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558" w:rsidRPr="0094150D" w:rsidRDefault="001F0B2C">
      <w:pPr>
        <w:spacing w:after="0" w:line="408" w:lineRule="auto"/>
        <w:ind w:left="120"/>
        <w:jc w:val="center"/>
        <w:rPr>
          <w:lang w:val="ru-RU"/>
        </w:rPr>
      </w:pPr>
      <w:bookmarkStart w:id="0" w:name="block-64398434"/>
      <w:r w:rsidRPr="0094150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D1558" w:rsidRPr="0094150D" w:rsidRDefault="003D1558">
      <w:pPr>
        <w:spacing w:after="0" w:line="408" w:lineRule="auto"/>
        <w:ind w:left="120"/>
        <w:jc w:val="center"/>
        <w:rPr>
          <w:lang w:val="ru-RU"/>
        </w:rPr>
      </w:pPr>
    </w:p>
    <w:p w:rsidR="003D1558" w:rsidRPr="0094150D" w:rsidRDefault="003D1558">
      <w:pPr>
        <w:spacing w:after="0" w:line="408" w:lineRule="auto"/>
        <w:ind w:left="120"/>
        <w:jc w:val="center"/>
        <w:rPr>
          <w:lang w:val="ru-RU"/>
        </w:rPr>
      </w:pPr>
    </w:p>
    <w:p w:rsidR="003D1558" w:rsidRPr="0094150D" w:rsidRDefault="001F0B2C">
      <w:pPr>
        <w:spacing w:after="0" w:line="408" w:lineRule="auto"/>
        <w:ind w:left="120"/>
        <w:jc w:val="center"/>
        <w:rPr>
          <w:lang w:val="ru-RU"/>
        </w:rPr>
      </w:pPr>
      <w:r w:rsidRPr="0094150D">
        <w:rPr>
          <w:rFonts w:ascii="Times New Roman" w:hAnsi="Times New Roman"/>
          <w:b/>
          <w:color w:val="000000"/>
          <w:sz w:val="28"/>
          <w:lang w:val="ru-RU"/>
        </w:rPr>
        <w:t>МБОУ "ОСОШ №2"</w:t>
      </w:r>
    </w:p>
    <w:p w:rsidR="003D1558" w:rsidRPr="0094150D" w:rsidRDefault="003D1558">
      <w:pPr>
        <w:spacing w:after="0"/>
        <w:ind w:left="120"/>
        <w:rPr>
          <w:lang w:val="ru-RU"/>
        </w:rPr>
      </w:pPr>
    </w:p>
    <w:p w:rsidR="003D1558" w:rsidRPr="0094150D" w:rsidRDefault="003D1558">
      <w:pPr>
        <w:spacing w:after="0"/>
        <w:ind w:left="120"/>
        <w:rPr>
          <w:lang w:val="ru-RU"/>
        </w:rPr>
      </w:pPr>
    </w:p>
    <w:p w:rsidR="003D1558" w:rsidRPr="0094150D" w:rsidRDefault="003D1558">
      <w:pPr>
        <w:spacing w:after="0"/>
        <w:ind w:left="120"/>
        <w:rPr>
          <w:lang w:val="ru-RU"/>
        </w:rPr>
      </w:pPr>
    </w:p>
    <w:p w:rsidR="003D1558" w:rsidRPr="0094150D" w:rsidRDefault="003D1558">
      <w:pPr>
        <w:spacing w:after="0"/>
        <w:ind w:left="120"/>
        <w:rPr>
          <w:lang w:val="ru-RU"/>
        </w:rPr>
      </w:pPr>
    </w:p>
    <w:p w:rsidR="003D1558" w:rsidRPr="0094150D" w:rsidRDefault="003D1558">
      <w:pPr>
        <w:spacing w:after="0"/>
        <w:ind w:left="120"/>
        <w:rPr>
          <w:lang w:val="ru-RU"/>
        </w:rPr>
      </w:pPr>
    </w:p>
    <w:p w:rsidR="003D1558" w:rsidRPr="0094150D" w:rsidRDefault="003D1558">
      <w:pPr>
        <w:spacing w:after="0"/>
        <w:ind w:left="120"/>
        <w:rPr>
          <w:lang w:val="ru-RU"/>
        </w:rPr>
      </w:pPr>
    </w:p>
    <w:p w:rsidR="003D1558" w:rsidRPr="0094150D" w:rsidRDefault="003D1558">
      <w:pPr>
        <w:spacing w:after="0"/>
        <w:ind w:left="120"/>
        <w:rPr>
          <w:lang w:val="ru-RU"/>
        </w:rPr>
      </w:pPr>
    </w:p>
    <w:p w:rsidR="003D1558" w:rsidRPr="0094150D" w:rsidRDefault="003D1558">
      <w:pPr>
        <w:spacing w:after="0"/>
        <w:ind w:left="120"/>
        <w:rPr>
          <w:lang w:val="ru-RU"/>
        </w:rPr>
      </w:pPr>
    </w:p>
    <w:p w:rsidR="003D1558" w:rsidRPr="0094150D" w:rsidRDefault="003D1558">
      <w:pPr>
        <w:spacing w:after="0"/>
        <w:ind w:left="120"/>
        <w:rPr>
          <w:lang w:val="ru-RU"/>
        </w:rPr>
      </w:pPr>
    </w:p>
    <w:p w:rsidR="003D1558" w:rsidRPr="0094150D" w:rsidRDefault="001F0B2C">
      <w:pPr>
        <w:spacing w:after="0" w:line="408" w:lineRule="auto"/>
        <w:ind w:left="120"/>
        <w:jc w:val="center"/>
        <w:rPr>
          <w:lang w:val="ru-RU"/>
        </w:rPr>
      </w:pPr>
      <w:r w:rsidRPr="0094150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D1558" w:rsidRPr="0094150D" w:rsidRDefault="001F0B2C">
      <w:pPr>
        <w:spacing w:after="0" w:line="408" w:lineRule="auto"/>
        <w:ind w:left="120"/>
        <w:jc w:val="center"/>
        <w:rPr>
          <w:lang w:val="ru-RU"/>
        </w:rPr>
      </w:pPr>
      <w:r w:rsidRPr="0094150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4150D">
        <w:rPr>
          <w:rFonts w:ascii="Times New Roman" w:hAnsi="Times New Roman"/>
          <w:color w:val="000000"/>
          <w:sz w:val="28"/>
          <w:lang w:val="ru-RU"/>
        </w:rPr>
        <w:t xml:space="preserve"> 8099721)</w:t>
      </w:r>
    </w:p>
    <w:p w:rsidR="003D1558" w:rsidRPr="0094150D" w:rsidRDefault="003D1558">
      <w:pPr>
        <w:spacing w:after="0"/>
        <w:ind w:left="120"/>
        <w:jc w:val="center"/>
        <w:rPr>
          <w:lang w:val="ru-RU"/>
        </w:rPr>
      </w:pPr>
    </w:p>
    <w:p w:rsidR="003D1558" w:rsidRPr="0094150D" w:rsidRDefault="001F0B2C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94150D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proofErr w:type="gramEnd"/>
      <w:r w:rsidRPr="0094150D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«Информатика» (базовый уровень)</w:t>
      </w:r>
    </w:p>
    <w:p w:rsidR="003D1558" w:rsidRPr="0094150D" w:rsidRDefault="001F0B2C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обучающихся 10 – 11 классов </w:t>
      </w:r>
    </w:p>
    <w:p w:rsidR="003D1558" w:rsidRPr="0094150D" w:rsidRDefault="003D1558">
      <w:pPr>
        <w:spacing w:after="0"/>
        <w:ind w:left="120"/>
        <w:jc w:val="center"/>
        <w:rPr>
          <w:lang w:val="ru-RU"/>
        </w:rPr>
      </w:pPr>
    </w:p>
    <w:p w:rsidR="003D1558" w:rsidRPr="0094150D" w:rsidRDefault="003D1558">
      <w:pPr>
        <w:spacing w:after="0"/>
        <w:ind w:left="120"/>
        <w:jc w:val="center"/>
        <w:rPr>
          <w:lang w:val="ru-RU"/>
        </w:rPr>
      </w:pPr>
    </w:p>
    <w:p w:rsidR="003D1558" w:rsidRPr="0094150D" w:rsidRDefault="003D1558">
      <w:pPr>
        <w:spacing w:after="0"/>
        <w:ind w:left="120"/>
        <w:jc w:val="center"/>
        <w:rPr>
          <w:lang w:val="ru-RU"/>
        </w:rPr>
      </w:pPr>
    </w:p>
    <w:p w:rsidR="003D1558" w:rsidRPr="0094150D" w:rsidRDefault="003D1558">
      <w:pPr>
        <w:spacing w:after="0"/>
        <w:ind w:left="120"/>
        <w:jc w:val="center"/>
        <w:rPr>
          <w:lang w:val="ru-RU"/>
        </w:rPr>
      </w:pPr>
    </w:p>
    <w:p w:rsidR="003D1558" w:rsidRPr="0094150D" w:rsidRDefault="003D1558">
      <w:pPr>
        <w:spacing w:after="0"/>
        <w:ind w:left="120"/>
        <w:jc w:val="center"/>
        <w:rPr>
          <w:lang w:val="ru-RU"/>
        </w:rPr>
      </w:pPr>
    </w:p>
    <w:p w:rsidR="003D1558" w:rsidRPr="0094150D" w:rsidRDefault="003D1558">
      <w:pPr>
        <w:spacing w:after="0"/>
        <w:ind w:left="120"/>
        <w:jc w:val="center"/>
        <w:rPr>
          <w:lang w:val="ru-RU"/>
        </w:rPr>
      </w:pPr>
    </w:p>
    <w:p w:rsidR="003D1558" w:rsidRPr="0094150D" w:rsidRDefault="003D1558">
      <w:pPr>
        <w:spacing w:after="0"/>
        <w:ind w:left="120"/>
        <w:jc w:val="center"/>
        <w:rPr>
          <w:lang w:val="ru-RU"/>
        </w:rPr>
      </w:pPr>
    </w:p>
    <w:p w:rsidR="003D1558" w:rsidRDefault="003D1558">
      <w:pPr>
        <w:spacing w:after="0"/>
        <w:ind w:left="120"/>
        <w:jc w:val="center"/>
        <w:rPr>
          <w:lang w:val="ru-RU"/>
        </w:rPr>
      </w:pPr>
    </w:p>
    <w:p w:rsidR="008328F6" w:rsidRDefault="008328F6">
      <w:pPr>
        <w:spacing w:after="0"/>
        <w:ind w:left="120"/>
        <w:jc w:val="center"/>
        <w:rPr>
          <w:lang w:val="ru-RU"/>
        </w:rPr>
      </w:pPr>
    </w:p>
    <w:p w:rsidR="008328F6" w:rsidRDefault="008328F6">
      <w:pPr>
        <w:spacing w:after="0"/>
        <w:ind w:left="120"/>
        <w:jc w:val="center"/>
        <w:rPr>
          <w:lang w:val="ru-RU"/>
        </w:rPr>
      </w:pPr>
    </w:p>
    <w:p w:rsidR="008328F6" w:rsidRDefault="008328F6">
      <w:pPr>
        <w:spacing w:after="0"/>
        <w:ind w:left="120"/>
        <w:jc w:val="center"/>
        <w:rPr>
          <w:lang w:val="ru-RU"/>
        </w:rPr>
      </w:pPr>
    </w:p>
    <w:p w:rsidR="008328F6" w:rsidRDefault="008328F6">
      <w:pPr>
        <w:spacing w:after="0"/>
        <w:ind w:left="120"/>
        <w:jc w:val="center"/>
        <w:rPr>
          <w:lang w:val="ru-RU"/>
        </w:rPr>
      </w:pPr>
    </w:p>
    <w:p w:rsidR="008328F6" w:rsidRDefault="008328F6">
      <w:pPr>
        <w:spacing w:after="0"/>
        <w:ind w:left="120"/>
        <w:jc w:val="center"/>
        <w:rPr>
          <w:lang w:val="ru-RU"/>
        </w:rPr>
      </w:pPr>
    </w:p>
    <w:p w:rsidR="008328F6" w:rsidRDefault="008328F6">
      <w:pPr>
        <w:spacing w:after="0"/>
        <w:ind w:left="120"/>
        <w:jc w:val="center"/>
        <w:rPr>
          <w:lang w:val="ru-RU"/>
        </w:rPr>
      </w:pPr>
    </w:p>
    <w:p w:rsidR="008328F6" w:rsidRPr="0094150D" w:rsidRDefault="008328F6">
      <w:pPr>
        <w:spacing w:after="0"/>
        <w:ind w:left="120"/>
        <w:jc w:val="center"/>
        <w:rPr>
          <w:lang w:val="ru-RU"/>
        </w:rPr>
      </w:pPr>
    </w:p>
    <w:p w:rsidR="003D1558" w:rsidRPr="0094150D" w:rsidRDefault="003D1558">
      <w:pPr>
        <w:spacing w:after="0"/>
        <w:ind w:left="120"/>
        <w:jc w:val="center"/>
        <w:rPr>
          <w:lang w:val="ru-RU"/>
        </w:rPr>
      </w:pPr>
    </w:p>
    <w:p w:rsidR="003D1558" w:rsidRPr="0094150D" w:rsidRDefault="003D1558">
      <w:pPr>
        <w:spacing w:after="0"/>
        <w:ind w:left="120"/>
        <w:jc w:val="center"/>
        <w:rPr>
          <w:lang w:val="ru-RU"/>
        </w:rPr>
      </w:pPr>
    </w:p>
    <w:p w:rsidR="003D1558" w:rsidRPr="0094150D" w:rsidRDefault="003D1558">
      <w:pPr>
        <w:spacing w:after="0"/>
        <w:ind w:left="120"/>
        <w:jc w:val="center"/>
        <w:rPr>
          <w:lang w:val="ru-RU"/>
        </w:rPr>
      </w:pPr>
    </w:p>
    <w:p w:rsidR="003D1558" w:rsidRPr="0094150D" w:rsidRDefault="003D1558">
      <w:pPr>
        <w:spacing w:after="0"/>
        <w:ind w:left="120"/>
        <w:jc w:val="center"/>
        <w:rPr>
          <w:lang w:val="ru-RU"/>
        </w:rPr>
      </w:pPr>
    </w:p>
    <w:p w:rsidR="003D1558" w:rsidRPr="0094150D" w:rsidRDefault="003D1558">
      <w:pPr>
        <w:spacing w:after="0"/>
        <w:ind w:left="120"/>
        <w:jc w:val="center"/>
        <w:rPr>
          <w:lang w:val="ru-RU"/>
        </w:rPr>
      </w:pPr>
    </w:p>
    <w:p w:rsidR="0094150D" w:rsidRPr="008328F6" w:rsidRDefault="0094150D" w:rsidP="0094150D">
      <w:pPr>
        <w:tabs>
          <w:tab w:val="left" w:pos="4200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328F6">
        <w:rPr>
          <w:rFonts w:ascii="Times New Roman" w:hAnsi="Times New Roman" w:cs="Times New Roman"/>
          <w:sz w:val="28"/>
          <w:szCs w:val="28"/>
          <w:lang w:val="ru-RU"/>
        </w:rPr>
        <w:t>п. Октябрьский</w:t>
      </w:r>
      <w:r w:rsidR="008328F6">
        <w:rPr>
          <w:rFonts w:ascii="Times New Roman" w:hAnsi="Times New Roman" w:cs="Times New Roman"/>
          <w:sz w:val="28"/>
          <w:szCs w:val="28"/>
          <w:lang w:val="ru-RU"/>
        </w:rPr>
        <w:t>,</w:t>
      </w:r>
      <w:bookmarkStart w:id="1" w:name="_GoBack"/>
      <w:bookmarkEnd w:id="1"/>
      <w:r w:rsidRPr="008328F6">
        <w:rPr>
          <w:rFonts w:ascii="Times New Roman" w:hAnsi="Times New Roman" w:cs="Times New Roman"/>
          <w:sz w:val="28"/>
          <w:szCs w:val="28"/>
          <w:lang w:val="ru-RU"/>
        </w:rPr>
        <w:t xml:space="preserve"> 2025</w:t>
      </w:r>
    </w:p>
    <w:p w:rsidR="003D1558" w:rsidRPr="0094150D" w:rsidRDefault="003D1558">
      <w:pPr>
        <w:spacing w:after="0"/>
        <w:ind w:left="120"/>
        <w:rPr>
          <w:lang w:val="ru-RU"/>
        </w:rPr>
      </w:pPr>
    </w:p>
    <w:p w:rsidR="003D1558" w:rsidRPr="0094150D" w:rsidRDefault="001F0B2C">
      <w:pPr>
        <w:spacing w:after="0" w:line="264" w:lineRule="auto"/>
        <w:ind w:left="120"/>
        <w:jc w:val="both"/>
        <w:rPr>
          <w:lang w:val="ru-RU"/>
        </w:rPr>
      </w:pPr>
      <w:bookmarkStart w:id="2" w:name="block-64398439"/>
      <w:bookmarkEnd w:id="0"/>
      <w:r w:rsidRPr="0094150D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3D1558" w:rsidRPr="0094150D" w:rsidRDefault="003D1558">
      <w:pPr>
        <w:spacing w:after="0" w:line="264" w:lineRule="auto"/>
        <w:ind w:left="120"/>
        <w:jc w:val="both"/>
        <w:rPr>
          <w:lang w:val="ru-RU"/>
        </w:rPr>
      </w:pP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сущность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основные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области применения информатики, прежде всего информационные технологии, управление и социальную сферу;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междисциплинарный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характер информатики и информационной деятельности.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94150D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понимание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предмета, ключевых вопросов и основных составляющих элементов изучаемой предметной области; 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умение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решать типовые практические задачи, характерные для использования методов и инструментария данной предметной области; 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осознание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рамок изучаемой предметной области, ограниченности методов и инструментов, типичных связей с другими областями знания.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основ логического и алгоритмического мышления;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94150D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принятие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создание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bookmarkStart w:id="3" w:name="6d191c0f-7a0e-48a8-b80d-063d85de251e"/>
      <w:r w:rsidRPr="0094150D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3"/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3D1558" w:rsidRPr="0094150D" w:rsidRDefault="003D1558">
      <w:pPr>
        <w:rPr>
          <w:lang w:val="ru-RU"/>
        </w:rPr>
        <w:sectPr w:rsidR="003D1558" w:rsidRPr="0094150D">
          <w:pgSz w:w="11906" w:h="16383"/>
          <w:pgMar w:top="1134" w:right="850" w:bottom="1134" w:left="1701" w:header="720" w:footer="720" w:gutter="0"/>
          <w:cols w:space="720"/>
        </w:sectPr>
      </w:pPr>
    </w:p>
    <w:p w:rsidR="003D1558" w:rsidRPr="0094150D" w:rsidRDefault="001F0B2C">
      <w:pPr>
        <w:spacing w:after="0" w:line="264" w:lineRule="auto"/>
        <w:ind w:left="120"/>
        <w:jc w:val="both"/>
        <w:rPr>
          <w:lang w:val="ru-RU"/>
        </w:rPr>
      </w:pPr>
      <w:bookmarkStart w:id="4" w:name="block-64398436"/>
      <w:bookmarkEnd w:id="2"/>
      <w:r w:rsidRPr="0094150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D1558" w:rsidRPr="0094150D" w:rsidRDefault="003D1558">
      <w:pPr>
        <w:spacing w:after="0" w:line="264" w:lineRule="auto"/>
        <w:ind w:left="120"/>
        <w:jc w:val="both"/>
        <w:rPr>
          <w:lang w:val="ru-RU"/>
        </w:rPr>
      </w:pPr>
    </w:p>
    <w:p w:rsidR="003D1558" w:rsidRPr="0094150D" w:rsidRDefault="001F0B2C">
      <w:pPr>
        <w:spacing w:after="0" w:line="264" w:lineRule="auto"/>
        <w:ind w:left="120"/>
        <w:jc w:val="both"/>
        <w:rPr>
          <w:lang w:val="ru-RU"/>
        </w:rPr>
      </w:pPr>
      <w:r w:rsidRPr="0094150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D1558" w:rsidRPr="0094150D" w:rsidRDefault="003D1558">
      <w:pPr>
        <w:spacing w:after="0" w:line="264" w:lineRule="auto"/>
        <w:ind w:left="120"/>
        <w:jc w:val="both"/>
        <w:rPr>
          <w:lang w:val="ru-RU"/>
        </w:rPr>
      </w:pP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color w:val="000000"/>
          <w:sz w:val="28"/>
          <w:lang w:val="ru-RU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94150D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94150D">
        <w:rPr>
          <w:rFonts w:ascii="Times New Roman" w:hAnsi="Times New Roman"/>
          <w:color w:val="000000"/>
          <w:sz w:val="28"/>
          <w:lang w:val="ru-RU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94150D"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94150D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94150D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94150D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5" w:name="_Toc118725584"/>
      <w:bookmarkEnd w:id="5"/>
      <w:r w:rsidRPr="0094150D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3D1558" w:rsidRPr="0094150D" w:rsidRDefault="001F0B2C">
      <w:pPr>
        <w:spacing w:after="0" w:line="264" w:lineRule="auto"/>
        <w:ind w:left="120"/>
        <w:jc w:val="both"/>
        <w:rPr>
          <w:lang w:val="ru-RU"/>
        </w:rPr>
      </w:pPr>
      <w:r w:rsidRPr="0094150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D1558" w:rsidRPr="0094150D" w:rsidRDefault="003D1558">
      <w:pPr>
        <w:spacing w:after="0" w:line="264" w:lineRule="auto"/>
        <w:ind w:left="120"/>
        <w:jc w:val="both"/>
        <w:rPr>
          <w:lang w:val="ru-RU"/>
        </w:rPr>
      </w:pP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Веб-сайт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color w:val="000000"/>
          <w:sz w:val="28"/>
          <w:lang w:val="ru-RU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94150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94150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94150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4150D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94150D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3D1558" w:rsidRPr="0094150D" w:rsidRDefault="003D1558">
      <w:pPr>
        <w:rPr>
          <w:lang w:val="ru-RU"/>
        </w:rPr>
        <w:sectPr w:rsidR="003D1558" w:rsidRPr="0094150D">
          <w:pgSz w:w="11906" w:h="16383"/>
          <w:pgMar w:top="1134" w:right="850" w:bottom="1134" w:left="1701" w:header="720" w:footer="720" w:gutter="0"/>
          <w:cols w:space="720"/>
        </w:sectPr>
      </w:pPr>
    </w:p>
    <w:p w:rsidR="003D1558" w:rsidRPr="0094150D" w:rsidRDefault="001F0B2C">
      <w:pPr>
        <w:spacing w:after="0" w:line="264" w:lineRule="auto"/>
        <w:ind w:left="120"/>
        <w:jc w:val="both"/>
        <w:rPr>
          <w:lang w:val="ru-RU"/>
        </w:rPr>
      </w:pPr>
      <w:bookmarkStart w:id="6" w:name="block-64398438"/>
      <w:bookmarkEnd w:id="4"/>
      <w:r w:rsidRPr="0094150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3D1558" w:rsidRPr="0094150D" w:rsidRDefault="003D1558">
      <w:pPr>
        <w:spacing w:after="0" w:line="264" w:lineRule="auto"/>
        <w:ind w:left="120"/>
        <w:jc w:val="both"/>
        <w:rPr>
          <w:lang w:val="ru-RU"/>
        </w:rPr>
      </w:pPr>
    </w:p>
    <w:p w:rsidR="003D1558" w:rsidRPr="0094150D" w:rsidRDefault="001F0B2C">
      <w:pPr>
        <w:spacing w:after="0" w:line="264" w:lineRule="auto"/>
        <w:ind w:left="120"/>
        <w:jc w:val="both"/>
        <w:rPr>
          <w:lang w:val="ru-RU"/>
        </w:rPr>
      </w:pPr>
      <w:r w:rsidRPr="0094150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D1558" w:rsidRPr="0094150D" w:rsidRDefault="003D1558">
      <w:pPr>
        <w:spacing w:after="0" w:line="264" w:lineRule="auto"/>
        <w:ind w:left="120"/>
        <w:jc w:val="both"/>
        <w:rPr>
          <w:lang w:val="ru-RU"/>
        </w:rPr>
      </w:pP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осознание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готовность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ценностное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способность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эстетическое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отношение к миру, включая эстетику научного и технического творчества;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способность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воспринимать различные виды искусства, в том числе основанные на использовании информационных технологий;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</w:t>
      </w:r>
      <w:r w:rsidRPr="0094150D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готовность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интерес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готовность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и способность к образованию и самообразованию на протяжении всей жизни;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осознание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осознание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саморегулирования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>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внутренней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lastRenderedPageBreak/>
        <w:t>социальных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3D1558" w:rsidRPr="0094150D" w:rsidRDefault="003D1558">
      <w:pPr>
        <w:spacing w:after="0" w:line="264" w:lineRule="auto"/>
        <w:ind w:left="120"/>
        <w:jc w:val="both"/>
        <w:rPr>
          <w:lang w:val="ru-RU"/>
        </w:rPr>
      </w:pPr>
    </w:p>
    <w:p w:rsidR="003D1558" w:rsidRPr="0094150D" w:rsidRDefault="001F0B2C">
      <w:pPr>
        <w:spacing w:after="0" w:line="264" w:lineRule="auto"/>
        <w:ind w:left="120"/>
        <w:jc w:val="both"/>
        <w:rPr>
          <w:lang w:val="ru-RU"/>
        </w:rPr>
      </w:pPr>
      <w:r w:rsidRPr="0094150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D1558" w:rsidRPr="0094150D" w:rsidRDefault="003D1558">
      <w:pPr>
        <w:spacing w:after="0" w:line="264" w:lineRule="auto"/>
        <w:ind w:left="120"/>
        <w:jc w:val="both"/>
        <w:rPr>
          <w:lang w:val="ru-RU"/>
        </w:rPr>
      </w:pP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3D1558" w:rsidRPr="0094150D" w:rsidRDefault="003D1558">
      <w:pPr>
        <w:spacing w:after="0" w:line="264" w:lineRule="auto"/>
        <w:ind w:left="120"/>
        <w:jc w:val="both"/>
        <w:rPr>
          <w:lang w:val="ru-RU"/>
        </w:rPr>
      </w:pPr>
    </w:p>
    <w:p w:rsidR="003D1558" w:rsidRPr="0094150D" w:rsidRDefault="001F0B2C">
      <w:pPr>
        <w:spacing w:after="0" w:line="264" w:lineRule="auto"/>
        <w:ind w:left="120"/>
        <w:jc w:val="both"/>
        <w:rPr>
          <w:lang w:val="ru-RU"/>
        </w:rPr>
      </w:pPr>
      <w:r w:rsidRPr="0094150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D1558" w:rsidRPr="0094150D" w:rsidRDefault="003D1558">
      <w:pPr>
        <w:spacing w:after="0" w:line="264" w:lineRule="auto"/>
        <w:ind w:left="120"/>
        <w:jc w:val="both"/>
        <w:rPr>
          <w:lang w:val="ru-RU"/>
        </w:rPr>
      </w:pP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формулировать и актуализировать проблему, рассматривать её всесторонне; 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устанавливать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существенный признак или основания для сравнения, классификации и обобщения;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определять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цели деятельности, задавать параметры и критерии их достижения;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закономерности и противоречия в рассматриваемых явлениях; 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разрабатывать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план решения проблемы с учётом анализа имеющихся материальных и нематериальных ресурсов;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вносить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коррективы в деятельность, оценивать соответствие результатов целям, оценивать риски последствий деятельности; 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координировать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и выполнять работу в условиях реального, виртуального и комбинированного взаимодействия;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развивать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креативное мышление при решении жизненных проблем.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владеть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овладеть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формирование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научного типа мышления, владение научной терминологией, ключевыми понятиями и методами;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lastRenderedPageBreak/>
        <w:t>ставить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и формулировать собственные задачи в образовательной деятельности и жизненных ситуациях;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давать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оценку новым ситуациям, оценивать приобретённый опыт;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целенаправленный поиск переноса средств и способов действия в профессиональную среду;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переносить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знания в познавательную и практическую области жизнедеятельности;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интегрировать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знания из разных предметных областей; 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выдвигать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новые идеи, предлагать оригинальные подходы и решения, ставить проблемы и задачи, допускающие альтернативные решения.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владеть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создавать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достоверность, легитимность информации, её соответствие правовым и морально-этическим нормам; 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владеть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навыками распознавания и защиты информации, информационной безопасности личности.</w:t>
      </w:r>
    </w:p>
    <w:p w:rsidR="003D1558" w:rsidRPr="0094150D" w:rsidRDefault="003D1558">
      <w:pPr>
        <w:spacing w:after="0" w:line="264" w:lineRule="auto"/>
        <w:ind w:left="120"/>
        <w:jc w:val="both"/>
        <w:rPr>
          <w:lang w:val="ru-RU"/>
        </w:rPr>
      </w:pPr>
    </w:p>
    <w:p w:rsidR="003D1558" w:rsidRPr="0094150D" w:rsidRDefault="001F0B2C">
      <w:pPr>
        <w:spacing w:after="0" w:line="264" w:lineRule="auto"/>
        <w:ind w:left="120"/>
        <w:jc w:val="both"/>
        <w:rPr>
          <w:lang w:val="ru-RU"/>
        </w:rPr>
      </w:pPr>
      <w:r w:rsidRPr="0094150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D1558" w:rsidRPr="0094150D" w:rsidRDefault="003D1558">
      <w:pPr>
        <w:spacing w:after="0" w:line="264" w:lineRule="auto"/>
        <w:ind w:left="120"/>
        <w:jc w:val="both"/>
        <w:rPr>
          <w:lang w:val="ru-RU"/>
        </w:rPr>
      </w:pP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коммуникации во всех сферах жизни;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распознавать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lastRenderedPageBreak/>
        <w:t>владеть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различными способами общения и взаимодействия, аргументированно вести диалог;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развёрнуто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и логично излагать свою точку зрения.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и использовать преимущества командной и индивидуальной работы;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тематику и методы совместных действий с учётом общих интересов и возможностей каждого члена коллектива;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принимать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цели совместной деятельности, организовывать и координировать действия по её достижению: составлять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план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действий, распределять роли с учётом мнений участников, обсуждать результаты совместной работы;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качество своего вклада и каждого участника команды в общий результат по разработанным критериям;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предлагать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новые проекты, оценивать идеи с позиции новизны, оригинальности, практической значимости;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позитивное стратегическое поведение в различных ситуациях, проявлять творчество и воображение, быть инициативным.</w:t>
      </w:r>
    </w:p>
    <w:p w:rsidR="003D1558" w:rsidRPr="0094150D" w:rsidRDefault="003D1558">
      <w:pPr>
        <w:spacing w:after="0" w:line="264" w:lineRule="auto"/>
        <w:ind w:left="120"/>
        <w:jc w:val="both"/>
        <w:rPr>
          <w:lang w:val="ru-RU"/>
        </w:rPr>
      </w:pPr>
    </w:p>
    <w:p w:rsidR="003D1558" w:rsidRPr="0094150D" w:rsidRDefault="001F0B2C">
      <w:pPr>
        <w:spacing w:after="0" w:line="264" w:lineRule="auto"/>
        <w:ind w:left="120"/>
        <w:jc w:val="both"/>
        <w:rPr>
          <w:lang w:val="ru-RU"/>
        </w:rPr>
      </w:pPr>
      <w:r w:rsidRPr="0094150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D1558" w:rsidRPr="0094150D" w:rsidRDefault="003D1558">
      <w:pPr>
        <w:spacing w:after="0" w:line="264" w:lineRule="auto"/>
        <w:ind w:left="120"/>
        <w:jc w:val="both"/>
        <w:rPr>
          <w:lang w:val="ru-RU"/>
        </w:rPr>
      </w:pP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составлять план решения проблемы с учётом имеющихся ресурсов, собственных возможностей и предпочтений;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давать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оценку новым ситуациям;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расширять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рамки учебного предмета на основе личных предпочтений;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делать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осознанный выбор, аргументировать его, брать ответственность за решение;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приобретённый опыт;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способствовать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давать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оценку новым ситуациям, вносить коррективы в деятельность, оценивать соответствие результатов целям; 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владеть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навыками познавательной рефлексии как осознания совершаемых действий и мыслительных процессов, их результатов и </w:t>
      </w:r>
      <w:r w:rsidRPr="0094150D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риски и своевременно принимать решения по их снижению;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принимать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мотивы и аргументы других при анализе результатов деятельности.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принимать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себя, понимая свои недостатки и достоинства;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принимать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мотивы и аргументы других при анализе результатов деятельности;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признавать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своё право и право других на ошибку;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развивать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способность понимать мир с позиции другого человека.</w:t>
      </w:r>
    </w:p>
    <w:p w:rsidR="003D1558" w:rsidRPr="0094150D" w:rsidRDefault="003D1558">
      <w:pPr>
        <w:spacing w:after="0" w:line="264" w:lineRule="auto"/>
        <w:ind w:left="120"/>
        <w:jc w:val="both"/>
        <w:rPr>
          <w:lang w:val="ru-RU"/>
        </w:rPr>
      </w:pPr>
    </w:p>
    <w:p w:rsidR="003D1558" w:rsidRPr="0094150D" w:rsidRDefault="001F0B2C">
      <w:pPr>
        <w:spacing w:after="0" w:line="264" w:lineRule="auto"/>
        <w:ind w:left="120"/>
        <w:jc w:val="both"/>
        <w:rPr>
          <w:lang w:val="ru-RU"/>
        </w:rPr>
      </w:pPr>
      <w:r w:rsidRPr="0094150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D1558" w:rsidRPr="0094150D" w:rsidRDefault="003D1558">
      <w:pPr>
        <w:spacing w:after="0" w:line="264" w:lineRule="auto"/>
        <w:ind w:left="120"/>
        <w:jc w:val="both"/>
        <w:rPr>
          <w:lang w:val="ru-RU"/>
        </w:rPr>
      </w:pP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94150D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94150D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владение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владение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методами поиска информации в сети Интернет, умение критически оценивать информацию, полученную из сети Интернет;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умение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характеризовать большие данные, приводить примеры источников их получения и направления использования;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понимание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владение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соблюдение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понимание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умение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строить неравномерные коды, допускающие однозначное декодирование сообщений (префиксные коды); 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lastRenderedPageBreak/>
        <w:t>владение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умение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94150D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94150D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наличие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понимание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владение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94150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94150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4150D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94150D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r w:rsidRPr="0094150D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94150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94150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4150D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94150D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lastRenderedPageBreak/>
        <w:t>умение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умение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3D1558" w:rsidRPr="0094150D" w:rsidRDefault="001F0B2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4150D">
        <w:rPr>
          <w:rFonts w:ascii="Times New Roman" w:hAnsi="Times New Roman"/>
          <w:color w:val="000000"/>
          <w:sz w:val="28"/>
          <w:lang w:val="ru-RU"/>
        </w:rPr>
        <w:t>умение</w:t>
      </w:r>
      <w:proofErr w:type="gramEnd"/>
      <w:r w:rsidRPr="0094150D">
        <w:rPr>
          <w:rFonts w:ascii="Times New Roman" w:hAnsi="Times New Roman"/>
          <w:color w:val="000000"/>
          <w:sz w:val="28"/>
          <w:lang w:val="ru-RU"/>
        </w:rPr>
        <w:t xml:space="preserve">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3D1558" w:rsidRPr="0094150D" w:rsidRDefault="003D1558">
      <w:pPr>
        <w:rPr>
          <w:lang w:val="ru-RU"/>
        </w:rPr>
        <w:sectPr w:rsidR="003D1558" w:rsidRPr="0094150D">
          <w:pgSz w:w="11906" w:h="16383"/>
          <w:pgMar w:top="1134" w:right="850" w:bottom="1134" w:left="1701" w:header="720" w:footer="720" w:gutter="0"/>
          <w:cols w:space="720"/>
        </w:sectPr>
      </w:pPr>
    </w:p>
    <w:p w:rsidR="003D1558" w:rsidRDefault="001F0B2C">
      <w:pPr>
        <w:spacing w:after="0"/>
        <w:ind w:left="120"/>
      </w:pPr>
      <w:bookmarkStart w:id="7" w:name="block-64398437"/>
      <w:bookmarkEnd w:id="6"/>
      <w:r w:rsidRPr="0094150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D1558" w:rsidRDefault="001F0B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88"/>
      </w:tblGrid>
      <w:tr w:rsidR="003D1558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1558" w:rsidRDefault="003D155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D1558" w:rsidRDefault="003D15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D1558" w:rsidRDefault="003D1558">
            <w:pPr>
              <w:spacing w:after="0"/>
              <w:ind w:left="135"/>
            </w:pPr>
          </w:p>
        </w:tc>
      </w:tr>
      <w:tr w:rsidR="003D15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558" w:rsidRDefault="003D15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558" w:rsidRDefault="003D1558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1558" w:rsidRDefault="003D1558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1558" w:rsidRDefault="003D1558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1558" w:rsidRDefault="003D15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558" w:rsidRDefault="003D1558"/>
        </w:tc>
      </w:tr>
      <w:tr w:rsidR="003D15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15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1558" w:rsidRDefault="003D1558"/>
        </w:tc>
      </w:tr>
      <w:tr w:rsidR="003D15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15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1558" w:rsidRDefault="003D1558"/>
        </w:tc>
      </w:tr>
      <w:tr w:rsidR="003D15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15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1558" w:rsidRDefault="003D1558"/>
        </w:tc>
      </w:tr>
      <w:tr w:rsidR="003D15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D1558" w:rsidRDefault="003D1558"/>
        </w:tc>
      </w:tr>
    </w:tbl>
    <w:p w:rsidR="003D1558" w:rsidRDefault="003D1558">
      <w:pPr>
        <w:sectPr w:rsidR="003D15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1558" w:rsidRDefault="001F0B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3D1558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1558" w:rsidRDefault="003D1558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D1558" w:rsidRDefault="003D15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D1558" w:rsidRDefault="003D1558">
            <w:pPr>
              <w:spacing w:after="0"/>
              <w:ind w:left="135"/>
            </w:pPr>
          </w:p>
        </w:tc>
      </w:tr>
      <w:tr w:rsidR="003D15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558" w:rsidRDefault="003D15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558" w:rsidRDefault="003D1558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1558" w:rsidRDefault="003D1558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1558" w:rsidRDefault="003D1558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1558" w:rsidRDefault="003D15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558" w:rsidRDefault="003D1558"/>
        </w:tc>
      </w:tr>
      <w:tr w:rsidR="003D15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15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1558" w:rsidRDefault="003D1558"/>
        </w:tc>
      </w:tr>
      <w:tr w:rsidR="003D15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15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1558" w:rsidRDefault="003D1558"/>
        </w:tc>
      </w:tr>
      <w:tr w:rsidR="003D15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15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1558" w:rsidRDefault="003D1558"/>
        </w:tc>
      </w:tr>
      <w:tr w:rsidR="003D15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15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1558" w:rsidRDefault="003D1558"/>
        </w:tc>
      </w:tr>
      <w:tr w:rsidR="003D15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D1558" w:rsidRDefault="003D1558"/>
        </w:tc>
      </w:tr>
    </w:tbl>
    <w:p w:rsidR="003D1558" w:rsidRDefault="003D1558">
      <w:pPr>
        <w:sectPr w:rsidR="003D15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1558" w:rsidRDefault="003D1558">
      <w:pPr>
        <w:sectPr w:rsidR="003D15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1558" w:rsidRDefault="001F0B2C">
      <w:pPr>
        <w:spacing w:after="0"/>
        <w:ind w:left="120"/>
      </w:pPr>
      <w:bookmarkStart w:id="8" w:name="block-6439843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D1558" w:rsidRDefault="001F0B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3972"/>
        <w:gridCol w:w="1194"/>
        <w:gridCol w:w="1841"/>
        <w:gridCol w:w="1910"/>
        <w:gridCol w:w="1347"/>
        <w:gridCol w:w="2861"/>
      </w:tblGrid>
      <w:tr w:rsidR="003D1558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1558" w:rsidRDefault="003D155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1558" w:rsidRDefault="003D15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1558" w:rsidRDefault="003D1558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1558" w:rsidRDefault="003D1558">
            <w:pPr>
              <w:spacing w:after="0"/>
              <w:ind w:left="135"/>
            </w:pPr>
          </w:p>
        </w:tc>
      </w:tr>
      <w:tr w:rsidR="003D15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558" w:rsidRDefault="003D15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558" w:rsidRDefault="003D155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1558" w:rsidRDefault="003D1558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1558" w:rsidRDefault="003D1558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1558" w:rsidRDefault="003D15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558" w:rsidRDefault="003D15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558" w:rsidRDefault="003D1558"/>
        </w:tc>
      </w:tr>
      <w:tr w:rsidR="003D1558" w:rsidRPr="008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cdfae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deef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-ичной системы счисления в десятичную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5353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48364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операции и операции </w:t>
            </w: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1593521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aaba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ececed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презентации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D15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1558" w:rsidRDefault="003D1558"/>
        </w:tc>
      </w:tr>
    </w:tbl>
    <w:p w:rsidR="003D1558" w:rsidRDefault="003D1558">
      <w:pPr>
        <w:sectPr w:rsidR="003D15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1558" w:rsidRDefault="001F0B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2"/>
        <w:gridCol w:w="4014"/>
        <w:gridCol w:w="1173"/>
        <w:gridCol w:w="1841"/>
        <w:gridCol w:w="1910"/>
        <w:gridCol w:w="1347"/>
        <w:gridCol w:w="2873"/>
      </w:tblGrid>
      <w:tr w:rsidR="003D1558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1558" w:rsidRDefault="003D155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1558" w:rsidRDefault="003D15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1558" w:rsidRDefault="003D1558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1558" w:rsidRDefault="003D1558">
            <w:pPr>
              <w:spacing w:after="0"/>
              <w:ind w:left="135"/>
            </w:pPr>
          </w:p>
        </w:tc>
      </w:tr>
      <w:tr w:rsidR="003D15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558" w:rsidRDefault="003D15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558" w:rsidRDefault="003D1558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1558" w:rsidRDefault="003D1558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1558" w:rsidRDefault="003D1558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1558" w:rsidRDefault="003D15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558" w:rsidRDefault="003D15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1558" w:rsidRDefault="003D1558"/>
        </w:tc>
      </w:tr>
      <w:tr w:rsidR="003D1558" w:rsidRPr="008328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доменных имён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proofErr w:type="gramStart"/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Веб-сайт</w:t>
            </w:r>
            <w:proofErr w:type="gramEnd"/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Веб-страница. Взаимодействие браузера с веб-сервером. Динамические страницы. Разработка интернет-приложений (сайтов). </w:t>
            </w:r>
            <w:r>
              <w:rPr>
                <w:rFonts w:ascii="Times New Roman" w:hAnsi="Times New Roman"/>
                <w:color w:val="000000"/>
                <w:sz w:val="24"/>
              </w:rPr>
              <w:t>Сетевое хранение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Сервисы Интернета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401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87321</w:t>
              </w:r>
            </w:hyperlink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/5248229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r>
              <w:rPr>
                <w:rFonts w:ascii="Times New Roman" w:hAnsi="Times New Roman"/>
                <w:color w:val="000000"/>
                <w:sz w:val="24"/>
              </w:rPr>
              <w:t>Открытые образовательные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/1658594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информации и информационная безопасность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9784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1535090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Типы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/3012411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9353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234361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dddd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441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/87468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/487808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3D1558" w:rsidRPr="008328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D1558" w:rsidRDefault="003D155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415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3D15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1558" w:rsidRDefault="003D1558"/>
        </w:tc>
      </w:tr>
    </w:tbl>
    <w:p w:rsidR="003D1558" w:rsidRDefault="003D1558">
      <w:pPr>
        <w:sectPr w:rsidR="003D15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1558" w:rsidRDefault="003D1558">
      <w:pPr>
        <w:sectPr w:rsidR="003D15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1558" w:rsidRPr="0094150D" w:rsidRDefault="001F0B2C">
      <w:pPr>
        <w:spacing w:before="199" w:after="199"/>
        <w:ind w:left="120"/>
        <w:rPr>
          <w:lang w:val="ru-RU"/>
        </w:rPr>
      </w:pPr>
      <w:bookmarkStart w:id="9" w:name="block-64398440"/>
      <w:bookmarkEnd w:id="8"/>
      <w:r w:rsidRPr="0094150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3D1558" w:rsidRDefault="001F0B2C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p w:rsidR="003D1558" w:rsidRDefault="003D155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7636"/>
      </w:tblGrid>
      <w:tr w:rsidR="003D1558" w:rsidRPr="008328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135"/>
              <w:rPr>
                <w:lang w:val="ru-RU"/>
              </w:rPr>
            </w:pPr>
            <w:r w:rsidRPr="009415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3D1558" w:rsidRPr="008328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 w:line="336" w:lineRule="auto"/>
              <w:ind w:left="228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:rsidR="003D1558" w:rsidRPr="008328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полученную из сети Интернет</w:t>
            </w:r>
          </w:p>
        </w:tc>
      </w:tr>
      <w:tr w:rsidR="003D1558" w:rsidRPr="008328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 w:rsidR="003D1558" w:rsidRPr="008328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3D1558" w:rsidRPr="008328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 w:line="312" w:lineRule="auto"/>
              <w:ind w:left="228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 w:rsidR="003D1558" w:rsidRPr="008328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</w:p>
        </w:tc>
      </w:tr>
      <w:tr w:rsidR="003D1558" w:rsidRPr="008328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:rsidR="003D1558" w:rsidRPr="008328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</w:p>
        </w:tc>
      </w:tr>
      <w:tr w:rsidR="003D1558" w:rsidRPr="008328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###Владение теоретическим аппаратом, позволяющим выполнять преобразования логических выражений, используя законы </w:t>
            </w: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алгебры логики</w:t>
            </w:r>
          </w:p>
        </w:tc>
      </w:tr>
      <w:tr w:rsidR="003D1558" w:rsidRPr="008328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 w:line="312" w:lineRule="auto"/>
              <w:ind w:left="228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3D1558" w:rsidRPr="008328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</w:p>
        </w:tc>
      </w:tr>
      <w:tr w:rsidR="003D1558" w:rsidRPr="008328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</w:t>
            </w:r>
          </w:p>
        </w:tc>
      </w:tr>
      <w:tr w:rsidR="003D1558" w:rsidRPr="008328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:rsidR="003D1558" w:rsidRPr="0094150D" w:rsidRDefault="003D1558">
      <w:pPr>
        <w:spacing w:after="0"/>
        <w:ind w:left="120"/>
        <w:rPr>
          <w:lang w:val="ru-RU"/>
        </w:rPr>
      </w:pPr>
    </w:p>
    <w:p w:rsidR="003D1558" w:rsidRDefault="001F0B2C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333333"/>
          <w:sz w:val="28"/>
        </w:rPr>
        <w:t>11</w:t>
      </w:r>
      <w:proofErr w:type="gramEnd"/>
      <w:r>
        <w:rPr>
          <w:rFonts w:ascii="Times New Roman" w:hAnsi="Times New Roman"/>
          <w:b/>
          <w:color w:val="333333"/>
          <w:sz w:val="28"/>
        </w:rPr>
        <w:t xml:space="preserve"> КЛАСС</w:t>
      </w:r>
    </w:p>
    <w:p w:rsidR="003D1558" w:rsidRDefault="003D1558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3D1558" w:rsidRPr="008328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/>
              <w:ind w:left="243"/>
              <w:rPr>
                <w:lang w:val="ru-RU"/>
              </w:rPr>
            </w:pPr>
            <w:r w:rsidRPr="009415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3D1558" w:rsidRPr="008328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 w:line="312" w:lineRule="auto"/>
              <w:ind w:left="336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:rsidR="003D1558" w:rsidRPr="008328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hd w:val="clear" w:color="auto" w:fill="FFFFFF"/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###Наличие представлений о компьютерных сетях и их роли в современном мире; об общих принципах разработки и функционирования интернет-приложений</w:t>
            </w:r>
          </w:p>
        </w:tc>
      </w:tr>
      <w:tr w:rsidR="003D1558" w:rsidRPr="008328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3D1558" w:rsidRPr="008328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 w:line="312" w:lineRule="auto"/>
              <w:ind w:left="336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 w:rsidR="003D1558" w:rsidRPr="008328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3D1558" w:rsidRPr="008328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«Алгоритмы и программирование»</w:t>
            </w:r>
          </w:p>
        </w:tc>
      </w:tr>
      <w:tr w:rsidR="003D1558" w:rsidRPr="008328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, С++, С#); 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3D1558" w:rsidRPr="008328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модифицировать готовые программы для решения новых задач, использовать их в своих программах в качестве подпрограмм (процедур, функций)</w:t>
            </w:r>
          </w:p>
        </w:tc>
      </w:tr>
      <w:tr w:rsidR="003D1558" w:rsidRPr="008328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</w:t>
            </w:r>
          </w:p>
        </w:tc>
      </w:tr>
      <w:tr w:rsidR="003D1558" w:rsidRPr="008328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 w:line="312" w:lineRule="auto"/>
              <w:ind w:left="336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3D1558" w:rsidRPr="008328F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:rsidR="003D1558" w:rsidRPr="0094150D" w:rsidRDefault="003D1558">
      <w:pPr>
        <w:spacing w:after="0"/>
        <w:ind w:left="120"/>
        <w:rPr>
          <w:lang w:val="ru-RU"/>
        </w:rPr>
      </w:pPr>
    </w:p>
    <w:p w:rsidR="003D1558" w:rsidRPr="0094150D" w:rsidRDefault="003D1558">
      <w:pPr>
        <w:rPr>
          <w:lang w:val="ru-RU"/>
        </w:rPr>
        <w:sectPr w:rsidR="003D1558" w:rsidRPr="0094150D">
          <w:pgSz w:w="11906" w:h="16383"/>
          <w:pgMar w:top="1134" w:right="850" w:bottom="1134" w:left="1701" w:header="720" w:footer="720" w:gutter="0"/>
          <w:cols w:space="720"/>
        </w:sectPr>
      </w:pPr>
    </w:p>
    <w:p w:rsidR="003D1558" w:rsidRDefault="001F0B2C">
      <w:pPr>
        <w:spacing w:before="199" w:after="199"/>
        <w:ind w:left="120"/>
      </w:pPr>
      <w:bookmarkStart w:id="10" w:name="block-6439844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3D1558" w:rsidRDefault="003D1558">
      <w:pPr>
        <w:spacing w:before="199" w:after="199"/>
        <w:ind w:left="120"/>
      </w:pPr>
    </w:p>
    <w:p w:rsidR="003D1558" w:rsidRDefault="001F0B2C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3D1558" w:rsidRDefault="003D1558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5"/>
        <w:gridCol w:w="8404"/>
      </w:tblGrid>
      <w:tr w:rsidR="003D155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D155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###Par###Цифровая грамотность</w:t>
            </w:r>
          </w:p>
        </w:tc>
      </w:tr>
      <w:tr w:rsidR="003D1558" w:rsidRPr="008328F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D1558" w:rsidRPr="0094150D" w:rsidRDefault="001F0B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###Принципы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3D155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12" w:lineRule="auto"/>
              <w:ind w:left="336"/>
              <w:jc w:val="both"/>
            </w:pP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9415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###Основные тенденции развития компьютерных технологий. Параллельные вычисления. Многопроцессорные системы. Суперкомпьютеры. Микроконтроллеры. </w:t>
            </w:r>
            <w:r>
              <w:rPr>
                <w:rFonts w:ascii="Times New Roman" w:hAnsi="Times New Roman"/>
                <w:color w:val="000000"/>
                <w:sz w:val="24"/>
              </w:rPr>
              <w:t>Роботизированные производства</w:t>
            </w:r>
          </w:p>
        </w:tc>
      </w:tr>
      <w:tr w:rsidR="003D1558" w:rsidRPr="008328F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D1558" w:rsidRPr="008328F6" w:rsidRDefault="001F0B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328F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28F6">
              <w:rPr>
                <w:rFonts w:ascii="Times New Roman" w:hAnsi="Times New Roman"/>
                <w:color w:val="000000"/>
                <w:sz w:val="24"/>
                <w:lang w:val="ru-RU"/>
              </w:rPr>
              <w:t>###Файловая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</w:t>
            </w:r>
          </w:p>
        </w:tc>
      </w:tr>
      <w:tr w:rsidR="003D155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###Par###Теоретические основы информатики</w:t>
            </w:r>
          </w:p>
        </w:tc>
      </w:tr>
      <w:tr w:rsidR="003D1558" w:rsidRPr="008328F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D1558" w:rsidRPr="008328F6" w:rsidRDefault="001F0B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328F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28F6">
              <w:rPr>
                <w:rFonts w:ascii="Times New Roman" w:hAnsi="Times New Roman"/>
                <w:color w:val="000000"/>
                <w:sz w:val="24"/>
                <w:lang w:val="ru-RU"/>
              </w:rPr>
              <w:t>###Информация, данные и знания. Универсальность дискретного представления информации. Двоичное кодирование</w:t>
            </w:r>
          </w:p>
        </w:tc>
      </w:tr>
      <w:tr w:rsidR="003D155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12" w:lineRule="auto"/>
              <w:ind w:left="336"/>
              <w:jc w:val="both"/>
            </w:pPr>
            <w:r w:rsidRPr="008328F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###Равномерные и неравномерные коды. </w:t>
            </w:r>
            <w:r>
              <w:rPr>
                <w:rFonts w:ascii="Times New Roman" w:hAnsi="Times New Roman"/>
                <w:color w:val="000000"/>
                <w:sz w:val="24"/>
              </w:rPr>
              <w:t>Условие Фано</w:t>
            </w:r>
          </w:p>
        </w:tc>
      </w:tr>
      <w:tr w:rsidR="003D1558" w:rsidRPr="008328F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D1558" w:rsidRPr="008328F6" w:rsidRDefault="001F0B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328F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28F6">
              <w:rPr>
                <w:rFonts w:ascii="Times New Roman" w:hAnsi="Times New Roman"/>
                <w:color w:val="000000"/>
                <w:sz w:val="24"/>
                <w:lang w:val="ru-RU"/>
              </w:rPr>
              <w:t>###Подходы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 w:rsidR="003D155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12" w:lineRule="auto"/>
              <w:ind w:left="336"/>
              <w:jc w:val="both"/>
            </w:pPr>
            <w:r w:rsidRPr="008328F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</w:t>
            </w:r>
            <w:r>
              <w:rPr>
                <w:rFonts w:ascii="Times New Roman" w:hAnsi="Times New Roman"/>
                <w:color w:val="000000"/>
                <w:sz w:val="24"/>
              </w:rPr>
              <w:t>Хранение информации, объём памяти</w:t>
            </w:r>
          </w:p>
        </w:tc>
      </w:tr>
      <w:tr w:rsidR="003D155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12" w:lineRule="auto"/>
              <w:ind w:left="336"/>
              <w:jc w:val="both"/>
            </w:pPr>
            <w:r w:rsidRPr="008328F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###Системы. Компоненты системы и их взаимодействие. Системы управления. Управление как информационный процесс. </w:t>
            </w:r>
            <w:r>
              <w:rPr>
                <w:rFonts w:ascii="Times New Roman" w:hAnsi="Times New Roman"/>
                <w:color w:val="000000"/>
                <w:sz w:val="24"/>
              </w:rPr>
              <w:t>Обратная связь</w:t>
            </w:r>
          </w:p>
        </w:tc>
      </w:tr>
      <w:tr w:rsidR="003D155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12" w:lineRule="auto"/>
              <w:ind w:left="336"/>
              <w:jc w:val="both"/>
            </w:pPr>
            <w:r w:rsidRPr="008328F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8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системы счисления </w:t>
            </w:r>
            <w:r w:rsidRPr="008328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десятичную.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8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дроби в десятичную. Алгоритм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8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-ичную. Двоичная, восьмеричная и шестнадцатеричная системы счисления, перевод чисел между этими системами.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</w:tr>
      <w:tr w:rsidR="003D1558" w:rsidRPr="008328F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D1558" w:rsidRPr="008328F6" w:rsidRDefault="001F0B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328F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28F6">
              <w:rPr>
                <w:rFonts w:ascii="Times New Roman" w:hAnsi="Times New Roman"/>
                <w:color w:val="000000"/>
                <w:sz w:val="24"/>
                <w:lang w:val="ru-RU"/>
              </w:rPr>
              <w:t>###Представление целых и вещественных чисел в памяти компьютера</w:t>
            </w:r>
          </w:p>
        </w:tc>
      </w:tr>
      <w:tr w:rsidR="003D155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12" w:lineRule="auto"/>
              <w:ind w:left="336"/>
              <w:jc w:val="both"/>
            </w:pPr>
            <w:r w:rsidRPr="008328F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8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8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 w:rsidRPr="008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-8.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информационного объёма текстовых сообщений</w:t>
            </w:r>
          </w:p>
        </w:tc>
      </w:tr>
      <w:tr w:rsidR="003D1558" w:rsidRPr="008328F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D1558" w:rsidRPr="008328F6" w:rsidRDefault="001F0B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328F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28F6">
              <w:rPr>
                <w:rFonts w:ascii="Times New Roman" w:hAnsi="Times New Roman"/>
                <w:color w:val="000000"/>
                <w:sz w:val="24"/>
                <w:lang w:val="ru-RU"/>
              </w:rPr>
              <w:t>###Кодирование изображений. Оценка информационного объёма растрового графического изображения при заданном разрешении и глубине кодирования цвета. 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 w:rsidR="003D1558" w:rsidRPr="008328F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D1558" w:rsidRPr="008328F6" w:rsidRDefault="001F0B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328F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28F6">
              <w:rPr>
                <w:rFonts w:ascii="Times New Roman" w:hAnsi="Times New Roman"/>
                <w:color w:val="000000"/>
                <w:sz w:val="24"/>
                <w:lang w:val="ru-RU"/>
              </w:rPr>
              <w:t>###Алгебра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 w:rsidR="003D155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###Par###Информационные технологии</w:t>
            </w:r>
          </w:p>
        </w:tc>
      </w:tr>
      <w:tr w:rsidR="003D1558" w:rsidRPr="008328F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D1558" w:rsidRPr="008328F6" w:rsidRDefault="001F0B2C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328F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28F6">
              <w:rPr>
                <w:rFonts w:ascii="Times New Roman" w:hAnsi="Times New Roman"/>
                <w:color w:val="000000"/>
                <w:sz w:val="24"/>
                <w:lang w:val="ru-RU"/>
              </w:rPr>
              <w:t>###Текстовый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</w:t>
            </w:r>
          </w:p>
        </w:tc>
      </w:tr>
    </w:tbl>
    <w:p w:rsidR="003D1558" w:rsidRPr="008328F6" w:rsidRDefault="003D1558">
      <w:pPr>
        <w:spacing w:after="0"/>
        <w:ind w:left="120"/>
        <w:rPr>
          <w:lang w:val="ru-RU"/>
        </w:rPr>
      </w:pPr>
    </w:p>
    <w:p w:rsidR="003D1558" w:rsidRDefault="001F0B2C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3D1558" w:rsidRDefault="003D155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8642"/>
      </w:tblGrid>
      <w:tr w:rsidR="003D155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D155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###Par###Цифровая грамотность</w:t>
            </w:r>
          </w:p>
        </w:tc>
      </w:tr>
      <w:tr w:rsidR="003D1558" w:rsidRPr="008328F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D1558" w:rsidRPr="008328F6" w:rsidRDefault="001F0B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328F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28F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8328F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</w:tr>
      <w:tr w:rsidR="003D155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###Par###Теоретические основы информатики</w:t>
            </w:r>
          </w:p>
        </w:tc>
      </w:tr>
      <w:tr w:rsidR="003D155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12" w:lineRule="auto"/>
              <w:ind w:left="228"/>
              <w:jc w:val="both"/>
            </w:pPr>
            <w:r w:rsidRPr="008328F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###Модели и моделирование.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данных (схемы, таблицы, графики)</w:t>
            </w:r>
          </w:p>
        </w:tc>
      </w:tr>
      <w:tr w:rsidR="003D1558" w:rsidRPr="008328F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D1558" w:rsidRPr="008328F6" w:rsidRDefault="001F0B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###Par###Графы. Основные понятия. </w:t>
            </w:r>
            <w:r w:rsidRPr="008328F6">
              <w:rPr>
                <w:rFonts w:ascii="Times New Roman" w:hAnsi="Times New Roman"/>
                <w:color w:val="000000"/>
                <w:sz w:val="24"/>
                <w:lang w:val="ru-RU"/>
              </w:rPr>
              <w:t>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3D1558" w:rsidRPr="008328F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D1558" w:rsidRPr="008328F6" w:rsidRDefault="001F0B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###Par###Деревья. Бинарное дерево. </w:t>
            </w:r>
            <w:r w:rsidRPr="008328F6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описании объектов и процессов окружающего мира</w:t>
            </w:r>
          </w:p>
        </w:tc>
      </w:tr>
      <w:tr w:rsidR="003D155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###Par###Алгоритмы и программирование</w:t>
            </w:r>
          </w:p>
        </w:tc>
      </w:tr>
      <w:tr w:rsidR="003D1558" w:rsidRPr="008328F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D1558" w:rsidRPr="008328F6" w:rsidRDefault="001F0B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328F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28F6">
              <w:rPr>
                <w:rFonts w:ascii="Times New Roman" w:hAnsi="Times New Roman"/>
                <w:color w:val="000000"/>
                <w:sz w:val="24"/>
                <w:lang w:val="ru-RU"/>
              </w:rPr>
              <w:t>###Определение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3D1558" w:rsidRPr="008328F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D1558" w:rsidRPr="008328F6" w:rsidRDefault="001F0B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328F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###Этапы решения задач на компьютере. 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328F6">
              <w:rPr>
                <w:rFonts w:ascii="Times New Roman" w:hAnsi="Times New Roman"/>
                <w:color w:val="000000"/>
                <w:sz w:val="24"/>
                <w:lang w:val="ru-RU"/>
              </w:rPr>
      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</w:t>
            </w:r>
          </w:p>
        </w:tc>
      </w:tr>
      <w:tr w:rsidR="003D1558" w:rsidRPr="008328F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D1558" w:rsidRPr="008328F6" w:rsidRDefault="001F0B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328F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28F6">
              <w:rPr>
                <w:rFonts w:ascii="Times New Roman" w:hAnsi="Times New Roman"/>
                <w:color w:val="000000"/>
                <w:sz w:val="24"/>
                <w:lang w:val="ru-RU"/>
              </w:rPr>
              <w:t>###Разработка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</w:t>
            </w:r>
          </w:p>
        </w:tc>
      </w:tr>
      <w:tr w:rsidR="003D1558" w:rsidRPr="008328F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D1558" w:rsidRPr="008328F6" w:rsidRDefault="001F0B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328F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28F6">
              <w:rPr>
                <w:rFonts w:ascii="Times New Roman" w:hAnsi="Times New Roman"/>
                <w:color w:val="000000"/>
                <w:sz w:val="24"/>
                <w:lang w:val="ru-RU"/>
              </w:rPr>
              <w:t>###Обработка символьных данных. Встроенные функции языка программирования для обработки символьных строк</w:t>
            </w:r>
          </w:p>
        </w:tc>
      </w:tr>
      <w:tr w:rsidR="003D155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12" w:lineRule="auto"/>
              <w:ind w:left="228"/>
              <w:jc w:val="both"/>
            </w:pPr>
            <w:r w:rsidRPr="008328F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метод выбора, сортировка вставками). </w:t>
            </w: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</w:tr>
      <w:tr w:rsidR="003D155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###Par###Информационные технологии</w:t>
            </w:r>
          </w:p>
        </w:tc>
      </w:tr>
      <w:tr w:rsidR="003D1558" w:rsidRPr="008328F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D1558" w:rsidRPr="008328F6" w:rsidRDefault="001F0B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328F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28F6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3D1558" w:rsidRPr="008328F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D1558" w:rsidRPr="008328F6" w:rsidRDefault="001F0B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328F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28F6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 с помощью электронных таблиц. Вычисление суммы, среднего арифметического, наибольшего и наименьшего значений диапазона</w:t>
            </w:r>
          </w:p>
        </w:tc>
      </w:tr>
      <w:tr w:rsidR="003D1558" w:rsidRPr="008328F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D1558" w:rsidRPr="008328F6" w:rsidRDefault="001F0B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328F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28F6">
              <w:rPr>
                <w:rFonts w:ascii="Times New Roman" w:hAnsi="Times New Roman"/>
                <w:color w:val="000000"/>
                <w:sz w:val="24"/>
                <w:lang w:val="ru-RU"/>
              </w:rPr>
              <w:t>###Компьютерно-математические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</w:t>
            </w:r>
          </w:p>
        </w:tc>
      </w:tr>
      <w:tr w:rsidR="003D1558" w:rsidRPr="008328F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D1558" w:rsidRPr="008328F6" w:rsidRDefault="001F0B2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328F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28F6">
              <w:rPr>
                <w:rFonts w:ascii="Times New Roman" w:hAnsi="Times New Roman"/>
                <w:color w:val="000000"/>
                <w:sz w:val="24"/>
                <w:lang w:val="ru-RU"/>
              </w:rPr>
              <w:t>###Численное решение уравнений с помощью подбора параметра</w:t>
            </w:r>
          </w:p>
        </w:tc>
      </w:tr>
      <w:tr w:rsidR="003D155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D1558" w:rsidRDefault="001F0B2C">
            <w:pPr>
              <w:spacing w:after="0" w:line="312" w:lineRule="auto"/>
              <w:ind w:left="228"/>
              <w:jc w:val="both"/>
            </w:pPr>
            <w:r w:rsidRPr="008328F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 Многотабличные базы данных. Типы связей между таблицами. </w:t>
            </w:r>
            <w:r>
              <w:rPr>
                <w:rFonts w:ascii="Times New Roman" w:hAnsi="Times New Roman"/>
                <w:color w:val="000000"/>
                <w:sz w:val="24"/>
              </w:rPr>
              <w:t>Запросы к многотабличным базам данных</w:t>
            </w:r>
          </w:p>
        </w:tc>
      </w:tr>
    </w:tbl>
    <w:p w:rsidR="003D1558" w:rsidRDefault="003D1558">
      <w:pPr>
        <w:sectPr w:rsidR="003D1558">
          <w:pgSz w:w="11906" w:h="16383"/>
          <w:pgMar w:top="1134" w:right="850" w:bottom="1134" w:left="1701" w:header="720" w:footer="720" w:gutter="0"/>
          <w:cols w:space="720"/>
        </w:sectPr>
      </w:pPr>
    </w:p>
    <w:p w:rsidR="003D1558" w:rsidRDefault="001F0B2C">
      <w:pPr>
        <w:spacing w:after="0"/>
        <w:ind w:left="120"/>
      </w:pPr>
      <w:bookmarkStart w:id="11" w:name="block-6439844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D1558" w:rsidRDefault="001F0B2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D1558" w:rsidRPr="008328F6" w:rsidRDefault="001F0B2C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• Информатика. 10 класс. </w:t>
      </w:r>
      <w:r w:rsidRPr="008328F6">
        <w:rPr>
          <w:rFonts w:ascii="Times New Roman" w:hAnsi="Times New Roman"/>
          <w:color w:val="000000"/>
          <w:sz w:val="28"/>
          <w:lang w:val="ru-RU"/>
        </w:rPr>
        <w:t>Босова Л.Л., Босова А.Ю. Общество с ограниченной ответственностью «БИНОМ. Лаборатория знаний»; Акционерное общество «Издательство «Просвещение»</w:t>
      </w:r>
      <w:r w:rsidRPr="008328F6">
        <w:rPr>
          <w:sz w:val="28"/>
          <w:lang w:val="ru-RU"/>
        </w:rPr>
        <w:br/>
      </w:r>
      <w:bookmarkStart w:id="12" w:name="1b9c5cdb-18be-47f9-a030-9274be780126"/>
      <w:r w:rsidRPr="008328F6">
        <w:rPr>
          <w:rFonts w:ascii="Times New Roman" w:hAnsi="Times New Roman"/>
          <w:color w:val="000000"/>
          <w:sz w:val="28"/>
          <w:lang w:val="ru-RU"/>
        </w:rPr>
        <w:t xml:space="preserve"> • Информатика. 11 класс. Босова Л.Л., Босова А.Ю. Общество с ограниченной ответственностью </w:t>
      </w:r>
      <w:r>
        <w:rPr>
          <w:rFonts w:ascii="Times New Roman" w:hAnsi="Times New Roman"/>
          <w:color w:val="000000"/>
          <w:sz w:val="28"/>
        </w:rPr>
        <w:t xml:space="preserve">«БИНОМ. </w:t>
      </w:r>
      <w:r w:rsidRPr="008328F6">
        <w:rPr>
          <w:rFonts w:ascii="Times New Roman" w:hAnsi="Times New Roman"/>
          <w:color w:val="000000"/>
          <w:sz w:val="28"/>
          <w:lang w:val="ru-RU"/>
        </w:rPr>
        <w:t>Лаборатория знаний»; Акционерное общество «Издательство «Просвещение»</w:t>
      </w:r>
      <w:bookmarkEnd w:id="12"/>
    </w:p>
    <w:p w:rsidR="003D1558" w:rsidRPr="008328F6" w:rsidRDefault="003D1558">
      <w:pPr>
        <w:spacing w:after="0" w:line="480" w:lineRule="auto"/>
        <w:ind w:left="120"/>
        <w:rPr>
          <w:lang w:val="ru-RU"/>
        </w:rPr>
      </w:pPr>
    </w:p>
    <w:p w:rsidR="003D1558" w:rsidRPr="008328F6" w:rsidRDefault="003D1558">
      <w:pPr>
        <w:spacing w:after="0"/>
        <w:ind w:left="120"/>
        <w:rPr>
          <w:lang w:val="ru-RU"/>
        </w:rPr>
      </w:pPr>
    </w:p>
    <w:p w:rsidR="003D1558" w:rsidRPr="008328F6" w:rsidRDefault="001F0B2C">
      <w:pPr>
        <w:spacing w:after="0" w:line="480" w:lineRule="auto"/>
        <w:ind w:left="120"/>
        <w:rPr>
          <w:lang w:val="ru-RU"/>
        </w:rPr>
      </w:pPr>
      <w:r w:rsidRPr="008328F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D1558" w:rsidRPr="008328F6" w:rsidRDefault="003D1558">
      <w:pPr>
        <w:spacing w:after="0" w:line="480" w:lineRule="auto"/>
        <w:ind w:left="120"/>
        <w:rPr>
          <w:lang w:val="ru-RU"/>
        </w:rPr>
      </w:pPr>
    </w:p>
    <w:p w:rsidR="003D1558" w:rsidRPr="008328F6" w:rsidRDefault="003D1558">
      <w:pPr>
        <w:spacing w:after="0"/>
        <w:ind w:left="120"/>
        <w:rPr>
          <w:lang w:val="ru-RU"/>
        </w:rPr>
      </w:pPr>
    </w:p>
    <w:p w:rsidR="003D1558" w:rsidRPr="008328F6" w:rsidRDefault="001F0B2C">
      <w:pPr>
        <w:spacing w:after="0" w:line="480" w:lineRule="auto"/>
        <w:ind w:left="120"/>
        <w:rPr>
          <w:lang w:val="ru-RU"/>
        </w:rPr>
      </w:pPr>
      <w:r w:rsidRPr="008328F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D1558" w:rsidRPr="008328F6" w:rsidRDefault="003D1558">
      <w:pPr>
        <w:spacing w:after="0" w:line="480" w:lineRule="auto"/>
        <w:ind w:left="120"/>
        <w:rPr>
          <w:lang w:val="ru-RU"/>
        </w:rPr>
      </w:pPr>
    </w:p>
    <w:p w:rsidR="003D1558" w:rsidRPr="008328F6" w:rsidRDefault="003D1558">
      <w:pPr>
        <w:rPr>
          <w:lang w:val="ru-RU"/>
        </w:rPr>
        <w:sectPr w:rsidR="003D1558" w:rsidRPr="008328F6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1F0B2C" w:rsidRPr="008328F6" w:rsidRDefault="001F0B2C">
      <w:pPr>
        <w:rPr>
          <w:lang w:val="ru-RU"/>
        </w:rPr>
      </w:pPr>
    </w:p>
    <w:sectPr w:rsidR="001F0B2C" w:rsidRPr="008328F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D1558"/>
    <w:rsid w:val="001F0B2C"/>
    <w:rsid w:val="003D1558"/>
    <w:rsid w:val="008328F6"/>
    <w:rsid w:val="0094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1C7F61-0252-423F-9C89-55ECAD1B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8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47857e0" TargetMode="External"/><Relationship Id="rId18" Type="http://schemas.openxmlformats.org/officeDocument/2006/relationships/hyperlink" Target="https://m.edsoo.ru/dc08b2c6" TargetMode="External"/><Relationship Id="rId26" Type="http://schemas.openxmlformats.org/officeDocument/2006/relationships/hyperlink" Target="https://m.edsoo.ru/abbcd321" TargetMode="External"/><Relationship Id="rId39" Type="http://schemas.openxmlformats.org/officeDocument/2006/relationships/hyperlink" Target="https://m.edsoo.ru/bb9d8b7f" TargetMode="External"/><Relationship Id="rId21" Type="http://schemas.openxmlformats.org/officeDocument/2006/relationships/hyperlink" Target="https://m.edsoo.ru/06a855bf" TargetMode="External"/><Relationship Id="rId34" Type="http://schemas.openxmlformats.org/officeDocument/2006/relationships/hyperlink" Target="https://m.edsoo.ru/a8b48364" TargetMode="External"/><Relationship Id="rId42" Type="http://schemas.openxmlformats.org/officeDocument/2006/relationships/hyperlink" Target="https://m.edsoo.ru/5fad1b53" TargetMode="External"/><Relationship Id="rId47" Type="http://schemas.openxmlformats.org/officeDocument/2006/relationships/hyperlink" Target="https://m.edsoo.ru/45633de5" TargetMode="External"/><Relationship Id="rId50" Type="http://schemas.openxmlformats.org/officeDocument/2006/relationships/hyperlink" Target="https://m.edsoo.ru/04ed7e2d" TargetMode="External"/><Relationship Id="rId55" Type="http://schemas.openxmlformats.org/officeDocument/2006/relationships/hyperlink" Target="https://m.edsoo.ru/5248229e" TargetMode="External"/><Relationship Id="rId63" Type="http://schemas.openxmlformats.org/officeDocument/2006/relationships/hyperlink" Target="https://m.edsoo.ru/82cb0c49" TargetMode="External"/><Relationship Id="rId68" Type="http://schemas.openxmlformats.org/officeDocument/2006/relationships/hyperlink" Target="https://m.edsoo.ru/10ab9353" TargetMode="External"/><Relationship Id="rId76" Type="http://schemas.openxmlformats.org/officeDocument/2006/relationships/hyperlink" Target="https://m.edsoo.ru/096dddd8" TargetMode="External"/><Relationship Id="rId84" Type="http://schemas.openxmlformats.org/officeDocument/2006/relationships/hyperlink" Target="https://m.edsoo.ru/87468fbd" TargetMode="External"/><Relationship Id="rId89" Type="http://schemas.openxmlformats.org/officeDocument/2006/relationships/theme" Target="theme/theme1.xml"/><Relationship Id="rId7" Type="http://schemas.openxmlformats.org/officeDocument/2006/relationships/hyperlink" Target="https://m.edsoo.ru/af8b25f4" TargetMode="External"/><Relationship Id="rId71" Type="http://schemas.openxmlformats.org/officeDocument/2006/relationships/hyperlink" Target="https://m.edsoo.ru/2d23436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820e7a19" TargetMode="External"/><Relationship Id="rId29" Type="http://schemas.openxmlformats.org/officeDocument/2006/relationships/hyperlink" Target="https://m.edsoo.ru/abbcd321" TargetMode="External"/><Relationship Id="rId11" Type="http://schemas.openxmlformats.org/officeDocument/2006/relationships/hyperlink" Target="https://m.edsoo.ru/f47857e0" TargetMode="External"/><Relationship Id="rId24" Type="http://schemas.openxmlformats.org/officeDocument/2006/relationships/hyperlink" Target="https://m.edsoo.ru/da4dd13d" TargetMode="External"/><Relationship Id="rId32" Type="http://schemas.openxmlformats.org/officeDocument/2006/relationships/hyperlink" Target="https://m.edsoo.ru/8f8cd2cb" TargetMode="External"/><Relationship Id="rId37" Type="http://schemas.openxmlformats.org/officeDocument/2006/relationships/hyperlink" Target="https://m.edsoo.ru/ad7328fc" TargetMode="External"/><Relationship Id="rId40" Type="http://schemas.openxmlformats.org/officeDocument/2006/relationships/hyperlink" Target="https://m.edsoo.ru/f1593521" TargetMode="External"/><Relationship Id="rId45" Type="http://schemas.openxmlformats.org/officeDocument/2006/relationships/hyperlink" Target="https://m.edsoo.ru/b0ececed" TargetMode="External"/><Relationship Id="rId53" Type="http://schemas.openxmlformats.org/officeDocument/2006/relationships/hyperlink" Target="https://m.edsoo.ru/b0e87321" TargetMode="External"/><Relationship Id="rId58" Type="http://schemas.openxmlformats.org/officeDocument/2006/relationships/hyperlink" Target="https://m.edsoo.ru/039e1c9b" TargetMode="External"/><Relationship Id="rId66" Type="http://schemas.openxmlformats.org/officeDocument/2006/relationships/hyperlink" Target="https://m.edsoo.ru/3012411" TargetMode="External"/><Relationship Id="rId74" Type="http://schemas.openxmlformats.org/officeDocument/2006/relationships/hyperlink" Target="https://m.edsoo.ru/3bb7214a" TargetMode="External"/><Relationship Id="rId79" Type="http://schemas.openxmlformats.org/officeDocument/2006/relationships/hyperlink" Target="https://m.edsoo.ru/24865de3" TargetMode="External"/><Relationship Id="rId87" Type="http://schemas.openxmlformats.org/officeDocument/2006/relationships/hyperlink" Target="https://m.edsoo.ru/5225af37" TargetMode="External"/><Relationship Id="rId5" Type="http://schemas.openxmlformats.org/officeDocument/2006/relationships/hyperlink" Target="https://m.edsoo.ru/af8b25f4" TargetMode="External"/><Relationship Id="rId61" Type="http://schemas.openxmlformats.org/officeDocument/2006/relationships/hyperlink" Target="https://m.edsoo.ru/079bc8f8" TargetMode="External"/><Relationship Id="rId82" Type="http://schemas.openxmlformats.org/officeDocument/2006/relationships/hyperlink" Target="https://m.edsoo.ru/2ac0c441" TargetMode="External"/><Relationship Id="rId19" Type="http://schemas.openxmlformats.org/officeDocument/2006/relationships/hyperlink" Target="https://m.edsoo.ru/228ee427" TargetMode="External"/><Relationship Id="rId4" Type="http://schemas.openxmlformats.org/officeDocument/2006/relationships/hyperlink" Target="https://m.edsoo.ru/af8b25f4" TargetMode="External"/><Relationship Id="rId9" Type="http://schemas.openxmlformats.org/officeDocument/2006/relationships/hyperlink" Target="https://m.edsoo.ru/f47857e0" TargetMode="External"/><Relationship Id="rId14" Type="http://schemas.openxmlformats.org/officeDocument/2006/relationships/hyperlink" Target="https://m.edsoo.ru/f47857e0" TargetMode="External"/><Relationship Id="rId22" Type="http://schemas.openxmlformats.org/officeDocument/2006/relationships/hyperlink" Target="https://m.edsoo.ru/38214cec" TargetMode="External"/><Relationship Id="rId27" Type="http://schemas.openxmlformats.org/officeDocument/2006/relationships/hyperlink" Target="https://m.edsoo.ru/b3b712c0" TargetMode="External"/><Relationship Id="rId30" Type="http://schemas.openxmlformats.org/officeDocument/2006/relationships/hyperlink" Target="https://m.edsoo.ru/de2c5353" TargetMode="External"/><Relationship Id="rId35" Type="http://schemas.openxmlformats.org/officeDocument/2006/relationships/hyperlink" Target="https://m.edsoo.ru/61d9006a" TargetMode="External"/><Relationship Id="rId43" Type="http://schemas.openxmlformats.org/officeDocument/2006/relationships/hyperlink" Target="https://m.edsoo.ru/aa862c53" TargetMode="External"/><Relationship Id="rId48" Type="http://schemas.openxmlformats.org/officeDocument/2006/relationships/hyperlink" Target="https://m.edsoo.ru/d7253a6a" TargetMode="External"/><Relationship Id="rId56" Type="http://schemas.openxmlformats.org/officeDocument/2006/relationships/hyperlink" Target="https://m.edsoo.ru/1658594e" TargetMode="External"/><Relationship Id="rId64" Type="http://schemas.openxmlformats.org/officeDocument/2006/relationships/hyperlink" Target="https://m.edsoo.ru/4b24ce20" TargetMode="External"/><Relationship Id="rId69" Type="http://schemas.openxmlformats.org/officeDocument/2006/relationships/hyperlink" Target="https://m.edsoo.ru/5d4f7ac9" TargetMode="External"/><Relationship Id="rId77" Type="http://schemas.openxmlformats.org/officeDocument/2006/relationships/hyperlink" Target="https://m.edsoo.ru/e0e7ee3b" TargetMode="External"/><Relationship Id="rId8" Type="http://schemas.openxmlformats.org/officeDocument/2006/relationships/hyperlink" Target="https://m.edsoo.ru/af8b25f4" TargetMode="External"/><Relationship Id="rId51" Type="http://schemas.openxmlformats.org/officeDocument/2006/relationships/hyperlink" Target="https://m.edsoo.ru/189f67e7" TargetMode="External"/><Relationship Id="rId72" Type="http://schemas.openxmlformats.org/officeDocument/2006/relationships/hyperlink" Target="https://m.edsoo.ru/b37f7ca0" TargetMode="External"/><Relationship Id="rId80" Type="http://schemas.openxmlformats.org/officeDocument/2006/relationships/hyperlink" Target="https://m.edsoo.ru/b808dfd9" TargetMode="External"/><Relationship Id="rId85" Type="http://schemas.openxmlformats.org/officeDocument/2006/relationships/hyperlink" Target="https://m.edsoo.ru/487808d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47857e0" TargetMode="External"/><Relationship Id="rId17" Type="http://schemas.openxmlformats.org/officeDocument/2006/relationships/hyperlink" Target="https://m.edsoo.ru/06b14abb" TargetMode="External"/><Relationship Id="rId25" Type="http://schemas.openxmlformats.org/officeDocument/2006/relationships/hyperlink" Target="https://m.edsoo.ru/60f2394f" TargetMode="External"/><Relationship Id="rId33" Type="http://schemas.openxmlformats.org/officeDocument/2006/relationships/hyperlink" Target="https://m.edsoo.ru/5dd23ae4" TargetMode="External"/><Relationship Id="rId38" Type="http://schemas.openxmlformats.org/officeDocument/2006/relationships/hyperlink" Target="https://m.edsoo.ru/4fad160e" TargetMode="External"/><Relationship Id="rId46" Type="http://schemas.openxmlformats.org/officeDocument/2006/relationships/hyperlink" Target="https://m.edsoo.ru/c686f9bb" TargetMode="External"/><Relationship Id="rId59" Type="http://schemas.openxmlformats.org/officeDocument/2006/relationships/hyperlink" Target="https://m.edsoo.ru/7981dba5" TargetMode="External"/><Relationship Id="rId67" Type="http://schemas.openxmlformats.org/officeDocument/2006/relationships/hyperlink" Target="https://m.edsoo.ru/e1b7db2d" TargetMode="External"/><Relationship Id="rId20" Type="http://schemas.openxmlformats.org/officeDocument/2006/relationships/hyperlink" Target="https://m.edsoo.ru/cdfae35e" TargetMode="External"/><Relationship Id="rId41" Type="http://schemas.openxmlformats.org/officeDocument/2006/relationships/hyperlink" Target="https://m.edsoo.ru/46ba058b" TargetMode="External"/><Relationship Id="rId54" Type="http://schemas.openxmlformats.org/officeDocument/2006/relationships/hyperlink" Target="https://m.edsoo.ru/50da30fb" TargetMode="External"/><Relationship Id="rId62" Type="http://schemas.openxmlformats.org/officeDocument/2006/relationships/hyperlink" Target="https://m.edsoo.ru/68a2d279" TargetMode="External"/><Relationship Id="rId70" Type="http://schemas.openxmlformats.org/officeDocument/2006/relationships/hyperlink" Target="https://m.edsoo.ru/72a11b12" TargetMode="External"/><Relationship Id="rId75" Type="http://schemas.openxmlformats.org/officeDocument/2006/relationships/hyperlink" Target="https://m.edsoo.ru/2ff5fd90" TargetMode="External"/><Relationship Id="rId83" Type="http://schemas.openxmlformats.org/officeDocument/2006/relationships/hyperlink" Target="https://m.edsoo.ru/c5699db9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af8b25f4" TargetMode="External"/><Relationship Id="rId15" Type="http://schemas.openxmlformats.org/officeDocument/2006/relationships/hyperlink" Target="https://m.edsoo.ru/f47857e0" TargetMode="External"/><Relationship Id="rId23" Type="http://schemas.openxmlformats.org/officeDocument/2006/relationships/hyperlink" Target="https://m.edsoo.ru/9deef96b" TargetMode="External"/><Relationship Id="rId28" Type="http://schemas.openxmlformats.org/officeDocument/2006/relationships/hyperlink" Target="https://m.edsoo.ru/06c384e6" TargetMode="External"/><Relationship Id="rId36" Type="http://schemas.openxmlformats.org/officeDocument/2006/relationships/hyperlink" Target="https://m.edsoo.ru/4c662a0d" TargetMode="External"/><Relationship Id="rId49" Type="http://schemas.openxmlformats.org/officeDocument/2006/relationships/hyperlink" Target="https://m.edsoo.ru/acc1db62" TargetMode="External"/><Relationship Id="rId57" Type="http://schemas.openxmlformats.org/officeDocument/2006/relationships/hyperlink" Target="https://m.edsoo.ru/68ac9784" TargetMode="External"/><Relationship Id="rId10" Type="http://schemas.openxmlformats.org/officeDocument/2006/relationships/hyperlink" Target="https://m.edsoo.ru/f47857e0" TargetMode="External"/><Relationship Id="rId31" Type="http://schemas.openxmlformats.org/officeDocument/2006/relationships/hyperlink" Target="https://m.edsoo.ru/b2010e6e" TargetMode="External"/><Relationship Id="rId44" Type="http://schemas.openxmlformats.org/officeDocument/2006/relationships/hyperlink" Target="https://m.edsoo.ru/aaba738c" TargetMode="External"/><Relationship Id="rId52" Type="http://schemas.openxmlformats.org/officeDocument/2006/relationships/hyperlink" Target="https://m.edsoo.ru/f51ef401" TargetMode="External"/><Relationship Id="rId60" Type="http://schemas.openxmlformats.org/officeDocument/2006/relationships/hyperlink" Target="https://m.edsoo.ru/abbcd321" TargetMode="External"/><Relationship Id="rId65" Type="http://schemas.openxmlformats.org/officeDocument/2006/relationships/hyperlink" Target="https://m.edsoo.ru/c1535090" TargetMode="External"/><Relationship Id="rId73" Type="http://schemas.openxmlformats.org/officeDocument/2006/relationships/hyperlink" Target="https://m.edsoo.ru/660ff291" TargetMode="External"/><Relationship Id="rId78" Type="http://schemas.openxmlformats.org/officeDocument/2006/relationships/hyperlink" Target="https://m.edsoo.ru/e0aaf73a" TargetMode="External"/><Relationship Id="rId81" Type="http://schemas.openxmlformats.org/officeDocument/2006/relationships/hyperlink" Target="https://m.edsoo.ru/2e62e4a7" TargetMode="External"/><Relationship Id="rId86" Type="http://schemas.openxmlformats.org/officeDocument/2006/relationships/hyperlink" Target="https://m.edsoo.ru/9c62b8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8855</Words>
  <Characters>50476</Characters>
  <Application>Microsoft Office Word</Application>
  <DocSecurity>0</DocSecurity>
  <Lines>420</Lines>
  <Paragraphs>118</Paragraphs>
  <ScaleCrop>false</ScaleCrop>
  <Company/>
  <LinksUpToDate>false</LinksUpToDate>
  <CharactersWithSpaces>59213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Завуч</cp:lastModifiedBy>
  <cp:revision>4</cp:revision>
  <dcterms:created xsi:type="dcterms:W3CDTF">2025-09-07T08:27:00Z</dcterms:created>
  <dcterms:modified xsi:type="dcterms:W3CDTF">2025-09-10T00:15:00Z</dcterms:modified>
</cp:coreProperties>
</file>