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1F7" w:rsidRPr="002C7DF6" w:rsidRDefault="005331F7" w:rsidP="002C7DF6">
      <w:pPr>
        <w:pStyle w:val="c1"/>
        <w:shd w:val="clear" w:color="auto" w:fill="FFFFFF"/>
        <w:spacing w:before="0" w:beforeAutospacing="0" w:after="0" w:afterAutospacing="0" w:line="360" w:lineRule="auto"/>
        <w:ind w:firstLine="720"/>
        <w:jc w:val="center"/>
        <w:rPr>
          <w:sz w:val="32"/>
          <w:szCs w:val="32"/>
        </w:rPr>
      </w:pPr>
      <w:proofErr w:type="spellStart"/>
      <w:r w:rsidRPr="002C7DF6">
        <w:rPr>
          <w:rStyle w:val="c10"/>
          <w:bCs/>
          <w:sz w:val="32"/>
          <w:szCs w:val="32"/>
        </w:rPr>
        <w:t>Дисграфия</w:t>
      </w:r>
      <w:proofErr w:type="spellEnd"/>
      <w:r w:rsidRPr="002C7DF6">
        <w:rPr>
          <w:rStyle w:val="c10"/>
          <w:bCs/>
          <w:sz w:val="32"/>
          <w:szCs w:val="32"/>
        </w:rPr>
        <w:t xml:space="preserve"> и </w:t>
      </w:r>
      <w:proofErr w:type="spellStart"/>
      <w:r w:rsidRPr="002C7DF6">
        <w:rPr>
          <w:rStyle w:val="c10"/>
          <w:bCs/>
          <w:sz w:val="32"/>
          <w:szCs w:val="32"/>
        </w:rPr>
        <w:t>дислексия</w:t>
      </w:r>
      <w:proofErr w:type="spellEnd"/>
      <w:r w:rsidRPr="002C7DF6">
        <w:rPr>
          <w:rStyle w:val="c10"/>
          <w:bCs/>
          <w:sz w:val="32"/>
          <w:szCs w:val="32"/>
        </w:rPr>
        <w:t>.</w:t>
      </w:r>
    </w:p>
    <w:p w:rsidR="005331F7" w:rsidRPr="002C7DF6" w:rsidRDefault="005331F7" w:rsidP="002C7DF6">
      <w:pPr>
        <w:pStyle w:val="c1"/>
        <w:shd w:val="clear" w:color="auto" w:fill="FFFFFF"/>
        <w:spacing w:before="0" w:beforeAutospacing="0" w:after="0" w:afterAutospacing="0" w:line="360" w:lineRule="auto"/>
        <w:ind w:firstLine="720"/>
        <w:jc w:val="center"/>
        <w:rPr>
          <w:sz w:val="32"/>
          <w:szCs w:val="32"/>
        </w:rPr>
      </w:pPr>
      <w:r w:rsidRPr="002C7DF6">
        <w:rPr>
          <w:rStyle w:val="c10"/>
          <w:bCs/>
          <w:sz w:val="32"/>
          <w:szCs w:val="32"/>
        </w:rPr>
        <w:t>Причины и пути коррекции нарушений.</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0"/>
          <w:sz w:val="26"/>
          <w:szCs w:val="26"/>
        </w:rPr>
        <w:t>В последнее время у детей в начальной школе все чаще проявляются нарушения письма и чтения. Чтобы понять, о чем идет речь, следует познакомиться с терминологией, принятой в педагогике.</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0"/>
          <w:sz w:val="26"/>
          <w:szCs w:val="26"/>
        </w:rPr>
        <w:t xml:space="preserve">До сих пор в научных кругах идут споры по поводу терминов </w:t>
      </w:r>
      <w:proofErr w:type="spellStart"/>
      <w:r w:rsidRPr="002C7DF6">
        <w:rPr>
          <w:rStyle w:val="c0"/>
          <w:sz w:val="26"/>
          <w:szCs w:val="26"/>
        </w:rPr>
        <w:t>дислексия</w:t>
      </w:r>
      <w:proofErr w:type="spellEnd"/>
      <w:r w:rsidRPr="002C7DF6">
        <w:rPr>
          <w:rStyle w:val="c0"/>
          <w:sz w:val="26"/>
          <w:szCs w:val="26"/>
        </w:rPr>
        <w:t xml:space="preserve">, </w:t>
      </w:r>
      <w:proofErr w:type="spellStart"/>
      <w:r w:rsidRPr="002C7DF6">
        <w:rPr>
          <w:rStyle w:val="c0"/>
          <w:sz w:val="26"/>
          <w:szCs w:val="26"/>
        </w:rPr>
        <w:t>дисграфия</w:t>
      </w:r>
      <w:proofErr w:type="spellEnd"/>
      <w:r w:rsidRPr="002C7DF6">
        <w:rPr>
          <w:rStyle w:val="c0"/>
          <w:sz w:val="26"/>
          <w:szCs w:val="26"/>
        </w:rPr>
        <w:t xml:space="preserve">. К каким нарушениям чтения и письма они относятся, а к каким нет? Считается, что не все нарушения чтения и письма можно отнести к </w:t>
      </w:r>
      <w:proofErr w:type="spellStart"/>
      <w:r w:rsidRPr="002C7DF6">
        <w:rPr>
          <w:rStyle w:val="c0"/>
          <w:sz w:val="26"/>
          <w:szCs w:val="26"/>
        </w:rPr>
        <w:t>дислексии</w:t>
      </w:r>
      <w:proofErr w:type="spellEnd"/>
      <w:r w:rsidRPr="002C7DF6">
        <w:rPr>
          <w:rStyle w:val="c0"/>
          <w:sz w:val="26"/>
          <w:szCs w:val="26"/>
        </w:rPr>
        <w:t xml:space="preserve"> и </w:t>
      </w:r>
      <w:proofErr w:type="spellStart"/>
      <w:r w:rsidRPr="002C7DF6">
        <w:rPr>
          <w:rStyle w:val="c0"/>
          <w:sz w:val="26"/>
          <w:szCs w:val="26"/>
        </w:rPr>
        <w:t>дисграфии</w:t>
      </w:r>
      <w:proofErr w:type="spellEnd"/>
      <w:r w:rsidRPr="002C7DF6">
        <w:rPr>
          <w:rStyle w:val="c0"/>
          <w:sz w:val="26"/>
          <w:szCs w:val="26"/>
        </w:rPr>
        <w:t>. Окончательное заключение выносят, конечно, специалисты, но, получив его на руки, родители встречают очень много непонятных слов. И, как правило, никто не объясняет, что же они означают. Вот наиболее часто встречающиеся термины из заключений специалистов.</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proofErr w:type="spellStart"/>
      <w:r w:rsidRPr="002C7DF6">
        <w:rPr>
          <w:rStyle w:val="c12"/>
          <w:bCs/>
          <w:i/>
          <w:sz w:val="26"/>
          <w:szCs w:val="26"/>
        </w:rPr>
        <w:t>Дисграфия</w:t>
      </w:r>
      <w:proofErr w:type="spellEnd"/>
      <w:r w:rsidRPr="002C7DF6">
        <w:rPr>
          <w:rStyle w:val="c12"/>
          <w:bCs/>
          <w:i/>
          <w:sz w:val="26"/>
          <w:szCs w:val="26"/>
        </w:rPr>
        <w:t> </w:t>
      </w:r>
      <w:r w:rsidRPr="002C7DF6">
        <w:rPr>
          <w:rStyle w:val="c0"/>
          <w:sz w:val="26"/>
          <w:szCs w:val="26"/>
        </w:rPr>
        <w:t>— расстройство процесса письма, а по отношению к младшим школьникам можно говорить не о расстройстве, а о трудностях овладения письменной речью. Ошибки, которые они делают при письме, специфические, в основном не связаны с правилами орфографии и не являются единичными, а встречаются часто: пропуск согласных и гласных; замена букв, в том числе и в ударной позиции; замена букв, близких по звучанию и по написанию; неправильное написание предлогов и приставок, мягкого знака; несоблюдение границ предложения.</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proofErr w:type="spellStart"/>
      <w:r w:rsidRPr="002C7DF6">
        <w:rPr>
          <w:rStyle w:val="c12"/>
          <w:bCs/>
          <w:i/>
          <w:sz w:val="26"/>
          <w:szCs w:val="26"/>
        </w:rPr>
        <w:t>Дислексия</w:t>
      </w:r>
      <w:proofErr w:type="spellEnd"/>
      <w:r w:rsidRPr="002C7DF6">
        <w:rPr>
          <w:rStyle w:val="c12"/>
          <w:bCs/>
          <w:i/>
          <w:sz w:val="26"/>
          <w:szCs w:val="26"/>
        </w:rPr>
        <w:t> </w:t>
      </w:r>
      <w:r w:rsidRPr="002C7DF6">
        <w:rPr>
          <w:rStyle w:val="c0"/>
          <w:sz w:val="26"/>
          <w:szCs w:val="26"/>
        </w:rPr>
        <w:t xml:space="preserve">— расстройство процесса чтения: ребенок не может овладеть навыками чтения (иногда даже на уровне слияния слогов) или автоматизировать этот навык, несмотря на нормальное интеллектуальное развитие и сохранные слуховой и зрительный анализаторы. При чтении часто допускает те же ошибки, что и при </w:t>
      </w:r>
      <w:proofErr w:type="spellStart"/>
      <w:r w:rsidRPr="002C7DF6">
        <w:rPr>
          <w:rStyle w:val="c0"/>
          <w:sz w:val="26"/>
          <w:szCs w:val="26"/>
        </w:rPr>
        <w:t>дисграфии</w:t>
      </w:r>
      <w:proofErr w:type="spellEnd"/>
      <w:r w:rsidRPr="002C7DF6">
        <w:rPr>
          <w:rStyle w:val="c0"/>
          <w:sz w:val="26"/>
          <w:szCs w:val="26"/>
        </w:rPr>
        <w:t>: не дочитывает правильные окончания слов, пытается угадать слово по нескольким первым буквам, пропускает буквы или заменяет их другими.</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proofErr w:type="spellStart"/>
      <w:r w:rsidRPr="002C7DF6">
        <w:rPr>
          <w:rStyle w:val="c12"/>
          <w:bCs/>
          <w:i/>
          <w:sz w:val="26"/>
          <w:szCs w:val="26"/>
        </w:rPr>
        <w:t>Дизорфография</w:t>
      </w:r>
      <w:proofErr w:type="spellEnd"/>
      <w:r w:rsidRPr="002C7DF6">
        <w:rPr>
          <w:rStyle w:val="c0"/>
          <w:i/>
          <w:sz w:val="26"/>
          <w:szCs w:val="26"/>
        </w:rPr>
        <w:t> </w:t>
      </w:r>
      <w:r w:rsidRPr="002C7DF6">
        <w:rPr>
          <w:rStyle w:val="c0"/>
          <w:sz w:val="26"/>
          <w:szCs w:val="26"/>
        </w:rPr>
        <w:t xml:space="preserve">— особая, к сожалению, наименее изученная, категория специфических нарушений письма. Проявляется </w:t>
      </w:r>
      <w:proofErr w:type="gramStart"/>
      <w:r w:rsidRPr="002C7DF6">
        <w:rPr>
          <w:rStyle w:val="c0"/>
          <w:sz w:val="26"/>
          <w:szCs w:val="26"/>
        </w:rPr>
        <w:t>в стойкой</w:t>
      </w:r>
      <w:proofErr w:type="gramEnd"/>
      <w:r w:rsidRPr="002C7DF6">
        <w:rPr>
          <w:rStyle w:val="c0"/>
          <w:sz w:val="26"/>
          <w:szCs w:val="26"/>
        </w:rPr>
        <w:t xml:space="preserve"> неспособности освоить орфографические навыки, несмотря на знание соответствующих правил: «правила знает, но применить не может». Ребенок не видит «опасного» места. Такие нарушения начинают развиваться примерно с 3-го класса. Особенно ярко проявляется при переходе ребенка из начального звена в среднее.</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12"/>
          <w:bCs/>
          <w:i/>
          <w:sz w:val="26"/>
          <w:szCs w:val="26"/>
        </w:rPr>
        <w:lastRenderedPageBreak/>
        <w:t>ОНР</w:t>
      </w:r>
      <w:r w:rsidRPr="002C7DF6">
        <w:rPr>
          <w:rStyle w:val="c0"/>
          <w:i/>
          <w:sz w:val="26"/>
          <w:szCs w:val="26"/>
        </w:rPr>
        <w:t> </w:t>
      </w:r>
      <w:r w:rsidRPr="002C7DF6">
        <w:rPr>
          <w:rStyle w:val="c0"/>
          <w:sz w:val="26"/>
          <w:szCs w:val="26"/>
        </w:rPr>
        <w:t xml:space="preserve">— общее недоразвитие речи. При этом состоянии почти все компоненты связной речи (звукопроизношение, лексический словарь, грамматическое оформление речи, связная речь) не соответствуют возрастным нормам. Кроме того, недостаточность проявляется и в </w:t>
      </w:r>
      <w:proofErr w:type="spellStart"/>
      <w:r w:rsidRPr="002C7DF6">
        <w:rPr>
          <w:rStyle w:val="c0"/>
          <w:sz w:val="26"/>
          <w:szCs w:val="26"/>
        </w:rPr>
        <w:t>сформированности</w:t>
      </w:r>
      <w:proofErr w:type="spellEnd"/>
      <w:r w:rsidRPr="002C7DF6">
        <w:rPr>
          <w:rStyle w:val="c0"/>
          <w:sz w:val="26"/>
          <w:szCs w:val="26"/>
        </w:rPr>
        <w:t xml:space="preserve"> познавательных процессов: внимании, восприятии, памяти. Если ребенок не получает своевременную помощь, такое тяжелое системное расстройство приводит к тяжелым последствиям. У детей, имеющих в анамнезе ОНР, как правило, выявляются нарушения письменной речи.</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12"/>
          <w:bCs/>
          <w:i/>
          <w:sz w:val="26"/>
          <w:szCs w:val="26"/>
        </w:rPr>
        <w:t>ММД</w:t>
      </w:r>
      <w:r w:rsidRPr="002C7DF6">
        <w:rPr>
          <w:rStyle w:val="c0"/>
          <w:i/>
          <w:sz w:val="26"/>
          <w:szCs w:val="26"/>
        </w:rPr>
        <w:t> </w:t>
      </w:r>
      <w:r w:rsidRPr="002C7DF6">
        <w:rPr>
          <w:rStyle w:val="c0"/>
          <w:sz w:val="26"/>
          <w:szCs w:val="26"/>
        </w:rPr>
        <w:t>— минимальная мозговая дисфункция. Термин сугубо медицинский и такой диагноз может поставить только врач. Этот синдром проявляется у детей, перенесших гипоксию (кислородное голодание), или у недоношенных. По последним данным, к этой категории относят детей с проблемами в обучении или поведении, расстройствами внимания, имеющих нормальный интеллект и легкие неврологические нарушения, не выявляющиеся при стандартном неврологическом исследовании, или с признаками незрелости и замедленного созревания тех или ценных психических процессов.</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0"/>
          <w:sz w:val="26"/>
          <w:szCs w:val="26"/>
        </w:rPr>
        <w:t>Основные признаки синдрома наиболее ярко проявляются у школьников в первые годы обучения. Большинство детей с ММД отличаются большой моторной активностью, особенно в раннем возрасте. Они не могут на длительное время сосредоточиться на чем-либо одном, легко отвлекаемы. Настроение быстро меняется от приподнятого до подавленного. Иногда возникают беспричинные приступы злости и не только по отношению к окружающим, но и к себе. Особенно частыми бывают речевые нарушения. Коррекция ММД требует создания спокойной доброжелательной обстановки, ровного отношения к ребенку, как дома, так и в учреждении. Нельзя проявлять излишнюю строгость, требовательность, применять какие-то меры наказания, в то же время — нельзя ребенка излишне опекать. Это</w:t>
      </w:r>
      <w:r w:rsidRPr="002C7DF6">
        <w:rPr>
          <w:rStyle w:val="c3"/>
          <w:sz w:val="26"/>
          <w:szCs w:val="26"/>
        </w:rPr>
        <w:t> </w:t>
      </w:r>
      <w:r w:rsidRPr="002C7DF6">
        <w:rPr>
          <w:rStyle w:val="c0"/>
          <w:sz w:val="26"/>
          <w:szCs w:val="26"/>
        </w:rPr>
        <w:t>сложная задача и, как правило, без специальной помощи не обойтись.</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0"/>
          <w:sz w:val="26"/>
          <w:szCs w:val="26"/>
        </w:rPr>
        <w:t>В последние годы число школьников, страдающих нарушениями письменной речи, увеличилось во много раз. Если лет 15 назад в средних и старших классах ученики с такими проблемами были крайней редкостью, то сейчас «</w:t>
      </w:r>
      <w:proofErr w:type="spellStart"/>
      <w:r w:rsidRPr="002C7DF6">
        <w:rPr>
          <w:rStyle w:val="c0"/>
          <w:sz w:val="26"/>
          <w:szCs w:val="26"/>
        </w:rPr>
        <w:t>дисграфиков</w:t>
      </w:r>
      <w:proofErr w:type="spellEnd"/>
      <w:r w:rsidRPr="002C7DF6">
        <w:rPr>
          <w:rStyle w:val="c0"/>
          <w:sz w:val="26"/>
          <w:szCs w:val="26"/>
        </w:rPr>
        <w:t>» можно встретить в 6-м, 7-м и даже в 10-м классе.</w:t>
      </w:r>
    </w:p>
    <w:p w:rsidR="005331F7" w:rsidRPr="002C7DF6" w:rsidRDefault="005331F7" w:rsidP="002C7DF6">
      <w:pPr>
        <w:pStyle w:val="c5"/>
        <w:shd w:val="clear" w:color="auto" w:fill="FFFFFF"/>
        <w:spacing w:before="0" w:beforeAutospacing="0" w:after="0" w:afterAutospacing="0" w:line="360" w:lineRule="auto"/>
        <w:rPr>
          <w:sz w:val="26"/>
          <w:szCs w:val="26"/>
        </w:rPr>
      </w:pPr>
      <w:r w:rsidRPr="002C7DF6">
        <w:rPr>
          <w:rStyle w:val="c12"/>
          <w:bCs/>
          <w:sz w:val="26"/>
          <w:szCs w:val="26"/>
        </w:rPr>
        <w:t>Каковы же причины этих нарушений и увеличения их числа?</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0"/>
          <w:sz w:val="26"/>
          <w:szCs w:val="26"/>
        </w:rPr>
        <w:lastRenderedPageBreak/>
        <w:t>Назовем основные из них. При этом не забудьте прибавить индивидуальные особенности развития ребенка, его характера, эмоционально-волевой сферы, а также особенности воспитания в семье.</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0"/>
          <w:sz w:val="26"/>
          <w:szCs w:val="26"/>
        </w:rPr>
        <w:t xml:space="preserve">Прежде всего, это неблагоприятное протекание беременности и родов. Очень часто на вопрос о том, как протекала беременность, мама отвечает: </w:t>
      </w:r>
      <w:proofErr w:type="gramStart"/>
      <w:r w:rsidRPr="002C7DF6">
        <w:rPr>
          <w:rStyle w:val="c0"/>
          <w:sz w:val="26"/>
          <w:szCs w:val="26"/>
        </w:rPr>
        <w:t>« ничего</w:t>
      </w:r>
      <w:proofErr w:type="gramEnd"/>
      <w:r w:rsidRPr="002C7DF6">
        <w:rPr>
          <w:rStyle w:val="c0"/>
          <w:sz w:val="26"/>
          <w:szCs w:val="26"/>
        </w:rPr>
        <w:t xml:space="preserve"> особенного не было: небольшой токсикоз, пару раз простужалась, поднималось давление, наблюдались отеки. Но это, мол, ерунда, в основном было все нормально». К сожалению, любые неблагополучия не являются ерундой, они могут повлиять на развитие ребенка, формирование каких-то функций его головного мозга, в зависимости от того, в какой период созревания плода произошли эти «неблагополучия».</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0"/>
          <w:sz w:val="26"/>
          <w:szCs w:val="26"/>
        </w:rPr>
        <w:t>Следующий важный период — развитие ребенка до года. Родители порой не помнят, как рос ребенок. Ответ опять стандартный — «вроде все было нормально». На вопрос «ползал ли ребенок» можно услышать радостный ответ: «Нет, вы знаете, он сразу встал и пошел. Мы его в "ходунки" поставили». Тем самым родители лишили ребенка очень важного этапа в развитии головного мозга: ползание — это первые шаги в формировании координированной работы полушарий.</w:t>
      </w:r>
    </w:p>
    <w:p w:rsidR="003D10C6" w:rsidRPr="002C7DF6" w:rsidRDefault="005331F7" w:rsidP="002C7DF6">
      <w:pPr>
        <w:pStyle w:val="c1"/>
        <w:shd w:val="clear" w:color="auto" w:fill="FFFFFF"/>
        <w:spacing w:before="0" w:beforeAutospacing="0" w:after="0" w:afterAutospacing="0" w:line="360" w:lineRule="auto"/>
        <w:ind w:firstLine="720"/>
        <w:jc w:val="both"/>
        <w:rPr>
          <w:rStyle w:val="c0"/>
          <w:sz w:val="26"/>
          <w:szCs w:val="26"/>
        </w:rPr>
      </w:pPr>
      <w:r w:rsidRPr="002C7DF6">
        <w:rPr>
          <w:rStyle w:val="c0"/>
          <w:sz w:val="26"/>
          <w:szCs w:val="26"/>
        </w:rPr>
        <w:t xml:space="preserve">Огромное значение для овладения процессами чтения и письма имеет степень </w:t>
      </w:r>
      <w:proofErr w:type="spellStart"/>
      <w:r w:rsidRPr="002C7DF6">
        <w:rPr>
          <w:rStyle w:val="c0"/>
          <w:sz w:val="26"/>
          <w:szCs w:val="26"/>
        </w:rPr>
        <w:t>сформированности</w:t>
      </w:r>
      <w:proofErr w:type="spellEnd"/>
      <w:r w:rsidRPr="002C7DF6">
        <w:rPr>
          <w:rStyle w:val="c0"/>
          <w:sz w:val="26"/>
          <w:szCs w:val="26"/>
        </w:rPr>
        <w:t xml:space="preserve"> всех сторон речи. Поэтому нарушения или задержка в развитии фонематического восприятия (различение на слух близких по звучанию звуков), лексико-грамматических</w:t>
      </w:r>
      <w:r w:rsidR="003D10C6" w:rsidRPr="002C7DF6">
        <w:rPr>
          <w:sz w:val="26"/>
          <w:szCs w:val="26"/>
        </w:rPr>
        <w:t xml:space="preserve"> </w:t>
      </w:r>
      <w:r w:rsidRPr="002C7DF6">
        <w:rPr>
          <w:rStyle w:val="c0"/>
          <w:sz w:val="26"/>
          <w:szCs w:val="26"/>
        </w:rPr>
        <w:t xml:space="preserve">сторон речи, звукопроизношения на разных этапах развития является одной из основных причин </w:t>
      </w:r>
      <w:proofErr w:type="spellStart"/>
      <w:r w:rsidRPr="002C7DF6">
        <w:rPr>
          <w:rStyle w:val="c0"/>
          <w:sz w:val="26"/>
          <w:szCs w:val="26"/>
        </w:rPr>
        <w:t>дисграфии</w:t>
      </w:r>
      <w:proofErr w:type="spellEnd"/>
      <w:r w:rsidRPr="002C7DF6">
        <w:rPr>
          <w:rStyle w:val="c0"/>
          <w:sz w:val="26"/>
          <w:szCs w:val="26"/>
        </w:rPr>
        <w:t xml:space="preserve"> и </w:t>
      </w:r>
      <w:proofErr w:type="spellStart"/>
      <w:r w:rsidRPr="002C7DF6">
        <w:rPr>
          <w:rStyle w:val="c0"/>
          <w:sz w:val="26"/>
          <w:szCs w:val="26"/>
        </w:rPr>
        <w:t>дислексии</w:t>
      </w:r>
      <w:proofErr w:type="spellEnd"/>
      <w:r w:rsidRPr="002C7DF6">
        <w:rPr>
          <w:rStyle w:val="c0"/>
          <w:sz w:val="26"/>
          <w:szCs w:val="26"/>
        </w:rPr>
        <w:t>.</w:t>
      </w:r>
      <w:r w:rsidRPr="002C7DF6">
        <w:rPr>
          <w:rStyle w:val="c3"/>
          <w:sz w:val="26"/>
          <w:szCs w:val="26"/>
        </w:rPr>
        <w:t> </w:t>
      </w:r>
      <w:r w:rsidRPr="002C7DF6">
        <w:rPr>
          <w:rStyle w:val="c0"/>
          <w:sz w:val="26"/>
          <w:szCs w:val="26"/>
        </w:rPr>
        <w:t xml:space="preserve">В группу риска входят дети, не страдающие речевыми нарушениями, но имеющие нечеткую артикуляцию. </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0"/>
          <w:sz w:val="26"/>
          <w:szCs w:val="26"/>
        </w:rPr>
        <w:t>Не последнее место в возникновении причин нарушений письма и чтения играет наследственная предрасположенность. Часто те же «глупые» ошибки в тетрадях встречались в свое время и у мамы, папы, бабушки, дедушки — у кого-то одного или у всех вместе. Они благополучно миновали этот период, а ребенок попал в другие условия обучения, да еще какие-то его индивидуальные, особенности усугубили положение — и вот вам проблема с письмом и чтением.</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0"/>
          <w:sz w:val="26"/>
          <w:szCs w:val="26"/>
        </w:rPr>
        <w:t xml:space="preserve">Большое значение имеет психологическое состояние ребенка. Как он относится к своим проблемам? Как оценивает сам себя? А как его оценивают </w:t>
      </w:r>
      <w:r w:rsidRPr="002C7DF6">
        <w:rPr>
          <w:rStyle w:val="c0"/>
          <w:sz w:val="26"/>
          <w:szCs w:val="26"/>
        </w:rPr>
        <w:lastRenderedPageBreak/>
        <w:t>близкие ему люди? Тестирование часто показывает, что мама или папа оценивают ребенка достаточно высоко с точки зрения его умственных способностей, но он этого не чувствует и считает, что его в семье считают несостоятельным. Так что, мало ценить что-то хорошее в наших детях, надо, чтобы они это знали и чувствовали.</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0"/>
          <w:sz w:val="26"/>
          <w:szCs w:val="26"/>
        </w:rPr>
        <w:t>И, конечно, взаимоотношения между всеми членами семьи и с самим ребенком, его взаимоотношения со сверстниками и учителями имеют очень большое значение.</w:t>
      </w:r>
    </w:p>
    <w:p w:rsidR="005331F7" w:rsidRPr="002C7DF6" w:rsidRDefault="005331F7" w:rsidP="002C7DF6">
      <w:pPr>
        <w:pStyle w:val="c5"/>
        <w:shd w:val="clear" w:color="auto" w:fill="FFFFFF"/>
        <w:spacing w:before="0" w:beforeAutospacing="0" w:after="0" w:afterAutospacing="0" w:line="360" w:lineRule="auto"/>
        <w:rPr>
          <w:sz w:val="26"/>
          <w:szCs w:val="26"/>
        </w:rPr>
      </w:pPr>
      <w:r w:rsidRPr="002C7DF6">
        <w:rPr>
          <w:rStyle w:val="c12"/>
          <w:bCs/>
          <w:sz w:val="26"/>
          <w:szCs w:val="26"/>
        </w:rPr>
        <w:t xml:space="preserve">Как обнаружить </w:t>
      </w:r>
      <w:proofErr w:type="spellStart"/>
      <w:r w:rsidRPr="002C7DF6">
        <w:rPr>
          <w:rStyle w:val="c12"/>
          <w:bCs/>
          <w:sz w:val="26"/>
          <w:szCs w:val="26"/>
        </w:rPr>
        <w:t>дисграфические</w:t>
      </w:r>
      <w:proofErr w:type="spellEnd"/>
      <w:r w:rsidRPr="002C7DF6">
        <w:rPr>
          <w:rStyle w:val="c12"/>
          <w:bCs/>
          <w:sz w:val="26"/>
          <w:szCs w:val="26"/>
        </w:rPr>
        <w:t xml:space="preserve"> ошибки, отличить их от </w:t>
      </w:r>
      <w:proofErr w:type="gramStart"/>
      <w:r w:rsidRPr="002C7DF6">
        <w:rPr>
          <w:rStyle w:val="c12"/>
          <w:bCs/>
          <w:sz w:val="26"/>
          <w:szCs w:val="26"/>
        </w:rPr>
        <w:t>других  и</w:t>
      </w:r>
      <w:proofErr w:type="gramEnd"/>
      <w:r w:rsidRPr="002C7DF6">
        <w:rPr>
          <w:rStyle w:val="c12"/>
          <w:bCs/>
          <w:sz w:val="26"/>
          <w:szCs w:val="26"/>
        </w:rPr>
        <w:t xml:space="preserve"> кто должен этим заниматься?</w:t>
      </w:r>
    </w:p>
    <w:p w:rsidR="00B66BBB" w:rsidRPr="002C7DF6" w:rsidRDefault="005331F7" w:rsidP="002C7DF6">
      <w:pPr>
        <w:pStyle w:val="c1"/>
        <w:shd w:val="clear" w:color="auto" w:fill="FFFFFF"/>
        <w:spacing w:before="0" w:beforeAutospacing="0" w:after="0" w:afterAutospacing="0" w:line="360" w:lineRule="auto"/>
        <w:ind w:firstLine="720"/>
        <w:jc w:val="both"/>
        <w:rPr>
          <w:rStyle w:val="c0"/>
          <w:sz w:val="26"/>
          <w:szCs w:val="26"/>
        </w:rPr>
      </w:pPr>
      <w:r w:rsidRPr="002C7DF6">
        <w:rPr>
          <w:rStyle w:val="c0"/>
          <w:sz w:val="26"/>
          <w:szCs w:val="26"/>
        </w:rPr>
        <w:t xml:space="preserve">Если есть основания для тревоги (вышеназванные причины, неудовлетворительное протекание беременности, тяжелые роды), первыми забить тревогу должны родители. Если вы обнаружили у ребенка признаки </w:t>
      </w:r>
      <w:proofErr w:type="spellStart"/>
      <w:r w:rsidRPr="002C7DF6">
        <w:rPr>
          <w:rStyle w:val="c0"/>
          <w:sz w:val="26"/>
          <w:szCs w:val="26"/>
        </w:rPr>
        <w:t>дисграфии</w:t>
      </w:r>
      <w:proofErr w:type="spellEnd"/>
      <w:r w:rsidRPr="002C7DF6">
        <w:rPr>
          <w:rStyle w:val="c0"/>
          <w:sz w:val="26"/>
          <w:szCs w:val="26"/>
        </w:rPr>
        <w:t xml:space="preserve">, а учитель с вами не согласен, не стесняйтесь проконсультироваться у специалиста. Помните, что если у ребенка действительно </w:t>
      </w:r>
      <w:proofErr w:type="spellStart"/>
      <w:r w:rsidRPr="002C7DF6">
        <w:rPr>
          <w:rStyle w:val="c0"/>
          <w:sz w:val="26"/>
          <w:szCs w:val="26"/>
        </w:rPr>
        <w:t>дисграфия</w:t>
      </w:r>
      <w:proofErr w:type="spellEnd"/>
      <w:r w:rsidRPr="002C7DF6">
        <w:rPr>
          <w:rStyle w:val="c0"/>
          <w:sz w:val="26"/>
          <w:szCs w:val="26"/>
        </w:rPr>
        <w:t xml:space="preserve">, а вам будут предлагать больше читать и писать диктанты, то этим вы не только не решите проблемы, а загоните ее глубоко внутрь. Если не принять никаких мер, то появится все больше орфографических ошибок, хотя ребенок прекрасно может знать все правила. </w:t>
      </w:r>
    </w:p>
    <w:p w:rsidR="00B66BBB" w:rsidRPr="002C7DF6" w:rsidRDefault="00B66BBB" w:rsidP="002C7DF6">
      <w:pPr>
        <w:pStyle w:val="c1"/>
        <w:shd w:val="clear" w:color="auto" w:fill="FFFFFF"/>
        <w:spacing w:before="0" w:beforeAutospacing="0" w:after="0" w:afterAutospacing="0" w:line="360" w:lineRule="auto"/>
        <w:ind w:firstLine="720"/>
        <w:jc w:val="center"/>
        <w:rPr>
          <w:rStyle w:val="c12"/>
          <w:bCs/>
          <w:sz w:val="26"/>
          <w:szCs w:val="26"/>
        </w:rPr>
      </w:pPr>
    </w:p>
    <w:p w:rsidR="005331F7" w:rsidRPr="002C7DF6" w:rsidRDefault="005331F7" w:rsidP="002C7DF6">
      <w:pPr>
        <w:pStyle w:val="c1"/>
        <w:shd w:val="clear" w:color="auto" w:fill="FFFFFF"/>
        <w:spacing w:before="0" w:beforeAutospacing="0" w:after="0" w:afterAutospacing="0" w:line="360" w:lineRule="auto"/>
        <w:ind w:firstLine="720"/>
        <w:jc w:val="center"/>
        <w:rPr>
          <w:sz w:val="26"/>
          <w:szCs w:val="26"/>
        </w:rPr>
      </w:pPr>
      <w:r w:rsidRPr="002C7DF6">
        <w:rPr>
          <w:rStyle w:val="c12"/>
          <w:bCs/>
          <w:sz w:val="26"/>
          <w:szCs w:val="26"/>
        </w:rPr>
        <w:t>Перечислим ошибки:</w:t>
      </w:r>
    </w:p>
    <w:p w:rsidR="005331F7" w:rsidRPr="002C7DF6" w:rsidRDefault="005331F7" w:rsidP="002C7DF6">
      <w:pPr>
        <w:pStyle w:val="c1"/>
        <w:shd w:val="clear" w:color="auto" w:fill="FFFFFF"/>
        <w:spacing w:before="0" w:beforeAutospacing="0" w:after="0" w:afterAutospacing="0" w:line="360" w:lineRule="auto"/>
        <w:jc w:val="both"/>
        <w:rPr>
          <w:sz w:val="26"/>
          <w:szCs w:val="26"/>
        </w:rPr>
      </w:pPr>
      <w:r w:rsidRPr="002C7DF6">
        <w:rPr>
          <w:rStyle w:val="c2"/>
          <w:sz w:val="26"/>
          <w:szCs w:val="26"/>
        </w:rPr>
        <w:t>1.</w:t>
      </w:r>
      <w:r w:rsidRPr="002C7DF6">
        <w:rPr>
          <w:rStyle w:val="c0"/>
          <w:sz w:val="26"/>
          <w:szCs w:val="26"/>
        </w:rPr>
        <w:t> Смешение букв при чтении и письме по оптическому сходству: б-д, п-т, Е-3, а-о, д-у. а-о,</w:t>
      </w:r>
      <w:r w:rsidR="002C7DF6">
        <w:rPr>
          <w:rStyle w:val="c0"/>
          <w:sz w:val="26"/>
          <w:szCs w:val="26"/>
        </w:rPr>
        <w:t xml:space="preserve"> </w:t>
      </w:r>
      <w:proofErr w:type="gramStart"/>
      <w:r w:rsidRPr="002C7DF6">
        <w:rPr>
          <w:rStyle w:val="c0"/>
          <w:sz w:val="26"/>
          <w:szCs w:val="26"/>
        </w:rPr>
        <w:t>Г-Р</w:t>
      </w:r>
      <w:proofErr w:type="gramEnd"/>
      <w:r w:rsidRPr="002C7DF6">
        <w:rPr>
          <w:rStyle w:val="c0"/>
          <w:sz w:val="26"/>
          <w:szCs w:val="26"/>
        </w:rPr>
        <w:t>….</w:t>
      </w:r>
    </w:p>
    <w:p w:rsidR="005331F7" w:rsidRPr="002C7DF6" w:rsidRDefault="005331F7" w:rsidP="002C7DF6">
      <w:pPr>
        <w:pStyle w:val="c1"/>
        <w:shd w:val="clear" w:color="auto" w:fill="FFFFFF"/>
        <w:spacing w:before="0" w:beforeAutospacing="0" w:after="0" w:afterAutospacing="0" w:line="360" w:lineRule="auto"/>
        <w:jc w:val="both"/>
        <w:rPr>
          <w:sz w:val="26"/>
          <w:szCs w:val="26"/>
        </w:rPr>
      </w:pPr>
      <w:r w:rsidRPr="002C7DF6">
        <w:rPr>
          <w:rStyle w:val="c2"/>
          <w:sz w:val="26"/>
          <w:szCs w:val="26"/>
        </w:rPr>
        <w:t>2.</w:t>
      </w:r>
      <w:r w:rsidRPr="002C7DF6">
        <w:rPr>
          <w:rStyle w:val="c0"/>
          <w:sz w:val="26"/>
          <w:szCs w:val="26"/>
        </w:rPr>
        <w:t> Ошибки, связанные с нарушением произношения. Отсутствие каких-то</w:t>
      </w:r>
      <w:r w:rsidR="002C7DF6">
        <w:rPr>
          <w:rStyle w:val="c0"/>
          <w:sz w:val="26"/>
          <w:szCs w:val="26"/>
        </w:rPr>
        <w:t xml:space="preserve"> звуков или замена одних звуков</w:t>
      </w:r>
      <w:r w:rsidRPr="002C7DF6">
        <w:rPr>
          <w:rStyle w:val="c0"/>
          <w:sz w:val="26"/>
          <w:szCs w:val="26"/>
        </w:rPr>
        <w:t> другими в устной речи часто отражается и на письме. Ребенок пишет то же, что и говорит: сапка (шапка).</w:t>
      </w:r>
    </w:p>
    <w:p w:rsidR="005331F7" w:rsidRPr="002C7DF6" w:rsidRDefault="005331F7" w:rsidP="002C7DF6">
      <w:pPr>
        <w:pStyle w:val="c1"/>
        <w:shd w:val="clear" w:color="auto" w:fill="FFFFFF"/>
        <w:spacing w:before="0" w:beforeAutospacing="0" w:after="0" w:afterAutospacing="0" w:line="360" w:lineRule="auto"/>
        <w:jc w:val="both"/>
        <w:rPr>
          <w:sz w:val="26"/>
          <w:szCs w:val="26"/>
        </w:rPr>
      </w:pPr>
      <w:r w:rsidRPr="002C7DF6">
        <w:rPr>
          <w:rStyle w:val="c2"/>
          <w:sz w:val="26"/>
          <w:szCs w:val="26"/>
        </w:rPr>
        <w:t>3.</w:t>
      </w:r>
      <w:r w:rsidRPr="002C7DF6">
        <w:rPr>
          <w:rStyle w:val="c0"/>
          <w:sz w:val="26"/>
          <w:szCs w:val="26"/>
        </w:rPr>
        <w:t xml:space="preserve"> Смешение фонем по акустико-артикуляционному сходству, что происходит при нарушении фонематического восприятия. При этой форме </w:t>
      </w:r>
      <w:proofErr w:type="spellStart"/>
      <w:r w:rsidRPr="002C7DF6">
        <w:rPr>
          <w:rStyle w:val="c0"/>
          <w:sz w:val="26"/>
          <w:szCs w:val="26"/>
        </w:rPr>
        <w:t>дисграфии</w:t>
      </w:r>
      <w:proofErr w:type="spellEnd"/>
      <w:r w:rsidRPr="002C7DF6">
        <w:rPr>
          <w:rStyle w:val="c0"/>
          <w:sz w:val="26"/>
          <w:szCs w:val="26"/>
        </w:rPr>
        <w:t xml:space="preserve"> особенно тяжело детям дается письмо под диктовку. Смешиваются гласные о-у, е</w:t>
      </w:r>
      <w:r w:rsidR="002C7DF6">
        <w:rPr>
          <w:rStyle w:val="c0"/>
          <w:sz w:val="26"/>
          <w:szCs w:val="26"/>
        </w:rPr>
        <w:t xml:space="preserve"> </w:t>
      </w:r>
      <w:r w:rsidRPr="002C7DF6">
        <w:rPr>
          <w:rStyle w:val="c0"/>
          <w:sz w:val="26"/>
          <w:szCs w:val="26"/>
        </w:rPr>
        <w:t>-</w:t>
      </w:r>
      <w:r w:rsidR="002C7DF6">
        <w:rPr>
          <w:rStyle w:val="c0"/>
          <w:sz w:val="26"/>
          <w:szCs w:val="26"/>
        </w:rPr>
        <w:t xml:space="preserve"> </w:t>
      </w:r>
      <w:r w:rsidRPr="002C7DF6">
        <w:rPr>
          <w:rStyle w:val="c0"/>
          <w:sz w:val="26"/>
          <w:szCs w:val="26"/>
        </w:rPr>
        <w:t xml:space="preserve">ю; согласные р-л, й-ль, Р-Г, У-Ч; парные звонкие и глухие согласные, свистящие и шипящие; звуки [ц, ч, щ] смешиваются как между собой, так и с другими фонемами. </w:t>
      </w:r>
      <w:proofErr w:type="gramStart"/>
      <w:r w:rsidRPr="002C7DF6">
        <w:rPr>
          <w:rStyle w:val="c0"/>
          <w:sz w:val="26"/>
          <w:szCs w:val="26"/>
        </w:rPr>
        <w:t>Например</w:t>
      </w:r>
      <w:proofErr w:type="gramEnd"/>
      <w:r w:rsidRPr="002C7DF6">
        <w:rPr>
          <w:rStyle w:val="c0"/>
          <w:sz w:val="26"/>
          <w:szCs w:val="26"/>
        </w:rPr>
        <w:t xml:space="preserve">: </w:t>
      </w:r>
      <w:proofErr w:type="spellStart"/>
      <w:r w:rsidRPr="002C7DF6">
        <w:rPr>
          <w:rStyle w:val="c0"/>
          <w:sz w:val="26"/>
          <w:szCs w:val="26"/>
        </w:rPr>
        <w:t>тубло</w:t>
      </w:r>
      <w:proofErr w:type="spellEnd"/>
      <w:r w:rsidRPr="002C7DF6">
        <w:rPr>
          <w:rStyle w:val="c0"/>
          <w:sz w:val="26"/>
          <w:szCs w:val="26"/>
        </w:rPr>
        <w:t xml:space="preserve"> (дупло), </w:t>
      </w:r>
      <w:proofErr w:type="spellStart"/>
      <w:r w:rsidRPr="002C7DF6">
        <w:rPr>
          <w:rStyle w:val="c0"/>
          <w:sz w:val="26"/>
          <w:szCs w:val="26"/>
        </w:rPr>
        <w:t>шуски</w:t>
      </w:r>
      <w:proofErr w:type="spellEnd"/>
      <w:r w:rsidRPr="002C7DF6">
        <w:rPr>
          <w:rStyle w:val="c0"/>
          <w:sz w:val="26"/>
          <w:szCs w:val="26"/>
        </w:rPr>
        <w:t xml:space="preserve"> (сушки), </w:t>
      </w:r>
      <w:proofErr w:type="spellStart"/>
      <w:r w:rsidRPr="002C7DF6">
        <w:rPr>
          <w:rStyle w:val="c0"/>
          <w:sz w:val="26"/>
          <w:szCs w:val="26"/>
        </w:rPr>
        <w:t>сыплята</w:t>
      </w:r>
      <w:proofErr w:type="spellEnd"/>
      <w:r w:rsidRPr="002C7DF6">
        <w:rPr>
          <w:rStyle w:val="c0"/>
          <w:sz w:val="26"/>
          <w:szCs w:val="26"/>
        </w:rPr>
        <w:t xml:space="preserve"> (цыплята).</w:t>
      </w:r>
    </w:p>
    <w:p w:rsidR="005331F7" w:rsidRPr="002C7DF6" w:rsidRDefault="005331F7" w:rsidP="002C7DF6">
      <w:pPr>
        <w:pStyle w:val="c1"/>
        <w:shd w:val="clear" w:color="auto" w:fill="FFFFFF"/>
        <w:spacing w:before="0" w:beforeAutospacing="0" w:after="0" w:afterAutospacing="0" w:line="360" w:lineRule="auto"/>
        <w:jc w:val="both"/>
        <w:rPr>
          <w:sz w:val="26"/>
          <w:szCs w:val="26"/>
        </w:rPr>
      </w:pPr>
      <w:r w:rsidRPr="002C7DF6">
        <w:rPr>
          <w:rStyle w:val="c2"/>
          <w:sz w:val="26"/>
          <w:szCs w:val="26"/>
        </w:rPr>
        <w:t>4.</w:t>
      </w:r>
      <w:r w:rsidRPr="002C7DF6">
        <w:rPr>
          <w:rStyle w:val="c0"/>
          <w:sz w:val="26"/>
          <w:szCs w:val="26"/>
        </w:rPr>
        <w:t> Родители радуются, когда ребенок бегло читает в</w:t>
      </w:r>
      <w:r w:rsidRPr="002C7DF6">
        <w:rPr>
          <w:rStyle w:val="c3"/>
          <w:sz w:val="26"/>
          <w:szCs w:val="26"/>
        </w:rPr>
        <w:t> </w:t>
      </w:r>
      <w:r w:rsidRPr="002C7DF6">
        <w:rPr>
          <w:rStyle w:val="c0"/>
          <w:sz w:val="26"/>
          <w:szCs w:val="26"/>
        </w:rPr>
        <w:t xml:space="preserve">дошкольном возрасте, а это при недостаточно сформированной фонетической стороне речи, фонематическом </w:t>
      </w:r>
      <w:r w:rsidRPr="002C7DF6">
        <w:rPr>
          <w:rStyle w:val="c0"/>
          <w:sz w:val="26"/>
          <w:szCs w:val="26"/>
        </w:rPr>
        <w:lastRenderedPageBreak/>
        <w:t>восприятии, звуковом анализе и синтезе может привести к ошибкам на письме: пропуск букв и слогов, недописанные слова.</w:t>
      </w:r>
    </w:p>
    <w:p w:rsidR="005331F7" w:rsidRPr="002C7DF6" w:rsidRDefault="005331F7" w:rsidP="002C7DF6">
      <w:pPr>
        <w:pStyle w:val="c1"/>
        <w:shd w:val="clear" w:color="auto" w:fill="FFFFFF"/>
        <w:spacing w:before="0" w:beforeAutospacing="0" w:after="0" w:afterAutospacing="0" w:line="360" w:lineRule="auto"/>
        <w:jc w:val="both"/>
        <w:rPr>
          <w:sz w:val="26"/>
          <w:szCs w:val="26"/>
        </w:rPr>
      </w:pPr>
      <w:r w:rsidRPr="002C7DF6">
        <w:rPr>
          <w:rStyle w:val="c2"/>
          <w:sz w:val="26"/>
          <w:szCs w:val="26"/>
        </w:rPr>
        <w:t>5.</w:t>
      </w:r>
      <w:r w:rsidRPr="002C7DF6">
        <w:rPr>
          <w:rStyle w:val="c0"/>
          <w:sz w:val="26"/>
          <w:szCs w:val="26"/>
        </w:rPr>
        <w:t xml:space="preserve"> Часты при </w:t>
      </w:r>
      <w:proofErr w:type="spellStart"/>
      <w:r w:rsidRPr="002C7DF6">
        <w:rPr>
          <w:rStyle w:val="c0"/>
          <w:sz w:val="26"/>
          <w:szCs w:val="26"/>
        </w:rPr>
        <w:t>дисграфии</w:t>
      </w:r>
      <w:proofErr w:type="spellEnd"/>
      <w:r w:rsidRPr="002C7DF6">
        <w:rPr>
          <w:rStyle w:val="c0"/>
          <w:sz w:val="26"/>
          <w:szCs w:val="26"/>
        </w:rPr>
        <w:t xml:space="preserve"> ошибки «</w:t>
      </w:r>
      <w:proofErr w:type="spellStart"/>
      <w:r w:rsidRPr="002C7DF6">
        <w:rPr>
          <w:rStyle w:val="c0"/>
          <w:sz w:val="26"/>
          <w:szCs w:val="26"/>
        </w:rPr>
        <w:t>застревания</w:t>
      </w:r>
      <w:proofErr w:type="spellEnd"/>
      <w:r w:rsidRPr="002C7DF6">
        <w:rPr>
          <w:rStyle w:val="c0"/>
          <w:sz w:val="26"/>
          <w:szCs w:val="26"/>
        </w:rPr>
        <w:t xml:space="preserve">»: За </w:t>
      </w:r>
      <w:proofErr w:type="spellStart"/>
      <w:r w:rsidRPr="002C7DF6">
        <w:rPr>
          <w:rStyle w:val="c0"/>
          <w:sz w:val="26"/>
          <w:szCs w:val="26"/>
        </w:rPr>
        <w:t>зомом</w:t>
      </w:r>
      <w:proofErr w:type="spellEnd"/>
      <w:r w:rsidRPr="002C7DF6">
        <w:rPr>
          <w:rStyle w:val="c0"/>
          <w:sz w:val="26"/>
          <w:szCs w:val="26"/>
        </w:rPr>
        <w:t xml:space="preserve"> росла мамина (За домом росла малина.); предвосхищения, упреждения: </w:t>
      </w:r>
      <w:proofErr w:type="spellStart"/>
      <w:r w:rsidRPr="002C7DF6">
        <w:rPr>
          <w:rStyle w:val="c0"/>
          <w:sz w:val="26"/>
          <w:szCs w:val="26"/>
        </w:rPr>
        <w:t>Дод</w:t>
      </w:r>
      <w:proofErr w:type="spellEnd"/>
      <w:r w:rsidRPr="002C7DF6">
        <w:rPr>
          <w:rStyle w:val="c0"/>
          <w:sz w:val="26"/>
          <w:szCs w:val="26"/>
        </w:rPr>
        <w:t xml:space="preserve"> небом </w:t>
      </w:r>
      <w:proofErr w:type="spellStart"/>
      <w:r w:rsidRPr="002C7DF6">
        <w:rPr>
          <w:rStyle w:val="c0"/>
          <w:sz w:val="26"/>
          <w:szCs w:val="26"/>
        </w:rPr>
        <w:t>лолубым</w:t>
      </w:r>
      <w:proofErr w:type="spellEnd"/>
      <w:r w:rsidRPr="002C7DF6">
        <w:rPr>
          <w:rStyle w:val="c0"/>
          <w:sz w:val="26"/>
          <w:szCs w:val="26"/>
        </w:rPr>
        <w:t xml:space="preserve"> (Под небом голубым.)</w:t>
      </w:r>
    </w:p>
    <w:p w:rsidR="005331F7" w:rsidRPr="002C7DF6" w:rsidRDefault="005331F7" w:rsidP="002C7DF6">
      <w:pPr>
        <w:pStyle w:val="c1"/>
        <w:shd w:val="clear" w:color="auto" w:fill="FFFFFF"/>
        <w:spacing w:before="0" w:beforeAutospacing="0" w:after="0" w:afterAutospacing="0" w:line="360" w:lineRule="auto"/>
        <w:jc w:val="both"/>
        <w:rPr>
          <w:sz w:val="26"/>
          <w:szCs w:val="26"/>
        </w:rPr>
      </w:pPr>
      <w:r w:rsidRPr="002C7DF6">
        <w:rPr>
          <w:rStyle w:val="c2"/>
          <w:sz w:val="26"/>
          <w:szCs w:val="26"/>
        </w:rPr>
        <w:t>6.</w:t>
      </w:r>
      <w:r w:rsidRPr="002C7DF6">
        <w:rPr>
          <w:rStyle w:val="c0"/>
          <w:sz w:val="26"/>
          <w:szCs w:val="26"/>
        </w:rPr>
        <w:t xml:space="preserve"> Большой процент ошибок из-за неумения ребенка передавать на письме мягкость согласных: </w:t>
      </w:r>
      <w:proofErr w:type="spellStart"/>
      <w:r w:rsidRPr="002C7DF6">
        <w:rPr>
          <w:rStyle w:val="c0"/>
          <w:sz w:val="26"/>
          <w:szCs w:val="26"/>
        </w:rPr>
        <w:t>сольить</w:t>
      </w:r>
      <w:proofErr w:type="spellEnd"/>
      <w:r w:rsidRPr="002C7DF6">
        <w:rPr>
          <w:rStyle w:val="c0"/>
          <w:sz w:val="26"/>
          <w:szCs w:val="26"/>
        </w:rPr>
        <w:t xml:space="preserve"> (солить), </w:t>
      </w:r>
      <w:proofErr w:type="spellStart"/>
      <w:r w:rsidRPr="002C7DF6">
        <w:rPr>
          <w:rStyle w:val="c0"/>
          <w:sz w:val="26"/>
          <w:szCs w:val="26"/>
        </w:rPr>
        <w:t>въезет</w:t>
      </w:r>
      <w:proofErr w:type="spellEnd"/>
      <w:r w:rsidRPr="002C7DF6">
        <w:rPr>
          <w:rStyle w:val="c0"/>
          <w:sz w:val="26"/>
          <w:szCs w:val="26"/>
        </w:rPr>
        <w:t xml:space="preserve"> (везет), Луба (Люба),</w:t>
      </w:r>
    </w:p>
    <w:p w:rsidR="005331F7" w:rsidRPr="002C7DF6" w:rsidRDefault="005331F7" w:rsidP="002C7DF6">
      <w:pPr>
        <w:pStyle w:val="c1"/>
        <w:shd w:val="clear" w:color="auto" w:fill="FFFFFF"/>
        <w:spacing w:before="0" w:beforeAutospacing="0" w:after="0" w:afterAutospacing="0" w:line="360" w:lineRule="auto"/>
        <w:jc w:val="both"/>
        <w:rPr>
          <w:sz w:val="26"/>
          <w:szCs w:val="26"/>
        </w:rPr>
      </w:pPr>
      <w:r w:rsidRPr="002C7DF6">
        <w:rPr>
          <w:rStyle w:val="c2"/>
          <w:sz w:val="26"/>
          <w:szCs w:val="26"/>
        </w:rPr>
        <w:t>7</w:t>
      </w:r>
      <w:r w:rsidRPr="002C7DF6">
        <w:rPr>
          <w:rStyle w:val="c0"/>
          <w:sz w:val="26"/>
          <w:szCs w:val="26"/>
        </w:rPr>
        <w:t xml:space="preserve">. Слитное написание предлогов, раздельное — приставок также является одним из проявлений </w:t>
      </w:r>
      <w:proofErr w:type="spellStart"/>
      <w:r w:rsidRPr="002C7DF6">
        <w:rPr>
          <w:rStyle w:val="c0"/>
          <w:sz w:val="26"/>
          <w:szCs w:val="26"/>
        </w:rPr>
        <w:t>дисграфии</w:t>
      </w:r>
      <w:proofErr w:type="spellEnd"/>
      <w:r w:rsidRPr="002C7DF6">
        <w:rPr>
          <w:rStyle w:val="c0"/>
          <w:sz w:val="26"/>
          <w:szCs w:val="26"/>
        </w:rPr>
        <w:t>.</w:t>
      </w:r>
    </w:p>
    <w:p w:rsidR="00B66BBB" w:rsidRPr="002C7DF6" w:rsidRDefault="005331F7" w:rsidP="002C7DF6">
      <w:pPr>
        <w:pStyle w:val="c1"/>
        <w:shd w:val="clear" w:color="auto" w:fill="FFFFFF"/>
        <w:spacing w:before="0" w:beforeAutospacing="0" w:after="0" w:afterAutospacing="0" w:line="360" w:lineRule="auto"/>
        <w:jc w:val="both"/>
        <w:rPr>
          <w:sz w:val="26"/>
          <w:szCs w:val="26"/>
        </w:rPr>
      </w:pPr>
      <w:r w:rsidRPr="002C7DF6">
        <w:rPr>
          <w:rStyle w:val="c2"/>
          <w:sz w:val="26"/>
          <w:szCs w:val="26"/>
        </w:rPr>
        <w:t>8.</w:t>
      </w:r>
      <w:r w:rsidRPr="002C7DF6">
        <w:rPr>
          <w:rStyle w:val="c0"/>
          <w:sz w:val="26"/>
          <w:szCs w:val="26"/>
        </w:rPr>
        <w:t> Дети, страдающие нарушениями письма, могут не держать строчку, игнорировать точку в конце предложения, заглавную букву.</w:t>
      </w:r>
    </w:p>
    <w:p w:rsidR="005331F7" w:rsidRPr="002C7DF6" w:rsidRDefault="005331F7" w:rsidP="002C7DF6">
      <w:pPr>
        <w:pStyle w:val="c5"/>
        <w:shd w:val="clear" w:color="auto" w:fill="FFFFFF"/>
        <w:spacing w:before="0" w:beforeAutospacing="0" w:after="0" w:afterAutospacing="0" w:line="360" w:lineRule="auto"/>
        <w:rPr>
          <w:sz w:val="26"/>
          <w:szCs w:val="26"/>
        </w:rPr>
      </w:pPr>
      <w:r w:rsidRPr="002C7DF6">
        <w:rPr>
          <w:rStyle w:val="c12"/>
          <w:bCs/>
          <w:sz w:val="26"/>
          <w:szCs w:val="26"/>
        </w:rPr>
        <w:t>Ошибки обнаружены. Что делать дальше?</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0"/>
          <w:sz w:val="26"/>
          <w:szCs w:val="26"/>
        </w:rPr>
        <w:t>Обязательно надо проконсультироваться у специалистов. Проблема не является изолированной, решать ее надо в комплексе в первую очередь с логопедом, а также психологом, детским психиатром, возможно невропатологом. Они могут помочь родителям в занятиях с ребенком дома. Вот несколько советов.</w:t>
      </w:r>
    </w:p>
    <w:p w:rsidR="005331F7" w:rsidRPr="002C7DF6" w:rsidRDefault="005331F7" w:rsidP="002C7DF6">
      <w:pPr>
        <w:pStyle w:val="c1"/>
        <w:shd w:val="clear" w:color="auto" w:fill="FFFFFF"/>
        <w:spacing w:before="0" w:beforeAutospacing="0" w:after="0" w:afterAutospacing="0" w:line="360" w:lineRule="auto"/>
        <w:jc w:val="both"/>
        <w:rPr>
          <w:sz w:val="26"/>
          <w:szCs w:val="26"/>
        </w:rPr>
      </w:pPr>
      <w:r w:rsidRPr="002C7DF6">
        <w:rPr>
          <w:rStyle w:val="c3"/>
          <w:sz w:val="26"/>
          <w:szCs w:val="26"/>
        </w:rPr>
        <w:t>Чего делать нельзя!</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0"/>
          <w:sz w:val="26"/>
          <w:szCs w:val="26"/>
        </w:rPr>
        <w:t xml:space="preserve">Если ребенок делает много ошибок, учителя рекомендуют родителям больше читать и писать с ним. Все выходные и каникулы заняты диктантами, бездумным списыванием огромных текстов. Иногда даже специалисты пытаются нарушения письма и чтения исправить количественными приемами: большими диктантами, чтением </w:t>
      </w:r>
      <w:proofErr w:type="spellStart"/>
      <w:r w:rsidRPr="002C7DF6">
        <w:rPr>
          <w:rStyle w:val="c0"/>
          <w:sz w:val="26"/>
          <w:szCs w:val="26"/>
        </w:rPr>
        <w:t>обьемных</w:t>
      </w:r>
      <w:proofErr w:type="spellEnd"/>
      <w:r w:rsidRPr="002C7DF6">
        <w:rPr>
          <w:rStyle w:val="c0"/>
          <w:sz w:val="26"/>
          <w:szCs w:val="26"/>
        </w:rPr>
        <w:t xml:space="preserve"> текстов. Кстати, это может послужить сигналом для родителей о недостаточной компетентности специалиста, который занимается с ребенком.</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0"/>
          <w:sz w:val="26"/>
          <w:szCs w:val="26"/>
        </w:rPr>
        <w:t xml:space="preserve">Подход к ребенку, страдающему </w:t>
      </w:r>
      <w:proofErr w:type="spellStart"/>
      <w:r w:rsidRPr="002C7DF6">
        <w:rPr>
          <w:rStyle w:val="c0"/>
          <w:sz w:val="26"/>
          <w:szCs w:val="26"/>
        </w:rPr>
        <w:t>дислексией</w:t>
      </w:r>
      <w:proofErr w:type="spellEnd"/>
      <w:r w:rsidRPr="002C7DF6">
        <w:rPr>
          <w:rStyle w:val="c0"/>
          <w:sz w:val="26"/>
          <w:szCs w:val="26"/>
        </w:rPr>
        <w:t xml:space="preserve"> и </w:t>
      </w:r>
      <w:proofErr w:type="spellStart"/>
      <w:r w:rsidRPr="002C7DF6">
        <w:rPr>
          <w:rStyle w:val="c0"/>
          <w:sz w:val="26"/>
          <w:szCs w:val="26"/>
        </w:rPr>
        <w:t>дисграфией</w:t>
      </w:r>
      <w:proofErr w:type="spellEnd"/>
      <w:r w:rsidRPr="002C7DF6">
        <w:rPr>
          <w:rStyle w:val="c0"/>
          <w:sz w:val="26"/>
          <w:szCs w:val="26"/>
        </w:rPr>
        <w:t xml:space="preserve">, должен быть совершенно другим. На первых этапах необходима в основном устная работа. Диктанты здесь принесут только вред. Многочисленные ошибки, которые неизбежно будут допускаться при их написании, фиксируются в памяти ребенка. По этой же причине нежелательно детям с </w:t>
      </w:r>
      <w:proofErr w:type="spellStart"/>
      <w:r w:rsidRPr="002C7DF6">
        <w:rPr>
          <w:rStyle w:val="c0"/>
          <w:sz w:val="26"/>
          <w:szCs w:val="26"/>
        </w:rPr>
        <w:t>дисграфией</w:t>
      </w:r>
      <w:proofErr w:type="spellEnd"/>
      <w:r w:rsidRPr="002C7DF6">
        <w:rPr>
          <w:rStyle w:val="c0"/>
          <w:sz w:val="26"/>
          <w:szCs w:val="26"/>
        </w:rPr>
        <w:t xml:space="preserve"> давать упражнения с неоткорректированным текстом (поиск ошибок). А работу над ошибками желательно проводить так, как советует логопед. Суть в том, что ребенку нежелательно видеть неправильно написанные слова.</w:t>
      </w:r>
      <w:r w:rsidRPr="002C7DF6">
        <w:rPr>
          <w:rStyle w:val="c3"/>
          <w:sz w:val="26"/>
          <w:szCs w:val="26"/>
        </w:rPr>
        <w:t> </w:t>
      </w:r>
      <w:r w:rsidRPr="002C7DF6">
        <w:rPr>
          <w:rStyle w:val="c0"/>
          <w:sz w:val="26"/>
          <w:szCs w:val="26"/>
        </w:rPr>
        <w:t xml:space="preserve">Если на дом задали прочитать </w:t>
      </w:r>
      <w:r w:rsidRPr="002C7DF6">
        <w:rPr>
          <w:rStyle w:val="c0"/>
          <w:sz w:val="26"/>
          <w:szCs w:val="26"/>
        </w:rPr>
        <w:lastRenderedPageBreak/>
        <w:t>текст или много писать, надо чтобы ребенок это делал не в один прием, а с перерывами, разбив текст на части. Это позволит лучше справиться.</w:t>
      </w:r>
    </w:p>
    <w:p w:rsidR="005331F7" w:rsidRPr="002C7DF6" w:rsidRDefault="005331F7" w:rsidP="002C7DF6">
      <w:pPr>
        <w:pStyle w:val="c5"/>
        <w:shd w:val="clear" w:color="auto" w:fill="FFFFFF"/>
        <w:spacing w:before="0" w:beforeAutospacing="0" w:after="0" w:afterAutospacing="0" w:line="360" w:lineRule="auto"/>
        <w:rPr>
          <w:sz w:val="26"/>
          <w:szCs w:val="26"/>
        </w:rPr>
      </w:pPr>
      <w:r w:rsidRPr="002C7DF6">
        <w:rPr>
          <w:rStyle w:val="c8"/>
          <w:bCs/>
          <w:sz w:val="26"/>
          <w:szCs w:val="26"/>
        </w:rPr>
        <w:t>Если вы хотите помочь своему ребенку, не забывайте, что:</w:t>
      </w:r>
    </w:p>
    <w:p w:rsidR="005331F7" w:rsidRPr="002C7DF6" w:rsidRDefault="005331F7" w:rsidP="002C7DF6">
      <w:pPr>
        <w:pStyle w:val="c5"/>
        <w:shd w:val="clear" w:color="auto" w:fill="FFFFFF"/>
        <w:spacing w:before="0" w:beforeAutospacing="0" w:after="0" w:afterAutospacing="0" w:line="360" w:lineRule="auto"/>
        <w:jc w:val="both"/>
        <w:rPr>
          <w:sz w:val="26"/>
          <w:szCs w:val="26"/>
        </w:rPr>
      </w:pPr>
      <w:r w:rsidRPr="002C7DF6">
        <w:rPr>
          <w:rStyle w:val="c0"/>
          <w:sz w:val="26"/>
          <w:szCs w:val="26"/>
        </w:rPr>
        <w:t>— ничего не делается по мановению волшебной палочки, нужны время, терпение и система;</w:t>
      </w:r>
      <w:r w:rsidRPr="002C7DF6">
        <w:rPr>
          <w:sz w:val="26"/>
          <w:szCs w:val="26"/>
        </w:rPr>
        <w:br/>
      </w:r>
      <w:r w:rsidRPr="002C7DF6">
        <w:rPr>
          <w:rStyle w:val="c0"/>
          <w:sz w:val="26"/>
          <w:szCs w:val="26"/>
        </w:rPr>
        <w:t>— родители, учителя и специалисты должны работать в тесной связке — только тогда можно достигнуть желаемого успеха без психотравмирующих ситуаций как для ребенка, так и для окружающих;</w:t>
      </w:r>
    </w:p>
    <w:p w:rsidR="005331F7" w:rsidRPr="002C7DF6" w:rsidRDefault="005331F7" w:rsidP="002C7DF6">
      <w:pPr>
        <w:pStyle w:val="c4"/>
        <w:shd w:val="clear" w:color="auto" w:fill="FFFFFF"/>
        <w:spacing w:before="0" w:beforeAutospacing="0" w:after="0" w:afterAutospacing="0" w:line="360" w:lineRule="auto"/>
        <w:jc w:val="both"/>
        <w:rPr>
          <w:sz w:val="26"/>
          <w:szCs w:val="26"/>
        </w:rPr>
      </w:pPr>
      <w:r w:rsidRPr="002C7DF6">
        <w:rPr>
          <w:rStyle w:val="c0"/>
          <w:sz w:val="26"/>
          <w:szCs w:val="26"/>
        </w:rPr>
        <w:t>— необходимо выполнять все, что назначено специалистом, и не от случая к случаю, а так, как сказано. Иначе, наступившее улучшение быстро сойдет на нет, и проблемы могут только усилиться;</w:t>
      </w:r>
    </w:p>
    <w:p w:rsidR="005331F7" w:rsidRPr="002C7DF6" w:rsidRDefault="005331F7" w:rsidP="002C7DF6">
      <w:pPr>
        <w:pStyle w:val="c5"/>
        <w:shd w:val="clear" w:color="auto" w:fill="FFFFFF"/>
        <w:spacing w:before="0" w:beforeAutospacing="0" w:after="0" w:afterAutospacing="0" w:line="360" w:lineRule="auto"/>
        <w:jc w:val="both"/>
        <w:rPr>
          <w:sz w:val="26"/>
          <w:szCs w:val="26"/>
        </w:rPr>
      </w:pPr>
      <w:r w:rsidRPr="002C7DF6">
        <w:rPr>
          <w:rStyle w:val="c0"/>
          <w:sz w:val="26"/>
          <w:szCs w:val="26"/>
        </w:rPr>
        <w:t>— помните, ребенок не виноват в своих проблемах! Он не «лод</w:t>
      </w:r>
      <w:r w:rsidR="002C7DF6" w:rsidRPr="002C7DF6">
        <w:rPr>
          <w:rStyle w:val="c0"/>
          <w:sz w:val="26"/>
          <w:szCs w:val="26"/>
        </w:rPr>
        <w:t xml:space="preserve">ырь», не «лоботряс» </w:t>
      </w:r>
      <w:r w:rsidRPr="002C7DF6">
        <w:rPr>
          <w:rStyle w:val="c0"/>
          <w:sz w:val="26"/>
          <w:szCs w:val="26"/>
        </w:rPr>
        <w:t>и пр. Он пока просто не может писать и читать лучше. </w:t>
      </w:r>
      <w:r w:rsidRPr="002C7DF6">
        <w:rPr>
          <w:rStyle w:val="c2"/>
          <w:sz w:val="26"/>
          <w:szCs w:val="26"/>
        </w:rPr>
        <w:t>Ему надо помочь!</w:t>
      </w:r>
    </w:p>
    <w:p w:rsidR="005331F7" w:rsidRPr="002C7DF6" w:rsidRDefault="005331F7" w:rsidP="002C7DF6">
      <w:pPr>
        <w:pStyle w:val="c1"/>
        <w:shd w:val="clear" w:color="auto" w:fill="FFFFFF"/>
        <w:spacing w:before="0" w:beforeAutospacing="0" w:after="0" w:afterAutospacing="0" w:line="360" w:lineRule="auto"/>
        <w:jc w:val="both"/>
        <w:rPr>
          <w:sz w:val="26"/>
          <w:szCs w:val="26"/>
        </w:rPr>
      </w:pPr>
      <w:r w:rsidRPr="002C7DF6">
        <w:rPr>
          <w:rStyle w:val="c2"/>
          <w:sz w:val="26"/>
          <w:szCs w:val="26"/>
        </w:rPr>
        <w:t>Еще один совет. </w:t>
      </w:r>
      <w:r w:rsidRPr="002C7DF6">
        <w:rPr>
          <w:rStyle w:val="c0"/>
          <w:sz w:val="26"/>
          <w:szCs w:val="26"/>
        </w:rPr>
        <w:t>Мы много говорим о важности индивидуального подхода, но для его осуществления надо выявить эти индивидуальные особенности. Прежде чем начинать дополнительно заниматься дома по рекомендации специалиста, подумайте и решите для себя — какой он, ваш ребенок? каковы особенности его характера, поведения?</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0"/>
          <w:sz w:val="26"/>
          <w:szCs w:val="26"/>
        </w:rPr>
        <w:t>Один будет с удовольствием сидеть за столом дома или в школе и выполнять упражнения, которые вы ему предложите, другой уже через 7—10 мин не будет знать, куда деть руки и ноги.</w:t>
      </w:r>
      <w:r w:rsidRPr="002C7DF6">
        <w:rPr>
          <w:rStyle w:val="c3"/>
          <w:sz w:val="26"/>
          <w:szCs w:val="26"/>
        </w:rPr>
        <w:t> </w:t>
      </w:r>
      <w:r w:rsidRPr="002C7DF6">
        <w:rPr>
          <w:rStyle w:val="c0"/>
          <w:sz w:val="26"/>
          <w:szCs w:val="26"/>
        </w:rPr>
        <w:t>Подвижных детей не стоит насильно заставлять выполнять какие-то дополнительные задания. Им бы набраться терпения уроки сделать.</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3"/>
          <w:sz w:val="26"/>
          <w:szCs w:val="26"/>
        </w:rPr>
        <w:t>Любые игры и просто действия,</w:t>
      </w:r>
      <w:r w:rsidRPr="002C7DF6">
        <w:rPr>
          <w:rStyle w:val="c0"/>
          <w:sz w:val="26"/>
          <w:szCs w:val="26"/>
        </w:rPr>
        <w:t> даже самые, казалось бы, незамысловатые, направленные на развитие речи и таких важнейших психических процессов, как память, внимание, восприятие, полезны для ребенка. Но они принесут пользу только тогда, когда выполняются на подъеме, без принуждения. И развитие фонематического восприятия, и звукобуквенный анализ, и развитие памяти, внимания — все это можно делать в любой обстановк</w:t>
      </w:r>
      <w:r w:rsidR="002C7DF6">
        <w:rPr>
          <w:rStyle w:val="c0"/>
          <w:sz w:val="26"/>
          <w:szCs w:val="26"/>
        </w:rPr>
        <w:t>е — призовите свою фантазию.</w:t>
      </w:r>
    </w:p>
    <w:p w:rsidR="005331F7" w:rsidRPr="002C7DF6" w:rsidRDefault="005331F7" w:rsidP="002C7DF6">
      <w:pPr>
        <w:pStyle w:val="c1"/>
        <w:shd w:val="clear" w:color="auto" w:fill="FFFFFF"/>
        <w:spacing w:before="0" w:beforeAutospacing="0" w:after="0" w:afterAutospacing="0" w:line="360" w:lineRule="auto"/>
        <w:jc w:val="both"/>
        <w:rPr>
          <w:sz w:val="26"/>
          <w:szCs w:val="26"/>
        </w:rPr>
      </w:pPr>
      <w:proofErr w:type="gramStart"/>
      <w:r w:rsidRPr="002C7DF6">
        <w:rPr>
          <w:rStyle w:val="c2"/>
          <w:sz w:val="26"/>
          <w:szCs w:val="26"/>
        </w:rPr>
        <w:t>Например</w:t>
      </w:r>
      <w:proofErr w:type="gramEnd"/>
      <w:r w:rsidRPr="002C7DF6">
        <w:rPr>
          <w:rStyle w:val="c2"/>
          <w:sz w:val="26"/>
          <w:szCs w:val="26"/>
        </w:rPr>
        <w:t>:</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2"/>
          <w:sz w:val="26"/>
          <w:szCs w:val="26"/>
        </w:rPr>
        <w:t>—</w:t>
      </w:r>
      <w:r w:rsidRPr="002C7DF6">
        <w:rPr>
          <w:rStyle w:val="c0"/>
          <w:sz w:val="26"/>
          <w:szCs w:val="26"/>
        </w:rPr>
        <w:t> убираясь на кухне, в комнате, попросите ребенка найти не меньше десяти слов (названий предметов), где первым был бы звук [с] (или любой другой);</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2"/>
          <w:sz w:val="26"/>
          <w:szCs w:val="26"/>
        </w:rPr>
        <w:lastRenderedPageBreak/>
        <w:t>—</w:t>
      </w:r>
      <w:r w:rsidRPr="002C7DF6">
        <w:rPr>
          <w:rStyle w:val="c0"/>
          <w:sz w:val="26"/>
          <w:szCs w:val="26"/>
        </w:rPr>
        <w:t> возвращаясь с ним из школы, попросите, чтобы он 1 мин внимательно смотрел на дорогу; а затем спросите, сколько красных машин проехало, сколько всего машин проехало или что угодно;</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2"/>
          <w:sz w:val="26"/>
          <w:szCs w:val="26"/>
        </w:rPr>
        <w:t>— </w:t>
      </w:r>
      <w:r w:rsidRPr="002C7DF6">
        <w:rPr>
          <w:rStyle w:val="c0"/>
          <w:sz w:val="26"/>
          <w:szCs w:val="26"/>
        </w:rPr>
        <w:t>учитель в начале урока, в качестве разминки, может задать любой вопрос (о здании школы, школьном коридоре или дворе), проверить память и внимание учеников (некоторые из них даже не знают, сколько этажей в школьном здании); заставить их не только смотреть, но и видеть. Через некоторое время дети сами начнут придумывать такие упражнения;</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2"/>
          <w:sz w:val="26"/>
          <w:szCs w:val="26"/>
        </w:rPr>
        <w:t>—</w:t>
      </w:r>
      <w:r w:rsidRPr="002C7DF6">
        <w:rPr>
          <w:rStyle w:val="c0"/>
          <w:sz w:val="26"/>
          <w:szCs w:val="26"/>
        </w:rPr>
        <w:t> придя с ребенком в магазин, взрослый может использовать время покупок для плодотворной работы по развитию звукобуквенного анализа: попросить найти на полке продукты с заданным звуком; устроить соревнование — кто больше найдет таких слов;</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2"/>
          <w:sz w:val="26"/>
          <w:szCs w:val="26"/>
        </w:rPr>
        <w:t>—</w:t>
      </w:r>
      <w:r w:rsidRPr="002C7DF6">
        <w:rPr>
          <w:rStyle w:val="c0"/>
          <w:sz w:val="26"/>
          <w:szCs w:val="26"/>
        </w:rPr>
        <w:t> развивая слуховое внимание, попросите 1 мин не разговаривать, не объясняя причину; затем спросите, что он услышал за это время, какие звуки, голоса;</w:t>
      </w:r>
    </w:p>
    <w:p w:rsidR="005331F7" w:rsidRPr="002C7DF6" w:rsidRDefault="005331F7" w:rsidP="002C7DF6">
      <w:pPr>
        <w:pStyle w:val="c1"/>
        <w:shd w:val="clear" w:color="auto" w:fill="FFFFFF"/>
        <w:spacing w:before="0" w:beforeAutospacing="0" w:after="0" w:afterAutospacing="0" w:line="360" w:lineRule="auto"/>
        <w:ind w:firstLine="720"/>
        <w:jc w:val="both"/>
        <w:rPr>
          <w:sz w:val="26"/>
          <w:szCs w:val="26"/>
        </w:rPr>
      </w:pPr>
      <w:r w:rsidRPr="002C7DF6">
        <w:rPr>
          <w:rStyle w:val="c2"/>
          <w:sz w:val="26"/>
          <w:szCs w:val="26"/>
        </w:rPr>
        <w:t>—</w:t>
      </w:r>
      <w:r w:rsidRPr="002C7DF6">
        <w:rPr>
          <w:rStyle w:val="c0"/>
          <w:sz w:val="26"/>
          <w:szCs w:val="26"/>
        </w:rPr>
        <w:t> играйте дома в анаграммы, когда из одного длинного слова надо составить множество слов поменьше; устройте соревнование.</w:t>
      </w:r>
    </w:p>
    <w:p w:rsidR="002C7DF6" w:rsidRPr="00C5715B" w:rsidRDefault="002C7DF6" w:rsidP="002C7DF6">
      <w:pPr>
        <w:pStyle w:val="a3"/>
        <w:shd w:val="clear" w:color="auto" w:fill="FFFFFF"/>
        <w:spacing w:before="0" w:beforeAutospacing="0" w:after="150" w:afterAutospacing="0"/>
        <w:jc w:val="center"/>
        <w:rPr>
          <w:bCs/>
          <w:i/>
          <w:iCs/>
          <w:color w:val="333333"/>
          <w:sz w:val="32"/>
          <w:szCs w:val="32"/>
        </w:rPr>
      </w:pPr>
      <w:r w:rsidRPr="00C5715B">
        <w:rPr>
          <w:bCs/>
          <w:i/>
          <w:iCs/>
          <w:color w:val="333333"/>
          <w:sz w:val="32"/>
          <w:szCs w:val="32"/>
        </w:rPr>
        <w:t>Желаем Вам в работе с детьми терпения, искренней заинтересованности и успехов!</w:t>
      </w:r>
    </w:p>
    <w:p w:rsidR="001321BE" w:rsidRPr="002C7DF6" w:rsidRDefault="001321BE" w:rsidP="002C7DF6">
      <w:pPr>
        <w:spacing w:line="360" w:lineRule="auto"/>
        <w:rPr>
          <w:rFonts w:ascii="Times New Roman" w:hAnsi="Times New Roman" w:cs="Times New Roman"/>
          <w:sz w:val="26"/>
          <w:szCs w:val="26"/>
        </w:rPr>
      </w:pPr>
      <w:bookmarkStart w:id="0" w:name="_GoBack"/>
      <w:bookmarkEnd w:id="0"/>
    </w:p>
    <w:sectPr w:rsidR="001321BE" w:rsidRPr="002C7D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1F7"/>
    <w:rsid w:val="001321BE"/>
    <w:rsid w:val="002C7DF6"/>
    <w:rsid w:val="003D10C6"/>
    <w:rsid w:val="005331F7"/>
    <w:rsid w:val="00B66BBB"/>
    <w:rsid w:val="00C57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5164"/>
  <w15:chartTrackingRefBased/>
  <w15:docId w15:val="{D1CE4F0B-FF1B-46F3-B64B-C862D5DE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33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331F7"/>
  </w:style>
  <w:style w:type="character" w:customStyle="1" w:styleId="c3">
    <w:name w:val="c3"/>
    <w:basedOn w:val="a0"/>
    <w:rsid w:val="005331F7"/>
  </w:style>
  <w:style w:type="character" w:customStyle="1" w:styleId="c0">
    <w:name w:val="c0"/>
    <w:basedOn w:val="a0"/>
    <w:rsid w:val="005331F7"/>
  </w:style>
  <w:style w:type="character" w:customStyle="1" w:styleId="c12">
    <w:name w:val="c12"/>
    <w:basedOn w:val="a0"/>
    <w:rsid w:val="005331F7"/>
  </w:style>
  <w:style w:type="paragraph" w:customStyle="1" w:styleId="c5">
    <w:name w:val="c5"/>
    <w:basedOn w:val="a"/>
    <w:rsid w:val="005331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331F7"/>
  </w:style>
  <w:style w:type="character" w:customStyle="1" w:styleId="c8">
    <w:name w:val="c8"/>
    <w:basedOn w:val="a0"/>
    <w:rsid w:val="005331F7"/>
  </w:style>
  <w:style w:type="paragraph" w:customStyle="1" w:styleId="c4">
    <w:name w:val="c4"/>
    <w:basedOn w:val="a"/>
    <w:rsid w:val="005331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C7D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5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2049</Words>
  <Characters>11685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2022-12-28T10:53:00Z</dcterms:created>
  <dcterms:modified xsi:type="dcterms:W3CDTF">2023-01-10T07:24:00Z</dcterms:modified>
</cp:coreProperties>
</file>