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A7" w:rsidRPr="00A96827" w:rsidRDefault="001128A7" w:rsidP="00DC6C39">
      <w:pPr>
        <w:widowControl/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Доступ к информационным системам и информационно- телекоммуникационным сетям, приспособленным для использования инвалидами и лицами с ограниченными возможностями здоровья</w:t>
      </w:r>
    </w:p>
    <w:p w:rsidR="001128A7" w:rsidRPr="00A96827" w:rsidRDefault="001128A7" w:rsidP="00DC6C39">
      <w:pPr>
        <w:widowControl/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="00A96827"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ОУ «</w:t>
      </w:r>
      <w:r w:rsidR="00A96827"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ОСОШ №2</w:t>
      </w: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располагает высокоскоростным защищенным доступом в сеть Интернет, который обеспечивает провайдер ПАО «Ростелеком». В рамках договора с провайдером ПАО «Ростелеком» осуществляется доступ в сеть Интернет и защита от нежелательных сайтов (контент-фильтрацию).</w:t>
      </w:r>
    </w:p>
    <w:p w:rsidR="00A96827" w:rsidRPr="00A96827" w:rsidRDefault="00A96827" w:rsidP="00DC6C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</w:pPr>
      <w:r w:rsidRPr="00A96827">
        <w:rPr>
          <w:rFonts w:ascii="Times New Roman" w:eastAsia="Times New Roman" w:hAnsi="Times New Roman" w:cs="Times New Roman"/>
          <w:sz w:val="24"/>
          <w:szCs w:val="15"/>
          <w:shd w:val="clear" w:color="auto" w:fill="FFFFFF"/>
          <w:lang w:val="ru-RU" w:eastAsia="ru-RU"/>
        </w:rPr>
        <w:t>Сведения о доступе к информационным системам и информационно-телекоммуникационным</w:t>
      </w:r>
      <w:bookmarkStart w:id="0" w:name="_GoBack"/>
      <w:bookmarkEnd w:id="0"/>
      <w:r w:rsidRPr="00A96827">
        <w:rPr>
          <w:rFonts w:ascii="Times New Roman" w:eastAsia="Times New Roman" w:hAnsi="Times New Roman" w:cs="Times New Roman"/>
          <w:sz w:val="24"/>
          <w:szCs w:val="15"/>
          <w:shd w:val="clear" w:color="auto" w:fill="FFFFFF"/>
          <w:lang w:val="ru-RU" w:eastAsia="ru-RU"/>
        </w:rPr>
        <w:t xml:space="preserve"> сетям:</w:t>
      </w:r>
      <w:r w:rsidRPr="00A96827">
        <w:rPr>
          <w:rFonts w:ascii="Times New Roman" w:eastAsia="Times New Roman" w:hAnsi="Times New Roman" w:cs="Times New Roman"/>
          <w:szCs w:val="12"/>
          <w:lang w:val="ru-RU" w:eastAsia="ru-RU"/>
        </w:rPr>
        <w:br/>
      </w: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Общее количество компьютеров:</w:t>
      </w:r>
      <w:r w:rsidRPr="00A96827">
        <w:rPr>
          <w:rFonts w:ascii="Times New Roman" w:eastAsia="Times New Roman" w:hAnsi="Times New Roman" w:cs="Times New Roman"/>
          <w:sz w:val="24"/>
          <w:szCs w:val="15"/>
          <w:lang w:eastAsia="ru-RU"/>
        </w:rPr>
        <w:t> </w:t>
      </w: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100;</w:t>
      </w:r>
    </w:p>
    <w:p w:rsidR="00A96827" w:rsidRPr="00A96827" w:rsidRDefault="00A96827" w:rsidP="00DC6C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</w:pP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Количество компьютеров в локальной сети: 88;</w:t>
      </w:r>
    </w:p>
    <w:p w:rsidR="00A96827" w:rsidRPr="00A96827" w:rsidRDefault="00A96827" w:rsidP="00DC6C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</w:pP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Количество компьютеров, подключенных к сети Интернет:</w:t>
      </w:r>
      <w:r w:rsidRPr="00A96827">
        <w:rPr>
          <w:rFonts w:ascii="Times New Roman" w:eastAsia="Times New Roman" w:hAnsi="Times New Roman" w:cs="Times New Roman"/>
          <w:sz w:val="24"/>
          <w:szCs w:val="15"/>
          <w:lang w:eastAsia="ru-RU"/>
        </w:rPr>
        <w:t> </w:t>
      </w: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88;</w:t>
      </w:r>
    </w:p>
    <w:p w:rsidR="00A96827" w:rsidRPr="00A96827" w:rsidRDefault="00A96827" w:rsidP="00DC6C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</w:pP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1 кабинет информатики (13 компьютеров) + 1 мобильный класс (15 ноутбуков);</w:t>
      </w:r>
    </w:p>
    <w:p w:rsidR="00A96827" w:rsidRPr="00A96827" w:rsidRDefault="00A96827" w:rsidP="00DC6C39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</w:pP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Контент-фильтр установлен и</w:t>
      </w:r>
      <w:r w:rsidRPr="00A96827">
        <w:rPr>
          <w:rFonts w:ascii="Times New Roman" w:eastAsia="Times New Roman" w:hAnsi="Times New Roman" w:cs="Times New Roman"/>
          <w:sz w:val="24"/>
          <w:szCs w:val="15"/>
          <w:lang w:eastAsia="ru-RU"/>
        </w:rPr>
        <w:t> </w:t>
      </w:r>
      <w:r w:rsidRPr="00A96827">
        <w:rPr>
          <w:rFonts w:ascii="Times New Roman" w:eastAsia="Times New Roman" w:hAnsi="Times New Roman" w:cs="Times New Roman"/>
          <w:sz w:val="24"/>
          <w:szCs w:val="15"/>
          <w:lang w:val="ru-RU" w:eastAsia="ru-RU"/>
        </w:rPr>
        <w:t>работает на всех компьютерах, используемых в учебном процессе.</w:t>
      </w:r>
    </w:p>
    <w:p w:rsidR="001128A7" w:rsidRPr="00A96827" w:rsidRDefault="001128A7" w:rsidP="00DC6C39">
      <w:pPr>
        <w:widowControl/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 использования учащимися сети Интернет осуществляется с помощью программно-технических средств.</w:t>
      </w:r>
    </w:p>
    <w:p w:rsidR="001128A7" w:rsidRPr="00A96827" w:rsidRDefault="001128A7" w:rsidP="00DC6C39">
      <w:pPr>
        <w:widowControl/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Специальные технические средства обучения коллективного и индивидуального пользования</w:t>
      </w:r>
    </w:p>
    <w:p w:rsidR="001128A7" w:rsidRPr="00A96827" w:rsidRDefault="001128A7" w:rsidP="00DC6C39">
      <w:pPr>
        <w:widowControl/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968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Кабинеты оснащены мультимедийными проекторами, экранами.</w:t>
      </w:r>
    </w:p>
    <w:p w:rsidR="005B3C33" w:rsidRPr="00A96827" w:rsidRDefault="005B3C33" w:rsidP="00DC6C39">
      <w:pPr>
        <w:jc w:val="both"/>
        <w:rPr>
          <w:rFonts w:ascii="Times New Roman" w:hAnsi="Times New Roman" w:cs="Times New Roman"/>
          <w:lang w:val="ru-RU"/>
        </w:rPr>
      </w:pPr>
    </w:p>
    <w:sectPr w:rsidR="005B3C33" w:rsidRPr="00A9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05A4"/>
    <w:multiLevelType w:val="multilevel"/>
    <w:tmpl w:val="2D5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A7"/>
    <w:rsid w:val="001128A7"/>
    <w:rsid w:val="005B3C33"/>
    <w:rsid w:val="00745BB9"/>
    <w:rsid w:val="00A96827"/>
    <w:rsid w:val="00B1649C"/>
    <w:rsid w:val="00D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03E0"/>
  <w15:docId w15:val="{E6D763F8-0968-459B-B81D-28A21E0B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9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3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UserN_4</cp:lastModifiedBy>
  <cp:revision>3</cp:revision>
  <dcterms:created xsi:type="dcterms:W3CDTF">2023-04-11T08:07:00Z</dcterms:created>
  <dcterms:modified xsi:type="dcterms:W3CDTF">2023-05-02T08:49:00Z</dcterms:modified>
</cp:coreProperties>
</file>