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РАСПИСКА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получении документов при регистрации заявления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зачислении в МБОУ СОШ № 30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заявления о зачислении</w:t>
      </w:r>
      <w:r>
        <w:rPr>
          <w:sz w:val="28"/>
          <w:szCs w:val="28"/>
        </w:rPr>
        <w:t xml:space="preserve"> в _____________________________ </w:t>
      </w:r>
      <w:r/>
    </w:p>
    <w:p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(наименование МОО)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родителя или законного представителя ребенка)</w:t>
      </w:r>
      <w:r/>
    </w:p>
    <w:p>
      <w:pPr>
        <w:pStyle w:val="842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Передал уполномоченному лицу МБОУ СОШ № 30 на сына (дочь)</w:t>
      </w:r>
      <w:r/>
    </w:p>
    <w:p>
      <w:pPr>
        <w:pStyle w:val="842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</w:t>
      </w:r>
      <w:r/>
    </w:p>
    <w:p>
      <w:pPr>
        <w:pStyle w:val="8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(ФИО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ребенка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полная дата рождения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</w:t>
      </w:r>
      <w:r/>
    </w:p>
    <w:p>
      <w:pPr>
        <w:pStyle w:val="84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документы:</w:t>
      </w:r>
      <w:r/>
    </w:p>
    <w:tbl>
      <w:tblPr>
        <w:tblStyle w:val="855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наличии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(паспорт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проживание на закрепленной за школой территории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иностранных граждан: копия паспорта одного из родителей (законного представителя)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иностранных граждан: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право заявителя на пребывание в РФ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5714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Другое:</w:t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2"/>
              <w:ind w:left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42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2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________ от </w:t>
      </w:r>
      <w:r>
        <w:rPr>
          <w:rFonts w:ascii="Times New Roman" w:hAnsi="Times New Roman" w:cs="Times New Roman"/>
          <w:sz w:val="28"/>
          <w:szCs w:val="28"/>
        </w:rPr>
        <w:t xml:space="preserve">«_____» _____</w:t>
      </w:r>
      <w:r>
        <w:rPr>
          <w:rFonts w:ascii="Times New Roman" w:hAnsi="Times New Roman" w:cs="Times New Roman"/>
          <w:sz w:val="28"/>
          <w:szCs w:val="28"/>
        </w:rPr>
        <w:t xml:space="preserve">____ 20____</w:t>
      </w:r>
      <w:r>
        <w:rPr>
          <w:rFonts w:ascii="Times New Roman" w:hAnsi="Times New Roman" w:cs="Times New Roman"/>
          <w:sz w:val="28"/>
          <w:szCs w:val="28"/>
        </w:rPr>
        <w:t xml:space="preserve">__ г.</w:t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color w:val="7030a0"/>
          <w:sz w:val="24"/>
          <w:szCs w:val="24"/>
          <w:highlight w:val="none"/>
        </w:rPr>
      </w:r>
    </w:p>
    <w:p>
      <w:pPr>
        <w:ind w:firstLine="709"/>
        <w:jc w:val="both"/>
        <w:rPr>
          <w:color w:val="7030a0"/>
          <w:sz w:val="24"/>
          <w:szCs w:val="24"/>
          <w:highlight w:val="none"/>
        </w:rPr>
      </w:pPr>
      <w:r>
        <w:rPr>
          <w:sz w:val="28"/>
          <w:szCs w:val="28"/>
          <w:lang w:eastAsia="en-US"/>
        </w:rPr>
        <w:t xml:space="preserve">Консультацию и справочную информацию по приему в МБОУ СОШ № 30 можно получить по телефону 8(86148)93-1-41, на официальном сайте МБОУ СОШ № 30  </w:t>
      </w:r>
      <w:r>
        <w:rPr>
          <w:color w:val="7030a0"/>
          <w:sz w:val="24"/>
          <w:szCs w:val="24"/>
        </w:rPr>
      </w:r>
      <w:hyperlink r:id="rId10" w:tooltip="https://sosh30.temr23.ru/" w:history="1">
        <w:r>
          <w:rPr>
            <w:rStyle w:val="850"/>
            <w:rFonts w:ascii="Verdana" w:hAnsi="Verdana"/>
            <w:color w:val="7030a0"/>
            <w:sz w:val="24"/>
            <w:szCs w:val="24"/>
            <w:shd w:val="clear" w:color="auto" w:fill="ffffff"/>
          </w:rPr>
          <w:t xml:space="preserve">https://sosh30.temr23.ru/</w:t>
        </w:r>
      </w:hyperlink>
      <w:r>
        <w:rPr>
          <w:color w:val="7030a0"/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none"/>
          <w:lang w:eastAsia="en-US"/>
        </w:rPr>
      </w:r>
      <w:r>
        <w:rPr>
          <w:sz w:val="24"/>
          <w:szCs w:val="24"/>
          <w:highlight w:val="none"/>
          <w:lang w:eastAsia="en-US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Документы сдал</w:t>
      </w:r>
      <w:r>
        <w:rPr>
          <w:sz w:val="28"/>
          <w:szCs w:val="28"/>
        </w:rPr>
      </w:r>
    </w:p>
    <w:p>
      <w:pPr>
        <w:rPr>
          <w:sz w:val="28"/>
          <w:szCs w:val="28"/>
          <w:lang w:eastAsia="en-US"/>
        </w:rPr>
      </w:pPr>
      <w:r>
        <w:rPr>
          <w:sz w:val="28"/>
          <w:szCs w:val="28"/>
        </w:rPr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  <w:lang w:eastAsia="en-US"/>
        </w:rPr>
        <w:t xml:space="preserve">______________</w:t>
      </w:r>
      <w:r>
        <w:rPr>
          <w:sz w:val="28"/>
          <w:szCs w:val="28"/>
          <w:lang w:eastAsia="en-US"/>
        </w:rPr>
        <w:t xml:space="preserve">______________        _______________      _______________</w:t>
      </w:r>
      <w:r/>
    </w:p>
    <w:p>
      <w:pPr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(Ф.И.О. родителя, законного представителя) </w:t>
      </w:r>
      <w:r>
        <w:rPr>
          <w:sz w:val="20"/>
          <w:szCs w:val="28"/>
          <w:lang w:eastAsia="en-US"/>
        </w:rPr>
        <w:t xml:space="preserve">                      </w:t>
      </w:r>
      <w:r>
        <w:rPr>
          <w:sz w:val="20"/>
          <w:szCs w:val="28"/>
          <w:lang w:eastAsia="en-US"/>
        </w:rPr>
        <w:t xml:space="preserve">  (подпись)            </w:t>
      </w:r>
      <w:r>
        <w:rPr>
          <w:sz w:val="20"/>
          <w:szCs w:val="28"/>
          <w:lang w:eastAsia="en-US"/>
        </w:rPr>
        <w:t xml:space="preserve">                      </w:t>
      </w:r>
      <w:r>
        <w:rPr>
          <w:sz w:val="20"/>
          <w:szCs w:val="28"/>
          <w:lang w:eastAsia="en-US"/>
        </w:rPr>
        <w:t xml:space="preserve">   (дата)</w:t>
      </w:r>
      <w:r/>
    </w:p>
    <w:p>
      <w:pPr>
        <w:rPr>
          <w:szCs w:val="28"/>
          <w:lang w:eastAsia="en-US"/>
        </w:rPr>
      </w:pPr>
      <w:r>
        <w:rPr>
          <w:szCs w:val="28"/>
          <w:lang w:eastAsia="en-US"/>
        </w:rPr>
      </w:r>
      <w:r/>
    </w:p>
    <w:p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Документы принял</w:t>
      </w:r>
      <w:r/>
    </w:p>
    <w:p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        _______________      _______________</w:t>
      </w:r>
      <w:r/>
    </w:p>
    <w:p>
      <w:pPr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 xml:space="preserve">(Ф.И.О. </w:t>
      </w:r>
      <w:r>
        <w:rPr>
          <w:sz w:val="20"/>
          <w:szCs w:val="28"/>
          <w:lang w:eastAsia="en-US"/>
        </w:rPr>
        <w:t xml:space="preserve">уполномоченного лица</w:t>
      </w:r>
      <w:r>
        <w:rPr>
          <w:sz w:val="20"/>
          <w:szCs w:val="28"/>
          <w:lang w:eastAsia="en-US"/>
        </w:rPr>
        <w:t xml:space="preserve">) </w:t>
      </w:r>
      <w:r>
        <w:rPr>
          <w:sz w:val="20"/>
          <w:szCs w:val="28"/>
          <w:lang w:eastAsia="en-US"/>
        </w:rPr>
        <w:t xml:space="preserve">                                             </w:t>
      </w:r>
      <w:r>
        <w:rPr>
          <w:sz w:val="20"/>
          <w:szCs w:val="28"/>
          <w:lang w:eastAsia="en-US"/>
        </w:rPr>
        <w:t xml:space="preserve">  (подпись)            </w:t>
      </w:r>
      <w:r>
        <w:rPr>
          <w:sz w:val="20"/>
          <w:szCs w:val="28"/>
          <w:lang w:eastAsia="en-US"/>
        </w:rPr>
        <w:t xml:space="preserve">                      </w:t>
      </w:r>
      <w:r>
        <w:rPr>
          <w:sz w:val="20"/>
          <w:szCs w:val="28"/>
          <w:lang w:eastAsia="en-US"/>
        </w:rPr>
        <w:t xml:space="preserve">   (дата)</w:t>
      </w:r>
      <w:r/>
    </w:p>
    <w:p>
      <w:pPr>
        <w:rPr>
          <w:szCs w:val="28"/>
          <w:lang w:eastAsia="en-US"/>
        </w:rPr>
      </w:pPr>
      <w:r>
        <w:rPr>
          <w:szCs w:val="28"/>
          <w:lang w:eastAsia="en-US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6090402050803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77492098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6"/>
    <w:link w:val="835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834"/>
    <w:next w:val="834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6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4"/>
    <w:next w:val="8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6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4"/>
    <w:next w:val="834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6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4"/>
    <w:next w:val="834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6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4"/>
    <w:next w:val="834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6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4"/>
    <w:next w:val="834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4"/>
    <w:next w:val="834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6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4"/>
    <w:next w:val="834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6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834"/>
    <w:uiPriority w:val="34"/>
    <w:qFormat/>
    <w:pPr>
      <w:contextualSpacing/>
      <w:ind w:left="720"/>
    </w:pPr>
  </w:style>
  <w:style w:type="paragraph" w:styleId="680">
    <w:name w:val="Title"/>
    <w:basedOn w:val="834"/>
    <w:next w:val="834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6"/>
    <w:link w:val="680"/>
    <w:uiPriority w:val="10"/>
    <w:rPr>
      <w:sz w:val="48"/>
      <w:szCs w:val="48"/>
    </w:rPr>
  </w:style>
  <w:style w:type="paragraph" w:styleId="682">
    <w:name w:val="Subtitle"/>
    <w:basedOn w:val="834"/>
    <w:next w:val="834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6"/>
    <w:link w:val="682"/>
    <w:uiPriority w:val="11"/>
    <w:rPr>
      <w:sz w:val="24"/>
      <w:szCs w:val="24"/>
    </w:rPr>
  </w:style>
  <w:style w:type="paragraph" w:styleId="684">
    <w:name w:val="Quote"/>
    <w:basedOn w:val="834"/>
    <w:next w:val="834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4"/>
    <w:next w:val="834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6"/>
    <w:link w:val="851"/>
    <w:uiPriority w:val="99"/>
  </w:style>
  <w:style w:type="character" w:styleId="689">
    <w:name w:val="Footer Char"/>
    <w:basedOn w:val="836"/>
    <w:link w:val="853"/>
    <w:uiPriority w:val="99"/>
  </w:style>
  <w:style w:type="paragraph" w:styleId="690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53"/>
    <w:uiPriority w:val="99"/>
  </w:style>
  <w:style w:type="table" w:styleId="692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6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6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5">
    <w:name w:val="Heading 1"/>
    <w:basedOn w:val="834"/>
    <w:next w:val="834"/>
    <w:link w:val="83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Заголовок 1 Знак"/>
    <w:basedOn w:val="836"/>
    <w:link w:val="835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840">
    <w:name w:val="Normal (Web)"/>
    <w:basedOn w:val="834"/>
    <w:link w:val="841"/>
    <w:pPr>
      <w:spacing w:before="100" w:beforeAutospacing="1" w:after="100" w:afterAutospacing="1"/>
    </w:pPr>
    <w:rPr>
      <w:color w:val="000000"/>
    </w:rPr>
  </w:style>
  <w:style w:type="character" w:styleId="841" w:customStyle="1">
    <w:name w:val="Обычный (веб) Знак"/>
    <w:link w:val="840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42" w:customStyle="1">
    <w:name w:val="Абзац списка1"/>
    <w:basedOn w:val="834"/>
    <w:uiPriority w:val="99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43" w:customStyle="1">
    <w:name w:val="No Spacing1"/>
    <w:uiPriority w:val="99"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844">
    <w:name w:val="No Spacing"/>
    <w:uiPriority w:val="99"/>
    <w:qFormat/>
    <w:pPr>
      <w:spacing w:after="0" w:line="240" w:lineRule="auto"/>
    </w:pPr>
    <w:rPr>
      <w:rFonts w:ascii="Calibri" w:hAnsi="Calibri" w:eastAsia="Times New Roman" w:cs="Times New Roman"/>
    </w:rPr>
  </w:style>
  <w:style w:type="character" w:styleId="845">
    <w:name w:val="Strong"/>
    <w:uiPriority w:val="99"/>
    <w:qFormat/>
    <w:rPr>
      <w:rFonts w:cs="Times New Roman"/>
      <w:b/>
      <w:bCs/>
    </w:rPr>
  </w:style>
  <w:style w:type="paragraph" w:styleId="846" w:customStyle="1">
    <w:name w:val="text"/>
    <w:basedOn w:val="834"/>
    <w:uiPriority w:val="99"/>
    <w:pPr>
      <w:spacing w:before="100" w:beforeAutospacing="1" w:after="100" w:afterAutospacing="1"/>
    </w:pPr>
    <w:rPr>
      <w:rFonts w:eastAsia="MS Mincho"/>
    </w:rPr>
  </w:style>
  <w:style w:type="paragraph" w:styleId="847">
    <w:name w:val="Balloon Text"/>
    <w:basedOn w:val="834"/>
    <w:link w:val="848"/>
    <w:uiPriority w:val="99"/>
    <w:semiHidden/>
    <w:unhideWhenUsed/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36"/>
    <w:link w:val="84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50">
    <w:name w:val="Hyperlink"/>
    <w:uiPriority w:val="99"/>
    <w:semiHidden/>
    <w:unhideWhenUsed/>
    <w:rPr>
      <w:rFonts w:hint="default" w:ascii="Times New Roman" w:hAnsi="Times New Roman" w:cs="Times New Roman"/>
      <w:color w:val="0000ff"/>
      <w:u w:val="single"/>
    </w:rPr>
  </w:style>
  <w:style w:type="paragraph" w:styleId="851">
    <w:name w:val="Header"/>
    <w:basedOn w:val="834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36"/>
    <w:link w:val="85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>
    <w:name w:val="Footer"/>
    <w:basedOn w:val="834"/>
    <w:link w:val="8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36"/>
    <w:link w:val="85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55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sosh30.temr23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revision>10</cp:revision>
  <dcterms:created xsi:type="dcterms:W3CDTF">2017-02-14T11:29:00Z</dcterms:created>
  <dcterms:modified xsi:type="dcterms:W3CDTF">2023-03-06T06:42:38Z</dcterms:modified>
</cp:coreProperties>
</file>