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8B5" w:rsidRPr="009928B5" w:rsidRDefault="009928B5" w:rsidP="009928B5">
      <w:pPr>
        <w:shd w:val="clear" w:color="auto" w:fill="FFFFFF"/>
        <w:spacing w:before="120" w:after="288" w:line="240" w:lineRule="auto"/>
        <w:jc w:val="center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9928B5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 </w:t>
      </w:r>
    </w:p>
    <w:p w:rsidR="009928B5" w:rsidRPr="009928B5" w:rsidRDefault="009928B5" w:rsidP="009928B5">
      <w:pPr>
        <w:shd w:val="clear" w:color="auto" w:fill="FFFFFF"/>
        <w:spacing w:before="120" w:after="288" w:line="240" w:lineRule="auto"/>
        <w:jc w:val="center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9928B5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            </w:t>
      </w:r>
      <w:r>
        <w:rPr>
          <w:rFonts w:ascii="Arial" w:eastAsia="Times New Roman" w:hAnsi="Arial" w:cs="Arial"/>
          <w:noProof/>
          <w:color w:val="363636"/>
          <w:sz w:val="18"/>
          <w:szCs w:val="18"/>
          <w:lang w:eastAsia="ru-RU"/>
        </w:rPr>
        <w:drawing>
          <wp:inline distT="0" distB="0" distL="0" distR="0">
            <wp:extent cx="4476750" cy="2667000"/>
            <wp:effectExtent l="19050" t="0" r="0" b="0"/>
            <wp:docPr id="1" name="Рисунок 1" descr="http://bousosh2.ru/files/images/prof/p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usosh2.ru/files/images/prof/p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8B5" w:rsidRPr="009928B5" w:rsidRDefault="009928B5" w:rsidP="009928B5">
      <w:pPr>
        <w:shd w:val="clear" w:color="auto" w:fill="FFFFFF"/>
        <w:spacing w:before="120" w:after="288" w:line="240" w:lineRule="auto"/>
        <w:jc w:val="center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9928B5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 </w:t>
      </w:r>
    </w:p>
    <w:p w:rsidR="009928B5" w:rsidRPr="009928B5" w:rsidRDefault="009928B5" w:rsidP="009928B5">
      <w:pPr>
        <w:shd w:val="clear" w:color="auto" w:fill="FFFFFF"/>
        <w:spacing w:before="120" w:after="288" w:line="240" w:lineRule="auto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9928B5">
        <w:rPr>
          <w:rFonts w:ascii="Arial" w:eastAsia="Times New Roman" w:hAnsi="Arial" w:cs="Arial"/>
          <w:b/>
          <w:bCs/>
          <w:color w:val="0099CC"/>
          <w:sz w:val="18"/>
          <w:lang w:eastAsia="ru-RU"/>
        </w:rPr>
        <w:t>Основной целью</w:t>
      </w:r>
      <w:r w:rsidRPr="009928B5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 деятельности </w:t>
      </w:r>
      <w:r w:rsidR="00DB3818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профсоюзного комитета МБОУ МО Динской район СОШ №3 имени П.С. Нахимова </w:t>
      </w:r>
      <w:r w:rsidRPr="009928B5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является выражение, представление и защита трудовых, социальных, экономических и иных законных прав и интересов своих членов</w:t>
      </w:r>
    </w:p>
    <w:p w:rsidR="009928B5" w:rsidRPr="009928B5" w:rsidRDefault="009928B5" w:rsidP="009928B5">
      <w:pPr>
        <w:shd w:val="clear" w:color="auto" w:fill="FFFFFF"/>
        <w:spacing w:before="120" w:after="288" w:line="240" w:lineRule="auto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9928B5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 </w:t>
      </w:r>
      <w:r w:rsidRPr="009928B5">
        <w:rPr>
          <w:rFonts w:ascii="Arial" w:eastAsia="Times New Roman" w:hAnsi="Arial" w:cs="Arial"/>
          <w:b/>
          <w:bCs/>
          <w:color w:val="0099CC"/>
          <w:sz w:val="18"/>
          <w:lang w:eastAsia="ru-RU"/>
        </w:rPr>
        <w:t>Задачи:</w:t>
      </w:r>
    </w:p>
    <w:p w:rsidR="009928B5" w:rsidRPr="009928B5" w:rsidRDefault="009928B5" w:rsidP="009928B5">
      <w:pPr>
        <w:shd w:val="clear" w:color="auto" w:fill="FFFFFF"/>
        <w:spacing w:before="120" w:after="288" w:line="240" w:lineRule="auto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9928B5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- защита профессиональных, трудовых, социально-экономических прав и законных интересов своих членов;</w:t>
      </w:r>
    </w:p>
    <w:p w:rsidR="009928B5" w:rsidRPr="009928B5" w:rsidRDefault="009928B5" w:rsidP="009928B5">
      <w:pPr>
        <w:shd w:val="clear" w:color="auto" w:fill="FFFFFF"/>
        <w:spacing w:before="120" w:after="288" w:line="240" w:lineRule="auto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9928B5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- повышение благосостояния и жизненного уровни членов Профсоюза работников;</w:t>
      </w:r>
    </w:p>
    <w:p w:rsidR="009928B5" w:rsidRPr="009928B5" w:rsidRDefault="009928B5" w:rsidP="009928B5">
      <w:pPr>
        <w:shd w:val="clear" w:color="auto" w:fill="FFFFFF"/>
        <w:spacing w:before="120" w:after="288" w:line="240" w:lineRule="auto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9928B5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- защита права каждого члена Профсоюза работников на труд, получение профессии и повышение квалификации, своевременную оплату труда;</w:t>
      </w:r>
    </w:p>
    <w:p w:rsidR="009928B5" w:rsidRPr="009928B5" w:rsidRDefault="009928B5" w:rsidP="009928B5">
      <w:pPr>
        <w:shd w:val="clear" w:color="auto" w:fill="FFFFFF"/>
        <w:spacing w:before="120" w:after="288" w:line="240" w:lineRule="auto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9928B5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- содействие охране здоровья, созданию здоровых и безопасных условий труда членов Профсоюза;</w:t>
      </w:r>
    </w:p>
    <w:p w:rsidR="009928B5" w:rsidRPr="009928B5" w:rsidRDefault="009928B5" w:rsidP="009928B5">
      <w:pPr>
        <w:shd w:val="clear" w:color="auto" w:fill="FFFFFF"/>
        <w:spacing w:before="120" w:after="288" w:line="240" w:lineRule="auto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9928B5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- осуществление общественного </w:t>
      </w:r>
      <w:proofErr w:type="gramStart"/>
      <w:r w:rsidRPr="009928B5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контроля за</w:t>
      </w:r>
      <w:proofErr w:type="gramEnd"/>
      <w:r w:rsidRPr="009928B5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практической реализацией признаваемых законом приоритетов в сфере образования;</w:t>
      </w:r>
    </w:p>
    <w:p w:rsidR="009928B5" w:rsidRPr="009928B5" w:rsidRDefault="009928B5" w:rsidP="009928B5">
      <w:pPr>
        <w:shd w:val="clear" w:color="auto" w:fill="FFFFFF"/>
        <w:spacing w:before="120" w:after="288" w:line="240" w:lineRule="auto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9928B5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- осуществление общественного </w:t>
      </w:r>
      <w:proofErr w:type="gramStart"/>
      <w:r w:rsidRPr="009928B5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контроля за</w:t>
      </w:r>
      <w:proofErr w:type="gramEnd"/>
      <w:r w:rsidRPr="009928B5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соблюдением законодательства РФ, затрагивающего трудовые, экономические и социальные интересы членов Профсоюза работников;</w:t>
      </w:r>
    </w:p>
    <w:p w:rsidR="009928B5" w:rsidRPr="009928B5" w:rsidRDefault="009928B5" w:rsidP="009928B5">
      <w:pPr>
        <w:shd w:val="clear" w:color="auto" w:fill="FFFFFF"/>
        <w:spacing w:before="120" w:after="288" w:line="240" w:lineRule="auto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9928B5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- создание технических и правовых инспекций труда, профсоюзных юридических служб и консультаций;</w:t>
      </w:r>
    </w:p>
    <w:p w:rsidR="009928B5" w:rsidRPr="009928B5" w:rsidRDefault="009928B5" w:rsidP="009928B5">
      <w:pPr>
        <w:shd w:val="clear" w:color="auto" w:fill="FFFFFF"/>
        <w:spacing w:before="120" w:after="288" w:line="240" w:lineRule="auto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9928B5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- укрепление организационного единства, </w:t>
      </w:r>
      <w:proofErr w:type="spellStart"/>
      <w:r w:rsidRPr="009928B5">
        <w:rPr>
          <w:rFonts w:ascii="Arial" w:eastAsia="Times New Roman" w:hAnsi="Arial" w:cs="Arial"/>
          <w:color w:val="363636"/>
          <w:sz w:val="24"/>
          <w:szCs w:val="24"/>
          <w:lang w:eastAsia="ru-RU"/>
        </w:rPr>
        <w:t>развивитие</w:t>
      </w:r>
      <w:proofErr w:type="spellEnd"/>
      <w:r w:rsidRPr="009928B5">
        <w:rPr>
          <w:rFonts w:ascii="Arial" w:eastAsia="Times New Roman" w:hAnsi="Arial" w:cs="Arial"/>
          <w:color w:val="363636"/>
          <w:sz w:val="24"/>
          <w:szCs w:val="24"/>
          <w:lang w:eastAsia="ru-RU"/>
        </w:rPr>
        <w:t xml:space="preserve"> солидарности, взаимопомощи и сотрудничества профсоюзных организаций и членов Профсоюза. </w:t>
      </w:r>
    </w:p>
    <w:tbl>
      <w:tblPr>
        <w:tblpPr w:leftFromText="45" w:rightFromText="45" w:vertAnchor="text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6134"/>
      </w:tblGrid>
      <w:tr w:rsidR="009928B5" w:rsidRPr="009928B5" w:rsidTr="009928B5">
        <w:tc>
          <w:tcPr>
            <w:tcW w:w="0" w:type="auto"/>
            <w:shd w:val="clear" w:color="auto" w:fill="FFFFFF"/>
            <w:hideMark/>
          </w:tcPr>
          <w:p w:rsidR="009928B5" w:rsidRPr="009928B5" w:rsidRDefault="009928B5" w:rsidP="009928B5">
            <w:pPr>
              <w:spacing w:after="0" w:line="210" w:lineRule="atLeast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928B5" w:rsidRPr="009928B5" w:rsidRDefault="009928B5" w:rsidP="009928B5">
            <w:pPr>
              <w:spacing w:before="120" w:after="288" w:line="210" w:lineRule="atLeast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9928B5">
              <w:rPr>
                <w:rFonts w:ascii="Arial" w:eastAsia="Times New Roman" w:hAnsi="Arial" w:cs="Arial"/>
                <w:b/>
                <w:bCs/>
                <w:color w:val="0099CC"/>
                <w:sz w:val="24"/>
                <w:szCs w:val="24"/>
                <w:lang w:eastAsia="ru-RU"/>
              </w:rPr>
              <w:t>Состав профсоюзного комитета</w:t>
            </w:r>
          </w:p>
          <w:p w:rsidR="009928B5" w:rsidRPr="009928B5" w:rsidRDefault="009928B5" w:rsidP="009928B5">
            <w:pPr>
              <w:spacing w:before="120" w:after="288" w:line="210" w:lineRule="atLeast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9928B5">
              <w:rPr>
                <w:rFonts w:ascii="Arial" w:eastAsia="Times New Roman" w:hAnsi="Arial" w:cs="Arial"/>
                <w:b/>
                <w:bCs/>
                <w:i/>
                <w:iCs/>
                <w:color w:val="0099CC"/>
                <w:sz w:val="24"/>
                <w:szCs w:val="24"/>
                <w:lang w:eastAsia="ru-RU"/>
              </w:rPr>
              <w:t>Председатель </w:t>
            </w:r>
          </w:p>
          <w:p w:rsidR="009928B5" w:rsidRPr="009928B5" w:rsidRDefault="00DB3818" w:rsidP="009928B5">
            <w:pPr>
              <w:spacing w:before="120" w:after="288" w:line="210" w:lineRule="atLeast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color w:val="0099CC"/>
                <w:sz w:val="24"/>
                <w:szCs w:val="24"/>
                <w:lang w:eastAsia="ru-RU"/>
              </w:rPr>
              <w:t>Курт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color w:val="0099CC"/>
                <w:sz w:val="24"/>
                <w:szCs w:val="24"/>
                <w:lang w:eastAsia="ru-RU"/>
              </w:rPr>
              <w:t xml:space="preserve"> Марина Александровна</w:t>
            </w:r>
            <w:r w:rsidR="009928B5" w:rsidRPr="009928B5">
              <w:rPr>
                <w:rFonts w:ascii="Arial" w:eastAsia="Times New Roman" w:hAnsi="Arial" w:cs="Arial"/>
                <w:b/>
                <w:bCs/>
                <w:i/>
                <w:iCs/>
                <w:color w:val="0099CC"/>
                <w:sz w:val="24"/>
                <w:szCs w:val="24"/>
                <w:lang w:eastAsia="ru-RU"/>
              </w:rPr>
              <w:t>,</w:t>
            </w:r>
          </w:p>
          <w:p w:rsidR="009928B5" w:rsidRPr="009928B5" w:rsidRDefault="009928B5" w:rsidP="009928B5">
            <w:pPr>
              <w:spacing w:before="120" w:after="288" w:line="210" w:lineRule="atLeast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proofErr w:type="gramStart"/>
            <w:r w:rsidRPr="009928B5">
              <w:rPr>
                <w:rFonts w:ascii="Arial" w:eastAsia="Times New Roman" w:hAnsi="Arial" w:cs="Arial"/>
                <w:b/>
                <w:bCs/>
                <w:i/>
                <w:iCs/>
                <w:color w:val="0099CC"/>
                <w:sz w:val="24"/>
                <w:szCs w:val="24"/>
                <w:lang w:eastAsia="ru-RU"/>
              </w:rPr>
              <w:t>социальны</w:t>
            </w:r>
            <w:proofErr w:type="gramEnd"/>
            <w:r w:rsidRPr="009928B5">
              <w:rPr>
                <w:rFonts w:ascii="Arial" w:eastAsia="Times New Roman" w:hAnsi="Arial" w:cs="Arial"/>
                <w:b/>
                <w:bCs/>
                <w:i/>
                <w:iCs/>
                <w:color w:val="0099CC"/>
                <w:sz w:val="24"/>
                <w:szCs w:val="24"/>
                <w:lang w:eastAsia="ru-RU"/>
              </w:rPr>
              <w:t xml:space="preserve"> педагог</w:t>
            </w:r>
          </w:p>
          <w:p w:rsidR="009928B5" w:rsidRPr="009928B5" w:rsidRDefault="009928B5" w:rsidP="009928B5">
            <w:pPr>
              <w:spacing w:before="120" w:after="288" w:line="210" w:lineRule="atLeast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9928B5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 xml:space="preserve">Заместитель председателя ПК </w:t>
            </w:r>
            <w:proofErr w:type="spellStart"/>
            <w:r w:rsidR="00DC3CE2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Пасилецкая</w:t>
            </w:r>
            <w:proofErr w:type="spellEnd"/>
            <w:r w:rsidR="00DC3CE2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 xml:space="preserve"> П.С.</w:t>
            </w:r>
          </w:p>
          <w:p w:rsidR="009928B5" w:rsidRPr="009928B5" w:rsidRDefault="009928B5" w:rsidP="009928B5">
            <w:pPr>
              <w:spacing w:before="120" w:after="288" w:line="210" w:lineRule="atLeast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9928B5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 xml:space="preserve">Уполномоченный по охране труда – </w:t>
            </w:r>
            <w:r w:rsidR="00DC3CE2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Костенко А.В.</w:t>
            </w:r>
          </w:p>
          <w:p w:rsidR="009928B5" w:rsidRPr="009928B5" w:rsidRDefault="009928B5" w:rsidP="009928B5">
            <w:pPr>
              <w:spacing w:before="120" w:after="288" w:line="210" w:lineRule="atLeast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9928B5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 xml:space="preserve">Ревизионная комиссия – </w:t>
            </w:r>
            <w:r w:rsidR="00DC3CE2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Рассол А.В., Рассол А.Г.</w:t>
            </w:r>
          </w:p>
          <w:p w:rsidR="009928B5" w:rsidRPr="009928B5" w:rsidRDefault="009928B5" w:rsidP="009928B5">
            <w:pPr>
              <w:spacing w:before="120" w:after="288" w:line="210" w:lineRule="atLeast"/>
              <w:rPr>
                <w:rFonts w:ascii="Arial" w:eastAsia="Times New Roman" w:hAnsi="Arial" w:cs="Arial"/>
                <w:color w:val="363636"/>
                <w:sz w:val="18"/>
                <w:szCs w:val="18"/>
                <w:lang w:eastAsia="ru-RU"/>
              </w:rPr>
            </w:pPr>
            <w:r w:rsidRPr="009928B5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Культмассовый сект</w:t>
            </w:r>
            <w:r w:rsidR="00DC3CE2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ор – Терехова А.А., Паршина О.В</w:t>
            </w:r>
            <w:r w:rsidRPr="009928B5">
              <w:rPr>
                <w:rFonts w:ascii="Arial" w:eastAsia="Times New Roman" w:hAnsi="Arial" w:cs="Arial"/>
                <w:color w:val="363636"/>
                <w:sz w:val="24"/>
                <w:szCs w:val="24"/>
                <w:lang w:eastAsia="ru-RU"/>
              </w:rPr>
              <w:t>.</w:t>
            </w:r>
          </w:p>
        </w:tc>
      </w:tr>
    </w:tbl>
    <w:p w:rsidR="009928B5" w:rsidRPr="009928B5" w:rsidRDefault="009928B5" w:rsidP="009928B5">
      <w:pPr>
        <w:shd w:val="clear" w:color="auto" w:fill="FFFFFF"/>
        <w:spacing w:before="120" w:after="288" w:line="240" w:lineRule="auto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9928B5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 </w:t>
      </w:r>
    </w:p>
    <w:p w:rsidR="009928B5" w:rsidRPr="009928B5" w:rsidRDefault="009928B5" w:rsidP="009928B5">
      <w:pPr>
        <w:shd w:val="clear" w:color="auto" w:fill="FFFFFF"/>
        <w:spacing w:before="120" w:after="288" w:line="240" w:lineRule="auto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9928B5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 </w:t>
      </w:r>
    </w:p>
    <w:p w:rsidR="009928B5" w:rsidRPr="009928B5" w:rsidRDefault="009928B5" w:rsidP="009928B5">
      <w:pPr>
        <w:shd w:val="clear" w:color="auto" w:fill="FFFFFF"/>
        <w:spacing w:before="120" w:after="288" w:line="240" w:lineRule="auto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9928B5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 </w:t>
      </w:r>
    </w:p>
    <w:p w:rsidR="009928B5" w:rsidRPr="009928B5" w:rsidRDefault="009928B5" w:rsidP="009928B5">
      <w:pPr>
        <w:shd w:val="clear" w:color="auto" w:fill="FFFFFF"/>
        <w:spacing w:before="120" w:after="288" w:line="240" w:lineRule="auto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9928B5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 </w:t>
      </w:r>
    </w:p>
    <w:p w:rsidR="009928B5" w:rsidRPr="009928B5" w:rsidRDefault="009928B5" w:rsidP="009928B5">
      <w:pPr>
        <w:shd w:val="clear" w:color="auto" w:fill="FFFFFF"/>
        <w:spacing w:before="120" w:after="288" w:line="240" w:lineRule="auto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9928B5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 </w:t>
      </w:r>
    </w:p>
    <w:p w:rsidR="009928B5" w:rsidRPr="009928B5" w:rsidRDefault="009928B5" w:rsidP="009928B5">
      <w:pPr>
        <w:shd w:val="clear" w:color="auto" w:fill="FFFFFF"/>
        <w:spacing w:before="120" w:after="288" w:line="240" w:lineRule="auto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9928B5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 </w:t>
      </w:r>
    </w:p>
    <w:p w:rsidR="009928B5" w:rsidRPr="009928B5" w:rsidRDefault="009928B5" w:rsidP="009928B5">
      <w:pPr>
        <w:shd w:val="clear" w:color="auto" w:fill="FFFFFF"/>
        <w:spacing w:before="120" w:after="288" w:line="240" w:lineRule="auto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9928B5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 </w:t>
      </w:r>
    </w:p>
    <w:p w:rsidR="009928B5" w:rsidRPr="009928B5" w:rsidRDefault="009928B5" w:rsidP="009928B5">
      <w:pPr>
        <w:shd w:val="clear" w:color="auto" w:fill="FFFFFF"/>
        <w:spacing w:before="120" w:after="288" w:line="240" w:lineRule="auto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9928B5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 </w:t>
      </w:r>
    </w:p>
    <w:p w:rsidR="009928B5" w:rsidRPr="009928B5" w:rsidRDefault="009928B5" w:rsidP="009928B5">
      <w:pPr>
        <w:shd w:val="clear" w:color="auto" w:fill="FFFFFF"/>
        <w:spacing w:before="120" w:after="288" w:line="240" w:lineRule="auto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9928B5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 </w:t>
      </w:r>
    </w:p>
    <w:p w:rsidR="009928B5" w:rsidRPr="009928B5" w:rsidRDefault="009928B5" w:rsidP="009928B5">
      <w:pPr>
        <w:shd w:val="clear" w:color="auto" w:fill="FFFFFF"/>
        <w:spacing w:before="120" w:after="288" w:line="240" w:lineRule="auto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9928B5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 </w:t>
      </w:r>
    </w:p>
    <w:p w:rsidR="009928B5" w:rsidRPr="009928B5" w:rsidRDefault="009928B5" w:rsidP="009928B5">
      <w:pPr>
        <w:shd w:val="clear" w:color="auto" w:fill="FFFFFF"/>
        <w:spacing w:before="120" w:after="288" w:line="240" w:lineRule="auto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9928B5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 </w:t>
      </w:r>
    </w:p>
    <w:p w:rsidR="009928B5" w:rsidRPr="009928B5" w:rsidRDefault="009928B5" w:rsidP="009928B5">
      <w:pPr>
        <w:shd w:val="clear" w:color="auto" w:fill="FFFFFF"/>
        <w:spacing w:before="120" w:after="288" w:line="240" w:lineRule="auto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9928B5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 </w:t>
      </w:r>
    </w:p>
    <w:p w:rsidR="009928B5" w:rsidRPr="009928B5" w:rsidRDefault="009928B5" w:rsidP="009928B5">
      <w:pPr>
        <w:shd w:val="clear" w:color="auto" w:fill="FFFFFF"/>
        <w:spacing w:before="120" w:after="288" w:line="240" w:lineRule="auto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9928B5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 </w:t>
      </w:r>
    </w:p>
    <w:p w:rsidR="009928B5" w:rsidRPr="009928B5" w:rsidRDefault="009928B5" w:rsidP="009928B5">
      <w:pPr>
        <w:shd w:val="clear" w:color="auto" w:fill="FFFFFF"/>
        <w:spacing w:before="120" w:after="288" w:line="240" w:lineRule="auto"/>
        <w:jc w:val="center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9928B5">
        <w:rPr>
          <w:rFonts w:ascii="Arial" w:eastAsia="Times New Roman" w:hAnsi="Arial" w:cs="Arial"/>
          <w:b/>
          <w:bCs/>
          <w:color w:val="0099CC"/>
          <w:sz w:val="17"/>
          <w:lang w:eastAsia="ru-RU"/>
        </w:rPr>
        <w:t>Наше месторасположение:</w:t>
      </w:r>
    </w:p>
    <w:p w:rsidR="009928B5" w:rsidRPr="009928B5" w:rsidRDefault="009928B5" w:rsidP="009928B5">
      <w:pPr>
        <w:shd w:val="clear" w:color="auto" w:fill="FFFFFF"/>
        <w:spacing w:before="120" w:after="288" w:line="240" w:lineRule="auto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9928B5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Краснодарский край, муниципальное образование Динс</w:t>
      </w:r>
      <w:r w:rsidR="00DB3818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кой район, ст</w:t>
      </w:r>
      <w:proofErr w:type="gramStart"/>
      <w:r w:rsidR="00DB3818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.Д</w:t>
      </w:r>
      <w:proofErr w:type="gramEnd"/>
      <w:r w:rsidR="00DB3818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инская ул. Красная, </w:t>
      </w:r>
      <w:r w:rsidR="00584226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34</w:t>
      </w:r>
    </w:p>
    <w:p w:rsidR="009928B5" w:rsidRPr="009928B5" w:rsidRDefault="00584226" w:rsidP="009928B5">
      <w:pPr>
        <w:shd w:val="clear" w:color="auto" w:fill="FFFFFF"/>
        <w:spacing w:before="120" w:after="288" w:line="240" w:lineRule="auto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Тел. 8(86162)6-31-16     </w:t>
      </w:r>
    </w:p>
    <w:p w:rsidR="009928B5" w:rsidRPr="009928B5" w:rsidRDefault="009928B5" w:rsidP="009928B5">
      <w:pPr>
        <w:shd w:val="clear" w:color="auto" w:fill="FFFFFF"/>
        <w:spacing w:before="120" w:after="288" w:line="240" w:lineRule="auto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</w:p>
    <w:p w:rsidR="009928B5" w:rsidRPr="009928B5" w:rsidRDefault="009928B5" w:rsidP="009928B5">
      <w:pPr>
        <w:shd w:val="clear" w:color="auto" w:fill="FFFFFF"/>
        <w:spacing w:before="120" w:after="288" w:line="240" w:lineRule="auto"/>
        <w:jc w:val="center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9928B5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 </w:t>
      </w:r>
      <w:r w:rsidRPr="009928B5">
        <w:rPr>
          <w:rFonts w:ascii="Arial" w:eastAsia="Times New Roman" w:hAnsi="Arial" w:cs="Arial"/>
          <w:b/>
          <w:bCs/>
          <w:color w:val="0099CC"/>
          <w:sz w:val="18"/>
          <w:lang w:eastAsia="ru-RU"/>
        </w:rPr>
        <w:t>Мотивация профсоюзного членства.</w:t>
      </w:r>
    </w:p>
    <w:p w:rsidR="009928B5" w:rsidRPr="009928B5" w:rsidRDefault="009928B5" w:rsidP="009928B5">
      <w:pPr>
        <w:shd w:val="clear" w:color="auto" w:fill="FFFFFF"/>
        <w:spacing w:before="120" w:after="288" w:line="240" w:lineRule="auto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9928B5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Мотивация профсоюзного членства понимается как побуждение к вступлению в профессиональный союз работников народного образования и науки РФ, связанные с желанием члена Профсоюза удовлетворить через Профсоюз свои потребности в представительстве и защите социально-трудовых прав и профессиональных интересов.</w:t>
      </w:r>
    </w:p>
    <w:p w:rsidR="009928B5" w:rsidRPr="009928B5" w:rsidRDefault="009928B5" w:rsidP="009928B5">
      <w:pPr>
        <w:shd w:val="clear" w:color="auto" w:fill="FFFFFF"/>
        <w:spacing w:before="120" w:after="288" w:line="240" w:lineRule="auto"/>
        <w:jc w:val="center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9928B5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 </w:t>
      </w:r>
      <w:r w:rsidRPr="009928B5">
        <w:rPr>
          <w:rFonts w:ascii="Arial" w:eastAsia="Times New Roman" w:hAnsi="Arial" w:cs="Arial"/>
          <w:b/>
          <w:bCs/>
          <w:color w:val="0099CC"/>
          <w:sz w:val="18"/>
          <w:lang w:eastAsia="ru-RU"/>
        </w:rPr>
        <w:t>Почему в Профсоюзе быть выгодно? Оставайтесь с нами!</w:t>
      </w:r>
    </w:p>
    <w:p w:rsidR="009928B5" w:rsidRPr="009928B5" w:rsidRDefault="009928B5" w:rsidP="009928B5">
      <w:pPr>
        <w:shd w:val="clear" w:color="auto" w:fill="FFFFFF"/>
        <w:spacing w:before="120" w:after="288" w:line="240" w:lineRule="auto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9928B5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Прежде всего, вступая в профсоюз, работники хотят защищать свои трудовые права, бороться за соблюдение трудового законодательства, против незаконных увольнений, ухудшения условий труда. Есть профсоюзная организация - есть орган, выступающий от имени работников. Есть профсоюзная организация - есть коллективный договор, есть возможность контролировать соблюдение прав и гарантий работников. Есть профсоюзная организация - есть возможность защиты социальных гарантий в реализации права на труд. Есть профсоюзная организация - есть возможность получить помощь и поддержку коллег.</w:t>
      </w:r>
    </w:p>
    <w:p w:rsidR="009928B5" w:rsidRPr="009928B5" w:rsidRDefault="009928B5" w:rsidP="009928B5">
      <w:pPr>
        <w:shd w:val="clear" w:color="auto" w:fill="FFFFFF"/>
        <w:spacing w:before="120" w:after="288" w:line="240" w:lineRule="auto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9928B5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Есть профсоюзная организация - есть возможность получать бесплатную юридическую помощь, обращаться с жалобами и заявлениями по всем вопросам, касающимися защиты прав работников. Профсоюз сегодня - единственная общественная организация, имеющая законодательные права на деле представлять интересы и защищать права работников.</w:t>
      </w:r>
    </w:p>
    <w:p w:rsidR="009928B5" w:rsidRPr="009928B5" w:rsidRDefault="009928B5" w:rsidP="009928B5">
      <w:pPr>
        <w:shd w:val="clear" w:color="auto" w:fill="FFFFFF"/>
        <w:spacing w:before="120" w:after="288" w:line="240" w:lineRule="auto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9928B5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Только член профсоюза вправе рассчитывать </w:t>
      </w:r>
      <w:proofErr w:type="gramStart"/>
      <w:r w:rsidRPr="009928B5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на</w:t>
      </w:r>
      <w:proofErr w:type="gramEnd"/>
      <w:r w:rsidRPr="009928B5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: Защиту при увольнении по инициативе работодателя; помощь профсоюзной организац</w:t>
      </w:r>
      <w:proofErr w:type="gramStart"/>
      <w:r w:rsidRPr="009928B5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ии и её</w:t>
      </w:r>
      <w:proofErr w:type="gramEnd"/>
      <w:r w:rsidRPr="009928B5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выборных органов при нарушении работодателем трудового коллективного договора; содействие в решении вопросов, связанных с охраной труда, возмещение ущерба, причинённого здоровью при исполнении трудовых обязанностей; бесплатную консультацию по экономическим, правовым, медицинским и иным социально значимым вопросам в профсоюзных органах; </w:t>
      </w:r>
      <w:r w:rsidRPr="009928B5">
        <w:rPr>
          <w:rFonts w:ascii="Arial" w:eastAsia="Times New Roman" w:hAnsi="Arial" w:cs="Arial"/>
          <w:color w:val="363636"/>
          <w:sz w:val="18"/>
          <w:szCs w:val="18"/>
          <w:lang w:eastAsia="ru-RU"/>
        </w:rPr>
        <w:lastRenderedPageBreak/>
        <w:t>содействие и помощь профсоюзного органа в организации отдыха и лечения работников и их детей; получение материальной помощи из сре</w:t>
      </w:r>
      <w:proofErr w:type="gramStart"/>
      <w:r w:rsidRPr="009928B5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дств пр</w:t>
      </w:r>
      <w:proofErr w:type="gramEnd"/>
      <w:r w:rsidRPr="009928B5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офсоюза.</w:t>
      </w:r>
    </w:p>
    <w:p w:rsidR="009928B5" w:rsidRPr="009928B5" w:rsidRDefault="009928B5" w:rsidP="009928B5">
      <w:pPr>
        <w:shd w:val="clear" w:color="auto" w:fill="FFFFFF"/>
        <w:spacing w:before="120" w:after="288" w:line="240" w:lineRule="auto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9928B5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Являясь членом профсоюза, вы становитесь участником организационного рабочего движения. Участвуя в коллективных действиях профсоюза, вы сможете влиять на ситуацию у себя на производстве, в отрасли, в регионе, в стране и тем самым добьётесь улучшения своего положения.</w:t>
      </w:r>
    </w:p>
    <w:p w:rsidR="009928B5" w:rsidRPr="009928B5" w:rsidRDefault="009928B5" w:rsidP="009928B5">
      <w:pPr>
        <w:shd w:val="clear" w:color="auto" w:fill="FFFFFF"/>
        <w:spacing w:before="120" w:after="288" w:line="240" w:lineRule="auto"/>
        <w:jc w:val="center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9928B5">
        <w:rPr>
          <w:rFonts w:ascii="Arial" w:eastAsia="Times New Roman" w:hAnsi="Arial" w:cs="Arial"/>
          <w:b/>
          <w:bCs/>
          <w:color w:val="0099CC"/>
          <w:sz w:val="18"/>
          <w:lang w:eastAsia="ru-RU"/>
        </w:rPr>
        <w:t>Сила ПРОФСОЮЗА – В ЕЕ МАССОВОСТИ, В СПЛОЧЕННОСТИ ЧЛЕНОВ ПРОФСОЮЗА.</w:t>
      </w:r>
    </w:p>
    <w:p w:rsidR="009928B5" w:rsidRPr="009928B5" w:rsidRDefault="009928B5" w:rsidP="009928B5">
      <w:pPr>
        <w:shd w:val="clear" w:color="auto" w:fill="FFFFFF"/>
        <w:spacing w:before="120" w:after="288" w:line="240" w:lineRule="auto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9928B5">
        <w:rPr>
          <w:rFonts w:ascii="Arial" w:eastAsia="Times New Roman" w:hAnsi="Arial" w:cs="Arial"/>
          <w:b/>
          <w:bCs/>
          <w:color w:val="0099CC"/>
          <w:sz w:val="18"/>
          <w:lang w:eastAsia="ru-RU"/>
        </w:rPr>
        <w:t>Как вступить в профсоюз</w:t>
      </w:r>
    </w:p>
    <w:p w:rsidR="009928B5" w:rsidRPr="009928B5" w:rsidRDefault="009928B5" w:rsidP="009928B5">
      <w:pPr>
        <w:shd w:val="clear" w:color="auto" w:fill="FFFFFF"/>
        <w:spacing w:before="120" w:after="288" w:line="240" w:lineRule="auto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9928B5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Шаг 1.Обратиться в профсоюзный комитет и получить консультацию его председателя.</w:t>
      </w:r>
    </w:p>
    <w:p w:rsidR="009928B5" w:rsidRPr="009928B5" w:rsidRDefault="009928B5" w:rsidP="009928B5">
      <w:pPr>
        <w:shd w:val="clear" w:color="auto" w:fill="FFFFFF"/>
        <w:spacing w:before="120" w:after="288" w:line="240" w:lineRule="auto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9928B5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Шаг 2. Написать заявление на имя первичной профсоюзной организации о приеме в профсоюз</w:t>
      </w:r>
      <w:proofErr w:type="gramStart"/>
      <w:r w:rsidRPr="009928B5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.</w:t>
      </w:r>
      <w:proofErr w:type="gramEnd"/>
      <w:r w:rsidRPr="009928B5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(</w:t>
      </w:r>
      <w:hyperlink r:id="rId6" w:history="1">
        <w:proofErr w:type="gramStart"/>
        <w:r w:rsidRPr="009928B5">
          <w:rPr>
            <w:rFonts w:ascii="Arial" w:eastAsia="Times New Roman" w:hAnsi="Arial" w:cs="Arial"/>
            <w:color w:val="0099CC"/>
            <w:sz w:val="18"/>
            <w:u w:val="single"/>
            <w:lang w:eastAsia="ru-RU"/>
          </w:rPr>
          <w:t>с</w:t>
        </w:r>
        <w:proofErr w:type="gramEnd"/>
        <w:r w:rsidRPr="009928B5">
          <w:rPr>
            <w:rFonts w:ascii="Arial" w:eastAsia="Times New Roman" w:hAnsi="Arial" w:cs="Arial"/>
            <w:color w:val="0099CC"/>
            <w:sz w:val="18"/>
            <w:u w:val="single"/>
            <w:lang w:eastAsia="ru-RU"/>
          </w:rPr>
          <w:t>качать образец заявления</w:t>
        </w:r>
      </w:hyperlink>
      <w:r w:rsidRPr="009928B5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)</w:t>
      </w:r>
    </w:p>
    <w:p w:rsidR="009928B5" w:rsidRPr="009928B5" w:rsidRDefault="009928B5" w:rsidP="009928B5">
      <w:pPr>
        <w:shd w:val="clear" w:color="auto" w:fill="FFFFFF"/>
        <w:spacing w:before="120" w:after="288" w:line="240" w:lineRule="auto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9928B5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Шаг 3. Подать письменное заявление на имя руководителя (работодателя, его представителя) образовательного учреждения об удержании (ежемесячно) одного процента из вашей заработной платы в качестве членского профсоюзного взноса.</w:t>
      </w:r>
    </w:p>
    <w:p w:rsidR="009928B5" w:rsidRPr="009928B5" w:rsidRDefault="009928B5" w:rsidP="009928B5">
      <w:pPr>
        <w:shd w:val="clear" w:color="auto" w:fill="FFFFFF"/>
        <w:spacing w:before="120" w:after="288" w:line="240" w:lineRule="auto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9928B5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Шаг 4. Получить в профсоюзном комитете членский билет и оформить постановку на профсоюзный учет (заполнить учетную карточку).</w:t>
      </w:r>
    </w:p>
    <w:p w:rsidR="009928B5" w:rsidRPr="009928B5" w:rsidRDefault="009928B5" w:rsidP="009928B5">
      <w:pPr>
        <w:shd w:val="clear" w:color="auto" w:fill="FFFFFF"/>
        <w:spacing w:before="120" w:after="288" w:line="240" w:lineRule="auto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9928B5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Вступив в профсоюз, вы приобретете дополнительную степень защиты своих социально-трудовых прав и профессиональных интересов через механизмы социального партнерства с работодателями, органами государственной власти и местного самоуправления, </w:t>
      </w:r>
      <w:proofErr w:type="gramStart"/>
      <w:r w:rsidRPr="009928B5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контроль за</w:t>
      </w:r>
      <w:proofErr w:type="gramEnd"/>
      <w:r w:rsidRPr="009928B5">
        <w:rPr>
          <w:rFonts w:ascii="Arial" w:eastAsia="Times New Roman" w:hAnsi="Arial" w:cs="Arial"/>
          <w:color w:val="363636"/>
          <w:sz w:val="18"/>
          <w:szCs w:val="18"/>
          <w:lang w:eastAsia="ru-RU"/>
        </w:rPr>
        <w:t xml:space="preserve"> соблюдением Трудового кодекса РФ.</w:t>
      </w:r>
    </w:p>
    <w:p w:rsidR="009928B5" w:rsidRPr="009928B5" w:rsidRDefault="009928B5" w:rsidP="009928B5">
      <w:pPr>
        <w:shd w:val="clear" w:color="auto" w:fill="FFFFFF"/>
        <w:spacing w:before="120" w:after="288" w:line="240" w:lineRule="auto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9928B5">
        <w:rPr>
          <w:rFonts w:ascii="Arial" w:eastAsia="Times New Roman" w:hAnsi="Arial" w:cs="Arial"/>
          <w:b/>
          <w:bCs/>
          <w:color w:val="0099CC"/>
          <w:sz w:val="18"/>
          <w:lang w:eastAsia="ru-RU"/>
        </w:rPr>
        <w:t>Кто может быть членом Профсоюза</w:t>
      </w:r>
    </w:p>
    <w:p w:rsidR="009928B5" w:rsidRPr="009928B5" w:rsidRDefault="009928B5" w:rsidP="009928B5">
      <w:pPr>
        <w:shd w:val="clear" w:color="auto" w:fill="FFFFFF"/>
        <w:spacing w:before="120" w:after="288" w:line="240" w:lineRule="auto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9928B5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Членом Общероссийский профсоюз образования может быть каждый работник отрасли, признающий Устав профсоюза и уплачивающий членские взносы, а именно:</w:t>
      </w:r>
    </w:p>
    <w:p w:rsidR="009928B5" w:rsidRPr="009928B5" w:rsidRDefault="009928B5" w:rsidP="009928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9928B5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работники, осуществляющие трудовую деятельность по трудовому договору в учреждениях образования и науки;</w:t>
      </w:r>
    </w:p>
    <w:p w:rsidR="009928B5" w:rsidRPr="009928B5" w:rsidRDefault="009928B5" w:rsidP="009928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9928B5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неработающие пенсионеры – работники, ушедшие на пенсию, ранее состоящие в профсоюзе;</w:t>
      </w:r>
    </w:p>
    <w:p w:rsidR="009928B5" w:rsidRPr="009928B5" w:rsidRDefault="009928B5" w:rsidP="009928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9928B5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работники, временно прекратившие трудовую деятельность, на период сохранения трудовых отношений;</w:t>
      </w:r>
    </w:p>
    <w:p w:rsidR="009928B5" w:rsidRPr="009928B5" w:rsidRDefault="009928B5" w:rsidP="009928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9928B5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работники, лишившиеся работы в связи с сокращением численности или штата, ликвидацией учреждения на период трудоустройства, но не более 6 месяцев;</w:t>
      </w:r>
    </w:p>
    <w:p w:rsidR="009928B5" w:rsidRPr="009928B5" w:rsidRDefault="009928B5" w:rsidP="009928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9928B5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заключившие срочный контракт о работе (учёбе) на иностранном или совместном предприятии, в учреждении образования за рубежом при условии возвращения в учреждение образования и науки после истечения срока контракта.</w:t>
      </w:r>
    </w:p>
    <w:p w:rsidR="009928B5" w:rsidRPr="009928B5" w:rsidRDefault="009928B5" w:rsidP="009928B5">
      <w:pPr>
        <w:shd w:val="clear" w:color="auto" w:fill="FFFFFF"/>
        <w:spacing w:before="120" w:after="288" w:line="240" w:lineRule="auto"/>
        <w:rPr>
          <w:rFonts w:ascii="Arial" w:eastAsia="Times New Roman" w:hAnsi="Arial" w:cs="Arial"/>
          <w:color w:val="363636"/>
          <w:sz w:val="18"/>
          <w:szCs w:val="18"/>
          <w:lang w:eastAsia="ru-RU"/>
        </w:rPr>
      </w:pPr>
      <w:r w:rsidRPr="009928B5">
        <w:rPr>
          <w:rFonts w:ascii="Arial" w:eastAsia="Times New Roman" w:hAnsi="Arial" w:cs="Arial"/>
          <w:color w:val="363636"/>
          <w:sz w:val="18"/>
          <w:szCs w:val="18"/>
          <w:lang w:eastAsia="ru-RU"/>
        </w:rPr>
        <w:t> </w:t>
      </w:r>
    </w:p>
    <w:p w:rsidR="00FF4C82" w:rsidRDefault="00FF4C82"/>
    <w:sectPr w:rsidR="00FF4C82" w:rsidSect="00FF4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768A5"/>
    <w:multiLevelType w:val="multilevel"/>
    <w:tmpl w:val="201AE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8B5"/>
    <w:rsid w:val="00584226"/>
    <w:rsid w:val="009928B5"/>
    <w:rsid w:val="00997023"/>
    <w:rsid w:val="00DB3818"/>
    <w:rsid w:val="00DC3CE2"/>
    <w:rsid w:val="00FF4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2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28B5"/>
    <w:rPr>
      <w:b/>
      <w:bCs/>
    </w:rPr>
  </w:style>
  <w:style w:type="character" w:styleId="a5">
    <w:name w:val="Hyperlink"/>
    <w:basedOn w:val="a0"/>
    <w:uiPriority w:val="99"/>
    <w:semiHidden/>
    <w:unhideWhenUsed/>
    <w:rsid w:val="009928B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92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8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usosh2.ru/files/images/prof/obrazec_zajavlenija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2020-10-21T09:12:00Z</dcterms:created>
  <dcterms:modified xsi:type="dcterms:W3CDTF">2020-10-21T10:02:00Z</dcterms:modified>
</cp:coreProperties>
</file>