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B7" w:rsidRPr="00DC6DB7" w:rsidRDefault="00DC6DB7" w:rsidP="00DC6DB7">
      <w:pPr>
        <w:spacing w:before="100" w:beforeAutospacing="1" w:after="0"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Публичный доклад </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sz w:val="24"/>
          <w:szCs w:val="24"/>
          <w:lang w:eastAsia="ru-RU"/>
        </w:rPr>
        <w:t xml:space="preserve">Бюджетного общеобразовательного учреждения муниципального образования Динской район </w:t>
      </w:r>
    </w:p>
    <w:p w:rsidR="00DC6DB7" w:rsidRPr="00DC6DB7" w:rsidRDefault="00DC6DB7" w:rsidP="00DC6DB7">
      <w:pPr>
        <w:spacing w:before="100" w:beforeAutospacing="1" w:after="0"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«Средняя общеобразовательная школа № 3»</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sz w:val="24"/>
          <w:szCs w:val="24"/>
          <w:lang w:eastAsia="ru-RU"/>
        </w:rPr>
        <w:t> в 2010-2011 учебном году</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I. Констатирующая часть.</w:t>
      </w:r>
    </w:p>
    <w:tbl>
      <w:tblPr>
        <w:tblW w:w="14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5946"/>
        <w:gridCol w:w="2398"/>
        <w:gridCol w:w="2580"/>
        <w:gridCol w:w="13"/>
        <w:gridCol w:w="2833"/>
      </w:tblGrid>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ftnref1"/>
            <w:r w:rsidRPr="00DC6DB7">
              <w:rPr>
                <w:rFonts w:ascii="Times New Roman" w:eastAsia="Times New Roman" w:hAnsi="Times New Roman" w:cs="Times New Roman"/>
                <w:sz w:val="24"/>
                <w:szCs w:val="24"/>
                <w:lang w:eastAsia="ru-RU"/>
              </w:rPr>
              <w:t>№</w:t>
            </w:r>
          </w:p>
        </w:tc>
        <w:tc>
          <w:tcPr>
            <w:tcW w:w="5946" w:type="dxa"/>
            <w:tcBorders>
              <w:top w:val="outset" w:sz="6" w:space="0" w:color="auto"/>
              <w:left w:val="outset" w:sz="6" w:space="0" w:color="auto"/>
              <w:bottom w:val="outset" w:sz="6" w:space="0" w:color="auto"/>
              <w:right w:val="outset" w:sz="6" w:space="0" w:color="auto"/>
            </w:tcBorders>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Направление/ Наименование показателя</w:t>
            </w:r>
          </w:p>
        </w:tc>
        <w:tc>
          <w:tcPr>
            <w:tcW w:w="2398" w:type="dxa"/>
            <w:tcBorders>
              <w:top w:val="outset" w:sz="6" w:space="0" w:color="auto"/>
              <w:left w:val="outset" w:sz="6" w:space="0" w:color="auto"/>
              <w:bottom w:val="outset" w:sz="6" w:space="0" w:color="auto"/>
              <w:right w:val="outset" w:sz="6" w:space="0" w:color="auto"/>
            </w:tcBorders>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Единица измерения</w:t>
            </w:r>
          </w:p>
        </w:tc>
        <w:tc>
          <w:tcPr>
            <w:tcW w:w="2593" w:type="dxa"/>
            <w:gridSpan w:val="2"/>
            <w:tcBorders>
              <w:top w:val="outset" w:sz="6" w:space="0" w:color="auto"/>
              <w:left w:val="outset" w:sz="6" w:space="0" w:color="auto"/>
              <w:bottom w:val="outset" w:sz="6" w:space="0" w:color="auto"/>
              <w:right w:val="outset" w:sz="6" w:space="0" w:color="auto"/>
            </w:tcBorders>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Значение</w:t>
            </w:r>
            <w:r w:rsidRPr="00DC6DB7">
              <w:rPr>
                <w:rFonts w:ascii="Times New Roman" w:eastAsia="Times New Roman" w:hAnsi="Times New Roman" w:cs="Times New Roman"/>
                <w:sz w:val="24"/>
                <w:szCs w:val="24"/>
                <w:lang w:eastAsia="ru-RU"/>
              </w:rPr>
              <w:br/>
              <w:t>на 2009-2010 учебный год</w:t>
            </w:r>
          </w:p>
        </w:tc>
        <w:tc>
          <w:tcPr>
            <w:tcW w:w="2833" w:type="dxa"/>
            <w:tcBorders>
              <w:top w:val="outset" w:sz="6" w:space="0" w:color="auto"/>
              <w:left w:val="outset" w:sz="6" w:space="0" w:color="auto"/>
              <w:bottom w:val="outset" w:sz="6" w:space="0" w:color="auto"/>
              <w:right w:val="outset" w:sz="6" w:space="0" w:color="auto"/>
            </w:tcBorders>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Значение</w:t>
            </w:r>
            <w:r w:rsidRPr="00DC6DB7">
              <w:rPr>
                <w:rFonts w:ascii="Times New Roman" w:eastAsia="Times New Roman" w:hAnsi="Times New Roman" w:cs="Times New Roman"/>
                <w:sz w:val="24"/>
                <w:szCs w:val="24"/>
                <w:lang w:eastAsia="ru-RU"/>
              </w:rPr>
              <w:br/>
              <w:t>на 2010-2011 учебный год</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377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 Общая характеристика образовательного учреждения</w:t>
            </w:r>
            <w:hyperlink r:id="rId5" w:anchor="_ftn1" w:tooltip="" w:history="1">
              <w:r w:rsidRPr="00DC6DB7">
                <w:rPr>
                  <w:rFonts w:ascii="Times New Roman" w:eastAsia="Times New Roman" w:hAnsi="Times New Roman" w:cs="Times New Roman"/>
                  <w:color w:val="0000FF"/>
                  <w:sz w:val="24"/>
                  <w:szCs w:val="24"/>
                  <w:u w:val="single"/>
                  <w:lang w:eastAsia="ru-RU"/>
                </w:rPr>
                <w:t xml:space="preserve"> </w:t>
              </w:r>
            </w:hyperlink>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Наименование общеобразовательного учреждения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Полное наименование</w:t>
            </w:r>
          </w:p>
        </w:tc>
        <w:tc>
          <w:tcPr>
            <w:tcW w:w="258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Муниципальное общеобразовательное учреждение средняя общеобразовательная школа № 3 станицы Динской</w:t>
            </w:r>
          </w:p>
        </w:tc>
        <w:tc>
          <w:tcPr>
            <w:tcW w:w="2846"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Бюджетное общеобразовательное учреждение муниципального образования Динской район «Средняя общеобразовательная школа № 3»</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Организационно-правовая форма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муниципальное, государственное </w:t>
            </w:r>
          </w:p>
        </w:tc>
        <w:tc>
          <w:tcPr>
            <w:tcW w:w="5426" w:type="dxa"/>
            <w:gridSpan w:val="3"/>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Муниципальное</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1.3.</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Месторасположение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Городское, сельское</w:t>
            </w:r>
          </w:p>
        </w:tc>
        <w:tc>
          <w:tcPr>
            <w:tcW w:w="5426" w:type="dxa"/>
            <w:gridSpan w:val="3"/>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Сельское</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1.4.</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лицензии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Реквизиты</w:t>
            </w:r>
            <w:r w:rsidRPr="00DC6DB7">
              <w:rPr>
                <w:rFonts w:ascii="Times New Roman" w:eastAsia="Times New Roman" w:hAnsi="Times New Roman" w:cs="Times New Roman"/>
                <w:sz w:val="24"/>
                <w:szCs w:val="24"/>
                <w:lang w:eastAsia="ru-RU"/>
              </w:rPr>
              <w:br/>
              <w:t>(дата</w:t>
            </w:r>
            <w:proofErr w:type="gramStart"/>
            <w:r w:rsidRPr="00DC6DB7">
              <w:rPr>
                <w:rFonts w:ascii="Times New Roman" w:eastAsia="Times New Roman" w:hAnsi="Times New Roman" w:cs="Times New Roman"/>
                <w:sz w:val="24"/>
                <w:szCs w:val="24"/>
                <w:lang w:eastAsia="ru-RU"/>
              </w:rPr>
              <w:t>, №)</w:t>
            </w:r>
            <w:proofErr w:type="gramEnd"/>
          </w:p>
        </w:tc>
        <w:tc>
          <w:tcPr>
            <w:tcW w:w="5426" w:type="dxa"/>
            <w:gridSpan w:val="3"/>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серия РО №022116, 13 мая 2011 года, Департамент образования и науки краснодарского края.</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1.5.</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аккредитации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Реквизиты</w:t>
            </w:r>
            <w:r w:rsidRPr="00DC6DB7">
              <w:rPr>
                <w:rFonts w:ascii="Times New Roman" w:eastAsia="Times New Roman" w:hAnsi="Times New Roman" w:cs="Times New Roman"/>
                <w:sz w:val="24"/>
                <w:szCs w:val="24"/>
                <w:lang w:eastAsia="ru-RU"/>
              </w:rPr>
              <w:br/>
              <w:t>(дата</w:t>
            </w:r>
            <w:proofErr w:type="gramStart"/>
            <w:r w:rsidRPr="00DC6DB7">
              <w:rPr>
                <w:rFonts w:ascii="Times New Roman" w:eastAsia="Times New Roman" w:hAnsi="Times New Roman" w:cs="Times New Roman"/>
                <w:sz w:val="24"/>
                <w:szCs w:val="24"/>
                <w:lang w:eastAsia="ru-RU"/>
              </w:rPr>
              <w:t>, №)</w:t>
            </w:r>
            <w:proofErr w:type="gramEnd"/>
          </w:p>
        </w:tc>
        <w:tc>
          <w:tcPr>
            <w:tcW w:w="5426" w:type="dxa"/>
            <w:gridSpan w:val="3"/>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179385 серия АА</w:t>
            </w:r>
            <w:proofErr w:type="gramStart"/>
            <w:r w:rsidRPr="00DC6DB7">
              <w:rPr>
                <w:rFonts w:ascii="Times New Roman" w:eastAsia="Times New Roman" w:hAnsi="Times New Roman" w:cs="Times New Roman"/>
                <w:sz w:val="24"/>
                <w:szCs w:val="24"/>
                <w:lang w:eastAsia="ru-RU"/>
              </w:rPr>
              <w:br/>
              <w:t>О</w:t>
            </w:r>
            <w:proofErr w:type="gramEnd"/>
            <w:r w:rsidRPr="00DC6DB7">
              <w:rPr>
                <w:rFonts w:ascii="Times New Roman" w:eastAsia="Times New Roman" w:hAnsi="Times New Roman" w:cs="Times New Roman"/>
                <w:sz w:val="24"/>
                <w:szCs w:val="24"/>
                <w:lang w:eastAsia="ru-RU"/>
              </w:rPr>
              <w:t xml:space="preserve">т 27 марта 2007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1.6.</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Адрес ОУ</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Индекс, муниципальное образование, населенный пункт, улица, дом</w:t>
            </w:r>
          </w:p>
        </w:tc>
        <w:tc>
          <w:tcPr>
            <w:tcW w:w="5426" w:type="dxa"/>
            <w:gridSpan w:val="3"/>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353200, Краснодарский край. Станица Динская, улица Красная, 34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1.7.</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Сайт ОУ</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Наименование</w:t>
            </w:r>
          </w:p>
        </w:tc>
        <w:tc>
          <w:tcPr>
            <w:tcW w:w="5426" w:type="dxa"/>
            <w:gridSpan w:val="3"/>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http://dinskschool.narod.ru</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1.8.</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Электронная почта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Наименование</w:t>
            </w:r>
          </w:p>
        </w:tc>
        <w:tc>
          <w:tcPr>
            <w:tcW w:w="5426" w:type="dxa"/>
            <w:gridSpan w:val="3"/>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val="en-US" w:eastAsia="ru-RU"/>
              </w:rPr>
              <w:t>s</w:t>
            </w:r>
            <w:r w:rsidRPr="00DC6DB7">
              <w:rPr>
                <w:rFonts w:ascii="Times New Roman" w:eastAsia="Times New Roman" w:hAnsi="Times New Roman" w:cs="Times New Roman"/>
                <w:sz w:val="24"/>
                <w:szCs w:val="24"/>
                <w:lang w:eastAsia="ru-RU"/>
              </w:rPr>
              <w:t xml:space="preserve">chool3@din.kubannet.ru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377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 Особенности микрорайона ОУ</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2.1.</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учреждений дополнительного образования для детей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 учреждений</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Шахматный кружок.</w:t>
            </w:r>
            <w:r w:rsidRPr="00DC6DB7">
              <w:rPr>
                <w:rFonts w:ascii="Times New Roman" w:eastAsia="Times New Roman" w:hAnsi="Times New Roman" w:cs="Times New Roman"/>
                <w:sz w:val="24"/>
                <w:szCs w:val="24"/>
                <w:lang w:eastAsia="ru-RU"/>
              </w:rPr>
              <w:br/>
              <w:t xml:space="preserve">Кружок русского танца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Шахматный кружок.</w:t>
            </w:r>
            <w:r w:rsidRPr="00DC6DB7">
              <w:rPr>
                <w:rFonts w:ascii="Times New Roman" w:eastAsia="Times New Roman" w:hAnsi="Times New Roman" w:cs="Times New Roman"/>
                <w:sz w:val="24"/>
                <w:szCs w:val="24"/>
                <w:lang w:eastAsia="ru-RU"/>
              </w:rPr>
              <w:br/>
              <w:t xml:space="preserve">Кружок русского танца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2.2.</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спортивных школ (секций, клубов)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ДЮСШ № 2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ДЮСШ № 2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2.3.</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спортивных площадок по месту жительства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Центральный стадион станицы Динской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Центральный стадион станицы Динской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2.4.</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дошкольных образовательных учреждений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w:t>
            </w:r>
            <w:r w:rsidRPr="00DC6DB7">
              <w:rPr>
                <w:rFonts w:ascii="Times New Roman" w:eastAsia="Times New Roman" w:hAnsi="Times New Roman" w:cs="Times New Roman"/>
                <w:sz w:val="24"/>
                <w:szCs w:val="24"/>
                <w:lang w:eastAsia="ru-RU"/>
              </w:rPr>
              <w:br/>
              <w:t>ДОУ</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Муниципальный детский сад № 27.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Муниципальный детский сад № 27.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2.5.</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досуговых учреждений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Районный дом культуры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Районный дом культуры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2.6.</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Другие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Свято-Троицкий храм.</w:t>
            </w:r>
            <w:r w:rsidRPr="00DC6DB7">
              <w:rPr>
                <w:rFonts w:ascii="Times New Roman" w:eastAsia="Times New Roman" w:hAnsi="Times New Roman" w:cs="Times New Roman"/>
                <w:sz w:val="24"/>
                <w:szCs w:val="24"/>
                <w:lang w:eastAsia="ru-RU"/>
              </w:rPr>
              <w:br/>
              <w:t>Электросети</w:t>
            </w:r>
            <w:r w:rsidRPr="00DC6DB7">
              <w:rPr>
                <w:rFonts w:ascii="Times New Roman" w:eastAsia="Times New Roman" w:hAnsi="Times New Roman" w:cs="Times New Roman"/>
                <w:sz w:val="24"/>
                <w:szCs w:val="24"/>
                <w:lang w:eastAsia="ru-RU"/>
              </w:rPr>
              <w:br/>
              <w:t>Энергосбыт</w:t>
            </w:r>
            <w:r w:rsidRPr="00DC6DB7">
              <w:rPr>
                <w:rFonts w:ascii="Times New Roman" w:eastAsia="Times New Roman" w:hAnsi="Times New Roman" w:cs="Times New Roman"/>
                <w:sz w:val="24"/>
                <w:szCs w:val="24"/>
                <w:lang w:eastAsia="ru-RU"/>
              </w:rPr>
              <w:br/>
              <w:t>Элеватор</w:t>
            </w:r>
            <w:r w:rsidRPr="00DC6DB7">
              <w:rPr>
                <w:rFonts w:ascii="Times New Roman" w:eastAsia="Times New Roman" w:hAnsi="Times New Roman" w:cs="Times New Roman"/>
                <w:sz w:val="24"/>
                <w:szCs w:val="24"/>
                <w:lang w:eastAsia="ru-RU"/>
              </w:rPr>
              <w:br/>
              <w:t xml:space="preserve">Кондитерская фабрика «Южная звезда»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Свято-Троицкий храм.</w:t>
            </w:r>
            <w:r w:rsidRPr="00DC6DB7">
              <w:rPr>
                <w:rFonts w:ascii="Times New Roman" w:eastAsia="Times New Roman" w:hAnsi="Times New Roman" w:cs="Times New Roman"/>
                <w:sz w:val="24"/>
                <w:szCs w:val="24"/>
                <w:lang w:eastAsia="ru-RU"/>
              </w:rPr>
              <w:br/>
              <w:t>Электросети</w:t>
            </w:r>
            <w:r w:rsidRPr="00DC6DB7">
              <w:rPr>
                <w:rFonts w:ascii="Times New Roman" w:eastAsia="Times New Roman" w:hAnsi="Times New Roman" w:cs="Times New Roman"/>
                <w:sz w:val="24"/>
                <w:szCs w:val="24"/>
                <w:lang w:eastAsia="ru-RU"/>
              </w:rPr>
              <w:br/>
              <w:t>Энергосбыт</w:t>
            </w:r>
            <w:r w:rsidRPr="00DC6DB7">
              <w:rPr>
                <w:rFonts w:ascii="Times New Roman" w:eastAsia="Times New Roman" w:hAnsi="Times New Roman" w:cs="Times New Roman"/>
                <w:sz w:val="24"/>
                <w:szCs w:val="24"/>
                <w:lang w:eastAsia="ru-RU"/>
              </w:rPr>
              <w:br/>
              <w:t>Элеватор</w:t>
            </w:r>
            <w:r w:rsidRPr="00DC6DB7">
              <w:rPr>
                <w:rFonts w:ascii="Times New Roman" w:eastAsia="Times New Roman" w:hAnsi="Times New Roman" w:cs="Times New Roman"/>
                <w:sz w:val="24"/>
                <w:szCs w:val="24"/>
                <w:lang w:eastAsia="ru-RU"/>
              </w:rPr>
              <w:br/>
              <w:t xml:space="preserve">Кондитерская фабрика «Южная звезда» </w:t>
            </w:r>
          </w:p>
        </w:tc>
      </w:tr>
      <w:tr w:rsidR="00DC6DB7" w:rsidRPr="00DC6DB7" w:rsidTr="00DC6DB7">
        <w:trPr>
          <w:trHeight w:val="198"/>
          <w:tblCellSpacing w:w="0" w:type="dxa"/>
        </w:trPr>
        <w:tc>
          <w:tcPr>
            <w:tcW w:w="14760" w:type="dxa"/>
            <w:gridSpan w:val="6"/>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198" w:lineRule="atLeast"/>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3. Состав </w:t>
            </w:r>
            <w:proofErr w:type="gramStart"/>
            <w:r w:rsidRPr="00DC6DB7">
              <w:rPr>
                <w:rFonts w:ascii="Times New Roman" w:eastAsia="Times New Roman" w:hAnsi="Times New Roman" w:cs="Times New Roman"/>
                <w:b/>
                <w:bCs/>
                <w:sz w:val="24"/>
                <w:szCs w:val="24"/>
                <w:lang w:eastAsia="ru-RU"/>
              </w:rPr>
              <w:t>обучающихся</w:t>
            </w:r>
            <w:proofErr w:type="gramEnd"/>
            <w:r w:rsidRPr="00DC6DB7">
              <w:rPr>
                <w:rFonts w:ascii="Times New Roman" w:eastAsia="Times New Roman" w:hAnsi="Times New Roman" w:cs="Times New Roman"/>
                <w:b/>
                <w:bCs/>
                <w:sz w:val="24"/>
                <w:szCs w:val="24"/>
                <w:lang w:eastAsia="ru-RU"/>
              </w:rPr>
              <w:t>. Социальная характеристика</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Число обучающихся, из них:</w:t>
            </w:r>
            <w:proofErr w:type="gramEnd"/>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636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646</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3.1.1.</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сирот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0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3.1.2.</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опекаемых</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2,6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3.1.3.</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детей-инвалидов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2,2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3.1.4.</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подвозится школьными автобусами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нет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3.1.5.</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Обучающихся</w:t>
            </w:r>
            <w:proofErr w:type="gramEnd"/>
            <w:r w:rsidRPr="00DC6DB7">
              <w:rPr>
                <w:rFonts w:ascii="Times New Roman" w:eastAsia="Times New Roman" w:hAnsi="Times New Roman" w:cs="Times New Roman"/>
                <w:sz w:val="24"/>
                <w:szCs w:val="24"/>
                <w:lang w:eastAsia="ru-RU"/>
              </w:rPr>
              <w:t xml:space="preserve"> на дому</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3.1.6.</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Обучающихся</w:t>
            </w:r>
            <w:proofErr w:type="gramEnd"/>
            <w:r w:rsidRPr="00DC6DB7">
              <w:rPr>
                <w:rFonts w:ascii="Times New Roman" w:eastAsia="Times New Roman" w:hAnsi="Times New Roman" w:cs="Times New Roman"/>
                <w:sz w:val="24"/>
                <w:szCs w:val="24"/>
                <w:lang w:eastAsia="ru-RU"/>
              </w:rPr>
              <w:t xml:space="preserve"> в форме экстерната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нет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3.1.7.</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Состоят на учете в ОПДН</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3.1.8.</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 школьном профилактическом учете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3.1.9.</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 учете в группе риска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18</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14</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3.1.10.</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Неполных семей/ в них детей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147/201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146/204</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3.1.11</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Многодетных семей/ в них детей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49/98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68/101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3.1.12</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Малообеспеченных семей (имеющих статус)/ в них детей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73/154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49/98</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3.1.13.</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Неблагополучных семей/ в них детей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9/15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8/12</w:t>
            </w:r>
          </w:p>
        </w:tc>
      </w:tr>
      <w:tr w:rsidR="00DC6DB7" w:rsidRPr="00DC6DB7" w:rsidTr="00DC6DB7">
        <w:trPr>
          <w:tblCellSpacing w:w="0" w:type="dxa"/>
        </w:trPr>
        <w:tc>
          <w:tcPr>
            <w:tcW w:w="14760" w:type="dxa"/>
            <w:gridSpan w:val="6"/>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3.1.14.</w:t>
            </w:r>
            <w:r w:rsidRPr="00DC6DB7">
              <w:rPr>
                <w:rFonts w:ascii="Times New Roman" w:eastAsia="Times New Roman" w:hAnsi="Times New Roman" w:cs="Times New Roman"/>
                <w:b/>
                <w:bCs/>
                <w:sz w:val="24"/>
                <w:szCs w:val="24"/>
                <w:lang w:eastAsia="ru-RU"/>
              </w:rPr>
              <w:t xml:space="preserve"> По классам обучения</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3/65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3/75</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3/64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3/64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3-тьи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2/55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2/55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3/66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3/66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3/68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3/68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3/46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3/46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3/64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3/64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3/68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3/68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3/80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3/80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1/27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1/27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11-ые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2/36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2/36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Всего:</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 число обуч-ся</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638</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646</w:t>
            </w:r>
          </w:p>
        </w:tc>
      </w:tr>
      <w:tr w:rsidR="00DC6DB7" w:rsidRPr="00DC6DB7" w:rsidTr="00DC6DB7">
        <w:trPr>
          <w:tblCellSpacing w:w="0" w:type="dxa"/>
        </w:trPr>
        <w:tc>
          <w:tcPr>
            <w:tcW w:w="14760" w:type="dxa"/>
            <w:gridSpan w:val="6"/>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3.2. По типу классов:</w:t>
            </w:r>
            <w:r w:rsidRPr="00DC6DB7">
              <w:rPr>
                <w:rFonts w:ascii="Times New Roman" w:eastAsia="Times New Roman" w:hAnsi="Times New Roman" w:cs="Times New Roman"/>
                <w:sz w:val="24"/>
                <w:szCs w:val="24"/>
                <w:lang w:eastAsia="ru-RU"/>
              </w:rPr>
              <w:t xml:space="preserve">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3.2.1.</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профильный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класса и наименование профилей</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 (социально-экономический, оборонно-спортивный);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 (социально-экономический, оборонно-спортивный);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3.2.2.</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 углубленным изучением предмета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Кол-во класса и </w:t>
            </w:r>
            <w:r w:rsidRPr="00DC6DB7">
              <w:rPr>
                <w:rFonts w:ascii="Times New Roman" w:eastAsia="Times New Roman" w:hAnsi="Times New Roman" w:cs="Times New Roman"/>
                <w:sz w:val="24"/>
                <w:szCs w:val="24"/>
                <w:lang w:eastAsia="ru-RU"/>
              </w:rPr>
              <w:lastRenderedPageBreak/>
              <w:t> наименование предмета</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нет</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3.2.3.</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коррекции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классов</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компенсирующего обучения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классов</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3.2.4.</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других</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классов и их специфика</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1(универсальный)</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1(универсальный)</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3.3.</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Средняя наполняемость классов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22</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22</w:t>
            </w:r>
          </w:p>
        </w:tc>
      </w:tr>
      <w:tr w:rsidR="00DC6DB7" w:rsidRPr="00DC6DB7" w:rsidTr="00DC6DB7">
        <w:trPr>
          <w:tblCellSpacing w:w="0" w:type="dxa"/>
        </w:trPr>
        <w:tc>
          <w:tcPr>
            <w:tcW w:w="14760" w:type="dxa"/>
            <w:gridSpan w:val="6"/>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3.4. Данные о национальном составе </w:t>
            </w:r>
            <w:proofErr w:type="gramStart"/>
            <w:r w:rsidRPr="00DC6DB7">
              <w:rPr>
                <w:rFonts w:ascii="Times New Roman" w:eastAsia="Times New Roman" w:hAnsi="Times New Roman" w:cs="Times New Roman"/>
                <w:b/>
                <w:bCs/>
                <w:sz w:val="24"/>
                <w:szCs w:val="24"/>
                <w:lang w:eastAsia="ru-RU"/>
              </w:rPr>
              <w:t>обучающихся</w:t>
            </w:r>
            <w:bookmarkStart w:id="1" w:name="_ftnref2"/>
            <w:proofErr w:type="gramEnd"/>
            <w:r w:rsidRPr="00DC6DB7">
              <w:rPr>
                <w:rFonts w:ascii="Times New Roman" w:eastAsia="Times New Roman" w:hAnsi="Times New Roman" w:cs="Times New Roman"/>
                <w:sz w:val="24"/>
                <w:szCs w:val="24"/>
                <w:lang w:eastAsia="ru-RU"/>
              </w:rPr>
              <w:fldChar w:fldCharType="begin"/>
            </w:r>
            <w:r w:rsidRPr="00DC6DB7">
              <w:rPr>
                <w:rFonts w:ascii="Times New Roman" w:eastAsia="Times New Roman" w:hAnsi="Times New Roman" w:cs="Times New Roman"/>
                <w:sz w:val="24"/>
                <w:szCs w:val="24"/>
                <w:lang w:eastAsia="ru-RU"/>
              </w:rPr>
              <w:instrText xml:space="preserve"> HYPERLINK "http://dinskschool.narod.ru/pub2009.htm" \l "_ftn2" \o "" </w:instrText>
            </w:r>
            <w:r w:rsidRPr="00DC6DB7">
              <w:rPr>
                <w:rFonts w:ascii="Times New Roman" w:eastAsia="Times New Roman" w:hAnsi="Times New Roman" w:cs="Times New Roman"/>
                <w:sz w:val="24"/>
                <w:szCs w:val="24"/>
                <w:lang w:eastAsia="ru-RU"/>
              </w:rPr>
              <w:fldChar w:fldCharType="separate"/>
            </w:r>
            <w:r w:rsidRPr="00DC6DB7">
              <w:rPr>
                <w:rFonts w:ascii="Times New Roman" w:eastAsia="Times New Roman" w:hAnsi="Times New Roman" w:cs="Times New Roman"/>
                <w:color w:val="0000FF"/>
                <w:sz w:val="24"/>
                <w:szCs w:val="24"/>
                <w:u w:val="single"/>
                <w:lang w:eastAsia="ru-RU"/>
              </w:rPr>
              <w:t xml:space="preserve"> </w:t>
            </w:r>
            <w:bookmarkEnd w:id="1"/>
            <w:r w:rsidRPr="00DC6DB7">
              <w:rPr>
                <w:rFonts w:ascii="Times New Roman" w:eastAsia="Times New Roman" w:hAnsi="Times New Roman" w:cs="Times New Roman"/>
                <w:sz w:val="24"/>
                <w:szCs w:val="24"/>
                <w:lang w:eastAsia="ru-RU"/>
              </w:rPr>
              <w:fldChar w:fldCharType="end"/>
            </w:r>
          </w:p>
        </w:tc>
      </w:tr>
      <w:tr w:rsidR="00DC6DB7" w:rsidRPr="00DC6DB7" w:rsidTr="00DC6DB7">
        <w:trPr>
          <w:tblCellSpacing w:w="0" w:type="dxa"/>
        </w:trPr>
        <w:tc>
          <w:tcPr>
            <w:tcW w:w="14760" w:type="dxa"/>
            <w:gridSpan w:val="6"/>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4. Структура управления общеобразовательным учреждением</w:t>
            </w:r>
            <w:bookmarkStart w:id="2" w:name="_ftnref3"/>
            <w:r w:rsidRPr="00DC6DB7">
              <w:rPr>
                <w:rFonts w:ascii="Times New Roman" w:eastAsia="Times New Roman" w:hAnsi="Times New Roman" w:cs="Times New Roman"/>
                <w:sz w:val="24"/>
                <w:szCs w:val="24"/>
                <w:lang w:eastAsia="ru-RU"/>
              </w:rPr>
              <w:fldChar w:fldCharType="begin"/>
            </w:r>
            <w:r w:rsidRPr="00DC6DB7">
              <w:rPr>
                <w:rFonts w:ascii="Times New Roman" w:eastAsia="Times New Roman" w:hAnsi="Times New Roman" w:cs="Times New Roman"/>
                <w:sz w:val="24"/>
                <w:szCs w:val="24"/>
                <w:lang w:eastAsia="ru-RU"/>
              </w:rPr>
              <w:instrText xml:space="preserve"> HYPERLINK "http://dinskschool.narod.ru/pub2009.htm" \l "_ftn3" \o "" </w:instrText>
            </w:r>
            <w:r w:rsidRPr="00DC6DB7">
              <w:rPr>
                <w:rFonts w:ascii="Times New Roman" w:eastAsia="Times New Roman" w:hAnsi="Times New Roman" w:cs="Times New Roman"/>
                <w:sz w:val="24"/>
                <w:szCs w:val="24"/>
                <w:lang w:eastAsia="ru-RU"/>
              </w:rPr>
              <w:fldChar w:fldCharType="separate"/>
            </w:r>
            <w:r w:rsidRPr="00DC6DB7">
              <w:rPr>
                <w:rFonts w:ascii="Times New Roman" w:eastAsia="Times New Roman" w:hAnsi="Times New Roman" w:cs="Times New Roman"/>
                <w:color w:val="0000FF"/>
                <w:sz w:val="24"/>
                <w:szCs w:val="24"/>
                <w:u w:val="single"/>
                <w:lang w:eastAsia="ru-RU"/>
              </w:rPr>
              <w:t xml:space="preserve"> </w:t>
            </w:r>
            <w:bookmarkEnd w:id="2"/>
            <w:r w:rsidRPr="00DC6DB7">
              <w:rPr>
                <w:rFonts w:ascii="Times New Roman" w:eastAsia="Times New Roman" w:hAnsi="Times New Roman" w:cs="Times New Roman"/>
                <w:sz w:val="24"/>
                <w:szCs w:val="24"/>
                <w:lang w:eastAsia="ru-RU"/>
              </w:rPr>
              <w:fldChar w:fldCharType="end"/>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4.1.</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педсовет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Кем и когда </w:t>
            </w:r>
            <w:proofErr w:type="gramStart"/>
            <w:r w:rsidRPr="00DC6DB7">
              <w:rPr>
                <w:rFonts w:ascii="Times New Roman" w:eastAsia="Times New Roman" w:hAnsi="Times New Roman" w:cs="Times New Roman"/>
                <w:sz w:val="24"/>
                <w:szCs w:val="24"/>
                <w:lang w:eastAsia="ru-RU"/>
              </w:rPr>
              <w:t>утвержден</w:t>
            </w:r>
            <w:proofErr w:type="gramEnd"/>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Протокол №1 педсовета МОУСОШ № 3 станицы Динской от 24.08.2009.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Протокол №1 педсовета МОУСОШ № 3 станицы Динской от 28.08.2010.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4.2.</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попечительский совет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Кем и когда </w:t>
            </w:r>
            <w:proofErr w:type="gramStart"/>
            <w:r w:rsidRPr="00DC6DB7">
              <w:rPr>
                <w:rFonts w:ascii="Times New Roman" w:eastAsia="Times New Roman" w:hAnsi="Times New Roman" w:cs="Times New Roman"/>
                <w:sz w:val="24"/>
                <w:szCs w:val="24"/>
                <w:lang w:eastAsia="ru-RU"/>
              </w:rPr>
              <w:t>утвержден</w:t>
            </w:r>
            <w:proofErr w:type="gramEnd"/>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4.2.</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общее собрание трудового коллектива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Кем и когда </w:t>
            </w:r>
            <w:proofErr w:type="gramStart"/>
            <w:r w:rsidRPr="00DC6DB7">
              <w:rPr>
                <w:rFonts w:ascii="Times New Roman" w:eastAsia="Times New Roman" w:hAnsi="Times New Roman" w:cs="Times New Roman"/>
                <w:sz w:val="24"/>
                <w:szCs w:val="24"/>
                <w:lang w:eastAsia="ru-RU"/>
              </w:rPr>
              <w:t>утвержден</w:t>
            </w:r>
            <w:proofErr w:type="gramEnd"/>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Протокол № 24 собрания трудового коллектива МОУСОШ № 3 станицы Динской от 02.09.2009.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Протокол № 21 собрания трудового коллектива МОУСОШ № 3 станицы Динской от 04.09.2010.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4.4.</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управляющий совет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Кем и когда </w:t>
            </w:r>
            <w:proofErr w:type="gramStart"/>
            <w:r w:rsidRPr="00DC6DB7">
              <w:rPr>
                <w:rFonts w:ascii="Times New Roman" w:eastAsia="Times New Roman" w:hAnsi="Times New Roman" w:cs="Times New Roman"/>
                <w:sz w:val="24"/>
                <w:szCs w:val="24"/>
                <w:lang w:eastAsia="ru-RU"/>
              </w:rPr>
              <w:t>утвержден</w:t>
            </w:r>
            <w:proofErr w:type="gramEnd"/>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Приказ МОУСОШ № 3 станицы Динской № 10/1-О от 12.02.2007.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Приказ МОУСОШ № 3 станицы Динской № 10/1-О от 12.02.2007.</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4.5.</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родительский комитет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Кем и когда </w:t>
            </w:r>
            <w:proofErr w:type="gramStart"/>
            <w:r w:rsidRPr="00DC6DB7">
              <w:rPr>
                <w:rFonts w:ascii="Times New Roman" w:eastAsia="Times New Roman" w:hAnsi="Times New Roman" w:cs="Times New Roman"/>
                <w:sz w:val="24"/>
                <w:szCs w:val="24"/>
                <w:lang w:eastAsia="ru-RU"/>
              </w:rPr>
              <w:t>утвержден</w:t>
            </w:r>
            <w:proofErr w:type="gramEnd"/>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Протокол № 1 родительского комитета МОУСОШ  № 3 станицы Динской от 05.09.2009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Протокол № 1 родительского комитета МОУСОШ  № 3 станицы Динской от 02.09.2010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4.6.</w:t>
            </w:r>
          </w:p>
        </w:tc>
        <w:tc>
          <w:tcPr>
            <w:tcW w:w="59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другие органы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Кем и когда </w:t>
            </w:r>
            <w:proofErr w:type="gramStart"/>
            <w:r w:rsidRPr="00DC6DB7">
              <w:rPr>
                <w:rFonts w:ascii="Times New Roman" w:eastAsia="Times New Roman" w:hAnsi="Times New Roman" w:cs="Times New Roman"/>
                <w:sz w:val="24"/>
                <w:szCs w:val="24"/>
                <w:lang w:eastAsia="ru-RU"/>
              </w:rPr>
              <w:t>утвержден</w:t>
            </w:r>
            <w:proofErr w:type="gramEnd"/>
          </w:p>
        </w:tc>
        <w:tc>
          <w:tcPr>
            <w:tcW w:w="2593" w:type="dxa"/>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Совет старшеклассников</w:t>
            </w:r>
            <w:r w:rsidRPr="00DC6DB7">
              <w:rPr>
                <w:rFonts w:ascii="Times New Roman" w:eastAsia="Times New Roman" w:hAnsi="Times New Roman" w:cs="Times New Roman"/>
                <w:sz w:val="24"/>
                <w:szCs w:val="24"/>
                <w:lang w:eastAsia="ru-RU"/>
              </w:rPr>
              <w:br/>
              <w:t xml:space="preserve">Протокол заседания №1 от 08.09.2009. </w:t>
            </w:r>
          </w:p>
        </w:tc>
        <w:tc>
          <w:tcPr>
            <w:tcW w:w="283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Совет старшеклассников</w:t>
            </w:r>
            <w:r w:rsidRPr="00DC6DB7">
              <w:rPr>
                <w:rFonts w:ascii="Times New Roman" w:eastAsia="Times New Roman" w:hAnsi="Times New Roman" w:cs="Times New Roman"/>
                <w:sz w:val="24"/>
                <w:szCs w:val="24"/>
                <w:lang w:eastAsia="ru-RU"/>
              </w:rPr>
              <w:br/>
              <w:t>Протокол заседания №1 от 07.09.2010.</w:t>
            </w:r>
          </w:p>
        </w:tc>
      </w:tr>
      <w:tr w:rsidR="00DC6DB7" w:rsidRPr="00DC6DB7" w:rsidTr="00DC6DB7">
        <w:trPr>
          <w:tblCellSpacing w:w="0" w:type="dxa"/>
        </w:trPr>
        <w:tc>
          <w:tcPr>
            <w:tcW w:w="14760" w:type="dxa"/>
            <w:gridSpan w:val="6"/>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 Условия обучения, воспитания и труда</w:t>
            </w:r>
          </w:p>
        </w:tc>
      </w:tr>
      <w:tr w:rsidR="00DC6DB7" w:rsidRPr="00DC6DB7" w:rsidTr="00DC6DB7">
        <w:trPr>
          <w:tblCellSpacing w:w="0" w:type="dxa"/>
        </w:trPr>
        <w:tc>
          <w:tcPr>
            <w:tcW w:w="792" w:type="dxa"/>
            <w:tcBorders>
              <w:top w:val="nil"/>
              <w:left w:val="nil"/>
              <w:bottom w:val="nil"/>
              <w:right w:val="nil"/>
            </w:tcBorders>
            <w:vAlign w:val="center"/>
            <w:hideMark/>
          </w:tcPr>
          <w:p w:rsidR="00DC6DB7" w:rsidRPr="00DC6DB7" w:rsidRDefault="00DC6DB7" w:rsidP="00DC6DB7">
            <w:pPr>
              <w:spacing w:after="0" w:line="240" w:lineRule="auto"/>
              <w:rPr>
                <w:rFonts w:ascii="Times New Roman" w:eastAsia="Times New Roman" w:hAnsi="Times New Roman" w:cs="Times New Roman"/>
                <w:sz w:val="1"/>
                <w:szCs w:val="24"/>
                <w:lang w:eastAsia="ru-RU"/>
              </w:rPr>
            </w:pPr>
          </w:p>
        </w:tc>
        <w:tc>
          <w:tcPr>
            <w:tcW w:w="4752" w:type="dxa"/>
            <w:tcBorders>
              <w:top w:val="nil"/>
              <w:left w:val="nil"/>
              <w:bottom w:val="nil"/>
              <w:right w:val="nil"/>
            </w:tcBorders>
            <w:vAlign w:val="center"/>
            <w:hideMark/>
          </w:tcPr>
          <w:p w:rsidR="00DC6DB7" w:rsidRPr="00DC6DB7" w:rsidRDefault="00DC6DB7" w:rsidP="00DC6DB7">
            <w:pPr>
              <w:spacing w:after="0" w:line="240" w:lineRule="auto"/>
              <w:rPr>
                <w:rFonts w:ascii="Times New Roman" w:eastAsia="Times New Roman" w:hAnsi="Times New Roman" w:cs="Times New Roman"/>
                <w:sz w:val="1"/>
                <w:szCs w:val="24"/>
                <w:lang w:eastAsia="ru-RU"/>
              </w:rPr>
            </w:pPr>
          </w:p>
        </w:tc>
        <w:tc>
          <w:tcPr>
            <w:tcW w:w="1920" w:type="dxa"/>
            <w:tcBorders>
              <w:top w:val="nil"/>
              <w:left w:val="nil"/>
              <w:bottom w:val="nil"/>
              <w:right w:val="nil"/>
            </w:tcBorders>
            <w:vAlign w:val="center"/>
            <w:hideMark/>
          </w:tcPr>
          <w:p w:rsidR="00DC6DB7" w:rsidRPr="00DC6DB7" w:rsidRDefault="00DC6DB7" w:rsidP="00DC6DB7">
            <w:pPr>
              <w:spacing w:after="0" w:line="240" w:lineRule="auto"/>
              <w:rPr>
                <w:rFonts w:ascii="Times New Roman" w:eastAsia="Times New Roman" w:hAnsi="Times New Roman" w:cs="Times New Roman"/>
                <w:sz w:val="1"/>
                <w:szCs w:val="24"/>
                <w:lang w:eastAsia="ru-RU"/>
              </w:rPr>
            </w:pPr>
          </w:p>
        </w:tc>
        <w:tc>
          <w:tcPr>
            <w:tcW w:w="2064" w:type="dxa"/>
            <w:tcBorders>
              <w:top w:val="nil"/>
              <w:left w:val="nil"/>
              <w:bottom w:val="nil"/>
              <w:right w:val="nil"/>
            </w:tcBorders>
            <w:vAlign w:val="center"/>
            <w:hideMark/>
          </w:tcPr>
          <w:p w:rsidR="00DC6DB7" w:rsidRPr="00DC6DB7" w:rsidRDefault="00DC6DB7" w:rsidP="00DC6DB7">
            <w:pPr>
              <w:spacing w:after="0" w:line="240" w:lineRule="auto"/>
              <w:rPr>
                <w:rFonts w:ascii="Times New Roman" w:eastAsia="Times New Roman" w:hAnsi="Times New Roman" w:cs="Times New Roman"/>
                <w:sz w:val="1"/>
                <w:szCs w:val="24"/>
                <w:lang w:eastAsia="ru-RU"/>
              </w:rPr>
            </w:pPr>
          </w:p>
        </w:tc>
        <w:tc>
          <w:tcPr>
            <w:tcW w:w="12" w:type="dxa"/>
            <w:tcBorders>
              <w:top w:val="nil"/>
              <w:left w:val="nil"/>
              <w:bottom w:val="nil"/>
              <w:right w:val="nil"/>
            </w:tcBorders>
            <w:vAlign w:val="center"/>
            <w:hideMark/>
          </w:tcPr>
          <w:p w:rsidR="00DC6DB7" w:rsidRPr="00DC6DB7" w:rsidRDefault="00DC6DB7" w:rsidP="00DC6DB7">
            <w:pPr>
              <w:spacing w:after="0" w:line="240" w:lineRule="auto"/>
              <w:rPr>
                <w:rFonts w:ascii="Times New Roman" w:eastAsia="Times New Roman" w:hAnsi="Times New Roman" w:cs="Times New Roman"/>
                <w:sz w:val="1"/>
                <w:szCs w:val="24"/>
                <w:lang w:eastAsia="ru-RU"/>
              </w:rPr>
            </w:pPr>
          </w:p>
        </w:tc>
        <w:tc>
          <w:tcPr>
            <w:tcW w:w="2268" w:type="dxa"/>
            <w:tcBorders>
              <w:top w:val="nil"/>
              <w:left w:val="nil"/>
              <w:bottom w:val="nil"/>
              <w:right w:val="nil"/>
            </w:tcBorders>
            <w:vAlign w:val="center"/>
            <w:hideMark/>
          </w:tcPr>
          <w:p w:rsidR="00DC6DB7" w:rsidRPr="00DC6DB7" w:rsidRDefault="00DC6DB7" w:rsidP="00DC6DB7">
            <w:pPr>
              <w:spacing w:after="0" w:line="240" w:lineRule="auto"/>
              <w:rPr>
                <w:rFonts w:ascii="Times New Roman" w:eastAsia="Times New Roman" w:hAnsi="Times New Roman" w:cs="Times New Roman"/>
                <w:sz w:val="1"/>
                <w:szCs w:val="24"/>
                <w:lang w:eastAsia="ru-RU"/>
              </w:rPr>
            </w:pPr>
          </w:p>
        </w:tc>
      </w:tr>
    </w:tbl>
    <w:p w:rsidR="00DC6DB7" w:rsidRPr="00DC6DB7" w:rsidRDefault="00DC6DB7" w:rsidP="00DC6DB7">
      <w:pPr>
        <w:spacing w:after="0" w:line="240" w:lineRule="auto"/>
        <w:rPr>
          <w:rFonts w:ascii="Times New Roman" w:eastAsia="Times New Roman" w:hAnsi="Times New Roman" w:cs="Times New Roman"/>
          <w:vanish/>
          <w:sz w:val="24"/>
          <w:szCs w:val="24"/>
          <w:lang w:eastAsia="ru-RU"/>
        </w:rPr>
      </w:pPr>
    </w:p>
    <w:tbl>
      <w:tblPr>
        <w:tblW w:w="14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5949"/>
        <w:gridCol w:w="2398"/>
        <w:gridCol w:w="2592"/>
        <w:gridCol w:w="2831"/>
      </w:tblGrid>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5.1. Кадровое обеспечение учебного процесса</w:t>
            </w:r>
            <w:r w:rsidRPr="00DC6DB7">
              <w:rPr>
                <w:rFonts w:ascii="Times New Roman" w:eastAsia="Times New Roman" w:hAnsi="Times New Roman" w:cs="Times New Roman"/>
                <w:sz w:val="24"/>
                <w:szCs w:val="24"/>
                <w:lang w:eastAsia="ru-RU"/>
              </w:rPr>
              <w:t xml:space="preserve">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5.1.1</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Всего педагогических работников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5.1.2.</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том числе учителей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36</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36</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5.1.3.</w:t>
            </w:r>
          </w:p>
        </w:tc>
        <w:tc>
          <w:tcPr>
            <w:tcW w:w="13770" w:type="dxa"/>
            <w:gridSpan w:val="4"/>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Образовательный уровень педагогических работников:</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высшее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36</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36</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средне – специальное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неполное высшее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студенты Вузов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среднее общее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5.14.</w:t>
            </w:r>
          </w:p>
        </w:tc>
        <w:tc>
          <w:tcPr>
            <w:tcW w:w="13770" w:type="dxa"/>
            <w:gridSpan w:val="4"/>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Квалификация педагогов:</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высшая квалификационная категория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27 </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26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первая квалификационная категория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вторая квалификационная категория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разряды 7-12</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5.1.3.</w:t>
            </w:r>
          </w:p>
        </w:tc>
        <w:tc>
          <w:tcPr>
            <w:tcW w:w="13770" w:type="dxa"/>
            <w:gridSpan w:val="4"/>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Стаж работы по специальности:</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 3-х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 5-ти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5-10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 </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10-15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15-20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18</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18</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свыше 20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13</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13</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5.1.4.</w:t>
            </w:r>
          </w:p>
        </w:tc>
        <w:tc>
          <w:tcPr>
            <w:tcW w:w="13770" w:type="dxa"/>
            <w:gridSpan w:val="4"/>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Возрастной состав педагогических работников:</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 25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25-30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30-35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35-40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40-45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45</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45</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45-50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50-55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женщины свыше 55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мужчины свыше 60 лет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5.1.5.</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Имеют звания заслуженный (народный) учитель РФ</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5.1.6.</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Отличник просвещения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5.1.7.</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Почетный работник общего образования РФ</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5.1.8.</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Заслуженный учитель Кубани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5.1.9.</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Являются победителями конкурсов: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5.1.10</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Лучших учителей РФ</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5.1.11.</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Конкурса «Учитель года»: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Муниципальный тур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Краевой тур</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5.1.12.</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Награждены</w:t>
            </w:r>
            <w:proofErr w:type="gramEnd"/>
            <w:r w:rsidRPr="00DC6DB7">
              <w:rPr>
                <w:rFonts w:ascii="Times New Roman" w:eastAsia="Times New Roman" w:hAnsi="Times New Roman" w:cs="Times New Roman"/>
                <w:sz w:val="24"/>
                <w:szCs w:val="24"/>
                <w:lang w:eastAsia="ru-RU"/>
              </w:rPr>
              <w:t xml:space="preserve"> премиями: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Главы администрации Краснодарского края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Главы муниципального образования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5.1.14.</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Использование ИКТ в образовательном процессе: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5.1.15</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прошли курсовую подготовку по использованию ИКТ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5.1.16</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владеют ИКТ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r>
      <w:tr w:rsidR="00DC6DB7" w:rsidRPr="00DC6DB7" w:rsidTr="00DC6DB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5.1.17</w:t>
            </w:r>
          </w:p>
        </w:tc>
        <w:tc>
          <w:tcPr>
            <w:tcW w:w="594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используют ИКТ в образовательном процессе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59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c>
          <w:tcPr>
            <w:tcW w:w="283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r>
    </w:tbl>
    <w:p w:rsidR="00DC6DB7" w:rsidRPr="00DC6DB7" w:rsidRDefault="00DC6DB7" w:rsidP="00DC6DB7">
      <w:pPr>
        <w:spacing w:after="0" w:line="240" w:lineRule="auto"/>
        <w:rPr>
          <w:rFonts w:ascii="Times New Roman" w:eastAsia="Times New Roman" w:hAnsi="Times New Roman" w:cs="Times New Roman"/>
          <w:vanish/>
          <w:sz w:val="24"/>
          <w:szCs w:val="24"/>
          <w:lang w:eastAsia="ru-RU"/>
        </w:rPr>
      </w:pPr>
    </w:p>
    <w:tbl>
      <w:tblPr>
        <w:tblW w:w="14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2"/>
        <w:gridCol w:w="5846"/>
        <w:gridCol w:w="2430"/>
        <w:gridCol w:w="2627"/>
        <w:gridCol w:w="2855"/>
      </w:tblGrid>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5.1.18</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используют интерактивную доску в образовательном процессе</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r>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5.1.19.</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Обеспеченность образовательного процесса учителями в соответствии с базовым образованием</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100</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100</w:t>
            </w:r>
          </w:p>
        </w:tc>
      </w:tr>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5.1.14.</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Обеспеченность профильного обучения и предпрофильной подготовки учителями не ниже II квалификационной категории</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5.2. Учебно-материальная база (оснащенность и благоустройство)</w:t>
            </w:r>
          </w:p>
        </w:tc>
      </w:tr>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Обеспечение температурного режима в соответствии с СанПиН</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5.2.3.</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Наличие работающей системы канализации, а также </w:t>
            </w:r>
            <w:r w:rsidRPr="00DC6DB7">
              <w:rPr>
                <w:rFonts w:ascii="Times New Roman" w:eastAsia="Times New Roman" w:hAnsi="Times New Roman" w:cs="Times New Roman"/>
                <w:sz w:val="24"/>
                <w:szCs w:val="24"/>
                <w:lang w:eastAsia="ru-RU"/>
              </w:rPr>
              <w:lastRenderedPageBreak/>
              <w:t>оборудованных в соответствии с СанПиН туалетов</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5.2.4.</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100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5.2.5.</w:t>
            </w:r>
          </w:p>
        </w:tc>
        <w:tc>
          <w:tcPr>
            <w:tcW w:w="5846"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Соответствие электропроводки здания современным требованиям безопасности </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bl>
    <w:p w:rsidR="00DC6DB7" w:rsidRPr="00DC6DB7" w:rsidRDefault="00DC6DB7" w:rsidP="00DC6DB7">
      <w:pPr>
        <w:spacing w:after="0" w:line="240" w:lineRule="auto"/>
        <w:rPr>
          <w:rFonts w:ascii="Times New Roman" w:eastAsia="Times New Roman" w:hAnsi="Times New Roman" w:cs="Times New Roman"/>
          <w:vanish/>
          <w:sz w:val="24"/>
          <w:szCs w:val="24"/>
          <w:lang w:eastAsia="ru-RU"/>
        </w:rPr>
      </w:pPr>
    </w:p>
    <w:tbl>
      <w:tblPr>
        <w:tblW w:w="14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7"/>
        <w:gridCol w:w="5861"/>
        <w:gridCol w:w="2430"/>
        <w:gridCol w:w="2627"/>
        <w:gridCol w:w="2855"/>
      </w:tblGrid>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5.2.6.</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у учреждения собственной (или на условиях договора пользования) столовой или зала для приёма пищи площадью в соответствии с СанПиН</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5.2.7.</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 действующими душевыми комнатами и туалетами</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5.2.10.</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у учреждения действующей пожарной сигнализации и автоматической системы оповещения людей при пожаре</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5.2.11.</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w:t>
            </w:r>
            <w:proofErr w:type="gramEnd"/>
            <w:r w:rsidRPr="00DC6DB7">
              <w:rPr>
                <w:rFonts w:ascii="Times New Roman" w:eastAsia="Times New Roman" w:hAnsi="Times New Roman" w:cs="Times New Roman"/>
                <w:sz w:val="24"/>
                <w:szCs w:val="24"/>
                <w:lang w:eastAsia="ru-RU"/>
              </w:rPr>
              <w:t xml:space="preserve"> </w:t>
            </w:r>
            <w:proofErr w:type="gramStart"/>
            <w:r w:rsidRPr="00DC6DB7">
              <w:rPr>
                <w:rFonts w:ascii="Times New Roman" w:eastAsia="Times New Roman" w:hAnsi="Times New Roman" w:cs="Times New Roman"/>
                <w:sz w:val="24"/>
                <w:szCs w:val="24"/>
                <w:lang w:eastAsia="ru-RU"/>
              </w:rPr>
              <w:t>1 класса в учреждении)</w:t>
            </w:r>
            <w:proofErr w:type="gramEnd"/>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5.2.12.</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Наличие в учреждении кабинета физики с подводкой низковольтного электропитания к партам учащихся </w:t>
            </w:r>
            <w:r w:rsidRPr="00DC6DB7">
              <w:rPr>
                <w:rFonts w:ascii="Times New Roman" w:eastAsia="Times New Roman" w:hAnsi="Times New Roman" w:cs="Times New Roman"/>
                <w:sz w:val="24"/>
                <w:szCs w:val="24"/>
                <w:lang w:eastAsia="ru-RU"/>
              </w:rPr>
              <w:lastRenderedPageBreak/>
              <w:t>(включая независимые источники) и лаборантской (для школ, имеющих классы старше 7-го)</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5.2.13.</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5.2.15.</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Благоустроенность пришкольной территории (озеленение территории, наличие оборудованных мест для отдыха)</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5.2.16.</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5.2.17.</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Число компьютеров всего, в том числе: </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43</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66</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Количество компьютеров для осуществления образовательного процесса</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42</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60</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5.2.18.</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Число школьников в расчете на один компьютер, используемый для осуществления образовательного процесса </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15</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5.2.19.</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Количество мультимедийных проекторов</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13</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24</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5.2.20.</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Число школьников в расчете на 1 мультимедийный проектор</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49</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26</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5.2.21.</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Количество интерактивных досок</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5.2.22.</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Число школьников в расчете на 1 интерактивную доску</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106</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107</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5.2.23.</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5.2.24.</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w:t>
            </w:r>
            <w:r w:rsidRPr="00DC6DB7">
              <w:rPr>
                <w:rFonts w:ascii="Times New Roman" w:eastAsia="Times New Roman" w:hAnsi="Times New Roman" w:cs="Times New Roman"/>
                <w:sz w:val="24"/>
                <w:szCs w:val="24"/>
                <w:lang w:eastAsia="ru-RU"/>
              </w:rPr>
              <w:lastRenderedPageBreak/>
              <w:t>специальным покрытием, оборудованный сектор для метания и прыжков в длину)</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5.2.25.</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5.2.26.</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 (где m – проектная наполняемость классов в соответствии с предельной численностью контингента школы)</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5.2.27.</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5.2.28.</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5.2.29.</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Наличие всех карт в соответствии с реализуемыми программами по истории или лицензионного демонстрационного компьютерного программного </w:t>
            </w:r>
            <w:r w:rsidRPr="00DC6DB7">
              <w:rPr>
                <w:rFonts w:ascii="Times New Roman" w:eastAsia="Times New Roman" w:hAnsi="Times New Roman" w:cs="Times New Roman"/>
                <w:sz w:val="24"/>
                <w:szCs w:val="24"/>
                <w:lang w:eastAsia="ru-RU"/>
              </w:rPr>
              <w:lastRenderedPageBreak/>
              <w:t>обеспечения по каждому из курсов истории</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5.2.30.</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Наличие скоростного выхода в Интернет (скорость канала не ниже 128 кб/с)</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Да/нет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5.2.31.</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 школьных автобусов для подвоза учащихся</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ед.</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w:t>
            </w:r>
          </w:p>
        </w:tc>
      </w:tr>
      <w:tr w:rsidR="00DC6DB7" w:rsidRPr="00DC6DB7" w:rsidTr="00DC6DB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5.3. Организация питания</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5.3.1.</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Размер дотации на питание в день на одного обучающиегося</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региональный бюджет</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Сумма</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3,5 руб.</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3,5 руб.</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муниципальный бюджет</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Сумма</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  руб.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  руб.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5.3.2.</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Размер родительской платы на питание </w:t>
            </w:r>
            <w:proofErr w:type="gramStart"/>
            <w:r w:rsidRPr="00DC6DB7">
              <w:rPr>
                <w:rFonts w:ascii="Times New Roman" w:eastAsia="Times New Roman" w:hAnsi="Times New Roman" w:cs="Times New Roman"/>
                <w:sz w:val="24"/>
                <w:szCs w:val="24"/>
                <w:lang w:eastAsia="ru-RU"/>
              </w:rPr>
              <w:t>обучающихся</w:t>
            </w:r>
            <w:proofErr w:type="gramEnd"/>
            <w:r w:rsidRPr="00DC6DB7">
              <w:rPr>
                <w:rFonts w:ascii="Times New Roman" w:eastAsia="Times New Roman" w:hAnsi="Times New Roman" w:cs="Times New Roman"/>
                <w:sz w:val="24"/>
                <w:szCs w:val="24"/>
                <w:lang w:eastAsia="ru-RU"/>
              </w:rPr>
              <w:t xml:space="preserve"> в день</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Сумма</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24,5 руб.</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24,5 руб.</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5.3.3.</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Размер дотации на питание обучающихся классов КРО </w:t>
            </w:r>
            <w:proofErr w:type="gramStart"/>
            <w:r w:rsidRPr="00DC6DB7">
              <w:rPr>
                <w:rFonts w:ascii="Times New Roman" w:eastAsia="Times New Roman" w:hAnsi="Times New Roman" w:cs="Times New Roman"/>
                <w:sz w:val="24"/>
                <w:szCs w:val="24"/>
                <w:lang w:eastAsia="ru-RU"/>
              </w:rPr>
              <w:t>У</w:t>
            </w:r>
            <w:proofErr w:type="gramEnd"/>
            <w:r w:rsidRPr="00DC6DB7">
              <w:rPr>
                <w:rFonts w:ascii="Times New Roman" w:eastAsia="Times New Roman" w:hAnsi="Times New Roman" w:cs="Times New Roman"/>
                <w:sz w:val="24"/>
                <w:szCs w:val="24"/>
                <w:lang w:eastAsia="ru-RU"/>
              </w:rPr>
              <w:t>II вид</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- 7-10 лет</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- 11-17 лет</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5.3.4.</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Размер дотации (из фонда экономии) на организацию питания учащихся из малообеспеченных семей</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5.3.7.</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Всего питаются с родительской доплатой</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535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570</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1-4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235</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255</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5-9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239</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315</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10-11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61</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61</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5.3.8.</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Общий охват диетическим питанием</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1-4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5-9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10-11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5.3.9.</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Питаются бесплатно </w:t>
            </w:r>
            <w:proofErr w:type="gramStart"/>
            <w:r w:rsidRPr="00DC6DB7">
              <w:rPr>
                <w:rFonts w:ascii="Times New Roman" w:eastAsia="Times New Roman" w:hAnsi="Times New Roman" w:cs="Times New Roman"/>
                <w:sz w:val="24"/>
                <w:szCs w:val="24"/>
                <w:lang w:eastAsia="ru-RU"/>
              </w:rPr>
              <w:t>обучающиеся</w:t>
            </w:r>
            <w:proofErr w:type="gramEnd"/>
            <w:r w:rsidRPr="00DC6DB7">
              <w:rPr>
                <w:rFonts w:ascii="Times New Roman" w:eastAsia="Times New Roman" w:hAnsi="Times New Roman" w:cs="Times New Roman"/>
                <w:sz w:val="24"/>
                <w:szCs w:val="24"/>
                <w:lang w:eastAsia="ru-RU"/>
              </w:rPr>
              <w:t xml:space="preserve"> из малообеспеченных семей, в том числе:</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22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1-4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5-9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14</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10-11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5.3.10.</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Охвачено 2-х разовым питанием </w:t>
            </w:r>
            <w:proofErr w:type="gramStart"/>
            <w:r w:rsidRPr="00DC6DB7">
              <w:rPr>
                <w:rFonts w:ascii="Times New Roman" w:eastAsia="Times New Roman" w:hAnsi="Times New Roman" w:cs="Times New Roman"/>
                <w:sz w:val="24"/>
                <w:szCs w:val="24"/>
                <w:lang w:eastAsia="ru-RU"/>
              </w:rPr>
              <w:t>обучающих</w:t>
            </w:r>
            <w:proofErr w:type="gramEnd"/>
            <w:r w:rsidRPr="00DC6DB7">
              <w:rPr>
                <w:rFonts w:ascii="Times New Roman" w:eastAsia="Times New Roman" w:hAnsi="Times New Roman" w:cs="Times New Roman"/>
                <w:sz w:val="24"/>
                <w:szCs w:val="24"/>
                <w:lang w:eastAsia="ru-RU"/>
              </w:rPr>
              <w:t xml:space="preserve">, включая </w:t>
            </w:r>
            <w:r w:rsidRPr="00DC6DB7">
              <w:rPr>
                <w:rFonts w:ascii="Times New Roman" w:eastAsia="Times New Roman" w:hAnsi="Times New Roman" w:cs="Times New Roman"/>
                <w:sz w:val="24"/>
                <w:szCs w:val="24"/>
                <w:lang w:eastAsia="ru-RU"/>
              </w:rPr>
              <w:lastRenderedPageBreak/>
              <w:t>посещающих ГПД, всего:</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со 100% оплатой</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 50% оплатой</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5.3.11.</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Охват детей образовательными программами по культуре здорового питания</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1-4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235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255</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5-6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235</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255</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5.3.12.</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Общий охват горячим питанием:</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557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61</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1-4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242</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255</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5-9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256</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315</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10-11 классах</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61</w:t>
            </w:r>
          </w:p>
        </w:tc>
      </w:tr>
      <w:tr w:rsidR="00DC6DB7" w:rsidRPr="00DC6DB7" w:rsidTr="00DC6D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 Учебный план общеобразовательного учреждения. Режим обучения</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6.1.</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Учебный план общеобразовательного учреждения. (Включить пояснительную записку к учебному плану и все имеющиеся в школе учебные планы).</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Прилагается</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Прилагается</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Режим обучения (Годовой календарный план-график)</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6.2.1.</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продолжительность урока</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минут</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6.2.2.</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продолжительность учебной недели</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дней</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6.2.3.</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Перечень классов, обучающихся в 1-ю смену </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 «А», «Б»</w:t>
            </w:r>
            <w:r w:rsidRPr="00DC6DB7">
              <w:rPr>
                <w:rFonts w:ascii="Times New Roman" w:eastAsia="Times New Roman" w:hAnsi="Times New Roman" w:cs="Times New Roman"/>
                <w:sz w:val="24"/>
                <w:szCs w:val="24"/>
                <w:lang w:eastAsia="ru-RU"/>
              </w:rPr>
              <w:br/>
              <w:t>4 «А», «Б», «В»</w:t>
            </w:r>
            <w:r w:rsidRPr="00DC6DB7">
              <w:rPr>
                <w:rFonts w:ascii="Times New Roman" w:eastAsia="Times New Roman" w:hAnsi="Times New Roman" w:cs="Times New Roman"/>
                <w:sz w:val="24"/>
                <w:szCs w:val="24"/>
                <w:lang w:eastAsia="ru-RU"/>
              </w:rPr>
              <w:br/>
              <w:t>5 «А», «Б», «В»</w:t>
            </w:r>
            <w:r w:rsidRPr="00DC6DB7">
              <w:rPr>
                <w:rFonts w:ascii="Times New Roman" w:eastAsia="Times New Roman" w:hAnsi="Times New Roman" w:cs="Times New Roman"/>
                <w:sz w:val="24"/>
                <w:szCs w:val="24"/>
                <w:lang w:eastAsia="ru-RU"/>
              </w:rPr>
              <w:br/>
              <w:t>6 «А», «Б», «В»</w:t>
            </w:r>
            <w:r w:rsidRPr="00DC6DB7">
              <w:rPr>
                <w:rFonts w:ascii="Times New Roman" w:eastAsia="Times New Roman" w:hAnsi="Times New Roman" w:cs="Times New Roman"/>
                <w:sz w:val="24"/>
                <w:szCs w:val="24"/>
                <w:lang w:eastAsia="ru-RU"/>
              </w:rPr>
              <w:br/>
              <w:t>7 «А», «Б», «В»</w:t>
            </w:r>
            <w:r w:rsidRPr="00DC6DB7">
              <w:rPr>
                <w:rFonts w:ascii="Times New Roman" w:eastAsia="Times New Roman" w:hAnsi="Times New Roman" w:cs="Times New Roman"/>
                <w:sz w:val="24"/>
                <w:szCs w:val="24"/>
                <w:lang w:eastAsia="ru-RU"/>
              </w:rPr>
              <w:br/>
              <w:t>8 «А», «Б», «В»</w:t>
            </w:r>
            <w:r w:rsidRPr="00DC6DB7">
              <w:rPr>
                <w:rFonts w:ascii="Times New Roman" w:eastAsia="Times New Roman" w:hAnsi="Times New Roman" w:cs="Times New Roman"/>
                <w:sz w:val="24"/>
                <w:szCs w:val="24"/>
                <w:lang w:eastAsia="ru-RU"/>
              </w:rPr>
              <w:br/>
              <w:t>9 «А», «Б», «В»</w:t>
            </w:r>
            <w:r w:rsidRPr="00DC6DB7">
              <w:rPr>
                <w:rFonts w:ascii="Times New Roman" w:eastAsia="Times New Roman" w:hAnsi="Times New Roman" w:cs="Times New Roman"/>
                <w:sz w:val="24"/>
                <w:szCs w:val="24"/>
                <w:lang w:eastAsia="ru-RU"/>
              </w:rPr>
              <w:br/>
              <w:t>10 «А»</w:t>
            </w:r>
            <w:proofErr w:type="gramStart"/>
            <w:r w:rsidRPr="00DC6DB7">
              <w:rPr>
                <w:rFonts w:ascii="Times New Roman" w:eastAsia="Times New Roman" w:hAnsi="Times New Roman" w:cs="Times New Roman"/>
                <w:sz w:val="24"/>
                <w:szCs w:val="24"/>
                <w:lang w:eastAsia="ru-RU"/>
              </w:rPr>
              <w:t xml:space="preserve"> ,</w:t>
            </w:r>
            <w:proofErr w:type="gramEnd"/>
            <w:r w:rsidRPr="00DC6DB7">
              <w:rPr>
                <w:rFonts w:ascii="Times New Roman" w:eastAsia="Times New Roman" w:hAnsi="Times New Roman" w:cs="Times New Roman"/>
                <w:sz w:val="24"/>
                <w:szCs w:val="24"/>
                <w:lang w:eastAsia="ru-RU"/>
              </w:rPr>
              <w:t xml:space="preserve"> «Б»</w:t>
            </w:r>
            <w:r w:rsidRPr="00DC6DB7">
              <w:rPr>
                <w:rFonts w:ascii="Times New Roman" w:eastAsia="Times New Roman" w:hAnsi="Times New Roman" w:cs="Times New Roman"/>
                <w:sz w:val="24"/>
                <w:szCs w:val="24"/>
                <w:lang w:eastAsia="ru-RU"/>
              </w:rPr>
              <w:br/>
              <w:t xml:space="preserve">11 «А»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1 «А», «Б»,1 «В»,</w:t>
            </w:r>
            <w:r w:rsidRPr="00DC6DB7">
              <w:rPr>
                <w:rFonts w:ascii="Times New Roman" w:eastAsia="Times New Roman" w:hAnsi="Times New Roman" w:cs="Times New Roman"/>
                <w:sz w:val="24"/>
                <w:szCs w:val="24"/>
                <w:lang w:eastAsia="ru-RU"/>
              </w:rPr>
              <w:br/>
              <w:t>4 «А», «Б», «В»</w:t>
            </w:r>
            <w:r w:rsidRPr="00DC6DB7">
              <w:rPr>
                <w:rFonts w:ascii="Times New Roman" w:eastAsia="Times New Roman" w:hAnsi="Times New Roman" w:cs="Times New Roman"/>
                <w:sz w:val="24"/>
                <w:szCs w:val="24"/>
                <w:lang w:eastAsia="ru-RU"/>
              </w:rPr>
              <w:br/>
              <w:t>5 «А», «Б», «В»</w:t>
            </w:r>
            <w:r w:rsidRPr="00DC6DB7">
              <w:rPr>
                <w:rFonts w:ascii="Times New Roman" w:eastAsia="Times New Roman" w:hAnsi="Times New Roman" w:cs="Times New Roman"/>
                <w:sz w:val="24"/>
                <w:szCs w:val="24"/>
                <w:lang w:eastAsia="ru-RU"/>
              </w:rPr>
              <w:br/>
              <w:t>6 «А», «Б», «В»</w:t>
            </w:r>
            <w:r w:rsidRPr="00DC6DB7">
              <w:rPr>
                <w:rFonts w:ascii="Times New Roman" w:eastAsia="Times New Roman" w:hAnsi="Times New Roman" w:cs="Times New Roman"/>
                <w:sz w:val="24"/>
                <w:szCs w:val="24"/>
                <w:lang w:eastAsia="ru-RU"/>
              </w:rPr>
              <w:br/>
              <w:t>7 «А», «Б», «В»</w:t>
            </w:r>
            <w:r w:rsidRPr="00DC6DB7">
              <w:rPr>
                <w:rFonts w:ascii="Times New Roman" w:eastAsia="Times New Roman" w:hAnsi="Times New Roman" w:cs="Times New Roman"/>
                <w:sz w:val="24"/>
                <w:szCs w:val="24"/>
                <w:lang w:eastAsia="ru-RU"/>
              </w:rPr>
              <w:br/>
              <w:t>8 «А», «Б», «В»</w:t>
            </w:r>
            <w:r w:rsidRPr="00DC6DB7">
              <w:rPr>
                <w:rFonts w:ascii="Times New Roman" w:eastAsia="Times New Roman" w:hAnsi="Times New Roman" w:cs="Times New Roman"/>
                <w:sz w:val="24"/>
                <w:szCs w:val="24"/>
                <w:lang w:eastAsia="ru-RU"/>
              </w:rPr>
              <w:br/>
              <w:t>9 «А», «Б», «В»</w:t>
            </w:r>
            <w:r w:rsidRPr="00DC6DB7">
              <w:rPr>
                <w:rFonts w:ascii="Times New Roman" w:eastAsia="Times New Roman" w:hAnsi="Times New Roman" w:cs="Times New Roman"/>
                <w:sz w:val="24"/>
                <w:szCs w:val="24"/>
                <w:lang w:eastAsia="ru-RU"/>
              </w:rPr>
              <w:br/>
              <w:t>10 «А» , 11 «Б»</w:t>
            </w:r>
            <w:r w:rsidRPr="00DC6DB7">
              <w:rPr>
                <w:rFonts w:ascii="Times New Roman" w:eastAsia="Times New Roman" w:hAnsi="Times New Roman" w:cs="Times New Roman"/>
                <w:sz w:val="24"/>
                <w:szCs w:val="24"/>
                <w:lang w:eastAsia="ru-RU"/>
              </w:rPr>
              <w:br/>
              <w:t xml:space="preserve">11 «А» </w:t>
            </w:r>
            <w:proofErr w:type="gramEnd"/>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6.2.4.</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 классов, обучающихся в 2-ю смену</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 «А», «Б», «В»</w:t>
            </w:r>
            <w:r w:rsidRPr="00DC6DB7">
              <w:rPr>
                <w:rFonts w:ascii="Times New Roman" w:eastAsia="Times New Roman" w:hAnsi="Times New Roman" w:cs="Times New Roman"/>
                <w:sz w:val="24"/>
                <w:szCs w:val="24"/>
                <w:lang w:eastAsia="ru-RU"/>
              </w:rPr>
              <w:br/>
              <w:t xml:space="preserve">3 «А», «Б»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 «А», «Б», «В»</w:t>
            </w:r>
            <w:r w:rsidRPr="00DC6DB7">
              <w:rPr>
                <w:rFonts w:ascii="Times New Roman" w:eastAsia="Times New Roman" w:hAnsi="Times New Roman" w:cs="Times New Roman"/>
                <w:sz w:val="24"/>
                <w:szCs w:val="24"/>
                <w:lang w:eastAsia="ru-RU"/>
              </w:rPr>
              <w:br/>
              <w:t xml:space="preserve">3 «А», «Б»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6.2.5.</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Расписание звонков (1-й и 2-й смены)</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Прилагается</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Прилагается</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6.2.6.</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Каникулы:</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осенние</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Дата начало/дата окончание</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  01.11.08 по 09.11.09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  01.11.10 по 08.11.10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зимние</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Дата начало/дата окончание</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  31.12.09 по 11.01.10</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  30.12.10 по 12.01.11</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весенние</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Дата начало/дата окончание</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 21.03.09 по 29.03.10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 22.03.10 по 30.03.11 </w:t>
            </w:r>
          </w:p>
        </w:tc>
      </w:tr>
      <w:tr w:rsidR="00DC6DB7" w:rsidRPr="00DC6DB7" w:rsidTr="00DC6DB7">
        <w:trPr>
          <w:tblCellSpacing w:w="0" w:type="dxa"/>
        </w:trPr>
        <w:tc>
          <w:tcPr>
            <w:tcW w:w="98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6.2.6.</w:t>
            </w:r>
          </w:p>
        </w:tc>
        <w:tc>
          <w:tcPr>
            <w:tcW w:w="5861"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летние</w:t>
            </w:r>
          </w:p>
        </w:tc>
        <w:tc>
          <w:tcPr>
            <w:tcW w:w="243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Дата начало/дата окончание</w:t>
            </w:r>
          </w:p>
        </w:tc>
        <w:tc>
          <w:tcPr>
            <w:tcW w:w="2627"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 26.06.09. по 31.08.10. </w:t>
            </w:r>
          </w:p>
        </w:tc>
        <w:tc>
          <w:tcPr>
            <w:tcW w:w="285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 25.06.10. по 31.08.11. </w:t>
            </w:r>
          </w:p>
        </w:tc>
      </w:tr>
    </w:tbl>
    <w:p w:rsidR="00DC6DB7" w:rsidRPr="00DC6DB7" w:rsidRDefault="00DC6DB7" w:rsidP="00DC6DB7">
      <w:pPr>
        <w:spacing w:after="0" w:line="240" w:lineRule="auto"/>
        <w:rPr>
          <w:rFonts w:ascii="Times New Roman" w:eastAsia="Times New Roman" w:hAnsi="Times New Roman" w:cs="Times New Roman"/>
          <w:vanish/>
          <w:sz w:val="24"/>
          <w:szCs w:val="24"/>
          <w:lang w:eastAsia="ru-RU"/>
        </w:rPr>
      </w:pPr>
    </w:p>
    <w:tbl>
      <w:tblPr>
        <w:tblW w:w="14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9"/>
        <w:gridCol w:w="5948"/>
        <w:gridCol w:w="2398"/>
        <w:gridCol w:w="2593"/>
        <w:gridCol w:w="2832"/>
      </w:tblGrid>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7. Финансовое обеспечение функционирования и развития общеобразовательного учреждения</w:t>
            </w:r>
          </w:p>
        </w:tc>
      </w:tr>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7.1. Финансирование из бюджетов разных уровней</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Распределение средств, направляемых из краевого бюджета на реализацию общеобразовательных программ:</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на оплату труда работников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90</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на материальные затраты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7.1.2.</w:t>
            </w:r>
          </w:p>
        </w:tc>
        <w:tc>
          <w:tcPr>
            <w:tcW w:w="13771" w:type="dxa"/>
            <w:gridSpan w:val="4"/>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Установление долей ФОТ</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доля ФОТ педагогического персонала осуществляющего учебный процесс</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70</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доля ФОТ административно-управленческого, учебно-вспомогательного, младшего обслуживающего персонала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педагогического персонала, не связанного с учебным процессом</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7.1.3.</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Доля ФОТ на установление доплат за дополнительные виды работ, относящихся к неаудиторной, (внеурочной) деятельности учителя.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5,8</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7.1.4.</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Доля расходов на стимулирующую надтарифную часть ФОТ</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27,2</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27,2</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7.1.5.</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Стоимость педагогической услуги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5,08</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5,41</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7.1.6.</w:t>
            </w:r>
          </w:p>
        </w:tc>
        <w:tc>
          <w:tcPr>
            <w:tcW w:w="13771" w:type="dxa"/>
            <w:gridSpan w:val="4"/>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Бюджет ОУ на учебный год,  в том числе:</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Услуги связи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30,2</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54,2</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Транспортные услуги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Коммунальные услуги</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858,5</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943,5</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Текущий ремонт здания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390,1</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200</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Капитальный ремонт здания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Приобретение оборудования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1412,1</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1243,1</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Краевые целевые программы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1014,3</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1212,3</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Муниципальные целевые программы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566,1</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46</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7.1.7.</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Получение грантов, премий</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7.1.8.</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Другие поступления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7.2. Внебюджетные доходы и расходы</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7.2.1.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Перечень доходов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тыс</w:t>
            </w:r>
            <w:proofErr w:type="gramStart"/>
            <w:r w:rsidRPr="00DC6DB7">
              <w:rPr>
                <w:rFonts w:ascii="Times New Roman" w:eastAsia="Times New Roman" w:hAnsi="Times New Roman" w:cs="Times New Roman"/>
                <w:sz w:val="24"/>
                <w:szCs w:val="24"/>
                <w:lang w:eastAsia="ru-RU"/>
              </w:rPr>
              <w:t>.р</w:t>
            </w:r>
            <w:proofErr w:type="gramEnd"/>
            <w:r w:rsidRPr="00DC6DB7">
              <w:rPr>
                <w:rFonts w:ascii="Times New Roman" w:eastAsia="Times New Roman" w:hAnsi="Times New Roman" w:cs="Times New Roman"/>
                <w:sz w:val="24"/>
                <w:szCs w:val="24"/>
                <w:lang w:eastAsia="ru-RU"/>
              </w:rPr>
              <w:t>ублей</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179,6</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7.2.2.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 расходов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165,8</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68</w:t>
            </w:r>
          </w:p>
        </w:tc>
      </w:tr>
      <w:bookmarkEnd w:id="0"/>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8. Результаты учебной деятельности</w:t>
            </w:r>
            <w:hyperlink r:id="rId6" w:anchor="_ftn1" w:history="1">
              <w:r w:rsidRPr="00DC6DB7">
                <w:rPr>
                  <w:rFonts w:ascii="Times New Roman" w:eastAsia="Times New Roman" w:hAnsi="Times New Roman" w:cs="Times New Roman"/>
                  <w:color w:val="0000FF"/>
                  <w:sz w:val="24"/>
                  <w:szCs w:val="24"/>
                  <w:u w:val="single"/>
                  <w:lang w:eastAsia="ru-RU"/>
                </w:rPr>
                <w:t xml:space="preserve"> </w:t>
              </w:r>
            </w:hyperlink>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Динамика уровня развития различных навыков и умений, усвоения знаний (например: функционального чтения и др.).</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9,8</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Динамика качества обученности учащихся на разных ступенях обучения, соотношение качества обученности выпускников начальной школы и учащихся подростковой ступени (5,6,7 классы)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93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93</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8.3.</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Отношение среднего балла ЕГЭ по русскому языку данной школы </w:t>
            </w:r>
            <w:r w:rsidRPr="00DC6DB7">
              <w:rPr>
                <w:rFonts w:ascii="Times New Roman" w:eastAsia="Times New Roman" w:hAnsi="Times New Roman" w:cs="Times New Roman"/>
                <w:sz w:val="24"/>
                <w:szCs w:val="24"/>
                <w:lang w:eastAsia="ru-RU"/>
              </w:rPr>
              <w:br/>
              <w:t xml:space="preserve">-  к среднему баллу по району </w:t>
            </w:r>
            <w:r w:rsidRPr="00DC6DB7">
              <w:rPr>
                <w:rFonts w:ascii="Times New Roman" w:eastAsia="Times New Roman" w:hAnsi="Times New Roman" w:cs="Times New Roman"/>
                <w:sz w:val="24"/>
                <w:szCs w:val="24"/>
                <w:lang w:eastAsia="ru-RU"/>
              </w:rPr>
              <w:br/>
              <w:t xml:space="preserve">- к среднему баллу по краю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68</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56</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8.4.</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Отношение среднего балла ЕГЭ по математике данной школы </w:t>
            </w:r>
            <w:r w:rsidRPr="00DC6DB7">
              <w:rPr>
                <w:rFonts w:ascii="Times New Roman" w:eastAsia="Times New Roman" w:hAnsi="Times New Roman" w:cs="Times New Roman"/>
                <w:sz w:val="24"/>
                <w:szCs w:val="24"/>
                <w:lang w:eastAsia="ru-RU"/>
              </w:rPr>
              <w:br/>
              <w:t xml:space="preserve">-  к среднему баллу по району </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sz w:val="24"/>
                <w:szCs w:val="24"/>
                <w:lang w:eastAsia="ru-RU"/>
              </w:rPr>
              <w:lastRenderedPageBreak/>
              <w:t>- к среднему баллу по краю</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8.5.</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Доля  выпускников 11 классов, сдавших ЕГЭ на 4 и 5  в общей численности выпускников 11 классов ОУ</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52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52</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8.6.</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Доля выпускников сдавших ЕГЭ на «2» в общей численности выпускников ОУ.</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8.7.</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Доля второгодников ОУ в общей численности учащихся  ОУ</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8.4.</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Число школьников, ставших победителями и призерами предметных </w:t>
            </w:r>
            <w:proofErr w:type="gramStart"/>
            <w:r w:rsidRPr="00DC6DB7">
              <w:rPr>
                <w:rFonts w:ascii="Times New Roman" w:eastAsia="Times New Roman" w:hAnsi="Times New Roman" w:cs="Times New Roman"/>
                <w:sz w:val="24"/>
                <w:szCs w:val="24"/>
                <w:lang w:eastAsia="ru-RU"/>
              </w:rPr>
              <w:t>олимпиадах</w:t>
            </w:r>
            <w:proofErr w:type="gramEnd"/>
            <w:r w:rsidRPr="00DC6DB7">
              <w:rPr>
                <w:rFonts w:ascii="Times New Roman" w:eastAsia="Times New Roman" w:hAnsi="Times New Roman" w:cs="Times New Roman"/>
                <w:sz w:val="24"/>
                <w:szCs w:val="24"/>
                <w:lang w:eastAsia="ru-RU"/>
              </w:rPr>
              <w:t xml:space="preserve">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48 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8.4.1.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районного (городского)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33</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35</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8.4.2.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краевого (зонального)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8.4.3.</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федерального (международного)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8.5.</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Число школьников, ставших победителями и призерами творческих конкурсов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69</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8.5.1.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районного (городского)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67</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8.5.2.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краевого (зонального)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8.5.3.</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федерального (международного)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8.6.</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Число школьников, ставших победителями и призерами спортивных соревнования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49</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8.6.1.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районного (городского)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49</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8.6.2.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краевого (зонального)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48</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8.6.3.</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федерального (международного) уровня</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Человек</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8.5.</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Доля выпускников, поступивших в профессиональные учебные заведения (ВПО, СПО, НПО), в соответствии с профилем обучения в школе (для профильных классов)</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w:t>
            </w:r>
          </w:p>
        </w:tc>
      </w:tr>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9. Состояние здоровья школьников и безопасная образовательная среда</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Доля детей, имеющих отклонения в здоровье (с понижением остроты зрения, с дефектом речи, со сколиозом, с нарушением осанки) при  поступлении в 1й класс школу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1.9</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1.9</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Долей детей с отклонениями в здоровье в возрасте 15 лет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2.6</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4.6</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9.3.</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Доля учащихся, получивших травмы в учебное время, в общей численности учащихся школы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0.1</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10. Система дополнительного образования в школе</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Количество кружков, клубов, спортивных секций (дополнительное образование)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14</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39</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Число учащихся школы, охваченных  дополнительным образованием, в том числе</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635</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636</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ОУ</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632</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633</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системе культуры и спорта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Кол-во</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395</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401</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10.3. </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Охват учащихся дополнительным образованием (</w:t>
            </w:r>
            <w:proofErr w:type="gramStart"/>
            <w:r w:rsidRPr="00DC6DB7">
              <w:rPr>
                <w:rFonts w:ascii="Times New Roman" w:eastAsia="Times New Roman" w:hAnsi="Times New Roman" w:cs="Times New Roman"/>
                <w:sz w:val="24"/>
                <w:szCs w:val="24"/>
                <w:lang w:eastAsia="ru-RU"/>
              </w:rPr>
              <w:t>в</w:t>
            </w:r>
            <w:proofErr w:type="gramEnd"/>
            <w:r w:rsidRPr="00DC6DB7">
              <w:rPr>
                <w:rFonts w:ascii="Times New Roman" w:eastAsia="Times New Roman" w:hAnsi="Times New Roman" w:cs="Times New Roman"/>
                <w:sz w:val="24"/>
                <w:szCs w:val="24"/>
                <w:lang w:eastAsia="ru-RU"/>
              </w:rPr>
              <w:t xml:space="preserve"> % от общей численности) </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99</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99</w:t>
            </w:r>
          </w:p>
        </w:tc>
      </w:tr>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11. Перечень платных дополнительных услуг</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Перечень платных дополнительных услуг</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нет</w:t>
            </w:r>
          </w:p>
        </w:tc>
      </w:tr>
      <w:tr w:rsidR="00DC6DB7" w:rsidRPr="00DC6DB7" w:rsidTr="00DC6DB7">
        <w:trPr>
          <w:tblCellSpacing w:w="0" w:type="dxa"/>
        </w:trPr>
        <w:tc>
          <w:tcPr>
            <w:tcW w:w="14760" w:type="dxa"/>
            <w:gridSpan w:val="5"/>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12. Социальное партнерство ОУ</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12.1.</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Партнеры</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ООО Динской элеватор</w:t>
            </w:r>
            <w:r w:rsidRPr="00DC6DB7">
              <w:rPr>
                <w:rFonts w:ascii="Times New Roman" w:eastAsia="Times New Roman" w:hAnsi="Times New Roman" w:cs="Times New Roman"/>
                <w:sz w:val="24"/>
                <w:szCs w:val="24"/>
                <w:lang w:eastAsia="ru-RU"/>
              </w:rPr>
              <w:br/>
              <w:t xml:space="preserve">Кондитерская фабрика «Южная звезда»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ООО Динской элеватор</w:t>
            </w:r>
            <w:r w:rsidRPr="00DC6DB7">
              <w:rPr>
                <w:rFonts w:ascii="Times New Roman" w:eastAsia="Times New Roman" w:hAnsi="Times New Roman" w:cs="Times New Roman"/>
                <w:sz w:val="24"/>
                <w:szCs w:val="24"/>
                <w:lang w:eastAsia="ru-RU"/>
              </w:rPr>
              <w:br/>
              <w:t xml:space="preserve">Кондитерская фабрика «Южная звезда» </w:t>
            </w:r>
          </w:p>
        </w:tc>
      </w:tr>
      <w:tr w:rsidR="00DC6DB7" w:rsidRPr="00DC6DB7" w:rsidTr="00DC6DB7">
        <w:trPr>
          <w:tblCellSpacing w:w="0" w:type="dxa"/>
        </w:trPr>
        <w:tc>
          <w:tcPr>
            <w:tcW w:w="989"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12.2.</w:t>
            </w:r>
          </w:p>
        </w:tc>
        <w:tc>
          <w:tcPr>
            <w:tcW w:w="594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Направления сотрудничества</w:t>
            </w:r>
          </w:p>
        </w:tc>
        <w:tc>
          <w:tcPr>
            <w:tcW w:w="2398"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93"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Оказание спонсорской помощи </w:t>
            </w:r>
          </w:p>
        </w:tc>
        <w:tc>
          <w:tcPr>
            <w:tcW w:w="2832"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Оказание спонсорской помощи </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Публичный доклад </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sz w:val="24"/>
          <w:szCs w:val="24"/>
          <w:lang w:eastAsia="ru-RU"/>
        </w:rPr>
        <w:t xml:space="preserve">общеобразовательного учреждения Краснодарского края </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sz w:val="24"/>
          <w:szCs w:val="24"/>
          <w:u w:val="single"/>
          <w:lang w:eastAsia="ru-RU"/>
        </w:rPr>
        <w:t>муниципального общеобразовательного учреждения средней общеобразовательной школы № 3 станицы Динской</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II. Аналитическая часть</w:t>
      </w:r>
      <w:proofErr w:type="gramStart"/>
      <w:r w:rsidRPr="00DC6DB7">
        <w:rPr>
          <w:rFonts w:ascii="Times New Roman" w:eastAsia="Times New Roman" w:hAnsi="Times New Roman" w:cs="Times New Roman"/>
          <w:sz w:val="24"/>
          <w:szCs w:val="24"/>
          <w:lang w:eastAsia="ru-RU"/>
        </w:rPr>
        <w:br/>
        <w:t>      З</w:t>
      </w:r>
      <w:proofErr w:type="gramEnd"/>
      <w:r w:rsidRPr="00DC6DB7">
        <w:rPr>
          <w:rFonts w:ascii="Times New Roman" w:eastAsia="Times New Roman" w:hAnsi="Times New Roman" w:cs="Times New Roman"/>
          <w:sz w:val="24"/>
          <w:szCs w:val="24"/>
          <w:lang w:eastAsia="ru-RU"/>
        </w:rPr>
        <w:t>а 2010– 2011 учебный год в  МОУСОШ№3 станицы Динской  произошли изменения и в количественном и качественном составе: и количество учителей с высшей категорией. Было получено и используется шесть мультимедийных установок, повышена компьютерная грамотность учителей, которая составляет 100 %, что создаёт условия для более полной реализации способностей учащихся.</w:t>
      </w:r>
      <w:r w:rsidRPr="00DC6DB7">
        <w:rPr>
          <w:rFonts w:ascii="Times New Roman" w:eastAsia="Times New Roman" w:hAnsi="Times New Roman" w:cs="Times New Roman"/>
          <w:sz w:val="24"/>
          <w:szCs w:val="24"/>
          <w:lang w:eastAsia="ru-RU"/>
        </w:rPr>
        <w:br/>
        <w:t>В 2010-2011учебном году ставились следующие воспитательные цели, цель – воспитание личности:</w:t>
      </w:r>
    </w:p>
    <w:p w:rsidR="00DC6DB7" w:rsidRPr="00DC6DB7" w:rsidRDefault="00DC6DB7" w:rsidP="00DC6D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xml:space="preserve">Мыслящей, обладающей четко сформированными навыками учебной деятельности; </w:t>
      </w:r>
    </w:p>
    <w:p w:rsidR="00DC6DB7" w:rsidRPr="00DC6DB7" w:rsidRDefault="00DC6DB7" w:rsidP="00DC6D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Творческой, обладающей развитыми способностями и интеллектом, стремящей к преобразующей деятельности; </w:t>
      </w:r>
    </w:p>
    <w:p w:rsidR="00DC6DB7" w:rsidRPr="00DC6DB7" w:rsidRDefault="00DC6DB7" w:rsidP="00DC6D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Духовной, стремящейся к поиску смысла жизни, умеющей жить среди людей по законам добра и красоты, знающей и хранящей традиции, ведущей здоровый образ жизни; </w:t>
      </w:r>
    </w:p>
    <w:p w:rsidR="00DC6DB7" w:rsidRPr="00DC6DB7" w:rsidRDefault="00DC6DB7" w:rsidP="00DC6D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Деятельной – социально активной во всех сферах жизни, владеющей опытом организации и управления; </w:t>
      </w:r>
    </w:p>
    <w:p w:rsidR="00DC6DB7" w:rsidRPr="00DC6DB7" w:rsidRDefault="00DC6DB7" w:rsidP="00DC6D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Гуманной, стремящейся к миру и добрососедству, милосердию и доброте, способной к состраданию и оказанию помощи; </w:t>
      </w:r>
    </w:p>
    <w:p w:rsidR="00DC6DB7" w:rsidRPr="00DC6DB7" w:rsidRDefault="00DC6DB7" w:rsidP="00DC6D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Практичной – профессионально ориентированной, грамотной, владеющей современными информационными технологиями, имеющей навыки самостоятельной интеллектуальной творческой работы; </w:t>
      </w:r>
    </w:p>
    <w:p w:rsidR="00DC6DB7" w:rsidRPr="00DC6DB7" w:rsidRDefault="00DC6DB7" w:rsidP="00DC6D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Любящей</w:t>
      </w:r>
      <w:proofErr w:type="gramEnd"/>
      <w:r w:rsidRPr="00DC6DB7">
        <w:rPr>
          <w:rFonts w:ascii="Times New Roman" w:eastAsia="Times New Roman" w:hAnsi="Times New Roman" w:cs="Times New Roman"/>
          <w:sz w:val="24"/>
          <w:szCs w:val="24"/>
          <w:lang w:eastAsia="ru-RU"/>
        </w:rPr>
        <w:t xml:space="preserve"> свою большую и малую Родину.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i/>
          <w:iCs/>
          <w:sz w:val="24"/>
          <w:szCs w:val="24"/>
          <w:lang w:eastAsia="ru-RU"/>
        </w:rPr>
        <w:t xml:space="preserve">Структура управления общеобразовательного учреждения, его органов самоуправления </w:t>
      </w:r>
      <w:r w:rsidRPr="00DC6DB7">
        <w:rPr>
          <w:rFonts w:ascii="Times New Roman" w:eastAsia="Times New Roman" w:hAnsi="Times New Roman" w:cs="Times New Roman"/>
          <w:sz w:val="24"/>
          <w:szCs w:val="24"/>
          <w:lang w:eastAsia="ru-RU"/>
        </w:rPr>
        <w:br/>
        <w:t>    МОУСОШ№3 – сложное высокоорганизованное учреждение, управление которым строится на принципах единоначалия и самоуправления. Постоянно действующим органом управления является педагогический совет школы, заседания которого проходят не реже одного раза в четверть. Важнейшие производственные вопросы рассматриваются на совещании при директоре. Общее руководство методической и опытно – экспериментальной работой осуществляет методический совет, которому подчиняются учебно – методические объединения</w:t>
      </w:r>
      <w:proofErr w:type="gramStart"/>
      <w:r w:rsidRPr="00DC6DB7">
        <w:rPr>
          <w:rFonts w:ascii="Times New Roman" w:eastAsia="Times New Roman" w:hAnsi="Times New Roman" w:cs="Times New Roman"/>
          <w:sz w:val="24"/>
          <w:szCs w:val="24"/>
          <w:lang w:eastAsia="ru-RU"/>
        </w:rPr>
        <w:t xml:space="preserve">.. </w:t>
      </w:r>
      <w:proofErr w:type="gramEnd"/>
      <w:r w:rsidRPr="00DC6DB7">
        <w:rPr>
          <w:rFonts w:ascii="Times New Roman" w:eastAsia="Times New Roman" w:hAnsi="Times New Roman" w:cs="Times New Roman"/>
          <w:sz w:val="24"/>
          <w:szCs w:val="24"/>
          <w:lang w:eastAsia="ru-RU"/>
        </w:rPr>
        <w:t xml:space="preserve">Вопросы организационного характера решаются общим собранием трудового коллектива. Им создана административно – общественная комиссия, регулирующая отношения между работодателем и работниками. В школе функционирует профсоюзный комитет, осуществляющий общественный контроль соблюдения трудового законодательства. В 2007 году создан Управляющий совет школы. В него вошли ученики и родители, педагоги и представители сферы производства. </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i/>
          <w:iCs/>
          <w:sz w:val="24"/>
          <w:szCs w:val="24"/>
          <w:lang w:eastAsia="ru-RU"/>
        </w:rPr>
        <w:t>Развитие ученического самоуправления</w:t>
      </w:r>
      <w:proofErr w:type="gramStart"/>
      <w:r w:rsidRPr="00DC6DB7">
        <w:rPr>
          <w:rFonts w:ascii="Times New Roman" w:eastAsia="Times New Roman" w:hAnsi="Times New Roman" w:cs="Times New Roman"/>
          <w:sz w:val="24"/>
          <w:szCs w:val="24"/>
          <w:lang w:eastAsia="ru-RU"/>
        </w:rPr>
        <w:br/>
        <w:t>В</w:t>
      </w:r>
      <w:proofErr w:type="gramEnd"/>
      <w:r w:rsidRPr="00DC6DB7">
        <w:rPr>
          <w:rFonts w:ascii="Times New Roman" w:eastAsia="Times New Roman" w:hAnsi="Times New Roman" w:cs="Times New Roman"/>
          <w:sz w:val="24"/>
          <w:szCs w:val="24"/>
          <w:lang w:eastAsia="ru-RU"/>
        </w:rPr>
        <w:t xml:space="preserve"> школе с 1992 года образовано детское объединение «Каравелла», которая включает в себя:</w:t>
      </w:r>
    </w:p>
    <w:p w:rsidR="00DC6DB7" w:rsidRPr="00DC6DB7" w:rsidRDefault="00DC6DB7" w:rsidP="00DC6D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Объединение младших школьников «Юнги» 1-4 классы </w:t>
      </w:r>
    </w:p>
    <w:p w:rsidR="00DC6DB7" w:rsidRPr="00DC6DB7" w:rsidRDefault="00DC6DB7" w:rsidP="00DC6D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Объединение старшеклассников «Эра» 9-11 классы, возглавляет Сурнина Наталья 10 Б. </w:t>
      </w:r>
    </w:p>
    <w:p w:rsidR="00DC6DB7" w:rsidRPr="00DC6DB7" w:rsidRDefault="00DC6DB7" w:rsidP="00DC6D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Объединение подростков «Каравелла» 5-8 классы </w:t>
      </w:r>
    </w:p>
    <w:p w:rsidR="00DC6DB7" w:rsidRPr="00DC6DB7" w:rsidRDefault="00DC6DB7" w:rsidP="00DC6D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Пионерская дружина «Звездная»  6Б,  7Б. </w:t>
      </w:r>
    </w:p>
    <w:p w:rsidR="00DC6DB7" w:rsidRPr="00DC6DB7" w:rsidRDefault="00DC6DB7" w:rsidP="00DC6D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Образовано 4 класса казачьей направленности, которые имеют свою отличительную форму.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Лидером детского объединения «Каравелла» </w:t>
      </w:r>
      <w:proofErr w:type="gramStart"/>
      <w:r w:rsidRPr="00DC6DB7">
        <w:rPr>
          <w:rFonts w:ascii="Times New Roman" w:eastAsia="Times New Roman" w:hAnsi="Times New Roman" w:cs="Times New Roman"/>
          <w:sz w:val="24"/>
          <w:szCs w:val="24"/>
          <w:lang w:eastAsia="ru-RU"/>
        </w:rPr>
        <w:t>является Куликова Виктория 11 Б.</w:t>
      </w:r>
      <w:r w:rsidRPr="00DC6DB7">
        <w:rPr>
          <w:rFonts w:ascii="Times New Roman" w:eastAsia="Times New Roman" w:hAnsi="Times New Roman" w:cs="Times New Roman"/>
          <w:sz w:val="24"/>
          <w:szCs w:val="24"/>
          <w:lang w:eastAsia="ru-RU"/>
        </w:rPr>
        <w:br/>
        <w:t>Проводились</w:t>
      </w:r>
      <w:proofErr w:type="gramEnd"/>
      <w:r w:rsidRPr="00DC6DB7">
        <w:rPr>
          <w:rFonts w:ascii="Times New Roman" w:eastAsia="Times New Roman" w:hAnsi="Times New Roman" w:cs="Times New Roman"/>
          <w:sz w:val="24"/>
          <w:szCs w:val="24"/>
          <w:lang w:eastAsia="ru-RU"/>
        </w:rPr>
        <w:t xml:space="preserve"> еженедельные заседания Совета лидеров и Парламента школы, лидеры классов 5Б, 6А, 6Б, 6В, 7Б, 8А, 8Б, 9А, 10А, 11Б, 11А ответственно выполняли возложенные на них поручения.</w:t>
      </w:r>
      <w:r w:rsidRPr="00DC6DB7">
        <w:rPr>
          <w:rFonts w:ascii="Times New Roman" w:eastAsia="Times New Roman" w:hAnsi="Times New Roman" w:cs="Times New Roman"/>
          <w:sz w:val="24"/>
          <w:szCs w:val="24"/>
          <w:lang w:eastAsia="ru-RU"/>
        </w:rPr>
        <w:br/>
        <w:t>Работа детской организации ведется по секторам:</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xml:space="preserve">Учебный сектор;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Политический сектор;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Шефский сектор;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Сектор досуга;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Сектор редколлегии;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Сектор «Поиск»;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Сектор «Порядок»;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Спортивный сектор;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Сектор ЮИД; </w:t>
      </w:r>
    </w:p>
    <w:p w:rsidR="00DC6DB7" w:rsidRPr="00DC6DB7" w:rsidRDefault="00DC6DB7" w:rsidP="00DC6DB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Сектор ДЮП.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Воспитательная работа в школе включает в себя следующие направления:</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Гражданско-патриотическое направление</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Экскурсионно-туристическое направление</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Эстетическое направление</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Нравственное направление</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Физическое направление</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Трудовое направление</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Антинаркотическое направление</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Предупреждение и профилактика детского травматизма и пожарной безопасности</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Работа с учащимися и семьями находящихся в социальн</w:t>
      </w:r>
      <w:proofErr w:type="gramStart"/>
      <w:r w:rsidRPr="00DC6DB7">
        <w:rPr>
          <w:rFonts w:ascii="Times New Roman" w:eastAsia="Times New Roman" w:hAnsi="Times New Roman" w:cs="Times New Roman"/>
          <w:b/>
          <w:bCs/>
          <w:i/>
          <w:iCs/>
          <w:sz w:val="24"/>
          <w:szCs w:val="24"/>
          <w:lang w:eastAsia="ru-RU"/>
        </w:rPr>
        <w:t>о-</w:t>
      </w:r>
      <w:proofErr w:type="gramEnd"/>
      <w:r w:rsidRPr="00DC6DB7">
        <w:rPr>
          <w:rFonts w:ascii="Times New Roman" w:eastAsia="Times New Roman" w:hAnsi="Times New Roman" w:cs="Times New Roman"/>
          <w:b/>
          <w:bCs/>
          <w:i/>
          <w:iCs/>
          <w:sz w:val="24"/>
          <w:szCs w:val="24"/>
          <w:lang w:eastAsia="ru-RU"/>
        </w:rPr>
        <w:t xml:space="preserve"> опасном положении.</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Защита прав и законных интересов детей, находящихся в трудной жизненной ситуации.</w:t>
      </w:r>
      <w:r w:rsidRPr="00DC6DB7">
        <w:rPr>
          <w:rFonts w:ascii="Times New Roman" w:eastAsia="Times New Roman" w:hAnsi="Times New Roman" w:cs="Times New Roman"/>
          <w:sz w:val="24"/>
          <w:szCs w:val="24"/>
          <w:lang w:eastAsia="ru-RU"/>
        </w:rPr>
        <w:t xml:space="preserve">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 итоговом сборе организации были подведены итоги работы организации за год оценку «Так держать» получили следующие экипажи: 5А, 5Б, 6А, 6Б, 6В, 8Б, 9А, 9В, 10А, 11Б, 11А, 2А, 2В, 3А, 3Б, 4Б,2Б, 7А, 7Б.</w:t>
      </w:r>
      <w:r w:rsidRPr="00DC6DB7">
        <w:rPr>
          <w:rFonts w:ascii="Times New Roman" w:eastAsia="Times New Roman" w:hAnsi="Times New Roman" w:cs="Times New Roman"/>
          <w:sz w:val="24"/>
          <w:szCs w:val="24"/>
          <w:lang w:eastAsia="ru-RU"/>
        </w:rPr>
        <w:br/>
        <w:t xml:space="preserve">В результате работа всей ДПШО получила оценку </w:t>
      </w:r>
      <w:r w:rsidRPr="00DC6DB7">
        <w:rPr>
          <w:rFonts w:ascii="Times New Roman" w:eastAsia="Times New Roman" w:hAnsi="Times New Roman" w:cs="Times New Roman"/>
          <w:b/>
          <w:bCs/>
          <w:sz w:val="24"/>
          <w:szCs w:val="24"/>
          <w:lang w:eastAsia="ru-RU"/>
        </w:rPr>
        <w:t>«Так держать».</w:t>
      </w:r>
      <w:r w:rsidRPr="00DC6DB7">
        <w:rPr>
          <w:rFonts w:ascii="Times New Roman" w:eastAsia="Times New Roman" w:hAnsi="Times New Roman" w:cs="Times New Roman"/>
          <w:sz w:val="24"/>
          <w:szCs w:val="24"/>
          <w:lang w:eastAsia="ru-RU"/>
        </w:rPr>
        <w:br/>
        <w:t>Но в работе школьного самоуправления отмечены и недостатки:</w:t>
      </w:r>
    </w:p>
    <w:p w:rsidR="00DC6DB7" w:rsidRPr="00DC6DB7" w:rsidRDefault="00DC6DB7" w:rsidP="00DC6DB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В классах 8В, 9А отсутствует ученическое самоуправление, так как лидеры этих экипажей не посещали Совет лидеров, не активно участвовали  или совсем не участвовали в общешкольных мероприятиях, не регулярно сдавали на проверку дисциплинарные дневники. </w:t>
      </w:r>
    </w:p>
    <w:p w:rsidR="00DC6DB7" w:rsidRPr="00DC6DB7" w:rsidRDefault="00DC6DB7" w:rsidP="00DC6DB7">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Недостаточно велась работа секторов «редколлегия» и «шефского»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lastRenderedPageBreak/>
        <w:t>Дополнительное образование.</w:t>
      </w:r>
      <w:r w:rsidRPr="00DC6DB7">
        <w:rPr>
          <w:rFonts w:ascii="Times New Roman" w:eastAsia="Times New Roman" w:hAnsi="Times New Roman" w:cs="Times New Roman"/>
          <w:sz w:val="24"/>
          <w:szCs w:val="24"/>
          <w:lang w:eastAsia="ru-RU"/>
        </w:rPr>
        <w:br/>
        <w:t xml:space="preserve">На базе школы в этом учебном  году работает следующие кружки </w:t>
      </w:r>
    </w:p>
    <w:p w:rsidR="00DC6DB7" w:rsidRPr="00DC6DB7" w:rsidRDefault="00DC6DB7" w:rsidP="00DC6D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Интеллект «История»; </w:t>
      </w:r>
    </w:p>
    <w:p w:rsidR="00DC6DB7" w:rsidRPr="00DC6DB7" w:rsidRDefault="00DC6DB7" w:rsidP="00DC6D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Кружок «Радуга. Изобразительное искусство»; </w:t>
      </w:r>
    </w:p>
    <w:p w:rsidR="00DC6DB7" w:rsidRPr="00DC6DB7" w:rsidRDefault="00DC6DB7" w:rsidP="00DC6D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Кружок «Радуга. Литература Кубани»; </w:t>
      </w:r>
    </w:p>
    <w:p w:rsidR="00DC6DB7" w:rsidRPr="00DC6DB7" w:rsidRDefault="00DC6DB7" w:rsidP="00DC6D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Кружок «Радуга. Литература»; </w:t>
      </w:r>
    </w:p>
    <w:p w:rsidR="00DC6DB7" w:rsidRPr="00DC6DB7" w:rsidRDefault="00DC6DB7" w:rsidP="00DC6D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Кружок «Основы православной культуры»</w:t>
      </w:r>
      <w:proofErr w:type="gramStart"/>
      <w:r w:rsidRPr="00DC6DB7">
        <w:rPr>
          <w:rFonts w:ascii="Times New Roman" w:eastAsia="Times New Roman" w:hAnsi="Times New Roman" w:cs="Times New Roman"/>
          <w:sz w:val="24"/>
          <w:szCs w:val="24"/>
          <w:lang w:eastAsia="ru-RU"/>
        </w:rPr>
        <w:t xml:space="preserve"> ;</w:t>
      </w:r>
      <w:proofErr w:type="gramEnd"/>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Кружок «История кубанского казачества». </w:t>
      </w:r>
    </w:p>
    <w:p w:rsidR="00DC6DB7" w:rsidRPr="00DC6DB7" w:rsidRDefault="00DC6DB7" w:rsidP="00DC6DB7">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Создан спортивный клуб «Лидер».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Руководители кружков смогли заинтересовать и вовлечь детей, занятия проводились согласно расписанию.  Охват учащихся кружками составил 99% от всех учащихся школы.</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i/>
          <w:iCs/>
          <w:sz w:val="24"/>
          <w:szCs w:val="24"/>
          <w:lang w:eastAsia="ru-RU"/>
        </w:rPr>
        <w:t>Совершенствование работы классных руководителей</w:t>
      </w:r>
      <w:proofErr w:type="gramStart"/>
      <w:r w:rsidRPr="00DC6DB7">
        <w:rPr>
          <w:rFonts w:ascii="Times New Roman" w:eastAsia="Times New Roman" w:hAnsi="Times New Roman" w:cs="Times New Roman"/>
          <w:sz w:val="24"/>
          <w:szCs w:val="24"/>
          <w:lang w:eastAsia="ru-RU"/>
        </w:rPr>
        <w:br/>
        <w:t>О</w:t>
      </w:r>
      <w:proofErr w:type="gramEnd"/>
      <w:r w:rsidRPr="00DC6DB7">
        <w:rPr>
          <w:rFonts w:ascii="Times New Roman" w:eastAsia="Times New Roman" w:hAnsi="Times New Roman" w:cs="Times New Roman"/>
          <w:sz w:val="24"/>
          <w:szCs w:val="24"/>
          <w:lang w:eastAsia="ru-RU"/>
        </w:rPr>
        <w:t>бращаясь к анализу воспитательной деятельности классного коллектива, можно отметить, что все классными руководителями  ставили перед собой и решали следующие воспитательные задачи в течение года:</w:t>
      </w:r>
    </w:p>
    <w:p w:rsidR="00DC6DB7" w:rsidRPr="00DC6DB7" w:rsidRDefault="00DC6DB7" w:rsidP="00DC6D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работа над сплочением детского коллектива; </w:t>
      </w:r>
    </w:p>
    <w:p w:rsidR="00DC6DB7" w:rsidRPr="00DC6DB7" w:rsidRDefault="00DC6DB7" w:rsidP="00DC6D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воспитание уважения к себе и окружающим; </w:t>
      </w:r>
    </w:p>
    <w:p w:rsidR="00DC6DB7" w:rsidRPr="00DC6DB7" w:rsidRDefault="00DC6DB7" w:rsidP="00DC6D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знание культуры поведения, культуры общения; </w:t>
      </w:r>
    </w:p>
    <w:p w:rsidR="00DC6DB7" w:rsidRPr="00DC6DB7" w:rsidRDefault="00DC6DB7" w:rsidP="00DC6D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профилактика здорового образа жизни; </w:t>
      </w:r>
    </w:p>
    <w:p w:rsidR="00DC6DB7" w:rsidRPr="00DC6DB7" w:rsidRDefault="00DC6DB7" w:rsidP="00DC6D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организация ученического самоуправления; </w:t>
      </w:r>
    </w:p>
    <w:p w:rsidR="00DC6DB7" w:rsidRPr="00DC6DB7" w:rsidRDefault="00DC6DB7" w:rsidP="00DC6DB7">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тесная связь с семьей, вовлечение родителей в общественную жизнь класса и школы.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 течение   2010-2011 учебного года администрацией школы проводилось отслеживание эффективности работы классных руководителей, которое включало в себя:</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Участие в работе МО классных руководителей;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Ведение классной документации – классный журнал, личные дела учащихся, дневники учащихся, оперативная информация об учащихся и их родителях.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Наличие и качественное содержание плана работы классного руководителя на четверть, полугодие, год.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Организация самоуправления в классном коллективе, дежурства по классу и школе, работа КТД в классе и участие в общешкольных мероприятиях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xml:space="preserve">Диагностико-аналитическая работа. Ведение </w:t>
      </w:r>
      <w:proofErr w:type="gramStart"/>
      <w:r w:rsidRPr="00DC6DB7">
        <w:rPr>
          <w:rFonts w:ascii="Times New Roman" w:eastAsia="Times New Roman" w:hAnsi="Times New Roman" w:cs="Times New Roman"/>
          <w:sz w:val="24"/>
          <w:szCs w:val="24"/>
          <w:lang w:eastAsia="ru-RU"/>
        </w:rPr>
        <w:t>дневника педагогического анализа уровня воспитанности школьников</w:t>
      </w:r>
      <w:proofErr w:type="gramEnd"/>
      <w:r w:rsidRPr="00DC6DB7">
        <w:rPr>
          <w:rFonts w:ascii="Times New Roman" w:eastAsia="Times New Roman" w:hAnsi="Times New Roman" w:cs="Times New Roman"/>
          <w:sz w:val="24"/>
          <w:szCs w:val="24"/>
          <w:lang w:eastAsia="ru-RU"/>
        </w:rPr>
        <w:t xml:space="preserve">.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Вовлечение учащихся во внеклассные и внешкольные формы работы, учреждения дополнительного образования – кружки, факультативы, секции, клубы, школы искусств.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Работа по укреплению здоровья учащихся, охват школьным питанием. Пропаганда здорового образа жизни, вовлечение учащихся в спортивные школы, секции.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Организация дифференцированной работы с одаренными детьми, трудновоспитуемыми и слабоуспевающими учащимися, соблюдение права ребенка на образование.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Работа с родителями учащихся, связь с семьей, пропаганда знаний среди родителей. </w:t>
      </w:r>
    </w:p>
    <w:p w:rsidR="00DC6DB7" w:rsidRPr="00DC6DB7" w:rsidRDefault="00DC6DB7" w:rsidP="00DC6DB7">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Работа по повышению качества обучения, предупреждению прогулов. </w:t>
      </w:r>
    </w:p>
    <w:p w:rsidR="00DC6DB7" w:rsidRPr="00DC6DB7" w:rsidRDefault="00DC6DB7" w:rsidP="00DC6DB7">
      <w:pPr>
        <w:spacing w:before="100" w:beforeAutospacing="1" w:after="0"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Анализ контролируемых вопросов показал, что 96% классных руководителей активно принимают активное участие в работе МО классных руководителей. Всеми классными руководителями своевременно ведется классная документация, проверяются дневники учащихся, прослеживается связь классного руководителя с семьей.</w:t>
      </w:r>
      <w:r w:rsidRPr="00DC6DB7">
        <w:rPr>
          <w:rFonts w:ascii="Times New Roman" w:eastAsia="Times New Roman" w:hAnsi="Times New Roman" w:cs="Times New Roman"/>
          <w:sz w:val="24"/>
          <w:szCs w:val="24"/>
          <w:lang w:eastAsia="ru-RU"/>
        </w:rPr>
        <w:br/>
        <w:t>Во время проверки планов воспитательной работы было выявлено, что все классные руководители имеют  качественные планы работы, особенно хочется отметить планы работы  Г.Н. Прониной, Е.Е.Ереминой, Н.В. Румянцевой, В.И. Капустиной, В.И. Галкиной, И.В. Чернядьевой, С.Ф. Павловой, Н.Н. Корнеевой, В.В. Тюменцевой. С.В Кузнецовой, Э.А. Акоповой.</w:t>
      </w:r>
      <w:r w:rsidRPr="00DC6DB7">
        <w:rPr>
          <w:rFonts w:ascii="Times New Roman" w:eastAsia="Times New Roman" w:hAnsi="Times New Roman" w:cs="Times New Roman"/>
          <w:sz w:val="24"/>
          <w:szCs w:val="24"/>
          <w:lang w:eastAsia="ru-RU"/>
        </w:rPr>
        <w:br/>
        <w:t>Все классные руководители ведут дневник педагогических наблюдений.  Ведется пропаганда здорового образа жизни, через классные часы, спортивные соревнования, организована дифференцированная работа с одаренными детьми.</w:t>
      </w:r>
      <w:r w:rsidRPr="00DC6DB7">
        <w:rPr>
          <w:rFonts w:ascii="Times New Roman" w:eastAsia="Times New Roman" w:hAnsi="Times New Roman" w:cs="Times New Roman"/>
          <w:sz w:val="24"/>
          <w:szCs w:val="24"/>
          <w:lang w:eastAsia="ru-RU"/>
        </w:rPr>
        <w:br/>
        <w:t xml:space="preserve">Учитывая возрастные особенности учащихся, продумано и грамотно составлена работа в классных коллективах у следующих педагогов:  </w:t>
      </w:r>
      <w:proofErr w:type="gramStart"/>
      <w:r w:rsidRPr="00DC6DB7">
        <w:rPr>
          <w:rFonts w:ascii="Times New Roman" w:eastAsia="Times New Roman" w:hAnsi="Times New Roman" w:cs="Times New Roman"/>
          <w:sz w:val="24"/>
          <w:szCs w:val="24"/>
          <w:lang w:eastAsia="ru-RU"/>
        </w:rPr>
        <w:t>Е.Т. Краус, Н.В. Капустиной, Н.Н. Судоргиной, Т.Д. Хисамовой, С.С. Елагиной, Г.Н. Пронинойа, И.Ф. Политовой, Н.В. Румянцевой, Г.И. Степаненко, Э.А. Акоповой, Е.Е.Ереминой, С.Ф. Павловой, И.В. Чернядьевой, В.И. Галкиной, В.В. Тюменцевой, С.В. Кузнецовой, М.Л. Герк.</w:t>
      </w:r>
      <w:proofErr w:type="gramEnd"/>
      <w:r w:rsidRPr="00DC6DB7">
        <w:rPr>
          <w:rFonts w:ascii="Times New Roman" w:eastAsia="Times New Roman" w:hAnsi="Times New Roman" w:cs="Times New Roman"/>
          <w:sz w:val="24"/>
          <w:szCs w:val="24"/>
          <w:lang w:eastAsia="ru-RU"/>
        </w:rPr>
        <w:br/>
        <w:t>Но есть недостатки в  работе классных руководителей по вопросу занятости учащихся в неурочное время.</w:t>
      </w:r>
      <w:r w:rsidRPr="00DC6DB7">
        <w:rPr>
          <w:rFonts w:ascii="Times New Roman" w:eastAsia="Times New Roman" w:hAnsi="Times New Roman" w:cs="Times New Roman"/>
          <w:sz w:val="24"/>
          <w:szCs w:val="24"/>
          <w:lang w:eastAsia="ru-RU"/>
        </w:rPr>
        <w:br/>
        <w:t>Анализируя полученную диаграмму, приходим к заключению, что рост учащихся поставленных на внутришкольный учет произошел в 7Б классе (Н.В. Румянцева), поэтому в этом классе  необходимо усилить работу классного руководителя по профилактике правонарушений среди учащихся. Но так же наблюдается и положительная динамика по стабилизации роста учащихся состоящих на всех видах учета. Это показывает, что в школе было на удовлетворительном уровне проведена профилактическая работа по правонарушениям. Данная работа было организована через заседания Советов профилактики, выезных рейдов в семьи, находящихся в социально-опасном положении, психологических тренингов с семьей, индивидуальную работу. Проводятся ежедневные рейды ДНД по реализации Краевого закона 15/39. Количество выявленных учащихся школы снизилось. А в некоторых периодах отсутствует вообще.</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i/>
          <w:iCs/>
          <w:sz w:val="24"/>
          <w:szCs w:val="24"/>
          <w:lang w:eastAsia="ru-RU"/>
        </w:rPr>
        <w:t xml:space="preserve">    Условия осуществления образовательного процесса, в т.ч. материально-техническая база, кадры. </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sz w:val="24"/>
          <w:szCs w:val="24"/>
          <w:lang w:eastAsia="ru-RU"/>
        </w:rPr>
        <w:lastRenderedPageBreak/>
        <w:t xml:space="preserve">    Школа располагается в двух и </w:t>
      </w:r>
      <w:proofErr w:type="gramStart"/>
      <w:r w:rsidRPr="00DC6DB7">
        <w:rPr>
          <w:rFonts w:ascii="Times New Roman" w:eastAsia="Times New Roman" w:hAnsi="Times New Roman" w:cs="Times New Roman"/>
          <w:sz w:val="24"/>
          <w:szCs w:val="24"/>
          <w:lang w:eastAsia="ru-RU"/>
        </w:rPr>
        <w:t>трехэтажном</w:t>
      </w:r>
      <w:proofErr w:type="gramEnd"/>
      <w:r w:rsidRPr="00DC6DB7">
        <w:rPr>
          <w:rFonts w:ascii="Times New Roman" w:eastAsia="Times New Roman" w:hAnsi="Times New Roman" w:cs="Times New Roman"/>
          <w:sz w:val="24"/>
          <w:szCs w:val="24"/>
          <w:lang w:eastAsia="ru-RU"/>
        </w:rPr>
        <w:t xml:space="preserve"> зданиях. Учебных кабинетов достаточно для предметного обучения</w:t>
      </w:r>
      <w:proofErr w:type="gramStart"/>
      <w:r w:rsidRPr="00DC6DB7">
        <w:rPr>
          <w:rFonts w:ascii="Times New Roman" w:eastAsia="Times New Roman" w:hAnsi="Times New Roman" w:cs="Times New Roman"/>
          <w:sz w:val="24"/>
          <w:szCs w:val="24"/>
          <w:lang w:eastAsia="ru-RU"/>
        </w:rPr>
        <w:t xml:space="preserve">.. </w:t>
      </w:r>
      <w:proofErr w:type="gramEnd"/>
      <w:r w:rsidRPr="00DC6DB7">
        <w:rPr>
          <w:rFonts w:ascii="Times New Roman" w:eastAsia="Times New Roman" w:hAnsi="Times New Roman" w:cs="Times New Roman"/>
          <w:sz w:val="24"/>
          <w:szCs w:val="24"/>
          <w:lang w:eastAsia="ru-RU"/>
        </w:rPr>
        <w:t>Имеются интерактивные кабинеты физики, химии, биологии, истории, начальных классов и математики, приобретенные на призовой миллион, выделенный школе, как победителю конкурса образовательных учреждений. Имеются оснащенный кабинет информатики с выходом в Интернет, мультимедийные кабинеты истории и математики. Функционируют фитнесс зал с комплектом тренажеров, спортивная площадка, мастерские, кабинет психологической службы. Оборудована столовая, оснащена современным оборудованием кухня, создан школьный историко – краеведческий музей. Школа располагает техническими средствами обучения: телевизоры, DVD, видеомагнитофоны; имеется множительная техника. Материально – техническая база непрерывно пополняется</w:t>
      </w:r>
      <w:proofErr w:type="gramStart"/>
      <w:r w:rsidRPr="00DC6DB7">
        <w:rPr>
          <w:rFonts w:ascii="Times New Roman" w:eastAsia="Times New Roman" w:hAnsi="Times New Roman" w:cs="Times New Roman"/>
          <w:sz w:val="24"/>
          <w:szCs w:val="24"/>
          <w:lang w:eastAsia="ru-RU"/>
        </w:rPr>
        <w:t>.С</w:t>
      </w:r>
      <w:proofErr w:type="gramEnd"/>
      <w:r w:rsidRPr="00DC6DB7">
        <w:rPr>
          <w:rFonts w:ascii="Times New Roman" w:eastAsia="Times New Roman" w:hAnsi="Times New Roman" w:cs="Times New Roman"/>
          <w:sz w:val="24"/>
          <w:szCs w:val="24"/>
          <w:lang w:eastAsia="ru-RU"/>
        </w:rPr>
        <w:t xml:space="preserve"> 26 января 2009 года школа имеет современный спортивный зал с раздевалками, душевыми и туалетами.</w:t>
      </w:r>
      <w:r w:rsidRPr="00DC6DB7">
        <w:rPr>
          <w:rFonts w:ascii="Times New Roman" w:eastAsia="Times New Roman" w:hAnsi="Times New Roman" w:cs="Times New Roman"/>
          <w:sz w:val="24"/>
          <w:szCs w:val="24"/>
          <w:lang w:eastAsia="ru-RU"/>
        </w:rPr>
        <w:br/>
        <w:t>    Коллектив педагогов стабильный, работоспособный, профессионально – компетентный и творческий.</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sz w:val="24"/>
          <w:szCs w:val="24"/>
          <w:lang w:eastAsia="ru-RU"/>
        </w:rPr>
        <w:br/>
        <w:t xml:space="preserve">     В прошлом учебном году 100% педагогов овладели навыками работы с компьютером и интерактивной доской, </w:t>
      </w:r>
      <w:proofErr w:type="gramStart"/>
      <w:r w:rsidRPr="00DC6DB7">
        <w:rPr>
          <w:rFonts w:ascii="Times New Roman" w:eastAsia="Times New Roman" w:hAnsi="Times New Roman" w:cs="Times New Roman"/>
          <w:sz w:val="24"/>
          <w:szCs w:val="24"/>
          <w:lang w:eastAsia="ru-RU"/>
        </w:rPr>
        <w:t>что</w:t>
      </w:r>
      <w:proofErr w:type="gramEnd"/>
      <w:r w:rsidRPr="00DC6DB7">
        <w:rPr>
          <w:rFonts w:ascii="Times New Roman" w:eastAsia="Times New Roman" w:hAnsi="Times New Roman" w:cs="Times New Roman"/>
          <w:sz w:val="24"/>
          <w:szCs w:val="24"/>
          <w:lang w:eastAsia="ru-RU"/>
        </w:rPr>
        <w:t xml:space="preserve"> безусловно поднимет образовательный процесс на качественно новый уровень. </w:t>
      </w:r>
      <w:proofErr w:type="gramStart"/>
      <w:r w:rsidRPr="00DC6DB7">
        <w:rPr>
          <w:rFonts w:ascii="Times New Roman" w:eastAsia="Times New Roman" w:hAnsi="Times New Roman" w:cs="Times New Roman"/>
          <w:sz w:val="24"/>
          <w:szCs w:val="24"/>
          <w:lang w:eastAsia="ru-RU"/>
        </w:rPr>
        <w:t>Эффективно решать воспитательные и образовательные задачи педагогам помогают школьный участковый инспектор, старшая вожатая, социальные педагоги (2), инспектор по охране прав детей, педагог – психолог..</w:t>
      </w: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sz w:val="24"/>
          <w:szCs w:val="24"/>
          <w:lang w:eastAsia="ru-RU"/>
        </w:rPr>
        <w:br/>
        <w:t>    В 2009-2010  учебном году перед коллективом учителей школы стояли следующие задачи:</w:t>
      </w:r>
      <w:r w:rsidRPr="00DC6DB7">
        <w:rPr>
          <w:rFonts w:ascii="Times New Roman" w:eastAsia="Times New Roman" w:hAnsi="Times New Roman" w:cs="Times New Roman"/>
          <w:sz w:val="24"/>
          <w:szCs w:val="24"/>
          <w:lang w:eastAsia="ru-RU"/>
        </w:rPr>
        <w:br/>
        <w:t>а) отработать наиболее эффективные технологии преподавания предметов, сочетающих в себе разнообразные подходы к творческой деятельности;</w:t>
      </w:r>
      <w:r w:rsidRPr="00DC6DB7">
        <w:rPr>
          <w:rFonts w:ascii="Times New Roman" w:eastAsia="Times New Roman" w:hAnsi="Times New Roman" w:cs="Times New Roman"/>
          <w:sz w:val="24"/>
          <w:szCs w:val="24"/>
          <w:lang w:eastAsia="ru-RU"/>
        </w:rPr>
        <w:br/>
        <w:t>б) сформировать у учащихся действенные и системные знания по предметам;</w:t>
      </w:r>
      <w:proofErr w:type="gramEnd"/>
      <w:r w:rsidRPr="00DC6DB7">
        <w:rPr>
          <w:rFonts w:ascii="Times New Roman" w:eastAsia="Times New Roman" w:hAnsi="Times New Roman" w:cs="Times New Roman"/>
          <w:sz w:val="24"/>
          <w:szCs w:val="24"/>
          <w:lang w:eastAsia="ru-RU"/>
        </w:rPr>
        <w:br/>
        <w:t>в) совершенствовать педагогическое мастерство коллектива в его опытно-исследовательской работе;</w:t>
      </w:r>
      <w:r w:rsidRPr="00DC6DB7">
        <w:rPr>
          <w:rFonts w:ascii="Times New Roman" w:eastAsia="Times New Roman" w:hAnsi="Times New Roman" w:cs="Times New Roman"/>
          <w:sz w:val="24"/>
          <w:szCs w:val="24"/>
          <w:lang w:eastAsia="ru-RU"/>
        </w:rPr>
        <w:br/>
        <w:t>г) формировать у учащихся умение применять знания в творческих условиях;</w:t>
      </w:r>
      <w:r w:rsidRPr="00DC6DB7">
        <w:rPr>
          <w:rFonts w:ascii="Times New Roman" w:eastAsia="Times New Roman" w:hAnsi="Times New Roman" w:cs="Times New Roman"/>
          <w:sz w:val="24"/>
          <w:szCs w:val="24"/>
          <w:lang w:eastAsia="ru-RU"/>
        </w:rPr>
        <w:br/>
        <w:t>д) продолжить работу по диагностике, отслеживающую динамику роста развития учащихся и фиксирующую уровень обученности учащихся на каждом этапе школьного обучения.</w:t>
      </w:r>
      <w:r w:rsidRPr="00DC6DB7">
        <w:rPr>
          <w:rFonts w:ascii="Times New Roman" w:eastAsia="Times New Roman" w:hAnsi="Times New Roman" w:cs="Times New Roman"/>
          <w:sz w:val="24"/>
          <w:szCs w:val="24"/>
          <w:lang w:eastAsia="ru-RU"/>
        </w:rPr>
        <w:br/>
      </w:r>
      <w:proofErr w:type="gramStart"/>
      <w:r w:rsidRPr="00DC6DB7">
        <w:rPr>
          <w:rFonts w:ascii="Times New Roman" w:eastAsia="Times New Roman" w:hAnsi="Times New Roman" w:cs="Times New Roman"/>
          <w:sz w:val="24"/>
          <w:szCs w:val="24"/>
          <w:lang w:eastAsia="ru-RU"/>
        </w:rPr>
        <w:t>Исходя из этих задач, учитывая результаты и выводы школы за прошлый учебный год, Основными направлениями моей работы в 2009-10 учебного года являлись:</w:t>
      </w:r>
      <w:r w:rsidRPr="00DC6DB7">
        <w:rPr>
          <w:rFonts w:ascii="Times New Roman" w:eastAsia="Times New Roman" w:hAnsi="Times New Roman" w:cs="Times New Roman"/>
          <w:sz w:val="24"/>
          <w:szCs w:val="24"/>
          <w:lang w:eastAsia="ru-RU"/>
        </w:rPr>
        <w:br/>
        <w:t>а)  диагностика и анализ учебного процесса;</w:t>
      </w:r>
      <w:r w:rsidRPr="00DC6DB7">
        <w:rPr>
          <w:rFonts w:ascii="Times New Roman" w:eastAsia="Times New Roman" w:hAnsi="Times New Roman" w:cs="Times New Roman"/>
          <w:sz w:val="24"/>
          <w:szCs w:val="24"/>
          <w:lang w:eastAsia="ru-RU"/>
        </w:rPr>
        <w:br/>
        <w:t>б) аттестация учащихся традиционной форме, в новой форме  и ЕГЭ в выпускных классах;</w:t>
      </w:r>
      <w:r w:rsidRPr="00DC6DB7">
        <w:rPr>
          <w:rFonts w:ascii="Times New Roman" w:eastAsia="Times New Roman" w:hAnsi="Times New Roman" w:cs="Times New Roman"/>
          <w:sz w:val="24"/>
          <w:szCs w:val="24"/>
          <w:lang w:eastAsia="ru-RU"/>
        </w:rPr>
        <w:br/>
        <w:t>в) выполнение закона об образовании статьи 19;</w:t>
      </w:r>
      <w:r w:rsidRPr="00DC6DB7">
        <w:rPr>
          <w:rFonts w:ascii="Times New Roman" w:eastAsia="Times New Roman" w:hAnsi="Times New Roman" w:cs="Times New Roman"/>
          <w:sz w:val="24"/>
          <w:szCs w:val="24"/>
          <w:lang w:eastAsia="ru-RU"/>
        </w:rPr>
        <w:br/>
        <w:t>г) корректировка расписания.</w:t>
      </w:r>
      <w:proofErr w:type="gramEnd"/>
      <w:r w:rsidRPr="00DC6DB7">
        <w:rPr>
          <w:rFonts w:ascii="Times New Roman" w:eastAsia="Times New Roman" w:hAnsi="Times New Roman" w:cs="Times New Roman"/>
          <w:sz w:val="24"/>
          <w:szCs w:val="24"/>
          <w:lang w:eastAsia="ru-RU"/>
        </w:rPr>
        <w:br/>
        <w:t>Основными элементами контроля учебно-воспитательного процесса:</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состояние преподавания учебных предметов,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уровень ЗУН учащихся,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xml:space="preserve">выполнение статьи 19 закона об образовании,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контроль за</w:t>
      </w:r>
      <w:proofErr w:type="gramEnd"/>
      <w:r w:rsidRPr="00DC6DB7">
        <w:rPr>
          <w:rFonts w:ascii="Times New Roman" w:eastAsia="Times New Roman" w:hAnsi="Times New Roman" w:cs="Times New Roman"/>
          <w:sz w:val="24"/>
          <w:szCs w:val="24"/>
          <w:lang w:eastAsia="ru-RU"/>
        </w:rPr>
        <w:t xml:space="preserve"> составлением авторизованных программ и выполнение учебных программ,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состояние школьной документации,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организация и подготовка к итоговой аттестации в традиционной и в новой  форме, ЕГЭ,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составление отчетности по школе,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составление табеля на зарплату, </w:t>
      </w:r>
    </w:p>
    <w:p w:rsidR="00DC6DB7" w:rsidRPr="00DC6DB7" w:rsidRDefault="00DC6DB7" w:rsidP="00DC6DB7">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корректировка расписания, </w:t>
      </w:r>
    </w:p>
    <w:p w:rsidR="00DC6DB7" w:rsidRPr="00DC6DB7" w:rsidRDefault="00DC6DB7" w:rsidP="00DC6DB7">
      <w:pPr>
        <w:spacing w:before="100" w:beforeAutospacing="1" w:after="100" w:afterAutospacing="1" w:line="240" w:lineRule="auto"/>
        <w:outlineLvl w:val="3"/>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На начало учебного года в школе было 646  учащихся в 28 классах. </w:t>
      </w:r>
      <w:proofErr w:type="gramStart"/>
      <w:r w:rsidRPr="00DC6DB7">
        <w:rPr>
          <w:rFonts w:ascii="Times New Roman" w:eastAsia="Times New Roman" w:hAnsi="Times New Roman" w:cs="Times New Roman"/>
          <w:b/>
          <w:bCs/>
          <w:sz w:val="24"/>
          <w:szCs w:val="24"/>
          <w:lang w:eastAsia="ru-RU"/>
        </w:rPr>
        <w:t>В начальной школе – 11, в средней школе – 14, в старшей – 3 класса.</w:t>
      </w:r>
      <w:proofErr w:type="gramEnd"/>
      <w:r w:rsidRPr="00DC6DB7">
        <w:rPr>
          <w:rFonts w:ascii="Times New Roman" w:eastAsia="Times New Roman" w:hAnsi="Times New Roman" w:cs="Times New Roman"/>
          <w:b/>
          <w:bCs/>
          <w:sz w:val="24"/>
          <w:szCs w:val="24"/>
          <w:lang w:eastAsia="ru-RU"/>
        </w:rPr>
        <w:t xml:space="preserve"> Из них 26 классов типовых, коррекционных – 2.  </w:t>
      </w:r>
      <w:proofErr w:type="gramStart"/>
      <w:r w:rsidRPr="00DC6DB7">
        <w:rPr>
          <w:rFonts w:ascii="Times New Roman" w:eastAsia="Times New Roman" w:hAnsi="Times New Roman" w:cs="Times New Roman"/>
          <w:b/>
          <w:bCs/>
          <w:sz w:val="24"/>
          <w:szCs w:val="24"/>
          <w:lang w:eastAsia="ru-RU"/>
        </w:rPr>
        <w:t>На конец</w:t>
      </w:r>
      <w:proofErr w:type="gramEnd"/>
      <w:r w:rsidRPr="00DC6DB7">
        <w:rPr>
          <w:rFonts w:ascii="Times New Roman" w:eastAsia="Times New Roman" w:hAnsi="Times New Roman" w:cs="Times New Roman"/>
          <w:b/>
          <w:bCs/>
          <w:sz w:val="24"/>
          <w:szCs w:val="24"/>
          <w:lang w:eastAsia="ru-RU"/>
        </w:rPr>
        <w:t xml:space="preserve"> 654,  из них аттестованных   546 чел, в классах выравнивания  - 21. (3,2 % от всех учащихся)</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Школа работала в течение года в две смены. Во вторую смену занимались учащиеся 2-х, 3-х классов, кроме этого во второй половине дня проводились индивидуальные, групповые занятия, консультации, факультативы, олимпиады, общешкольные творческие дела, работали кружки.</w:t>
      </w:r>
      <w:r w:rsidRPr="00DC6DB7">
        <w:rPr>
          <w:rFonts w:ascii="Times New Roman" w:eastAsia="Times New Roman" w:hAnsi="Times New Roman" w:cs="Times New Roman"/>
          <w:sz w:val="24"/>
          <w:szCs w:val="24"/>
          <w:lang w:eastAsia="ru-RU"/>
        </w:rPr>
        <w:br/>
        <w:t xml:space="preserve">Анализ результатов обучения учащихся за последних 5 года показал, что в этом учебном году повысился процент учащихся обучающихся на «отлично» на 2,6% и на «4» и «5»  на 1.8%. </w:t>
      </w:r>
      <w:r w:rsidRPr="00DC6DB7">
        <w:rPr>
          <w:rFonts w:ascii="Times New Roman" w:eastAsia="Times New Roman" w:hAnsi="Times New Roman" w:cs="Times New Roman"/>
          <w:sz w:val="24"/>
          <w:szCs w:val="24"/>
          <w:lang w:eastAsia="ru-RU"/>
        </w:rPr>
        <w:br/>
        <w:t>Школа успешно провела итоговую аттестацию в форме ЕГЭ. Для того</w:t>
      </w:r>
      <w:proofErr w:type="gramStart"/>
      <w:r w:rsidRPr="00DC6DB7">
        <w:rPr>
          <w:rFonts w:ascii="Times New Roman" w:eastAsia="Times New Roman" w:hAnsi="Times New Roman" w:cs="Times New Roman"/>
          <w:sz w:val="24"/>
          <w:szCs w:val="24"/>
          <w:lang w:eastAsia="ru-RU"/>
        </w:rPr>
        <w:t>,</w:t>
      </w:r>
      <w:proofErr w:type="gramEnd"/>
      <w:r w:rsidRPr="00DC6DB7">
        <w:rPr>
          <w:rFonts w:ascii="Times New Roman" w:eastAsia="Times New Roman" w:hAnsi="Times New Roman" w:cs="Times New Roman"/>
          <w:sz w:val="24"/>
          <w:szCs w:val="24"/>
          <w:lang w:eastAsia="ru-RU"/>
        </w:rPr>
        <w:t xml:space="preserve"> чтобы учащиеся показали высокие результаты на ЕГЭ, в течение года проводилась большая подготовительная работа по подготовке и проведению его: </w:t>
      </w:r>
    </w:p>
    <w:p w:rsidR="00DC6DB7" w:rsidRPr="00DC6DB7" w:rsidRDefault="00DC6DB7" w:rsidP="00DC6DB7">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составление базы данных, </w:t>
      </w:r>
    </w:p>
    <w:p w:rsidR="00DC6DB7" w:rsidRPr="00DC6DB7" w:rsidRDefault="00DC6DB7" w:rsidP="00DC6DB7">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изучение нормативных документов по подготовке и проведению ЕГЭ с родителями, учащимися и педагогическим коллективом. </w:t>
      </w:r>
    </w:p>
    <w:p w:rsidR="00DC6DB7" w:rsidRPr="00DC6DB7" w:rsidRDefault="00DC6DB7" w:rsidP="00DC6DB7">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 проводились тесты по различным предметам, пробные экзамены, консультации, анкетирования. </w:t>
      </w:r>
    </w:p>
    <w:p w:rsidR="00DC6DB7" w:rsidRPr="00DC6DB7" w:rsidRDefault="00DC6DB7" w:rsidP="00DC6DB7">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анализировались итоги краевых диагностических работ,  и проводилась работа по устранению выявленных пробелов в знаниях учащихся.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Результатом всей этой работы наши учащиеся были готовы к этому испытанию, поэтому они показали хорошие результаты</w:t>
      </w:r>
      <w:proofErr w:type="gramStart"/>
      <w:r w:rsidRPr="00DC6DB7">
        <w:rPr>
          <w:rFonts w:ascii="Times New Roman" w:eastAsia="Times New Roman" w:hAnsi="Times New Roman" w:cs="Times New Roman"/>
          <w:sz w:val="24"/>
          <w:szCs w:val="24"/>
          <w:lang w:eastAsia="ru-RU"/>
        </w:rPr>
        <w:t xml:space="preserve"> </w:t>
      </w:r>
      <w:r w:rsidRPr="00DC6DB7">
        <w:rPr>
          <w:rFonts w:ascii="Times New Roman" w:eastAsia="Times New Roman" w:hAnsi="Times New Roman" w:cs="Times New Roman"/>
          <w:sz w:val="24"/>
          <w:szCs w:val="24"/>
          <w:lang w:eastAsia="ru-RU"/>
        </w:rPr>
        <w:br/>
        <w:t>З</w:t>
      </w:r>
      <w:proofErr w:type="gramEnd"/>
      <w:r w:rsidRPr="00DC6DB7">
        <w:rPr>
          <w:rFonts w:ascii="Times New Roman" w:eastAsia="Times New Roman" w:hAnsi="Times New Roman" w:cs="Times New Roman"/>
          <w:sz w:val="24"/>
          <w:szCs w:val="24"/>
          <w:lang w:eastAsia="ru-RU"/>
        </w:rPr>
        <w:t>а 2010-11 год было пропущено 41402 уроков, из них по уважительной причине 35980, следовательно, 5419 часов пропустили учащиеся без причины. Весь педагогический коллектив в течение года проводил целенаправленную работу по отслеживанию посещаемости. Ежедневно на контроле было посещаемость каждого ученика школы, для этого велись журналы посещаемости. Классные руководители через дневники поведения, немедленно реагирование на каждый пропуск. Зам</w:t>
      </w:r>
      <w:proofErr w:type="gramStart"/>
      <w:r w:rsidRPr="00DC6DB7">
        <w:rPr>
          <w:rFonts w:ascii="Times New Roman" w:eastAsia="Times New Roman" w:hAnsi="Times New Roman" w:cs="Times New Roman"/>
          <w:sz w:val="24"/>
          <w:szCs w:val="24"/>
          <w:lang w:eastAsia="ru-RU"/>
        </w:rPr>
        <w:t>.д</w:t>
      </w:r>
      <w:proofErr w:type="gramEnd"/>
      <w:r w:rsidRPr="00DC6DB7">
        <w:rPr>
          <w:rFonts w:ascii="Times New Roman" w:eastAsia="Times New Roman" w:hAnsi="Times New Roman" w:cs="Times New Roman"/>
          <w:sz w:val="24"/>
          <w:szCs w:val="24"/>
          <w:lang w:eastAsia="ru-RU"/>
        </w:rPr>
        <w:t xml:space="preserve">иректорами по УВР велось отслеживание по курируемым классам еженедельно и принимались необходимых мер по выполнению статьи 19 закона «Об образовании». Результат этого - все учащиеся перешли </w:t>
      </w:r>
      <w:r w:rsidRPr="00DC6DB7">
        <w:rPr>
          <w:rFonts w:ascii="Times New Roman" w:eastAsia="Times New Roman" w:hAnsi="Times New Roman" w:cs="Times New Roman"/>
          <w:sz w:val="24"/>
          <w:szCs w:val="24"/>
          <w:lang w:eastAsia="ru-RU"/>
        </w:rPr>
        <w:lastRenderedPageBreak/>
        <w:t xml:space="preserve">в следующий класс или окончили школу, кроме одного (Спирова), который был переведен условно. </w:t>
      </w:r>
      <w:r w:rsidRPr="00DC6DB7">
        <w:rPr>
          <w:rFonts w:ascii="Times New Roman" w:eastAsia="Times New Roman" w:hAnsi="Times New Roman" w:cs="Times New Roman"/>
          <w:sz w:val="24"/>
          <w:szCs w:val="24"/>
          <w:lang w:eastAsia="ru-RU"/>
        </w:rPr>
        <w:br/>
        <w:t>Подводя итог, следует отметить, что коллектив на правильном пути, учителя совершенствуют свой профессиональный уровень, используя для этого новые методы обучения.  Большое внимание уделяется диагностической работе учителями предметниками. Классными руководителями ведется целенаправленная работа по выполнению статьи 19 закона «Об образовании».</w:t>
      </w:r>
      <w:r w:rsidRPr="00DC6DB7">
        <w:rPr>
          <w:rFonts w:ascii="Times New Roman" w:eastAsia="Times New Roman" w:hAnsi="Times New Roman" w:cs="Times New Roman"/>
          <w:sz w:val="24"/>
          <w:szCs w:val="24"/>
          <w:lang w:eastAsia="ru-RU"/>
        </w:rPr>
        <w:br/>
        <w:t>Исходя из анализа, следует:</w:t>
      </w:r>
    </w:p>
    <w:p w:rsidR="00DC6DB7" w:rsidRPr="00DC6DB7" w:rsidRDefault="00DC6DB7" w:rsidP="00DC6DB7">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Всему педагогическому коллективу формировать познавательный интерес к предметам, развивать творческие способности у учащихся, учитывая индивидуальные особенности каждого ребенка. </w:t>
      </w:r>
    </w:p>
    <w:p w:rsidR="00DC6DB7" w:rsidRPr="00DC6DB7" w:rsidRDefault="00DC6DB7" w:rsidP="00DC6DB7">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Продолжить работу всему педагогическому коллективы по выполнению статьи 19 закона «Об образовании». </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Каждому учителю по своему предмету  выделять учащихся с повышенными способностями, организовывать с ними разнообразные виды деятельности, вовлекая их в интересные творческие дела, помогая им самоутвердиться как личность. Используя для этого диагностику, отслеживая динамику роста развития учащихся.</w:t>
      </w:r>
    </w:p>
    <w:p w:rsidR="00DC6DB7" w:rsidRPr="00DC6DB7" w:rsidRDefault="00DC6DB7" w:rsidP="00DC6DB7">
      <w:pPr>
        <w:spacing w:before="100" w:beforeAutospacing="1" w:after="0"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Руководитель Кузнецов Алексей Степанович</w:t>
      </w:r>
    </w:p>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bl>
      <w:tblPr>
        <w:tblW w:w="10380" w:type="dxa"/>
        <w:tblCellSpacing w:w="0" w:type="dxa"/>
        <w:tblCellMar>
          <w:left w:w="0" w:type="dxa"/>
          <w:right w:w="0" w:type="dxa"/>
        </w:tblCellMar>
        <w:tblLook w:val="04A0"/>
      </w:tblPr>
      <w:tblGrid>
        <w:gridCol w:w="1755"/>
        <w:gridCol w:w="3360"/>
        <w:gridCol w:w="289"/>
        <w:gridCol w:w="240"/>
        <w:gridCol w:w="240"/>
        <w:gridCol w:w="296"/>
        <w:gridCol w:w="240"/>
        <w:gridCol w:w="296"/>
        <w:gridCol w:w="390"/>
        <w:gridCol w:w="390"/>
        <w:gridCol w:w="462"/>
        <w:gridCol w:w="462"/>
        <w:gridCol w:w="495"/>
        <w:gridCol w:w="510"/>
        <w:gridCol w:w="510"/>
        <w:gridCol w:w="300"/>
        <w:gridCol w:w="300"/>
      </w:tblGrid>
      <w:tr w:rsidR="00DC6DB7" w:rsidRPr="00DC6DB7" w:rsidTr="00DC6DB7">
        <w:trPr>
          <w:tblCellSpacing w:w="0" w:type="dxa"/>
        </w:trPr>
        <w:tc>
          <w:tcPr>
            <w:tcW w:w="10380" w:type="dxa"/>
            <w:gridSpan w:val="17"/>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sz w:val="24"/>
                <w:szCs w:val="24"/>
                <w:lang w:eastAsia="ru-RU"/>
              </w:rPr>
              <w:t>Таблица-сетка часов учебного плана</w:t>
            </w:r>
            <w:r w:rsidRPr="00DC6DB7">
              <w:rPr>
                <w:rFonts w:ascii="Times New Roman" w:eastAsia="Times New Roman" w:hAnsi="Times New Roman" w:cs="Times New Roman"/>
                <w:sz w:val="24"/>
                <w:szCs w:val="24"/>
                <w:lang w:eastAsia="ru-RU"/>
              </w:rPr>
              <w:t xml:space="preserve"> </w:t>
            </w:r>
          </w:p>
        </w:tc>
      </w:tr>
      <w:tr w:rsidR="00DC6DB7" w:rsidRPr="00DC6DB7" w:rsidTr="00DC6DB7">
        <w:trPr>
          <w:tblCellSpacing w:w="0" w:type="dxa"/>
        </w:trPr>
        <w:tc>
          <w:tcPr>
            <w:tcW w:w="10380" w:type="dxa"/>
            <w:gridSpan w:val="17"/>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муниципального общеобразовательного учреждения - средней общеобразовательной школы №3 станицы Динской</w:t>
            </w:r>
          </w:p>
        </w:tc>
      </w:tr>
      <w:tr w:rsidR="00DC6DB7" w:rsidRPr="00DC6DB7" w:rsidTr="00DC6DB7">
        <w:trPr>
          <w:tblCellSpacing w:w="0" w:type="dxa"/>
        </w:trPr>
        <w:tc>
          <w:tcPr>
            <w:tcW w:w="10380" w:type="dxa"/>
            <w:gridSpan w:val="17"/>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для 1-11 классов</w:t>
            </w:r>
          </w:p>
        </w:tc>
      </w:tr>
      <w:tr w:rsidR="00DC6DB7" w:rsidRPr="00DC6DB7" w:rsidTr="00DC6DB7">
        <w:trPr>
          <w:tblCellSpacing w:w="0" w:type="dxa"/>
        </w:trPr>
        <w:tc>
          <w:tcPr>
            <w:tcW w:w="10380" w:type="dxa"/>
            <w:gridSpan w:val="17"/>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 2010-2011 учебный год</w:t>
            </w:r>
          </w:p>
        </w:tc>
      </w:tr>
      <w:tr w:rsidR="00DC6DB7" w:rsidRPr="00DC6DB7" w:rsidTr="00DC6DB7">
        <w:trPr>
          <w:tblCellSpacing w:w="0" w:type="dxa"/>
        </w:trPr>
        <w:tc>
          <w:tcPr>
            <w:tcW w:w="17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2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2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1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1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0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0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755"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Образовате        льные</w:t>
            </w:r>
            <w:proofErr w:type="gramEnd"/>
            <w:r w:rsidRPr="00DC6DB7">
              <w:rPr>
                <w:rFonts w:ascii="Times New Roman" w:eastAsia="Times New Roman" w:hAnsi="Times New Roman" w:cs="Times New Roman"/>
                <w:sz w:val="24"/>
                <w:szCs w:val="24"/>
                <w:lang w:eastAsia="ru-RU"/>
              </w:rPr>
              <w:t xml:space="preserve"> области</w:t>
            </w:r>
          </w:p>
        </w:tc>
        <w:tc>
          <w:tcPr>
            <w:tcW w:w="3360"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Образовательные компоненты</w:t>
            </w:r>
          </w:p>
        </w:tc>
        <w:tc>
          <w:tcPr>
            <w:tcW w:w="5265" w:type="dxa"/>
            <w:gridSpan w:val="15"/>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Количество часов в неделю</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935" w:type="dxa"/>
            <w:gridSpan w:val="7"/>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1-4</w:t>
            </w:r>
          </w:p>
        </w:tc>
        <w:tc>
          <w:tcPr>
            <w:tcW w:w="2235" w:type="dxa"/>
            <w:gridSpan w:val="5"/>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5-9</w:t>
            </w:r>
          </w:p>
        </w:tc>
        <w:tc>
          <w:tcPr>
            <w:tcW w:w="1110" w:type="dxa"/>
            <w:gridSpan w:val="3"/>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10-11</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510" w:type="dxa"/>
            <w:gridSpan w:val="2"/>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 кл</w:t>
            </w:r>
          </w:p>
        </w:tc>
        <w:tc>
          <w:tcPr>
            <w:tcW w:w="510" w:type="dxa"/>
            <w:gridSpan w:val="2"/>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 кл</w:t>
            </w:r>
          </w:p>
        </w:tc>
        <w:tc>
          <w:tcPr>
            <w:tcW w:w="510" w:type="dxa"/>
            <w:gridSpan w:val="2"/>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 кл</w:t>
            </w:r>
          </w:p>
        </w:tc>
        <w:tc>
          <w:tcPr>
            <w:tcW w:w="39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 кл</w:t>
            </w:r>
          </w:p>
        </w:tc>
        <w:tc>
          <w:tcPr>
            <w:tcW w:w="39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 кл</w:t>
            </w:r>
          </w:p>
        </w:tc>
        <w:tc>
          <w:tcPr>
            <w:tcW w:w="42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 кл</w:t>
            </w:r>
          </w:p>
        </w:tc>
        <w:tc>
          <w:tcPr>
            <w:tcW w:w="42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 кл</w:t>
            </w:r>
          </w:p>
        </w:tc>
        <w:tc>
          <w:tcPr>
            <w:tcW w:w="495"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 кл</w:t>
            </w:r>
          </w:p>
        </w:tc>
        <w:tc>
          <w:tcPr>
            <w:tcW w:w="51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9 кл</w:t>
            </w:r>
          </w:p>
        </w:tc>
        <w:tc>
          <w:tcPr>
            <w:tcW w:w="51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 кл</w:t>
            </w:r>
          </w:p>
        </w:tc>
        <w:tc>
          <w:tcPr>
            <w:tcW w:w="600" w:type="dxa"/>
            <w:gridSpan w:val="2"/>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 кл</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7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10" w:type="dxa"/>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1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7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roofErr w:type="gramStart"/>
            <w:r w:rsidRPr="00DC6DB7">
              <w:rPr>
                <w:rFonts w:ascii="Times New Roman" w:eastAsia="Times New Roman" w:hAnsi="Times New Roman" w:cs="Times New Roman"/>
                <w:sz w:val="24"/>
                <w:szCs w:val="24"/>
                <w:lang w:eastAsia="ru-RU"/>
              </w:rPr>
              <w:t>,б</w:t>
            </w:r>
            <w:proofErr w:type="gramEnd"/>
          </w:p>
        </w:tc>
        <w:tc>
          <w:tcPr>
            <w:tcW w:w="24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w:t>
            </w:r>
          </w:p>
        </w:tc>
        <w:tc>
          <w:tcPr>
            <w:tcW w:w="24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
        </w:tc>
        <w:tc>
          <w:tcPr>
            <w:tcW w:w="2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w:t>
            </w:r>
            <w:proofErr w:type="gramStart"/>
            <w:r w:rsidRPr="00DC6DB7">
              <w:rPr>
                <w:rFonts w:ascii="Times New Roman" w:eastAsia="Times New Roman" w:hAnsi="Times New Roman" w:cs="Times New Roman"/>
                <w:sz w:val="24"/>
                <w:szCs w:val="24"/>
                <w:lang w:eastAsia="ru-RU"/>
              </w:rPr>
              <w:t>,в</w:t>
            </w:r>
            <w:proofErr w:type="gramEnd"/>
          </w:p>
        </w:tc>
        <w:tc>
          <w:tcPr>
            <w:tcW w:w="24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
        </w:tc>
        <w:tc>
          <w:tcPr>
            <w:tcW w:w="2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w:t>
            </w:r>
            <w:proofErr w:type="gramStart"/>
            <w:r w:rsidRPr="00DC6DB7">
              <w:rPr>
                <w:rFonts w:ascii="Times New Roman" w:eastAsia="Times New Roman" w:hAnsi="Times New Roman" w:cs="Times New Roman"/>
                <w:sz w:val="24"/>
                <w:szCs w:val="24"/>
                <w:lang w:eastAsia="ru-RU"/>
              </w:rPr>
              <w:t>,в</w:t>
            </w:r>
            <w:proofErr w:type="gramEnd"/>
          </w:p>
        </w:tc>
        <w:tc>
          <w:tcPr>
            <w:tcW w:w="39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roofErr w:type="gramStart"/>
            <w:r w:rsidRPr="00DC6DB7">
              <w:rPr>
                <w:rFonts w:ascii="Times New Roman" w:eastAsia="Times New Roman" w:hAnsi="Times New Roman" w:cs="Times New Roman"/>
                <w:sz w:val="24"/>
                <w:szCs w:val="24"/>
                <w:lang w:eastAsia="ru-RU"/>
              </w:rPr>
              <w:t>,б</w:t>
            </w:r>
            <w:proofErr w:type="gramEnd"/>
          </w:p>
        </w:tc>
        <w:tc>
          <w:tcPr>
            <w:tcW w:w="39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roofErr w:type="gramStart"/>
            <w:r w:rsidRPr="00DC6DB7">
              <w:rPr>
                <w:rFonts w:ascii="Times New Roman" w:eastAsia="Times New Roman" w:hAnsi="Times New Roman" w:cs="Times New Roman"/>
                <w:sz w:val="24"/>
                <w:szCs w:val="24"/>
                <w:lang w:eastAsia="ru-RU"/>
              </w:rPr>
              <w:t>,б</w:t>
            </w:r>
            <w:proofErr w:type="gramEnd"/>
          </w:p>
        </w:tc>
        <w:tc>
          <w:tcPr>
            <w:tcW w:w="4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roofErr w:type="gramStart"/>
            <w:r w:rsidRPr="00DC6DB7">
              <w:rPr>
                <w:rFonts w:ascii="Times New Roman" w:eastAsia="Times New Roman" w:hAnsi="Times New Roman" w:cs="Times New Roman"/>
                <w:sz w:val="24"/>
                <w:szCs w:val="24"/>
                <w:lang w:eastAsia="ru-RU"/>
              </w:rPr>
              <w:t>,б</w:t>
            </w:r>
            <w:proofErr w:type="gramEnd"/>
            <w:r w:rsidRPr="00DC6DB7">
              <w:rPr>
                <w:rFonts w:ascii="Times New Roman" w:eastAsia="Times New Roman" w:hAnsi="Times New Roman" w:cs="Times New Roman"/>
                <w:sz w:val="24"/>
                <w:szCs w:val="24"/>
                <w:lang w:eastAsia="ru-RU"/>
              </w:rPr>
              <w:t>,в</w:t>
            </w:r>
          </w:p>
        </w:tc>
        <w:tc>
          <w:tcPr>
            <w:tcW w:w="4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roofErr w:type="gramStart"/>
            <w:r w:rsidRPr="00DC6DB7">
              <w:rPr>
                <w:rFonts w:ascii="Times New Roman" w:eastAsia="Times New Roman" w:hAnsi="Times New Roman" w:cs="Times New Roman"/>
                <w:sz w:val="24"/>
                <w:szCs w:val="24"/>
                <w:lang w:eastAsia="ru-RU"/>
              </w:rPr>
              <w:t>,б</w:t>
            </w:r>
            <w:proofErr w:type="gramEnd"/>
            <w:r w:rsidRPr="00DC6DB7">
              <w:rPr>
                <w:rFonts w:ascii="Times New Roman" w:eastAsia="Times New Roman" w:hAnsi="Times New Roman" w:cs="Times New Roman"/>
                <w:sz w:val="24"/>
                <w:szCs w:val="24"/>
                <w:lang w:eastAsia="ru-RU"/>
              </w:rPr>
              <w:t>,в</w:t>
            </w:r>
          </w:p>
        </w:tc>
        <w:tc>
          <w:tcPr>
            <w:tcW w:w="4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roofErr w:type="gramStart"/>
            <w:r w:rsidRPr="00DC6DB7">
              <w:rPr>
                <w:rFonts w:ascii="Times New Roman" w:eastAsia="Times New Roman" w:hAnsi="Times New Roman" w:cs="Times New Roman"/>
                <w:sz w:val="24"/>
                <w:szCs w:val="24"/>
                <w:lang w:eastAsia="ru-RU"/>
              </w:rPr>
              <w:t>,б</w:t>
            </w:r>
            <w:proofErr w:type="gramEnd"/>
            <w:r w:rsidRPr="00DC6DB7">
              <w:rPr>
                <w:rFonts w:ascii="Times New Roman" w:eastAsia="Times New Roman" w:hAnsi="Times New Roman" w:cs="Times New Roman"/>
                <w:sz w:val="24"/>
                <w:szCs w:val="24"/>
                <w:lang w:eastAsia="ru-RU"/>
              </w:rPr>
              <w:t>,в</w:t>
            </w:r>
          </w:p>
        </w:tc>
        <w:tc>
          <w:tcPr>
            <w:tcW w:w="51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roofErr w:type="gramStart"/>
            <w:r w:rsidRPr="00DC6DB7">
              <w:rPr>
                <w:rFonts w:ascii="Times New Roman" w:eastAsia="Times New Roman" w:hAnsi="Times New Roman" w:cs="Times New Roman"/>
                <w:sz w:val="24"/>
                <w:szCs w:val="24"/>
                <w:lang w:eastAsia="ru-RU"/>
              </w:rPr>
              <w:t>,в</w:t>
            </w:r>
            <w:proofErr w:type="gramEnd"/>
          </w:p>
        </w:tc>
        <w:tc>
          <w:tcPr>
            <w:tcW w:w="51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
        </w:tc>
        <w:tc>
          <w:tcPr>
            <w:tcW w:w="3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w:t>
            </w:r>
          </w:p>
        </w:tc>
      </w:tr>
      <w:tr w:rsidR="00DC6DB7" w:rsidRPr="00DC6DB7" w:rsidTr="00DC6DB7">
        <w:trPr>
          <w:tblCellSpacing w:w="0" w:type="dxa"/>
        </w:trPr>
        <w:tc>
          <w:tcPr>
            <w:tcW w:w="1755" w:type="dxa"/>
            <w:vMerge w:val="restart"/>
            <w:noWrap/>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Филология</w:t>
            </w: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Литература</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Литературное чтение</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Иностранный язык (англ., немецк.)</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1755"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Математика</w:t>
            </w: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Математика</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Алгебра</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Алгебра и начала анализа</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Геометрия</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1755"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Обществознание</w:t>
            </w: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 России</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Обществознание</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Всеобщая история</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 и ОБЖ</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1755" w:type="dxa"/>
            <w:vMerge w:val="restart"/>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Окружающий мир:</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Окружающий мир</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3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Мир вокруг нас</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4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2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0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bl>
    <w:p w:rsidR="00DC6DB7" w:rsidRPr="00DC6DB7" w:rsidRDefault="00DC6DB7" w:rsidP="00DC6DB7">
      <w:pPr>
        <w:spacing w:after="0" w:line="240" w:lineRule="auto"/>
        <w:rPr>
          <w:rFonts w:ascii="Times New Roman" w:eastAsia="Times New Roman" w:hAnsi="Times New Roman" w:cs="Times New Roman"/>
          <w:vanish/>
          <w:sz w:val="24"/>
          <w:szCs w:val="24"/>
          <w:lang w:eastAsia="ru-RU"/>
        </w:rPr>
      </w:pPr>
    </w:p>
    <w:tbl>
      <w:tblPr>
        <w:tblW w:w="10380" w:type="dxa"/>
        <w:tblCellSpacing w:w="0" w:type="dxa"/>
        <w:tblCellMar>
          <w:left w:w="0" w:type="dxa"/>
          <w:right w:w="0" w:type="dxa"/>
        </w:tblCellMar>
        <w:tblLook w:val="04A0"/>
      </w:tblPr>
      <w:tblGrid>
        <w:gridCol w:w="1830"/>
        <w:gridCol w:w="2880"/>
        <w:gridCol w:w="315"/>
        <w:gridCol w:w="210"/>
        <w:gridCol w:w="195"/>
        <w:gridCol w:w="315"/>
        <w:gridCol w:w="225"/>
        <w:gridCol w:w="330"/>
        <w:gridCol w:w="405"/>
        <w:gridCol w:w="435"/>
        <w:gridCol w:w="585"/>
        <w:gridCol w:w="405"/>
        <w:gridCol w:w="480"/>
        <w:gridCol w:w="495"/>
        <w:gridCol w:w="495"/>
        <w:gridCol w:w="390"/>
        <w:gridCol w:w="390"/>
      </w:tblGrid>
      <w:tr w:rsidR="00DC6DB7" w:rsidRPr="00DC6DB7" w:rsidTr="00DC6DB7">
        <w:trPr>
          <w:tblCellSpacing w:w="0" w:type="dxa"/>
        </w:trPr>
        <w:tc>
          <w:tcPr>
            <w:tcW w:w="183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Мы и окружающий мир</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1830"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Естествознание</w:t>
            </w: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Природоведение и ОБЖ</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 и ОБЖ</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Химия</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Физика</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1830"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Искусство</w:t>
            </w: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Музыка</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Изобразительное искусство</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1830"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 и ОБЖ</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ОБЖ</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1830"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Технология</w:t>
            </w: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Технология</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Трудовое обучение</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88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Черчение</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Кубановедение</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Обязательные занятия по выбору:</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Астрономия</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1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1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3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58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9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bl>
    <w:p w:rsidR="00DC6DB7" w:rsidRPr="00DC6DB7" w:rsidRDefault="00DC6DB7" w:rsidP="00DC6DB7">
      <w:pPr>
        <w:spacing w:after="0" w:line="240" w:lineRule="auto"/>
        <w:rPr>
          <w:rFonts w:ascii="Times New Roman" w:eastAsia="Times New Roman" w:hAnsi="Times New Roman" w:cs="Times New Roman"/>
          <w:vanish/>
          <w:sz w:val="24"/>
          <w:szCs w:val="24"/>
          <w:lang w:eastAsia="ru-RU"/>
        </w:rPr>
      </w:pPr>
    </w:p>
    <w:tbl>
      <w:tblPr>
        <w:tblW w:w="10380" w:type="dxa"/>
        <w:tblCellSpacing w:w="0" w:type="dxa"/>
        <w:tblCellMar>
          <w:left w:w="0" w:type="dxa"/>
          <w:right w:w="0" w:type="dxa"/>
        </w:tblCellMar>
        <w:tblLook w:val="04A0"/>
      </w:tblPr>
      <w:tblGrid>
        <w:gridCol w:w="1755"/>
        <w:gridCol w:w="2955"/>
        <w:gridCol w:w="570"/>
        <w:gridCol w:w="270"/>
        <w:gridCol w:w="270"/>
        <w:gridCol w:w="270"/>
        <w:gridCol w:w="270"/>
        <w:gridCol w:w="270"/>
        <w:gridCol w:w="375"/>
        <w:gridCol w:w="375"/>
        <w:gridCol w:w="405"/>
        <w:gridCol w:w="405"/>
        <w:gridCol w:w="480"/>
        <w:gridCol w:w="480"/>
        <w:gridCol w:w="495"/>
        <w:gridCol w:w="330"/>
        <w:gridCol w:w="405"/>
      </w:tblGrid>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Обязательная минимальная нагрузка </w:t>
            </w:r>
            <w:proofErr w:type="gramStart"/>
            <w:r w:rsidRPr="00DC6DB7">
              <w:rPr>
                <w:rFonts w:ascii="Times New Roman" w:eastAsia="Times New Roman" w:hAnsi="Times New Roman" w:cs="Times New Roman"/>
                <w:b/>
                <w:bCs/>
                <w:sz w:val="24"/>
                <w:szCs w:val="24"/>
                <w:lang w:eastAsia="ru-RU"/>
              </w:rPr>
              <w:t>обучающихся</w:t>
            </w:r>
            <w:proofErr w:type="gramEnd"/>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20</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20</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28</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29</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30</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30</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30</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30</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30</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Факультативные, индивидуальные и групповые занятия:</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Математика</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Химия</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0/1</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0/1</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Физика</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0/1</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0/1</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Мой выбор</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Максимальный объем учебной нагрузки учащегося</w:t>
            </w:r>
          </w:p>
        </w:tc>
        <w:tc>
          <w:tcPr>
            <w:tcW w:w="5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20</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20</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27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22</w:t>
            </w:r>
          </w:p>
        </w:tc>
        <w:tc>
          <w:tcPr>
            <w:tcW w:w="37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28</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29</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31</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32</w:t>
            </w:r>
          </w:p>
        </w:tc>
        <w:tc>
          <w:tcPr>
            <w:tcW w:w="4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32</w:t>
            </w:r>
          </w:p>
        </w:tc>
        <w:tc>
          <w:tcPr>
            <w:tcW w:w="49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33</w:t>
            </w:r>
          </w:p>
        </w:tc>
        <w:tc>
          <w:tcPr>
            <w:tcW w:w="33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33</w:t>
            </w:r>
          </w:p>
        </w:tc>
        <w:tc>
          <w:tcPr>
            <w:tcW w:w="40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33</w:t>
            </w:r>
          </w:p>
        </w:tc>
      </w:tr>
      <w:tr w:rsidR="00DC6DB7" w:rsidRPr="00DC6DB7" w:rsidTr="00DC6DB7">
        <w:trPr>
          <w:tblCellSpacing w:w="0" w:type="dxa"/>
        </w:trPr>
        <w:tc>
          <w:tcPr>
            <w:tcW w:w="17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9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gridSpan w:val="2"/>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Отвественный за составление</w:t>
            </w:r>
          </w:p>
        </w:tc>
        <w:tc>
          <w:tcPr>
            <w:tcW w:w="5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gridSpan w:val="2"/>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зам</w:t>
            </w:r>
            <w:proofErr w:type="gramStart"/>
            <w:r w:rsidRPr="00DC6DB7">
              <w:rPr>
                <w:rFonts w:ascii="Times New Roman" w:eastAsia="Times New Roman" w:hAnsi="Times New Roman" w:cs="Times New Roman"/>
                <w:sz w:val="24"/>
                <w:szCs w:val="24"/>
                <w:lang w:eastAsia="ru-RU"/>
              </w:rPr>
              <w:t>.д</w:t>
            </w:r>
            <w:proofErr w:type="gramEnd"/>
            <w:r w:rsidRPr="00DC6DB7">
              <w:rPr>
                <w:rFonts w:ascii="Times New Roman" w:eastAsia="Times New Roman" w:hAnsi="Times New Roman" w:cs="Times New Roman"/>
                <w:sz w:val="24"/>
                <w:szCs w:val="24"/>
                <w:lang w:eastAsia="ru-RU"/>
              </w:rPr>
              <w:t>иректора по УВР</w:t>
            </w:r>
          </w:p>
        </w:tc>
        <w:tc>
          <w:tcPr>
            <w:tcW w:w="5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7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В.П. Пафнучева</w:t>
            </w:r>
          </w:p>
        </w:tc>
        <w:tc>
          <w:tcPr>
            <w:tcW w:w="29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5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7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3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40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bl>
      <w:tblPr>
        <w:tblW w:w="7680" w:type="dxa"/>
        <w:tblCellSpacing w:w="0" w:type="dxa"/>
        <w:tblCellMar>
          <w:left w:w="0" w:type="dxa"/>
          <w:right w:w="0" w:type="dxa"/>
        </w:tblCellMar>
        <w:tblLook w:val="04A0"/>
      </w:tblPr>
      <w:tblGrid>
        <w:gridCol w:w="2295"/>
        <w:gridCol w:w="3225"/>
        <w:gridCol w:w="1080"/>
        <w:gridCol w:w="1080"/>
      </w:tblGrid>
      <w:tr w:rsidR="00DC6DB7" w:rsidRPr="00DC6DB7" w:rsidTr="00DC6DB7">
        <w:trPr>
          <w:tblCellSpacing w:w="0" w:type="dxa"/>
        </w:trPr>
        <w:tc>
          <w:tcPr>
            <w:tcW w:w="7680" w:type="dxa"/>
            <w:gridSpan w:val="4"/>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Таблица-сетка часов учебного плана</w:t>
            </w:r>
          </w:p>
        </w:tc>
      </w:tr>
      <w:tr w:rsidR="00DC6DB7" w:rsidRPr="00DC6DB7" w:rsidTr="00DC6DB7">
        <w:trPr>
          <w:tblCellSpacing w:w="0" w:type="dxa"/>
        </w:trPr>
        <w:tc>
          <w:tcPr>
            <w:tcW w:w="7680" w:type="dxa"/>
            <w:gridSpan w:val="4"/>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муниципального общеобразовательного учреждения - средней общеобразовательной школы №3 станицы Динской</w:t>
            </w:r>
          </w:p>
        </w:tc>
      </w:tr>
      <w:tr w:rsidR="00DC6DB7" w:rsidRPr="00DC6DB7" w:rsidTr="00DC6DB7">
        <w:trPr>
          <w:tblCellSpacing w:w="0" w:type="dxa"/>
        </w:trPr>
        <w:tc>
          <w:tcPr>
            <w:tcW w:w="7680" w:type="dxa"/>
            <w:gridSpan w:val="4"/>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для специальных (коррекционных) классов</w:t>
            </w:r>
          </w:p>
        </w:tc>
      </w:tr>
      <w:tr w:rsidR="00DC6DB7" w:rsidRPr="00DC6DB7" w:rsidTr="00DC6DB7">
        <w:trPr>
          <w:tblCellSpacing w:w="0" w:type="dxa"/>
        </w:trPr>
        <w:tc>
          <w:tcPr>
            <w:tcW w:w="7680" w:type="dxa"/>
            <w:gridSpan w:val="4"/>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на 2010-2011 учебный год</w:t>
            </w:r>
          </w:p>
        </w:tc>
      </w:tr>
      <w:tr w:rsidR="00DC6DB7" w:rsidRPr="00DC6DB7" w:rsidTr="00DC6DB7">
        <w:trPr>
          <w:tblCellSpacing w:w="0" w:type="dxa"/>
        </w:trPr>
        <w:tc>
          <w:tcPr>
            <w:tcW w:w="22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2295"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Образовательные области</w:t>
            </w:r>
          </w:p>
        </w:tc>
        <w:tc>
          <w:tcPr>
            <w:tcW w:w="3225"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Образовательные компоненты</w:t>
            </w:r>
          </w:p>
        </w:tc>
        <w:tc>
          <w:tcPr>
            <w:tcW w:w="2160" w:type="dxa"/>
            <w:gridSpan w:val="2"/>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Количество часов в неделю</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08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 кл</w:t>
            </w:r>
          </w:p>
        </w:tc>
        <w:tc>
          <w:tcPr>
            <w:tcW w:w="108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 кл</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w:t>
            </w:r>
          </w:p>
        </w:tc>
      </w:tr>
      <w:tr w:rsidR="00DC6DB7" w:rsidRPr="00DC6DB7" w:rsidTr="00DC6DB7">
        <w:trPr>
          <w:tblCellSpacing w:w="0" w:type="dxa"/>
        </w:trPr>
        <w:tc>
          <w:tcPr>
            <w:tcW w:w="2295" w:type="dxa"/>
            <w:vMerge w:val="restart"/>
            <w:noWrap/>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Филология</w:t>
            </w: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Иностранный язык (англ., немецк.)</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2295"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Математика</w:t>
            </w: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Математика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2295"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Обществознание</w:t>
            </w: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Обществоведение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 и экология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2295" w:type="dxa"/>
            <w:vMerge w:val="restart"/>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Естествознание</w:t>
            </w: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Природоведение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229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Изобразительное искусство и черчение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229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229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ОБЖ</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229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Технология</w:t>
            </w:r>
          </w:p>
        </w:tc>
        <w:tc>
          <w:tcPr>
            <w:tcW w:w="32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Трудовое обучение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5520" w:type="dxa"/>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Кубановедение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5520" w:type="dxa"/>
            <w:gridSpan w:val="2"/>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Обязательная минимальная нагрузка </w:t>
            </w:r>
            <w:proofErr w:type="gramStart"/>
            <w:r w:rsidRPr="00DC6DB7">
              <w:rPr>
                <w:rFonts w:ascii="Times New Roman" w:eastAsia="Times New Roman" w:hAnsi="Times New Roman" w:cs="Times New Roman"/>
                <w:b/>
                <w:bCs/>
                <w:sz w:val="24"/>
                <w:szCs w:val="24"/>
                <w:lang w:eastAsia="ru-RU"/>
              </w:rPr>
              <w:t>обучающихся</w:t>
            </w:r>
            <w:proofErr w:type="gramEnd"/>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26</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29</w:t>
            </w:r>
          </w:p>
        </w:tc>
      </w:tr>
      <w:tr w:rsidR="00DC6DB7" w:rsidRPr="00DC6DB7" w:rsidTr="00DC6DB7">
        <w:trPr>
          <w:tblCellSpacing w:w="0" w:type="dxa"/>
        </w:trPr>
        <w:tc>
          <w:tcPr>
            <w:tcW w:w="5520" w:type="dxa"/>
            <w:gridSpan w:val="2"/>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Обязательные индивидуальные и групповые коррекционные занятия</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r>
      <w:tr w:rsidR="00DC6DB7" w:rsidRPr="00DC6DB7" w:rsidTr="00DC6DB7">
        <w:trPr>
          <w:tblCellSpacing w:w="0" w:type="dxa"/>
        </w:trPr>
        <w:tc>
          <w:tcPr>
            <w:tcW w:w="5520" w:type="dxa"/>
            <w:gridSpan w:val="2"/>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 преодолению трудностей в орфографии</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5520" w:type="dxa"/>
            <w:gridSpan w:val="2"/>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 преодолению трудностей в вычислительных навыках</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5520" w:type="dxa"/>
            <w:gridSpan w:val="2"/>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развитие музыкальных способностей</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5520" w:type="dxa"/>
            <w:gridSpan w:val="2"/>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 преодолению трудностей в развитии кругозора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22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22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22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22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32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5520" w:type="dxa"/>
            <w:gridSpan w:val="2"/>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Отвественный за составление</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22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зам</w:t>
            </w:r>
            <w:proofErr w:type="gramStart"/>
            <w:r w:rsidRPr="00DC6DB7">
              <w:rPr>
                <w:rFonts w:ascii="Times New Roman" w:eastAsia="Times New Roman" w:hAnsi="Times New Roman" w:cs="Times New Roman"/>
                <w:sz w:val="24"/>
                <w:szCs w:val="24"/>
                <w:lang w:eastAsia="ru-RU"/>
              </w:rPr>
              <w:t>.д</w:t>
            </w:r>
            <w:proofErr w:type="gramEnd"/>
            <w:r w:rsidRPr="00DC6DB7">
              <w:rPr>
                <w:rFonts w:ascii="Times New Roman" w:eastAsia="Times New Roman" w:hAnsi="Times New Roman" w:cs="Times New Roman"/>
                <w:sz w:val="24"/>
                <w:szCs w:val="24"/>
                <w:lang w:eastAsia="ru-RU"/>
              </w:rPr>
              <w:t>иректора по УВР</w:t>
            </w:r>
          </w:p>
        </w:tc>
        <w:tc>
          <w:tcPr>
            <w:tcW w:w="32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22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В.П. Пафнучева</w:t>
            </w:r>
          </w:p>
        </w:tc>
        <w:tc>
          <w:tcPr>
            <w:tcW w:w="32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w:t>
      </w:r>
    </w:p>
    <w:tbl>
      <w:tblPr>
        <w:tblW w:w="11415" w:type="dxa"/>
        <w:tblCellSpacing w:w="0" w:type="dxa"/>
        <w:tblCellMar>
          <w:left w:w="0" w:type="dxa"/>
          <w:right w:w="0" w:type="dxa"/>
        </w:tblCellMar>
        <w:tblLook w:val="04A0"/>
      </w:tblPr>
      <w:tblGrid>
        <w:gridCol w:w="6090"/>
        <w:gridCol w:w="1200"/>
        <w:gridCol w:w="1200"/>
        <w:gridCol w:w="795"/>
        <w:gridCol w:w="1200"/>
        <w:gridCol w:w="960"/>
      </w:tblGrid>
      <w:tr w:rsidR="00DC6DB7" w:rsidRPr="00DC6DB7" w:rsidTr="00DC6DB7">
        <w:trPr>
          <w:tblCellSpacing w:w="0" w:type="dxa"/>
        </w:trPr>
        <w:tc>
          <w:tcPr>
            <w:tcW w:w="10455" w:type="dxa"/>
            <w:gridSpan w:val="5"/>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Таблица-сетка часов учебного плана</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455" w:type="dxa"/>
            <w:gridSpan w:val="5"/>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МОУ СОШ № 3 станицы Динской</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455" w:type="dxa"/>
            <w:gridSpan w:val="5"/>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для 1-4-х классов (БУП - 2004)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455" w:type="dxa"/>
            <w:gridSpan w:val="5"/>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на 2010-2011 учебный год</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455" w:type="dxa"/>
            <w:gridSpan w:val="5"/>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455" w:type="dxa"/>
            <w:gridSpan w:val="5"/>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20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20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79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20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w:t>
            </w:r>
          </w:p>
        </w:tc>
        <w:tc>
          <w:tcPr>
            <w:tcW w:w="4380" w:type="dxa"/>
            <w:gridSpan w:val="4"/>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Количество часов в неделю</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20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 кл.</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2кл</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3кл</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4кл</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20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r w:rsidRPr="00DC6DB7">
              <w:rPr>
                <w:rFonts w:ascii="Times New Roman" w:eastAsia="Times New Roman" w:hAnsi="Times New Roman" w:cs="Times New Roman"/>
                <w:b/>
                <w:bCs/>
                <w:sz w:val="24"/>
                <w:szCs w:val="24"/>
                <w:lang w:eastAsia="ru-RU"/>
              </w:rPr>
              <w:t>,В</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r w:rsidRPr="00DC6DB7">
              <w:rPr>
                <w:rFonts w:ascii="Times New Roman" w:eastAsia="Times New Roman" w:hAnsi="Times New Roman" w:cs="Times New Roman"/>
                <w:b/>
                <w:bCs/>
                <w:sz w:val="24"/>
                <w:szCs w:val="24"/>
                <w:lang w:eastAsia="ru-RU"/>
              </w:rPr>
              <w:t>,В</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r w:rsidRPr="00DC6DB7">
              <w:rPr>
                <w:rFonts w:ascii="Times New Roman" w:eastAsia="Times New Roman" w:hAnsi="Times New Roman" w:cs="Times New Roman"/>
                <w:b/>
                <w:bCs/>
                <w:sz w:val="24"/>
                <w:szCs w:val="24"/>
                <w:lang w:eastAsia="ru-RU"/>
              </w:rPr>
              <w:t>,В</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Литературное чтение</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Английский / немецкий язык</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Математика </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noWrap/>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Окружающий мир </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ИЗО</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Музыка</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Технология</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Кубановедение</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609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Предельно допустимая аудиторная учебная нагрузка при 5-днейной учебной неделе (требования СанПиН)</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20</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22</w:t>
            </w:r>
          </w:p>
        </w:tc>
        <w:tc>
          <w:tcPr>
            <w:tcW w:w="79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22</w:t>
            </w:r>
          </w:p>
        </w:tc>
        <w:tc>
          <w:tcPr>
            <w:tcW w:w="120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bl>
      <w:tblPr>
        <w:tblW w:w="9615" w:type="dxa"/>
        <w:tblCellSpacing w:w="0" w:type="dxa"/>
        <w:tblCellMar>
          <w:left w:w="0" w:type="dxa"/>
          <w:right w:w="0" w:type="dxa"/>
        </w:tblCellMar>
        <w:tblLook w:val="04A0"/>
      </w:tblPr>
      <w:tblGrid>
        <w:gridCol w:w="4845"/>
        <w:gridCol w:w="2565"/>
        <w:gridCol w:w="2220"/>
      </w:tblGrid>
      <w:tr w:rsidR="00DC6DB7" w:rsidRPr="00DC6DB7" w:rsidTr="00DC6DB7">
        <w:trPr>
          <w:tblCellSpacing w:w="0" w:type="dxa"/>
        </w:trPr>
        <w:tc>
          <w:tcPr>
            <w:tcW w:w="9615" w:type="dxa"/>
            <w:gridSpan w:val="3"/>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Таблица-сетка часов учебного плана</w:t>
            </w:r>
          </w:p>
        </w:tc>
      </w:tr>
      <w:tr w:rsidR="00DC6DB7" w:rsidRPr="00DC6DB7" w:rsidTr="00DC6DB7">
        <w:trPr>
          <w:tblCellSpacing w:w="0" w:type="dxa"/>
        </w:trPr>
        <w:tc>
          <w:tcPr>
            <w:tcW w:w="961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МОУ СОШ № 3 станицы Динской</w:t>
            </w:r>
          </w:p>
        </w:tc>
      </w:tr>
      <w:tr w:rsidR="00DC6DB7" w:rsidRPr="00DC6DB7" w:rsidTr="00DC6DB7">
        <w:trPr>
          <w:tblCellSpacing w:w="0" w:type="dxa"/>
        </w:trPr>
        <w:tc>
          <w:tcPr>
            <w:tcW w:w="9615" w:type="dxa"/>
            <w:gridSpan w:val="3"/>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для 11</w:t>
            </w:r>
            <w:proofErr w:type="gramStart"/>
            <w:r w:rsidRPr="00DC6DB7">
              <w:rPr>
                <w:rFonts w:ascii="Times New Roman" w:eastAsia="Times New Roman" w:hAnsi="Times New Roman" w:cs="Times New Roman"/>
                <w:b/>
                <w:bCs/>
                <w:i/>
                <w:iCs/>
                <w:sz w:val="24"/>
                <w:szCs w:val="24"/>
                <w:lang w:eastAsia="ru-RU"/>
              </w:rPr>
              <w:t xml:space="preserve"> А</w:t>
            </w:r>
            <w:proofErr w:type="gramEnd"/>
            <w:r w:rsidRPr="00DC6DB7">
              <w:rPr>
                <w:rFonts w:ascii="Times New Roman" w:eastAsia="Times New Roman" w:hAnsi="Times New Roman" w:cs="Times New Roman"/>
                <w:b/>
                <w:bCs/>
                <w:i/>
                <w:iCs/>
                <w:sz w:val="24"/>
                <w:szCs w:val="24"/>
                <w:lang w:eastAsia="ru-RU"/>
              </w:rPr>
              <w:t xml:space="preserve"> класса оборонно-спортивного профиля</w:t>
            </w:r>
          </w:p>
        </w:tc>
      </w:tr>
      <w:tr w:rsidR="00DC6DB7" w:rsidRPr="00DC6DB7" w:rsidTr="00DC6DB7">
        <w:trPr>
          <w:tblCellSpacing w:w="0" w:type="dxa"/>
        </w:trPr>
        <w:tc>
          <w:tcPr>
            <w:tcW w:w="961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на 2010-2011 учебный год</w:t>
            </w:r>
          </w:p>
        </w:tc>
      </w:tr>
      <w:tr w:rsidR="00DC6DB7" w:rsidRPr="00DC6DB7" w:rsidTr="00DC6DB7">
        <w:trPr>
          <w:tblCellSpacing w:w="0" w:type="dxa"/>
        </w:trPr>
        <w:tc>
          <w:tcPr>
            <w:tcW w:w="961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r>
      <w:tr w:rsidR="00DC6DB7" w:rsidRPr="00DC6DB7" w:rsidTr="00DC6DB7">
        <w:trPr>
          <w:tblCellSpacing w:w="0" w:type="dxa"/>
        </w:trPr>
        <w:tc>
          <w:tcPr>
            <w:tcW w:w="484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56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22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4845"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lastRenderedPageBreak/>
              <w:t>Учебные предметы</w:t>
            </w:r>
          </w:p>
        </w:tc>
        <w:tc>
          <w:tcPr>
            <w:tcW w:w="4785" w:type="dxa"/>
            <w:gridSpan w:val="2"/>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Количество  часов в неделю</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56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C6DB7">
              <w:rPr>
                <w:rFonts w:ascii="Times New Roman" w:eastAsia="Times New Roman" w:hAnsi="Times New Roman" w:cs="Times New Roman"/>
                <w:sz w:val="24"/>
                <w:szCs w:val="24"/>
                <w:lang w:eastAsia="ru-RU"/>
              </w:rPr>
              <w:t>10</w:t>
            </w:r>
            <w:proofErr w:type="gramEnd"/>
            <w:r w:rsidRPr="00DC6DB7">
              <w:rPr>
                <w:rFonts w:ascii="Times New Roman" w:eastAsia="Times New Roman" w:hAnsi="Times New Roman" w:cs="Times New Roman"/>
                <w:sz w:val="24"/>
                <w:szCs w:val="24"/>
                <w:lang w:eastAsia="ru-RU"/>
              </w:rPr>
              <w:t xml:space="preserve"> а кл(2009-2010)</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11а кл (2010-2011)</w:t>
            </w:r>
          </w:p>
        </w:tc>
      </w:tr>
      <w:tr w:rsidR="00DC6DB7" w:rsidRPr="00DC6DB7" w:rsidTr="00DC6DB7">
        <w:trPr>
          <w:tblCellSpacing w:w="0" w:type="dxa"/>
        </w:trPr>
        <w:tc>
          <w:tcPr>
            <w:tcW w:w="961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Федеральный компонент</w:t>
            </w:r>
          </w:p>
        </w:tc>
      </w:tr>
      <w:tr w:rsidR="00DC6DB7" w:rsidRPr="00DC6DB7" w:rsidTr="00DC6DB7">
        <w:trPr>
          <w:tblCellSpacing w:w="0" w:type="dxa"/>
        </w:trPr>
        <w:tc>
          <w:tcPr>
            <w:tcW w:w="961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 на базовом уровне</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Литература</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Английский / немецкий язык</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Алгебра и начала анализа</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noWrap/>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Геометрия</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 России</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Всеобщая история</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0,8</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0,8</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Обществознание</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Химия</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Физика</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 и ИКТ</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Технология</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615" w:type="dxa"/>
            <w:gridSpan w:val="3"/>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 на профильном уровне</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ОБЖ</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Всего:</w:t>
            </w:r>
          </w:p>
        </w:tc>
        <w:tc>
          <w:tcPr>
            <w:tcW w:w="256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r>
      <w:tr w:rsidR="00DC6DB7" w:rsidRPr="00DC6DB7" w:rsidTr="00DC6DB7">
        <w:trPr>
          <w:tblCellSpacing w:w="0" w:type="dxa"/>
        </w:trPr>
        <w:tc>
          <w:tcPr>
            <w:tcW w:w="9615" w:type="dxa"/>
            <w:gridSpan w:val="3"/>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Компонент образовательного учреждения</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Кубановедение</w:t>
            </w:r>
          </w:p>
        </w:tc>
        <w:tc>
          <w:tcPr>
            <w:tcW w:w="256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Избранные вопросы математики</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Как выжить в современном мире</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Генетика человека</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Тесты в русском языке</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Астрономия</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Основы православной культуры</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Всего:</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Итого:</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Предельно допустимая аудиторная учебная </w:t>
            </w:r>
            <w:r w:rsidRPr="00DC6DB7">
              <w:rPr>
                <w:rFonts w:ascii="Times New Roman" w:eastAsia="Times New Roman" w:hAnsi="Times New Roman" w:cs="Times New Roman"/>
                <w:b/>
                <w:bCs/>
                <w:sz w:val="24"/>
                <w:szCs w:val="24"/>
                <w:lang w:eastAsia="ru-RU"/>
              </w:rPr>
              <w:lastRenderedPageBreak/>
              <w:t>нагрузка при 6-днейной учебной неделе</w:t>
            </w:r>
          </w:p>
        </w:tc>
        <w:tc>
          <w:tcPr>
            <w:tcW w:w="256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lastRenderedPageBreak/>
              <w:t>36</w:t>
            </w:r>
          </w:p>
        </w:tc>
        <w:tc>
          <w:tcPr>
            <w:tcW w:w="22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w:t>
      </w:r>
    </w:p>
    <w:tbl>
      <w:tblPr>
        <w:tblW w:w="9405" w:type="dxa"/>
        <w:tblCellSpacing w:w="0" w:type="dxa"/>
        <w:tblCellMar>
          <w:left w:w="0" w:type="dxa"/>
          <w:right w:w="0" w:type="dxa"/>
        </w:tblCellMar>
        <w:tblLook w:val="04A0"/>
      </w:tblPr>
      <w:tblGrid>
        <w:gridCol w:w="4845"/>
        <w:gridCol w:w="2325"/>
        <w:gridCol w:w="2235"/>
      </w:tblGrid>
      <w:tr w:rsidR="00DC6DB7" w:rsidRPr="00DC6DB7" w:rsidTr="00DC6DB7">
        <w:trPr>
          <w:tblCellSpacing w:w="0" w:type="dxa"/>
        </w:trPr>
        <w:tc>
          <w:tcPr>
            <w:tcW w:w="9405" w:type="dxa"/>
            <w:gridSpan w:val="3"/>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Таблица-сетка часов учебного плана</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МОУ СОШ № 3 станицы Динской</w:t>
            </w:r>
          </w:p>
        </w:tc>
      </w:tr>
      <w:tr w:rsidR="00DC6DB7" w:rsidRPr="00DC6DB7" w:rsidTr="00DC6DB7">
        <w:trPr>
          <w:tblCellSpacing w:w="0" w:type="dxa"/>
        </w:trPr>
        <w:tc>
          <w:tcPr>
            <w:tcW w:w="9405" w:type="dxa"/>
            <w:gridSpan w:val="3"/>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для 11</w:t>
            </w:r>
            <w:proofErr w:type="gramStart"/>
            <w:r w:rsidRPr="00DC6DB7">
              <w:rPr>
                <w:rFonts w:ascii="Times New Roman" w:eastAsia="Times New Roman" w:hAnsi="Times New Roman" w:cs="Times New Roman"/>
                <w:b/>
                <w:bCs/>
                <w:i/>
                <w:iCs/>
                <w:sz w:val="24"/>
                <w:szCs w:val="24"/>
                <w:lang w:eastAsia="ru-RU"/>
              </w:rPr>
              <w:t xml:space="preserve"> Б</w:t>
            </w:r>
            <w:proofErr w:type="gramEnd"/>
            <w:r w:rsidRPr="00DC6DB7">
              <w:rPr>
                <w:rFonts w:ascii="Times New Roman" w:eastAsia="Times New Roman" w:hAnsi="Times New Roman" w:cs="Times New Roman"/>
                <w:b/>
                <w:bCs/>
                <w:i/>
                <w:iCs/>
                <w:sz w:val="24"/>
                <w:szCs w:val="24"/>
                <w:lang w:eastAsia="ru-RU"/>
              </w:rPr>
              <w:t xml:space="preserve"> класса социально-экономического профиля</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на 2010-2011 учебный год</w:t>
            </w:r>
          </w:p>
        </w:tc>
      </w:tr>
      <w:tr w:rsidR="00DC6DB7" w:rsidRPr="00DC6DB7" w:rsidTr="00DC6DB7">
        <w:trPr>
          <w:tblCellSpacing w:w="0" w:type="dxa"/>
        </w:trPr>
        <w:tc>
          <w:tcPr>
            <w:tcW w:w="484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32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23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4845"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w:t>
            </w:r>
          </w:p>
        </w:tc>
        <w:tc>
          <w:tcPr>
            <w:tcW w:w="4560" w:type="dxa"/>
            <w:gridSpan w:val="2"/>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Количество  часов в неделю</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32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 б кл(2009-2010)</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11б кл (2010-2011)</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Федеральный компонент</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 на базовом уровне</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Литература</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Английский / немецкий язык</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Алгебра и начала анализа</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noWrap/>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Геометрия</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 России</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Всеобщая история</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0,8</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0,8</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Экономика</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Право</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Химия</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Физика</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 и ИКТ</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ОБЖ</w:t>
            </w:r>
          </w:p>
        </w:tc>
        <w:tc>
          <w:tcPr>
            <w:tcW w:w="23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405" w:type="dxa"/>
            <w:gridSpan w:val="3"/>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  на  профильном уровне</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География </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Обществознание</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4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Всего:</w:t>
            </w:r>
          </w:p>
        </w:tc>
        <w:tc>
          <w:tcPr>
            <w:tcW w:w="232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r>
      <w:tr w:rsidR="00DC6DB7" w:rsidRPr="00DC6DB7" w:rsidTr="00DC6DB7">
        <w:trPr>
          <w:tblCellSpacing w:w="0" w:type="dxa"/>
        </w:trPr>
        <w:tc>
          <w:tcPr>
            <w:tcW w:w="9405" w:type="dxa"/>
            <w:gridSpan w:val="3"/>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Компонент образовательного учреждения</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Кубановедение</w:t>
            </w:r>
          </w:p>
        </w:tc>
        <w:tc>
          <w:tcPr>
            <w:tcW w:w="232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Избранные вопрсы математики</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Правоведение</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 и экономика</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Культура речи</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Основы православной культуры</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Астрономия</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Всего:</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Итого:</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r>
      <w:tr w:rsidR="00DC6DB7" w:rsidRPr="00DC6DB7" w:rsidTr="00DC6DB7">
        <w:trPr>
          <w:tblCellSpacing w:w="0" w:type="dxa"/>
        </w:trPr>
        <w:tc>
          <w:tcPr>
            <w:tcW w:w="484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Предельно допустимая аудиторная учебная нагрузка при 6-днейной учебной неделе</w:t>
            </w:r>
          </w:p>
        </w:tc>
        <w:tc>
          <w:tcPr>
            <w:tcW w:w="232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c>
          <w:tcPr>
            <w:tcW w:w="223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tblPr>
      <w:tblGrid>
        <w:gridCol w:w="7260"/>
        <w:gridCol w:w="1080"/>
        <w:gridCol w:w="1080"/>
        <w:gridCol w:w="855"/>
      </w:tblGrid>
      <w:tr w:rsidR="00DC6DB7" w:rsidRPr="00DC6DB7" w:rsidTr="00DC6DB7">
        <w:trPr>
          <w:tblCellSpacing w:w="0" w:type="dxa"/>
        </w:trPr>
        <w:tc>
          <w:tcPr>
            <w:tcW w:w="9405" w:type="dxa"/>
            <w:gridSpan w:val="3"/>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Таблица-сетка часов учебного плана</w:t>
            </w:r>
          </w:p>
        </w:tc>
        <w:tc>
          <w:tcPr>
            <w:tcW w:w="855" w:type="dxa"/>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МОУ СОШ №3 станицы Динской</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для  8В, 9В классов 7 вида обучения </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на 2010-2011 учебный год</w:t>
            </w:r>
          </w:p>
        </w:tc>
        <w:tc>
          <w:tcPr>
            <w:tcW w:w="85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r>
      <w:tr w:rsidR="00DC6DB7" w:rsidRPr="00DC6DB7" w:rsidTr="00DC6DB7">
        <w:trPr>
          <w:tblCellSpacing w:w="0" w:type="dxa"/>
        </w:trPr>
        <w:tc>
          <w:tcPr>
            <w:tcW w:w="726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c>
          <w:tcPr>
            <w:tcW w:w="85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r>
      <w:tr w:rsidR="00DC6DB7" w:rsidRPr="00DC6DB7" w:rsidTr="00DC6DB7">
        <w:trPr>
          <w:tblCellSpacing w:w="0" w:type="dxa"/>
        </w:trPr>
        <w:tc>
          <w:tcPr>
            <w:tcW w:w="7260"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Образовательныеобласти</w:t>
            </w:r>
          </w:p>
        </w:tc>
        <w:tc>
          <w:tcPr>
            <w:tcW w:w="2160" w:type="dxa"/>
            <w:gridSpan w:val="2"/>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Количество часов в неделю</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08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7в кл</w:t>
            </w:r>
          </w:p>
        </w:tc>
        <w:tc>
          <w:tcPr>
            <w:tcW w:w="1080" w:type="dxa"/>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8в кл</w:t>
            </w:r>
          </w:p>
        </w:tc>
        <w:tc>
          <w:tcPr>
            <w:tcW w:w="855" w:type="dxa"/>
            <w:noWrap/>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Английский / немецкий язык</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Алгебра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Геометрия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Обществоведение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 и экология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Химия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Физика и астрономия</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Изобразительное искусство и черчение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noWrap/>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ОБЖ</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Трудовое обучение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Кубановедение</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Обязвтельная минимальная нагрузка </w:t>
            </w:r>
            <w:proofErr w:type="gramStart"/>
            <w:r w:rsidRPr="00DC6DB7">
              <w:rPr>
                <w:rFonts w:ascii="Times New Roman" w:eastAsia="Times New Roman" w:hAnsi="Times New Roman" w:cs="Times New Roman"/>
                <w:b/>
                <w:bCs/>
                <w:sz w:val="24"/>
                <w:szCs w:val="24"/>
                <w:lang w:eastAsia="ru-RU"/>
              </w:rPr>
              <w:t>обучающихся</w:t>
            </w:r>
            <w:proofErr w:type="gramEnd"/>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30</w:t>
            </w:r>
          </w:p>
        </w:tc>
        <w:tc>
          <w:tcPr>
            <w:tcW w:w="1080"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32</w:t>
            </w:r>
          </w:p>
        </w:tc>
        <w:tc>
          <w:tcPr>
            <w:tcW w:w="85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r>
      <w:tr w:rsidR="00DC6DB7" w:rsidRPr="00DC6DB7" w:rsidTr="00DC6DB7">
        <w:trPr>
          <w:tblCellSpacing w:w="0" w:type="dxa"/>
        </w:trPr>
        <w:tc>
          <w:tcPr>
            <w:tcW w:w="7260" w:type="dxa"/>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Обязательные индивидуальные и групповые коррекционные занятия</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4</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 преодолению трудностей в орфографии</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 преодолению трудностей в вычислительных навыках</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развитие музыкальных способностей</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по преодолению трудностей в развитии кругозора</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развитие пространственного мышления</w:t>
            </w:r>
          </w:p>
        </w:tc>
        <w:tc>
          <w:tcPr>
            <w:tcW w:w="108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8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85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bl>
      <w:tblPr>
        <w:tblW w:w="9405" w:type="dxa"/>
        <w:tblCellSpacing w:w="0" w:type="dxa"/>
        <w:tblCellMar>
          <w:left w:w="0" w:type="dxa"/>
          <w:right w:w="0" w:type="dxa"/>
        </w:tblCellMar>
        <w:tblLook w:val="04A0"/>
      </w:tblPr>
      <w:tblGrid>
        <w:gridCol w:w="4875"/>
        <w:gridCol w:w="2445"/>
        <w:gridCol w:w="2085"/>
      </w:tblGrid>
      <w:tr w:rsidR="00DC6DB7" w:rsidRPr="00DC6DB7" w:rsidTr="00DC6DB7">
        <w:trPr>
          <w:tblCellSpacing w:w="0" w:type="dxa"/>
        </w:trPr>
        <w:tc>
          <w:tcPr>
            <w:tcW w:w="9405" w:type="dxa"/>
            <w:gridSpan w:val="3"/>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Таблица-сетка часов учебного плана</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МОУ СОШ № 3 станицы Динской</w:t>
            </w:r>
          </w:p>
        </w:tc>
      </w:tr>
      <w:tr w:rsidR="00DC6DB7" w:rsidRPr="00DC6DB7" w:rsidTr="00DC6DB7">
        <w:trPr>
          <w:tblCellSpacing w:w="0" w:type="dxa"/>
        </w:trPr>
        <w:tc>
          <w:tcPr>
            <w:tcW w:w="9405" w:type="dxa"/>
            <w:gridSpan w:val="3"/>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i/>
                <w:iCs/>
                <w:sz w:val="24"/>
                <w:szCs w:val="24"/>
                <w:lang w:eastAsia="ru-RU"/>
              </w:rPr>
              <w:t>для 11</w:t>
            </w:r>
            <w:proofErr w:type="gramStart"/>
            <w:r w:rsidRPr="00DC6DB7">
              <w:rPr>
                <w:rFonts w:ascii="Times New Roman" w:eastAsia="Times New Roman" w:hAnsi="Times New Roman" w:cs="Times New Roman"/>
                <w:b/>
                <w:bCs/>
                <w:i/>
                <w:iCs/>
                <w:sz w:val="24"/>
                <w:szCs w:val="24"/>
                <w:lang w:eastAsia="ru-RU"/>
              </w:rPr>
              <w:t xml:space="preserve"> Б</w:t>
            </w:r>
            <w:proofErr w:type="gramEnd"/>
            <w:r w:rsidRPr="00DC6DB7">
              <w:rPr>
                <w:rFonts w:ascii="Times New Roman" w:eastAsia="Times New Roman" w:hAnsi="Times New Roman" w:cs="Times New Roman"/>
                <w:b/>
                <w:bCs/>
                <w:i/>
                <w:iCs/>
                <w:sz w:val="24"/>
                <w:szCs w:val="24"/>
                <w:lang w:eastAsia="ru-RU"/>
              </w:rPr>
              <w:t xml:space="preserve"> класса социально-экономического профиля</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на 2010-2011 учебный год</w:t>
            </w:r>
          </w:p>
        </w:tc>
      </w:tr>
      <w:tr w:rsidR="00DC6DB7" w:rsidRPr="00DC6DB7" w:rsidTr="00DC6DB7">
        <w:trPr>
          <w:tblCellSpacing w:w="0" w:type="dxa"/>
        </w:trPr>
        <w:tc>
          <w:tcPr>
            <w:tcW w:w="48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44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08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4875"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w:t>
            </w:r>
          </w:p>
        </w:tc>
        <w:tc>
          <w:tcPr>
            <w:tcW w:w="4515" w:type="dxa"/>
            <w:gridSpan w:val="2"/>
            <w:noWrap/>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Количество  часов в неделю</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244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10 б кл (2009-20010)</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11б кл (2010-2011)</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Федеральный компонент</w:t>
            </w:r>
          </w:p>
        </w:tc>
      </w:tr>
      <w:tr w:rsidR="00DC6DB7" w:rsidRPr="00DC6DB7" w:rsidTr="00DC6DB7">
        <w:trPr>
          <w:tblCellSpacing w:w="0" w:type="dxa"/>
        </w:trPr>
        <w:tc>
          <w:tcPr>
            <w:tcW w:w="9405" w:type="dxa"/>
            <w:gridSpan w:val="3"/>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Учебные предметы на базовом уровне</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Литература</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Английский / немецкий язык</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 России</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1,2</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Всеобщая история</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0,8</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0,8</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Экономика</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Право</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0,5</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Химия</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Физика</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 и ИКТ</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noWrap/>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ОБЖ</w:t>
            </w:r>
          </w:p>
        </w:tc>
        <w:tc>
          <w:tcPr>
            <w:tcW w:w="244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9405" w:type="dxa"/>
            <w:gridSpan w:val="3"/>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  на  профильном уровне</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Алгебра и начала анализа</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Геометрия</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Обществознание</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r>
      <w:tr w:rsidR="00DC6DB7" w:rsidRPr="00DC6DB7" w:rsidTr="00DC6DB7">
        <w:trPr>
          <w:tblCellSpacing w:w="0" w:type="dxa"/>
        </w:trPr>
        <w:tc>
          <w:tcPr>
            <w:tcW w:w="48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Всего:</w:t>
            </w:r>
          </w:p>
        </w:tc>
        <w:tc>
          <w:tcPr>
            <w:tcW w:w="244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29</w:t>
            </w:r>
          </w:p>
        </w:tc>
      </w:tr>
      <w:tr w:rsidR="00DC6DB7" w:rsidRPr="00DC6DB7" w:rsidTr="00DC6DB7">
        <w:trPr>
          <w:tblCellSpacing w:w="0" w:type="dxa"/>
        </w:trPr>
        <w:tc>
          <w:tcPr>
            <w:tcW w:w="9405" w:type="dxa"/>
            <w:gridSpan w:val="3"/>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Компонент образовательного учреждения</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Кубановедение</w:t>
            </w:r>
          </w:p>
        </w:tc>
        <w:tc>
          <w:tcPr>
            <w:tcW w:w="2445" w:type="dxa"/>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Избранные вопрсы математики</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Правоведение</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 и экономика</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Культура речи</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Основы православной культуры</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 и ИКТ</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Астрономия</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Всего:</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7</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Итого:</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r>
      <w:tr w:rsidR="00DC6DB7" w:rsidRPr="00DC6DB7" w:rsidTr="00DC6DB7">
        <w:trPr>
          <w:tblCellSpacing w:w="0" w:type="dxa"/>
        </w:trPr>
        <w:tc>
          <w:tcPr>
            <w:tcW w:w="48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Предельно допустимая аудиторная учебная нагрузка при 6-днейной учебной неделе (требования СанПиН)</w:t>
            </w:r>
          </w:p>
        </w:tc>
        <w:tc>
          <w:tcPr>
            <w:tcW w:w="2445" w:type="dxa"/>
            <w:noWrap/>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c>
          <w:tcPr>
            <w:tcW w:w="208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36</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bl>
      <w:tblPr>
        <w:tblW w:w="11265" w:type="dxa"/>
        <w:tblCellSpacing w:w="0" w:type="dxa"/>
        <w:tblCellMar>
          <w:left w:w="0" w:type="dxa"/>
          <w:right w:w="0" w:type="dxa"/>
        </w:tblCellMar>
        <w:tblLook w:val="04A0"/>
      </w:tblPr>
      <w:tblGrid>
        <w:gridCol w:w="7275"/>
        <w:gridCol w:w="1020"/>
        <w:gridCol w:w="675"/>
        <w:gridCol w:w="675"/>
        <w:gridCol w:w="675"/>
        <w:gridCol w:w="960"/>
      </w:tblGrid>
      <w:tr w:rsidR="00DC6DB7" w:rsidRPr="00DC6DB7" w:rsidTr="00DC6DB7">
        <w:trPr>
          <w:tblCellSpacing w:w="0" w:type="dxa"/>
        </w:trPr>
        <w:tc>
          <w:tcPr>
            <w:tcW w:w="10305" w:type="dxa"/>
            <w:gridSpan w:val="5"/>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Таблица-сетка часов учебного плана</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305" w:type="dxa"/>
            <w:gridSpan w:val="5"/>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МОУ СОШ № 3 станицы Динской</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305" w:type="dxa"/>
            <w:gridSpan w:val="5"/>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xml:space="preserve">для 5-8-х классов (БУП - 2004)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305" w:type="dxa"/>
            <w:gridSpan w:val="5"/>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lastRenderedPageBreak/>
              <w:t>на 2010-2011 учебный год</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10305" w:type="dxa"/>
            <w:gridSpan w:val="5"/>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102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Merge w:val="restart"/>
            <w:vAlign w:val="center"/>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Учебные предметы</w:t>
            </w:r>
          </w:p>
        </w:tc>
        <w:tc>
          <w:tcPr>
            <w:tcW w:w="3030" w:type="dxa"/>
            <w:gridSpan w:val="4"/>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Количество часов в неделю</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 кл</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6кл</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7кл</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8кл</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0" w:type="auto"/>
            <w:vMerge/>
            <w:vAlign w:val="center"/>
            <w:hideMark/>
          </w:tcPr>
          <w:p w:rsidR="00DC6DB7" w:rsidRPr="00DC6DB7" w:rsidRDefault="00DC6DB7" w:rsidP="00DC6DB7">
            <w:pPr>
              <w:spacing w:after="0" w:line="240" w:lineRule="auto"/>
              <w:rPr>
                <w:rFonts w:ascii="Times New Roman" w:eastAsia="Times New Roman" w:hAnsi="Times New Roman" w:cs="Times New Roman"/>
                <w:sz w:val="24"/>
                <w:szCs w:val="24"/>
                <w:lang w:eastAsia="ru-RU"/>
              </w:rPr>
            </w:pP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r w:rsidRPr="00DC6DB7">
              <w:rPr>
                <w:rFonts w:ascii="Times New Roman" w:eastAsia="Times New Roman" w:hAnsi="Times New Roman" w:cs="Times New Roman"/>
                <w:b/>
                <w:bCs/>
                <w:sz w:val="24"/>
                <w:szCs w:val="24"/>
                <w:lang w:eastAsia="ru-RU"/>
              </w:rPr>
              <w:t>,В</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А</w:t>
            </w:r>
            <w:proofErr w:type="gramStart"/>
            <w:r w:rsidRPr="00DC6DB7">
              <w:rPr>
                <w:rFonts w:ascii="Times New Roman" w:eastAsia="Times New Roman" w:hAnsi="Times New Roman" w:cs="Times New Roman"/>
                <w:b/>
                <w:bCs/>
                <w:sz w:val="24"/>
                <w:szCs w:val="24"/>
                <w:lang w:eastAsia="ru-RU"/>
              </w:rPr>
              <w:t>,Б</w:t>
            </w:r>
            <w:proofErr w:type="gramEnd"/>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Русский язык</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6</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4</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Литература</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Английский / немецкий язык</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Математика </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5</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Алгебра</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Геометрия</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Информатика и ИКТ</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История</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Обществознание</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 ОБЖ</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География</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Природоведение</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Физика</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Химия</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Биология</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Музыка</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ИЗО</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xml:space="preserve">Технология </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Основы безопасности жизнедеятельности</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Физическая культура, ОБЖ</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Итого:</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26</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27</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30</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Кубановедение</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Основы провославной культуры</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r w:rsidR="00DC6DB7" w:rsidRPr="00DC6DB7" w:rsidTr="00DC6DB7">
        <w:trPr>
          <w:tblCellSpacing w:w="0" w:type="dxa"/>
        </w:trPr>
        <w:tc>
          <w:tcPr>
            <w:tcW w:w="7275" w:type="dxa"/>
            <w:vAlign w:val="center"/>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Предельно допустимая аудиторная учебная нагрузка при 5-днейной учебной неделе (требования СанПиН)</w:t>
            </w:r>
          </w:p>
        </w:tc>
        <w:tc>
          <w:tcPr>
            <w:tcW w:w="1020"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28</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29</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31</w:t>
            </w:r>
          </w:p>
        </w:tc>
        <w:tc>
          <w:tcPr>
            <w:tcW w:w="675" w:type="dxa"/>
            <w:noWrap/>
            <w:vAlign w:val="bottom"/>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32</w:t>
            </w:r>
          </w:p>
        </w:tc>
        <w:tc>
          <w:tcPr>
            <w:tcW w:w="960" w:type="dxa"/>
            <w:noWrap/>
            <w:vAlign w:val="bottom"/>
            <w:hideMark/>
          </w:tcPr>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tc>
      </w:tr>
    </w:tbl>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lastRenderedPageBreak/>
        <w:t> </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РАСПИСАНИЕ ЗВОНКОВ</w:t>
      </w:r>
    </w:p>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МОУСОШ № 3 станицы Динской</w:t>
      </w:r>
      <w:r w:rsidRPr="00DC6DB7">
        <w:rPr>
          <w:rFonts w:ascii="Times New Roman" w:eastAsia="Times New Roman" w:hAnsi="Times New Roman" w:cs="Times New Roman"/>
          <w:b/>
          <w:bCs/>
          <w:sz w:val="24"/>
          <w:szCs w:val="24"/>
          <w:lang w:eastAsia="ru-RU"/>
        </w:rPr>
        <w:br/>
        <w:t>I смена</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6300"/>
      </w:tblGrid>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0"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sz w:val="24"/>
                <w:szCs w:val="24"/>
                <w:lang w:eastAsia="ru-RU"/>
              </w:rPr>
              <w:t>1 урок</w:t>
            </w:r>
            <w:r w:rsidRPr="00DC6DB7">
              <w:rPr>
                <w:rFonts w:ascii="Times New Roman" w:eastAsia="Times New Roman" w:hAnsi="Times New Roman" w:cs="Times New Roman"/>
                <w:sz w:val="24"/>
                <w:szCs w:val="24"/>
                <w:lang w:eastAsia="ru-RU"/>
              </w:rPr>
              <w:t xml:space="preserve"> </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8-00 – 8-40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8-50 – 9-30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9-40 – 10-20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4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10-30 – 11-10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11-20 – 12-00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12-10 – 12-50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7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13-00 – 13-40</w:t>
            </w:r>
          </w:p>
        </w:tc>
      </w:tr>
    </w:tbl>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II смена</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6300"/>
      </w:tblGrid>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0"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br/>
            </w:r>
            <w:r w:rsidRPr="00DC6DB7">
              <w:rPr>
                <w:rFonts w:ascii="Times New Roman" w:eastAsia="Times New Roman" w:hAnsi="Times New Roman" w:cs="Times New Roman"/>
                <w:b/>
                <w:bCs/>
                <w:sz w:val="24"/>
                <w:szCs w:val="24"/>
                <w:lang w:eastAsia="ru-RU"/>
              </w:rPr>
              <w:t>1 урок</w:t>
            </w:r>
            <w:r w:rsidRPr="00DC6DB7">
              <w:rPr>
                <w:rFonts w:ascii="Times New Roman" w:eastAsia="Times New Roman" w:hAnsi="Times New Roman" w:cs="Times New Roman"/>
                <w:sz w:val="24"/>
                <w:szCs w:val="24"/>
                <w:lang w:eastAsia="ru-RU"/>
              </w:rPr>
              <w:t xml:space="preserve"> </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13-00 – 13-40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2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13-50 – 14-30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3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14-40 – 15-20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4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15-30 – 16-10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5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16-20 – 17-00</w:t>
            </w:r>
          </w:p>
        </w:tc>
      </w:tr>
      <w:tr w:rsidR="00DC6DB7" w:rsidRPr="00DC6DB7" w:rsidTr="00DC6DB7">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6 урок</w:t>
            </w:r>
          </w:p>
        </w:tc>
        <w:tc>
          <w:tcPr>
            <w:tcW w:w="6300" w:type="dxa"/>
            <w:tcBorders>
              <w:top w:val="outset" w:sz="6" w:space="0" w:color="auto"/>
              <w:left w:val="outset" w:sz="6" w:space="0" w:color="auto"/>
              <w:bottom w:val="outset" w:sz="6" w:space="0" w:color="auto"/>
              <w:right w:val="outset" w:sz="6" w:space="0" w:color="auto"/>
            </w:tcBorders>
            <w:hideMark/>
          </w:tcPr>
          <w:p w:rsidR="00DC6DB7" w:rsidRPr="00DC6DB7" w:rsidRDefault="00DC6DB7" w:rsidP="00DC6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6DB7">
              <w:rPr>
                <w:rFonts w:ascii="Times New Roman" w:eastAsia="Times New Roman" w:hAnsi="Times New Roman" w:cs="Times New Roman"/>
                <w:b/>
                <w:bCs/>
                <w:sz w:val="24"/>
                <w:szCs w:val="24"/>
                <w:lang w:eastAsia="ru-RU"/>
              </w:rPr>
              <w:t>17-10 – 17-50</w:t>
            </w:r>
          </w:p>
        </w:tc>
      </w:tr>
    </w:tbl>
    <w:p w:rsidR="00DC6DB7" w:rsidRPr="00DC6DB7" w:rsidRDefault="00DC6DB7" w:rsidP="00DC6DB7">
      <w:pPr>
        <w:spacing w:before="100" w:beforeAutospacing="1" w:after="100" w:afterAutospacing="1" w:line="240" w:lineRule="auto"/>
        <w:rPr>
          <w:rFonts w:ascii="Times New Roman" w:eastAsia="Times New Roman" w:hAnsi="Times New Roman" w:cs="Times New Roman"/>
          <w:sz w:val="24"/>
          <w:szCs w:val="24"/>
          <w:lang w:eastAsia="ru-RU"/>
        </w:rPr>
      </w:pPr>
      <w:r w:rsidRPr="00DC6DB7">
        <w:rPr>
          <w:rFonts w:ascii="Times New Roman" w:eastAsia="Times New Roman" w:hAnsi="Times New Roman" w:cs="Times New Roman"/>
          <w:sz w:val="24"/>
          <w:szCs w:val="24"/>
          <w:lang w:eastAsia="ru-RU"/>
        </w:rPr>
        <w:t> </w:t>
      </w:r>
    </w:p>
    <w:sectPr w:rsidR="00DC6DB7" w:rsidRPr="00DC6DB7" w:rsidSect="00DC6DB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EC7"/>
    <w:multiLevelType w:val="multilevel"/>
    <w:tmpl w:val="39409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EC4AAA"/>
    <w:multiLevelType w:val="multilevel"/>
    <w:tmpl w:val="5210A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7F42DE"/>
    <w:multiLevelType w:val="multilevel"/>
    <w:tmpl w:val="EDB6E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081D0C"/>
    <w:multiLevelType w:val="multilevel"/>
    <w:tmpl w:val="3D14B15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7C2550"/>
    <w:multiLevelType w:val="multilevel"/>
    <w:tmpl w:val="481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543C0C"/>
    <w:multiLevelType w:val="multilevel"/>
    <w:tmpl w:val="B784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B25611"/>
    <w:multiLevelType w:val="multilevel"/>
    <w:tmpl w:val="05FE1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E12016"/>
    <w:multiLevelType w:val="multilevel"/>
    <w:tmpl w:val="60A2C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F44126"/>
    <w:multiLevelType w:val="multilevel"/>
    <w:tmpl w:val="42A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3F0BA8"/>
    <w:multiLevelType w:val="multilevel"/>
    <w:tmpl w:val="B260C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896BC9"/>
    <w:multiLevelType w:val="multilevel"/>
    <w:tmpl w:val="90769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4"/>
  </w:num>
  <w:num w:numId="4">
    <w:abstractNumId w:val="7"/>
  </w:num>
  <w:num w:numId="5">
    <w:abstractNumId w:val="0"/>
  </w:num>
  <w:num w:numId="6">
    <w:abstractNumId w:val="1"/>
  </w:num>
  <w:num w:numId="7">
    <w:abstractNumId w:val="2"/>
  </w:num>
  <w:num w:numId="8">
    <w:abstractNumId w:val="9"/>
  </w:num>
  <w:num w:numId="9">
    <w:abstractNumId w:val="6"/>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compat/>
  <w:rsids>
    <w:rsidRoot w:val="00DC6DB7"/>
    <w:rsid w:val="00035E6C"/>
    <w:rsid w:val="00DC6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6DB7"/>
    <w:rPr>
      <w:color w:val="0000FF"/>
      <w:u w:val="single"/>
    </w:rPr>
  </w:style>
  <w:style w:type="character" w:styleId="a4">
    <w:name w:val="FollowedHyperlink"/>
    <w:basedOn w:val="a0"/>
    <w:uiPriority w:val="99"/>
    <w:semiHidden/>
    <w:unhideWhenUsed/>
    <w:rsid w:val="00DC6DB7"/>
    <w:rPr>
      <w:color w:val="800080"/>
      <w:u w:val="single"/>
    </w:rPr>
  </w:style>
  <w:style w:type="paragraph" w:styleId="a5">
    <w:name w:val="Balloon Text"/>
    <w:basedOn w:val="a"/>
    <w:link w:val="a6"/>
    <w:uiPriority w:val="99"/>
    <w:semiHidden/>
    <w:unhideWhenUsed/>
    <w:rsid w:val="00DC6D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88165">
      <w:bodyDiv w:val="1"/>
      <w:marLeft w:val="0"/>
      <w:marRight w:val="0"/>
      <w:marTop w:val="0"/>
      <w:marBottom w:val="0"/>
      <w:divBdr>
        <w:top w:val="none" w:sz="0" w:space="0" w:color="auto"/>
        <w:left w:val="none" w:sz="0" w:space="0" w:color="auto"/>
        <w:bottom w:val="none" w:sz="0" w:space="0" w:color="auto"/>
        <w:right w:val="none" w:sz="0" w:space="0" w:color="auto"/>
      </w:divBdr>
      <w:divsChild>
        <w:div w:id="1666543663">
          <w:marLeft w:val="0"/>
          <w:marRight w:val="0"/>
          <w:marTop w:val="0"/>
          <w:marBottom w:val="0"/>
          <w:divBdr>
            <w:top w:val="none" w:sz="0" w:space="0" w:color="auto"/>
            <w:left w:val="none" w:sz="0" w:space="0" w:color="auto"/>
            <w:bottom w:val="none" w:sz="0" w:space="0" w:color="auto"/>
            <w:right w:val="none" w:sz="0" w:space="0" w:color="auto"/>
          </w:divBdr>
        </w:div>
        <w:div w:id="194742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nskschool.narod.ru/pub2009.htm" TargetMode="External"/><Relationship Id="rId5" Type="http://schemas.openxmlformats.org/officeDocument/2006/relationships/hyperlink" Target="http://dinskschool.narod.ru/pub200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6784</Words>
  <Characters>38675</Characters>
  <Application>Microsoft Office Word</Application>
  <DocSecurity>0</DocSecurity>
  <Lines>322</Lines>
  <Paragraphs>90</Paragraphs>
  <ScaleCrop>false</ScaleCrop>
  <Company/>
  <LinksUpToDate>false</LinksUpToDate>
  <CharactersWithSpaces>45369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dc:creator>
  <cp:lastModifiedBy>Bolt</cp:lastModifiedBy>
  <cp:revision>2</cp:revision>
  <dcterms:created xsi:type="dcterms:W3CDTF">2011-12-16T11:27:00Z</dcterms:created>
  <dcterms:modified xsi:type="dcterms:W3CDTF">2011-12-16T11:28:00Z</dcterms:modified>
</cp:coreProperties>
</file>