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D55C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Государственное казенное общеобразовательное учреждение </w:t>
      </w:r>
      <w:r>
        <w:rPr>
          <w:rFonts w:ascii="Times New Roman" w:hAnsi="Times New Roman" w:cs="Times New Roman"/>
          <w:b/>
          <w:sz w:val="28"/>
        </w:rPr>
        <w:br w:type="textWrapping"/>
      </w:r>
      <w:r>
        <w:rPr>
          <w:rFonts w:ascii="Times New Roman" w:hAnsi="Times New Roman" w:cs="Times New Roman"/>
          <w:b/>
          <w:sz w:val="28"/>
        </w:rPr>
        <w:t>«Волгоградская школа – интернат №2»</w:t>
      </w:r>
    </w:p>
    <w:tbl>
      <w:tblPr>
        <w:tblStyle w:val="3"/>
        <w:tblW w:w="9890" w:type="dxa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3118"/>
        <w:gridCol w:w="3261"/>
      </w:tblGrid>
      <w:tr w14:paraId="1D7B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1" w:type="dxa"/>
            <w:shd w:val="clear" w:color="auto" w:fill="auto"/>
          </w:tcPr>
          <w:p w14:paraId="239D4F47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_________(М.С.Перетертова)</w:t>
            </w:r>
          </w:p>
          <w:p w14:paraId="22B8D391">
            <w:pPr>
              <w:pStyle w:val="4"/>
              <w:tabs>
                <w:tab w:val="left" w:pos="284"/>
                <w:tab w:val="left" w:pos="426"/>
                <w:tab w:val="left" w:pos="6237"/>
              </w:tabs>
            </w:pPr>
            <w:r>
              <w:t xml:space="preserve">Принята решением педагогического совета протокол </w:t>
            </w:r>
          </w:p>
          <w:p w14:paraId="7376F2EF">
            <w:pPr>
              <w:pStyle w:val="4"/>
              <w:tabs>
                <w:tab w:val="left" w:pos="284"/>
                <w:tab w:val="left" w:pos="426"/>
                <w:tab w:val="left" w:pos="6237"/>
              </w:tabs>
            </w:pPr>
            <w:r>
              <w:t xml:space="preserve">от 28 августа 2025 г. № 1 </w:t>
            </w:r>
          </w:p>
          <w:p w14:paraId="44EDFF58">
            <w:pPr>
              <w:pStyle w:val="4"/>
              <w:tabs>
                <w:tab w:val="left" w:pos="284"/>
                <w:tab w:val="left" w:pos="426"/>
                <w:tab w:val="left" w:pos="6237"/>
              </w:tabs>
            </w:pPr>
          </w:p>
          <w:p w14:paraId="36FC9E59">
            <w:pPr>
              <w:pStyle w:val="4"/>
              <w:tabs>
                <w:tab w:val="left" w:pos="284"/>
                <w:tab w:val="left" w:pos="426"/>
                <w:tab w:val="left" w:pos="6237"/>
              </w:tabs>
            </w:pPr>
            <w:r>
              <w:t>Рассмотрена на заседании МО</w:t>
            </w:r>
            <w:r>
              <w:br w:type="textWrapping"/>
            </w:r>
            <w:r>
              <w:t xml:space="preserve">протокол </w:t>
            </w:r>
            <w:r>
              <w:br w:type="textWrapping"/>
            </w:r>
            <w:r>
              <w:t>от «26» августа 2025г. №1</w:t>
            </w:r>
          </w:p>
        </w:tc>
        <w:tc>
          <w:tcPr>
            <w:tcW w:w="3118" w:type="dxa"/>
            <w:shd w:val="clear" w:color="auto" w:fill="auto"/>
          </w:tcPr>
          <w:p w14:paraId="5B0DD4D7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 (О.Н. Персидская)</w:t>
            </w:r>
          </w:p>
        </w:tc>
        <w:tc>
          <w:tcPr>
            <w:tcW w:w="3261" w:type="dxa"/>
            <w:shd w:val="clear" w:color="auto" w:fill="auto"/>
          </w:tcPr>
          <w:p w14:paraId="1AF31856">
            <w:pPr>
              <w:pStyle w:val="4"/>
              <w:tabs>
                <w:tab w:val="left" w:pos="0"/>
                <w:tab w:val="left" w:pos="6237"/>
              </w:tabs>
              <w:jc w:val="left"/>
            </w:pPr>
            <w:r>
              <w:t xml:space="preserve">«Утверждена» </w:t>
            </w:r>
            <w:r>
              <w:br w:type="textWrapping"/>
            </w:r>
            <w:r>
              <w:t xml:space="preserve">директор ГКОУ </w:t>
            </w:r>
          </w:p>
          <w:p w14:paraId="0F713DAC">
            <w:pPr>
              <w:pStyle w:val="4"/>
              <w:tabs>
                <w:tab w:val="left" w:pos="0"/>
                <w:tab w:val="left" w:pos="6237"/>
              </w:tabs>
              <w:jc w:val="left"/>
            </w:pPr>
            <w:r>
              <w:t>«Волгоградская школа-интернат №2</w:t>
            </w:r>
          </w:p>
          <w:p w14:paraId="799BFE32">
            <w:pPr>
              <w:pStyle w:val="4"/>
              <w:tabs>
                <w:tab w:val="left" w:pos="0"/>
                <w:tab w:val="left" w:pos="6237"/>
              </w:tabs>
              <w:jc w:val="left"/>
            </w:pPr>
            <w:r>
              <w:t>________ (А.М.Небыков)</w:t>
            </w:r>
          </w:p>
        </w:tc>
      </w:tr>
      <w:tr w14:paraId="46AD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1" w:type="dxa"/>
            <w:shd w:val="clear" w:color="auto" w:fill="auto"/>
          </w:tcPr>
          <w:p w14:paraId="34670175">
            <w:pPr>
              <w:pStyle w:val="4"/>
              <w:tabs>
                <w:tab w:val="left" w:pos="284"/>
                <w:tab w:val="left" w:pos="426"/>
                <w:tab w:val="left" w:pos="6237"/>
              </w:tabs>
            </w:pPr>
          </w:p>
        </w:tc>
        <w:tc>
          <w:tcPr>
            <w:tcW w:w="3118" w:type="dxa"/>
            <w:shd w:val="clear" w:color="auto" w:fill="auto"/>
          </w:tcPr>
          <w:p w14:paraId="7B921879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B39E0D5">
            <w:pPr>
              <w:pStyle w:val="4"/>
              <w:tabs>
                <w:tab w:val="left" w:pos="0"/>
                <w:tab w:val="left" w:pos="6237"/>
              </w:tabs>
            </w:pPr>
            <w:r>
              <w:t>Введена в действие приказом</w:t>
            </w:r>
          </w:p>
          <w:p w14:paraId="00DCE597">
            <w:pPr>
              <w:pStyle w:val="4"/>
              <w:tabs>
                <w:tab w:val="left" w:pos="0"/>
                <w:tab w:val="left" w:pos="6237"/>
              </w:tabs>
            </w:pPr>
            <w:r>
              <w:t>от 28 августа   2025 г. № 312</w:t>
            </w:r>
          </w:p>
          <w:p w14:paraId="5F7C3EBC">
            <w:pPr>
              <w:pStyle w:val="4"/>
              <w:tabs>
                <w:tab w:val="left" w:pos="0"/>
                <w:tab w:val="left" w:pos="6237"/>
              </w:tabs>
            </w:pPr>
          </w:p>
        </w:tc>
      </w:tr>
    </w:tbl>
    <w:p w14:paraId="641138D2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86823E1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3648C5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62B818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Рабочая программа </w:t>
      </w:r>
    </w:p>
    <w:p w14:paraId="76603FBB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по учебному предмету</w:t>
      </w:r>
    </w:p>
    <w:p w14:paraId="78C5E552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«</w:t>
      </w:r>
      <w:r>
        <w:rPr>
          <w:rFonts w:ascii="Times New Roman" w:hAnsi="Times New Roman" w:eastAsia="Times New Roman"/>
          <w:b/>
          <w:sz w:val="32"/>
          <w:lang w:eastAsia="ru-RU"/>
        </w:rPr>
        <w:t>Чтение (литературное чтение)</w:t>
      </w:r>
      <w:r>
        <w:rPr>
          <w:rFonts w:ascii="Times New Roman" w:hAnsi="Times New Roman" w:cs="Times New Roman"/>
          <w:b/>
          <w:sz w:val="32"/>
        </w:rPr>
        <w:t xml:space="preserve">» </w:t>
      </w:r>
    </w:p>
    <w:p w14:paraId="0981037F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для </w:t>
      </w:r>
      <w:r>
        <w:rPr>
          <w:rFonts w:hint="default" w:ascii="Times New Roman" w:hAnsi="Times New Roman" w:cs="Times New Roman"/>
          <w:b/>
          <w:sz w:val="32"/>
          <w:lang w:val="ru-RU"/>
        </w:rPr>
        <w:t>10</w:t>
      </w:r>
      <w:r>
        <w:rPr>
          <w:rFonts w:ascii="Times New Roman" w:hAnsi="Times New Roman" w:cs="Times New Roman"/>
          <w:b/>
          <w:sz w:val="32"/>
        </w:rPr>
        <w:t xml:space="preserve"> класса</w:t>
      </w:r>
    </w:p>
    <w:p w14:paraId="2D148C5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 2025-2026 учебный год </w:t>
      </w:r>
    </w:p>
    <w:p w14:paraId="727E3007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sz w:val="32"/>
        </w:rPr>
        <w:t>(</w:t>
      </w:r>
      <w:r>
        <w:rPr>
          <w:rFonts w:ascii="Times New Roman" w:hAnsi="Times New Roman" w:cs="Times New Roman"/>
          <w:b/>
          <w:bCs/>
          <w:sz w:val="32"/>
        </w:rPr>
        <w:t>в соответствии с АООП УО (вариант 1)</w:t>
      </w:r>
    </w:p>
    <w:p w14:paraId="6C007658">
      <w:pPr>
        <w:jc w:val="center"/>
        <w:rPr>
          <w:rFonts w:ascii="Times New Roman" w:hAnsi="Times New Roman" w:cs="Times New Roman"/>
          <w:b/>
          <w:sz w:val="28"/>
        </w:rPr>
      </w:pPr>
    </w:p>
    <w:p w14:paraId="188FD624">
      <w:pPr>
        <w:jc w:val="both"/>
        <w:rPr>
          <w:rFonts w:ascii="Times New Roman" w:hAnsi="Times New Roman" w:cs="Times New Roman"/>
          <w:b/>
          <w:sz w:val="28"/>
        </w:rPr>
      </w:pPr>
    </w:p>
    <w:p w14:paraId="15C48073">
      <w:pPr>
        <w:jc w:val="center"/>
        <w:rPr>
          <w:rFonts w:ascii="Times New Roman" w:hAnsi="Times New Roman" w:cs="Times New Roman"/>
          <w:b/>
          <w:sz w:val="28"/>
        </w:rPr>
      </w:pPr>
    </w:p>
    <w:p w14:paraId="0D59DE3A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Разработала:</w:t>
      </w:r>
    </w:p>
    <w:p w14:paraId="1029B075">
      <w:pPr>
        <w:tabs>
          <w:tab w:val="left" w:pos="2190"/>
        </w:tabs>
        <w:spacing w:line="240" w:lineRule="auto"/>
        <w:jc w:val="right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 xml:space="preserve">учитель </w:t>
      </w:r>
      <w:r>
        <w:rPr>
          <w:rFonts w:ascii="Times New Roman" w:hAnsi="Times New Roman" w:cs="Times New Roman"/>
          <w:sz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lang w:val="ru-RU"/>
        </w:rPr>
        <w:t>.В. Маликова</w:t>
      </w:r>
    </w:p>
    <w:p w14:paraId="21F4029D">
      <w:pPr>
        <w:jc w:val="center"/>
        <w:rPr>
          <w:rFonts w:ascii="Times New Roman" w:hAnsi="Times New Roman" w:cs="Times New Roman"/>
          <w:b/>
          <w:sz w:val="28"/>
        </w:rPr>
      </w:pPr>
    </w:p>
    <w:p w14:paraId="54556257"/>
    <w:p w14:paraId="30550234"/>
    <w:p w14:paraId="7304BC9D"/>
    <w:p w14:paraId="04C8E24D"/>
    <w:p w14:paraId="77DF899B">
      <w:pPr>
        <w:spacing w:line="240" w:lineRule="auto"/>
        <w:jc w:val="center"/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  <w:t>Пояснительная записка</w:t>
      </w:r>
    </w:p>
    <w:p w14:paraId="165B9044">
      <w:pPr>
        <w:pStyle w:val="7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lang w:eastAsia="ar-SA"/>
        </w:rPr>
        <w:t>по чтению (литературному чтению)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класса разработана на основании нормативных документов: </w:t>
      </w:r>
    </w:p>
    <w:p w14:paraId="0934442C">
      <w:pPr>
        <w:pStyle w:val="7"/>
        <w:numPr>
          <w:ilvl w:val="0"/>
          <w:numId w:val="1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29.12.2012 г. № 273-ФЗ «Об образовании в Российской Федерации»;</w:t>
      </w:r>
    </w:p>
    <w:p w14:paraId="621C3B2B">
      <w:pPr>
        <w:pStyle w:val="7"/>
        <w:numPr>
          <w:ilvl w:val="0"/>
          <w:numId w:val="1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19.12.2014 № 1599 "Об утверждении </w:t>
      </w:r>
      <w:bookmarkStart w:id="0" w:name="_Hlk1976331"/>
      <w:r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02F9CBA7">
      <w:pPr>
        <w:pStyle w:val="8"/>
        <w:numPr>
          <w:ilvl w:val="0"/>
          <w:numId w:val="2"/>
        </w:numPr>
        <w:ind w:left="0" w:firstLine="567"/>
        <w:jc w:val="both"/>
        <w:rPr>
          <w:kern w:val="1"/>
          <w:lang w:eastAsia="ar-SA"/>
        </w:rPr>
      </w:pPr>
      <w:r>
        <w:t>приказ Министерства просвещения Российской Федерации от 24 ноября 2022 г. № 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нарушениями)";</w:t>
      </w:r>
      <w:r>
        <w:rPr>
          <w:kern w:val="1"/>
          <w:lang w:eastAsia="ar-SA"/>
        </w:rPr>
        <w:t xml:space="preserve"> </w:t>
      </w:r>
    </w:p>
    <w:p w14:paraId="1940D750">
      <w:pPr>
        <w:pStyle w:val="7"/>
        <w:numPr>
          <w:ilvl w:val="0"/>
          <w:numId w:val="1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 </w:t>
      </w:r>
    </w:p>
    <w:p w14:paraId="122B1061">
      <w:pPr>
        <w:pStyle w:val="7"/>
        <w:numPr>
          <w:ilvl w:val="0"/>
          <w:numId w:val="1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26.06.2025 №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пособий";</w:t>
      </w:r>
    </w:p>
    <w:p w14:paraId="54DFCB51">
      <w:pPr>
        <w:pStyle w:val="7"/>
        <w:numPr>
          <w:ilvl w:val="0"/>
          <w:numId w:val="1"/>
        </w:numPr>
        <w:spacing w:line="240" w:lineRule="auto"/>
        <w:ind w:left="0" w:firstLine="567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г. № 28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F577DDE">
      <w:pPr>
        <w:pStyle w:val="7"/>
        <w:numPr>
          <w:ilvl w:val="0"/>
          <w:numId w:val="1"/>
        </w:numPr>
        <w:spacing w:line="240" w:lineRule="auto"/>
        <w:ind w:left="0" w:firstLine="567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обитания» утвержденные постановлением главного государственного санитарного врача российской федерации федеральной службы по надзору в сфере защиты прав потребителей и благополучия человека от 28 января 2021 г. </w:t>
      </w:r>
    </w:p>
    <w:p w14:paraId="28C55BC7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after="181" w:afterLines="50"/>
        <w:ind w:left="0" w:firstLine="567"/>
        <w:textAlignment w:val="center"/>
      </w:pPr>
      <w:r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обучающихся с умственной отсталостью (интеллектуальными нарушениями) (вариант 1) ГКОУ «Волгоградская школа-интернат №2», принятая решением педагогического совета № 1 от 28.08.2023 г., введенная в действие приказом № 303 от 28.08.2023 г., с изменениями от 28.08.2024 г. приказ № 304.</w:t>
      </w:r>
      <w:r>
        <w:t xml:space="preserve"> </w:t>
      </w:r>
    </w:p>
    <w:p w14:paraId="1F05B6E7">
      <w:pPr>
        <w:spacing w:after="0" w:line="240" w:lineRule="auto"/>
        <w:ind w:firstLine="280" w:firstLineChars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Рабочая программа ориентирована на учебник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«Литература» 6 класса для общеобразовательных организаций.  В 2 ч. под ред. В.Я. Коровиной.– 3-е изд. М.: Просвещение, 2014. – 303 с.: ил.</w:t>
      </w:r>
    </w:p>
    <w:p w14:paraId="71B17E14">
      <w:pPr>
        <w:spacing w:after="0" w:line="240" w:lineRule="auto"/>
        <w:ind w:firstLine="708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 w14:paraId="3F897F20">
      <w:pPr>
        <w:spacing w:after="0" w:line="240" w:lineRule="auto"/>
        <w:ind w:firstLine="708"/>
        <w:jc w:val="both"/>
        <w:rPr>
          <w:rFonts w:hint="default"/>
          <w:lang w:val="ru-RU"/>
        </w:rPr>
      </w:pPr>
    </w:p>
    <w:p w14:paraId="372BC59D">
      <w:pPr>
        <w:spacing w:after="0" w:line="240" w:lineRule="auto"/>
        <w:ind w:firstLine="440" w:firstLineChars="2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hint="default"/>
          <w:lang w:val="ru-RU"/>
        </w:rPr>
        <w:t xml:space="preserve">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ЦЕЛЬ ИЗУЧЕНИЯ ПРЕДМЕТА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</w:t>
      </w:r>
    </w:p>
    <w:p w14:paraId="003D44CA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>создать условия для формирования у обучающихся навыков осознанного, правильного и выразительного чтения; развития умения применять знания в учебной и социальной деятельности.</w:t>
      </w:r>
    </w:p>
    <w:p w14:paraId="5C04CFE1">
      <w:pPr>
        <w:spacing w:after="0" w:line="240" w:lineRule="auto"/>
        <w:ind w:firstLine="708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ЗАДАЧИ ПРЕПОДАВАНИЯ ЧТЕНИЮ И РАЗВИТИЮ РЕЧИ:</w:t>
      </w:r>
    </w:p>
    <w:p w14:paraId="491ABC8E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совершенствование техники чтения и понимания художественных произведений;</w:t>
      </w:r>
    </w:p>
    <w:p w14:paraId="03EAF357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овладение различными формами пересказа;</w:t>
      </w:r>
    </w:p>
    <w:p w14:paraId="76C3F900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развитие умений грамотно и достаточно самостоятельно излагать свои мысли в устной форме;</w:t>
      </w:r>
    </w:p>
    <w:p w14:paraId="79978011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обучение умению излагать свои мысли, делать выводы, адекватно оценивать действия главных героев произведений и окружающих.</w:t>
      </w:r>
    </w:p>
    <w:p w14:paraId="4843B0E3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расширение и активизация словарного запаса;</w:t>
      </w:r>
    </w:p>
    <w:p w14:paraId="62AF6D6E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формирование нравственных качеств школьника;</w:t>
      </w:r>
    </w:p>
    <w:p w14:paraId="174A7911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коррекция высших психических функций учащихся с целью более успешного осуществления их умственного и речевого развития.</w:t>
      </w:r>
    </w:p>
    <w:p w14:paraId="4BB833CE"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</w:p>
    <w:p w14:paraId="3C72029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УЧЕБНО-ТЕМАТИЧЕСКИЙ ПЛАН</w:t>
      </w:r>
    </w:p>
    <w:tbl>
      <w:tblPr>
        <w:tblStyle w:val="6"/>
        <w:tblpPr w:leftFromText="180" w:rightFromText="180" w:vertAnchor="text" w:tblpY="1"/>
        <w:tblOverlap w:val="never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922"/>
        <w:gridCol w:w="2551"/>
      </w:tblGrid>
      <w:tr w14:paraId="0CEB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 w14:paraId="0F431F3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22" w:type="dxa"/>
          </w:tcPr>
          <w:p w14:paraId="0B3618D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Название раздела, темы</w:t>
            </w:r>
          </w:p>
          <w:p w14:paraId="1D57F2E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1EE1F8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Количество часов</w:t>
            </w:r>
          </w:p>
        </w:tc>
      </w:tr>
      <w:tr w14:paraId="73E2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 w14:paraId="58064031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2" w:type="dxa"/>
          </w:tcPr>
          <w:p w14:paraId="7E4218C6">
            <w:pPr>
              <w:suppressAutoHyphens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551" w:type="dxa"/>
          </w:tcPr>
          <w:p w14:paraId="7361BBDD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 w14:paraId="5732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 w14:paraId="47560B6C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3922" w:type="dxa"/>
          </w:tcPr>
          <w:p w14:paraId="77053AF4">
            <w:pPr>
              <w:suppressAutoHyphens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Древнерусская литература.</w:t>
            </w:r>
          </w:p>
        </w:tc>
        <w:tc>
          <w:tcPr>
            <w:tcW w:w="2551" w:type="dxa"/>
          </w:tcPr>
          <w:p w14:paraId="52BE58AB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14:paraId="36E5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 w14:paraId="4A313CC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2" w:type="dxa"/>
          </w:tcPr>
          <w:p w14:paraId="2EBA36B0">
            <w:pPr>
              <w:suppressAutoHyphens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Из произведений русской литературы 18 века</w:t>
            </w:r>
          </w:p>
        </w:tc>
        <w:tc>
          <w:tcPr>
            <w:tcW w:w="2551" w:type="dxa"/>
          </w:tcPr>
          <w:p w14:paraId="4BD018A2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 w14:paraId="498B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 w14:paraId="254AC24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3922" w:type="dxa"/>
          </w:tcPr>
          <w:p w14:paraId="4D4628CE">
            <w:pPr>
              <w:suppressAutoHyphens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Из произведений русской литературы 19 века</w:t>
            </w:r>
          </w:p>
        </w:tc>
        <w:tc>
          <w:tcPr>
            <w:tcW w:w="2551" w:type="dxa"/>
          </w:tcPr>
          <w:p w14:paraId="01CD4588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34</w:t>
            </w:r>
          </w:p>
        </w:tc>
      </w:tr>
      <w:tr w14:paraId="582A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 w14:paraId="604EFBEA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</w:t>
            </w:r>
          </w:p>
        </w:tc>
        <w:tc>
          <w:tcPr>
            <w:tcW w:w="3922" w:type="dxa"/>
          </w:tcPr>
          <w:p w14:paraId="327705A6">
            <w:pPr>
              <w:suppressAutoHyphens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Из произведений русской литературы 20 века</w:t>
            </w:r>
          </w:p>
        </w:tc>
        <w:tc>
          <w:tcPr>
            <w:tcW w:w="2551" w:type="dxa"/>
          </w:tcPr>
          <w:p w14:paraId="43C9FD85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23</w:t>
            </w:r>
          </w:p>
        </w:tc>
      </w:tr>
      <w:tr w14:paraId="426A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 w14:paraId="1D6174B4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14:paraId="4A4A1326">
            <w:pPr>
              <w:suppressAutoHyphens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551" w:type="dxa"/>
          </w:tcPr>
          <w:p w14:paraId="2978A0E6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68</w:t>
            </w:r>
          </w:p>
        </w:tc>
      </w:tr>
    </w:tbl>
    <w:p w14:paraId="6D911DED"/>
    <w:p w14:paraId="577EC421"/>
    <w:p w14:paraId="7185E0EA"/>
    <w:p w14:paraId="4E290727"/>
    <w:p w14:paraId="4033AC46"/>
    <w:p w14:paraId="40730956"/>
    <w:p w14:paraId="1546565B"/>
    <w:p w14:paraId="3BF84AEC"/>
    <w:p w14:paraId="67A5DBE7">
      <w:pPr>
        <w:pStyle w:val="8"/>
        <w:shd w:val="clear" w:color="auto" w:fill="FFFFFF"/>
        <w:spacing w:after="240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7E152E">
      <w:pPr>
        <w:pStyle w:val="8"/>
        <w:shd w:val="clear" w:color="auto" w:fill="FFFFFF"/>
        <w:spacing w:after="240"/>
        <w:ind w:left="0" w:leftChars="0" w:firstLine="0" w:firstLineChars="0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t>Учебный курс рассчитан на 68 часов, 2 урока в неделю.</w:t>
      </w:r>
    </w:p>
    <w:p w14:paraId="212C3F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учебного предмета</w:t>
      </w:r>
    </w:p>
    <w:p w14:paraId="0908C7F5">
      <w:pPr>
        <w:spacing w:line="240" w:lineRule="auto"/>
        <w:rPr>
          <w:rFonts w:ascii="Times New Roman" w:hAnsi="Times New Roman" w:eastAsia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Устное народное творчество. </w:t>
      </w:r>
      <w:r>
        <w:rPr>
          <w:rFonts w:ascii="Times New Roman" w:hAnsi="Times New Roman" w:eastAsia="Times New Roman" w:cs="Times New Roman"/>
          <w:snapToGrid w:val="0"/>
          <w:sz w:val="28"/>
          <w:szCs w:val="28"/>
        </w:rPr>
        <w:t>Обрядовый фольклор. Календарно-обрядовые песни (колядки, масленичные песни, весенние песни, летние песни, осенние песни).  Пословицы, поговорки.</w:t>
      </w:r>
    </w:p>
    <w:p w14:paraId="479ED51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Древнерусская литература.</w:t>
      </w:r>
      <w:r>
        <w:rPr>
          <w:rFonts w:ascii="Times New Roman" w:hAnsi="Times New Roman" w:cs="Times New Roman"/>
          <w:sz w:val="28"/>
          <w:szCs w:val="28"/>
        </w:rPr>
        <w:t xml:space="preserve"> Из «Повести временных лет» «</w:t>
      </w:r>
      <w:r>
        <w:rPr>
          <w:rFonts w:ascii="Times New Roman" w:hAnsi="Times New Roman"/>
          <w:sz w:val="28"/>
          <w:szCs w:val="28"/>
        </w:rPr>
        <w:t>Сказание о белгородском киселе».</w:t>
      </w:r>
    </w:p>
    <w:p w14:paraId="2110AA28">
      <w:pPr>
        <w:spacing w:line="240" w:lineRule="auto"/>
        <w:rPr>
          <w:rFonts w:ascii="Times New Roman" w:hAnsi="Times New Roman" w:eastAsia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Из произведений русской литературы 18 века. </w:t>
      </w:r>
      <w:r>
        <w:rPr>
          <w:rFonts w:ascii="Times New Roman" w:hAnsi="Times New Roman"/>
          <w:sz w:val="28"/>
          <w:szCs w:val="28"/>
        </w:rPr>
        <w:t>Русская басня. И.И. Дмитриев «Муха».</w:t>
      </w:r>
      <w:r>
        <w:rPr>
          <w:rFonts w:ascii="Times New Roman" w:hAnsi="Times New Roman" w:eastAsia="Times New Roman" w:cs="Times New Roman"/>
          <w:snapToGrid w:val="0"/>
          <w:sz w:val="28"/>
          <w:szCs w:val="28"/>
        </w:rPr>
        <w:t xml:space="preserve"> И.А. Крылов. </w:t>
      </w:r>
      <w:r>
        <w:rPr>
          <w:rFonts w:ascii="Times New Roman" w:hAnsi="Times New Roman" w:cs="Times New Roman"/>
          <w:sz w:val="28"/>
          <w:szCs w:val="28"/>
        </w:rPr>
        <w:t>Биография.</w:t>
      </w:r>
      <w:r>
        <w:rPr>
          <w:rFonts w:ascii="Times New Roman" w:hAnsi="Times New Roman" w:eastAsia="Times New Roman" w:cs="Times New Roman"/>
          <w:snapToGrid w:val="0"/>
          <w:sz w:val="28"/>
          <w:szCs w:val="28"/>
        </w:rPr>
        <w:t xml:space="preserve"> Басни.</w:t>
      </w:r>
      <w:r>
        <w:rPr>
          <w:rFonts w:ascii="Times New Roman" w:hAnsi="Times New Roman"/>
          <w:sz w:val="28"/>
          <w:szCs w:val="28"/>
        </w:rPr>
        <w:t xml:space="preserve"> И.А. Крылов. «Осёл и Соловей». И.А. Крылов «Листы и корни». И.А. Крылов «Ларчик»</w:t>
      </w:r>
      <w:r>
        <w:rPr>
          <w:rFonts w:ascii="Times New Roman" w:hAnsi="Times New Roman" w:eastAsia="Times New Roman" w:cs="Times New Roman"/>
          <w:snapToGrid w:val="0"/>
          <w:sz w:val="28"/>
          <w:szCs w:val="28"/>
        </w:rPr>
        <w:t>.</w:t>
      </w:r>
    </w:p>
    <w:p w14:paraId="6B549CCE">
      <w:pPr>
        <w:widowControl w:val="0"/>
        <w:spacing w:before="6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Из произведений русской литературы 19 века. </w:t>
      </w:r>
      <w:r>
        <w:rPr>
          <w:rFonts w:ascii="Times New Roman" w:hAnsi="Times New Roman" w:cs="Times New Roman"/>
          <w:sz w:val="28"/>
          <w:szCs w:val="28"/>
        </w:rPr>
        <w:t xml:space="preserve">А.С. Пушкин. Биография.  </w:t>
      </w:r>
      <w:r>
        <w:rPr>
          <w:rFonts w:ascii="Times New Roman" w:hAnsi="Times New Roman" w:eastAsia="Times New Roman" w:cs="Times New Roman"/>
          <w:snapToGrid w:val="0"/>
          <w:sz w:val="28"/>
          <w:szCs w:val="28"/>
        </w:rPr>
        <w:t xml:space="preserve">А.С.Пушкин «Дубровский». И.С. Тургенев. </w:t>
      </w:r>
      <w:r>
        <w:rPr>
          <w:rFonts w:ascii="Times New Roman" w:hAnsi="Times New Roman" w:cs="Times New Roman"/>
          <w:sz w:val="28"/>
          <w:szCs w:val="28"/>
        </w:rPr>
        <w:t xml:space="preserve">Биография.  </w:t>
      </w:r>
      <w:r>
        <w:rPr>
          <w:rFonts w:ascii="Times New Roman" w:hAnsi="Times New Roman" w:eastAsia="Times New Roman" w:cs="Times New Roman"/>
          <w:snapToGrid w:val="0"/>
          <w:sz w:val="28"/>
          <w:szCs w:val="28"/>
        </w:rPr>
        <w:t xml:space="preserve">И.С. Тургенев «Бежин луг». Н.С. Лесков. </w:t>
      </w:r>
      <w:r>
        <w:rPr>
          <w:rFonts w:ascii="Times New Roman" w:hAnsi="Times New Roman" w:cs="Times New Roman"/>
          <w:sz w:val="28"/>
          <w:szCs w:val="28"/>
        </w:rPr>
        <w:t xml:space="preserve">Биография. </w:t>
      </w:r>
      <w:r>
        <w:rPr>
          <w:rFonts w:ascii="Times New Roman" w:hAnsi="Times New Roman" w:eastAsia="Times New Roman" w:cs="Times New Roman"/>
          <w:snapToGrid w:val="0"/>
          <w:sz w:val="28"/>
          <w:szCs w:val="28"/>
        </w:rPr>
        <w:t xml:space="preserve">Н.С. Лесков «Левша».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А.П. Чехов. </w:t>
      </w:r>
      <w:r>
        <w:rPr>
          <w:rFonts w:ascii="Times New Roman" w:hAnsi="Times New Roman" w:cs="Times New Roman"/>
          <w:sz w:val="28"/>
          <w:szCs w:val="28"/>
        </w:rPr>
        <w:t xml:space="preserve">Биография.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А.П. Чехов «Толстый и тонкий». </w:t>
      </w:r>
    </w:p>
    <w:p w14:paraId="2CC76A66">
      <w:pPr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Из произведений русской литературы 20 века.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А.И. Куприн.</w:t>
      </w:r>
      <w:r>
        <w:rPr>
          <w:rFonts w:ascii="Times New Roman" w:hAnsi="Times New Roman" w:eastAsia="Times New Roman" w:cs="Times New Roman"/>
          <w:snapToGrid w:val="0"/>
          <w:sz w:val="28"/>
          <w:szCs w:val="28"/>
        </w:rPr>
        <w:t xml:space="preserve"> Биография.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А.И. Куприн «Чудесный доктор».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А.С. Грин.</w:t>
      </w:r>
      <w:r>
        <w:rPr>
          <w:rFonts w:ascii="Times New Roman" w:hAnsi="Times New Roman" w:eastAsia="Times New Roman" w:cs="Times New Roman"/>
          <w:snapToGrid w:val="0"/>
          <w:sz w:val="28"/>
          <w:szCs w:val="28"/>
        </w:rPr>
        <w:t xml:space="preserve"> Биография.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А.С. Грин «Алые паруса». А.П. Платонов. </w:t>
      </w:r>
      <w:r>
        <w:rPr>
          <w:rFonts w:ascii="Times New Roman" w:hAnsi="Times New Roman" w:eastAsia="Times New Roman" w:cs="Times New Roman"/>
          <w:snapToGrid w:val="0"/>
          <w:sz w:val="28"/>
          <w:szCs w:val="28"/>
        </w:rPr>
        <w:t xml:space="preserve">Биография. </w:t>
      </w:r>
      <w:r>
        <w:rPr>
          <w:rFonts w:ascii="Times New Roman" w:hAnsi="Times New Roman" w:cs="Times New Roman"/>
          <w:snapToGrid w:val="0"/>
          <w:sz w:val="28"/>
          <w:szCs w:val="28"/>
        </w:rPr>
        <w:t>А.П. Платонов «Неизвестный цветок».  К. Симонов  «Ты помнишь, Алёша, дороги Смоленщины…»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 Д.С. Самойлов. </w:t>
      </w:r>
      <w:r>
        <w:rPr>
          <w:rFonts w:ascii="Times New Roman" w:hAnsi="Times New Roman" w:eastAsia="Times New Roman" w:cs="Times New Roman"/>
          <w:snapToGrid w:val="0"/>
          <w:sz w:val="28"/>
          <w:szCs w:val="28"/>
        </w:rPr>
        <w:t>Биография.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Д.С. Самойлов «Сороковые». В.П. Астафьев. </w:t>
      </w:r>
      <w:r>
        <w:rPr>
          <w:rFonts w:ascii="Times New Roman" w:hAnsi="Times New Roman" w:eastAsia="Times New Roman" w:cs="Times New Roman"/>
          <w:snapToGrid w:val="0"/>
          <w:sz w:val="28"/>
          <w:szCs w:val="28"/>
        </w:rPr>
        <w:t xml:space="preserve">Биография.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В.П. Астафьев «Конь с розовой гривой». В.Г. Распутин. Биография. В.Г. Распутин «Уроки французского». </w:t>
      </w:r>
    </w:p>
    <w:p w14:paraId="01A2DED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Обучение чтению в 10 классе носит коррекционную и практическую направленность. Содержание рабочей программы способствует умственному развитию обучающихся,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умений, который необходим им для социальной адаптации.</w:t>
      </w:r>
    </w:p>
    <w:p w14:paraId="7C88AFDF">
      <w:pPr>
        <w:spacing w:line="24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обучении литературному чтению в 10 класса используются следующие принципы: принцип коррекционно-речевой направленности, принцип доступности обучения, принцип систематичности и последовательности, принцип наглядности в обучении, принцип индивидуального и дифференцированного подходов в обучении.</w:t>
      </w:r>
    </w:p>
    <w:p w14:paraId="6FC85771">
      <w:pPr>
        <w:spacing w:line="240" w:lineRule="auto"/>
        <w:ind w:firstLine="280" w:firstLineChars="100"/>
        <w:jc w:val="both"/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</w:rPr>
        <w:t>Методы и формы работы, используемые на уроках литературного чтения в 10 классе: словесный (рассказ, объяснение, беседа, работа с учебником и книгой) наглядный (наблюдение, демонстрация), практический.  Виды деятельности обучающихся с интеллектуальными нарушениями основаны на переработке устного и письменного текста: составление плана текста, пересказ текста по плану, пересказ текста по предполагаемым вопросам, продолжение текста, выразительное чтение, чтение наизусть, чтение по ролям. Методы и приемы, применяемые на уроках литературного чтения направлены на успешное овладение программным материалом, как следствие, подготовку обучающихся к сдачи итоговых работ.</w:t>
      </w:r>
    </w:p>
    <w:p w14:paraId="49A994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требования к умениям учащихся</w:t>
      </w:r>
    </w:p>
    <w:p w14:paraId="1BBE9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Достаточный уровень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BCC9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правильное, беглое и осознанное чтение доступных художественных и научно-познавательных текстов вслух и молча;</w:t>
      </w:r>
    </w:p>
    <w:p w14:paraId="06EC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разных видов чтения (изучающее (смысловое), выборочное, поисковое);</w:t>
      </w:r>
    </w:p>
    <w:p w14:paraId="1155EAE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элементарными приёмами анализа художественных, научно-познавательных и учебных текстов с использованием элементарных литературоведческих понятий.</w:t>
      </w:r>
    </w:p>
    <w:p w14:paraId="634076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осознанное восприятие и оценка содержания и специфики различных текстов; участие в их обсуждении; </w:t>
      </w:r>
    </w:p>
    <w:p w14:paraId="7033CF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целенаправленное и осознанное восприятие произведений живописи и музыки, близких по тематике художественным текстам;</w:t>
      </w:r>
    </w:p>
    <w:p w14:paraId="2A7652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активное участие в </w:t>
      </w:r>
      <w:r>
        <w:rPr>
          <w:rFonts w:ascii="Times New Roman" w:hAnsi="Times New Roman" w:cs="Times New Roman"/>
          <w:sz w:val="28"/>
          <w:szCs w:val="28"/>
        </w:rPr>
        <w:t>диалоге, построенном на основе прочитанного и разобранного текста;</w:t>
      </w:r>
    </w:p>
    <w:p w14:paraId="5CBF08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умение оценивать изложенные в произведении факты и явления с аргументацией своей точки зрения;</w:t>
      </w:r>
    </w:p>
    <w:p w14:paraId="264F43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 делить на части несложный по структуре и содержанию </w:t>
      </w:r>
      <w:r>
        <w:rPr>
          <w:rFonts w:ascii="Times New Roman" w:hAnsi="Times New Roman" w:cs="Times New Roman"/>
          <w:color w:val="000000"/>
          <w:sz w:val="28"/>
          <w:szCs w:val="28"/>
        </w:rPr>
        <w:t>текст;</w:t>
      </w:r>
    </w:p>
    <w:p w14:paraId="79FB00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самостоятельный выбор (или с помощью педагога) интересующей литературы; </w:t>
      </w:r>
    </w:p>
    <w:p w14:paraId="31E53A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чтение выбранной обучающимися художественной и научно-художественной литературы с последующим ее обсуждением;</w:t>
      </w:r>
    </w:p>
    <w:p w14:paraId="7CB3EC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пользование справочными источниками для получения дополнительной информации;</w:t>
      </w:r>
    </w:p>
    <w:p w14:paraId="08F8AD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составление краткого отзыва о прочитанном произведении;</w:t>
      </w:r>
    </w:p>
    <w:p w14:paraId="257311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заучивание наизусть стихотворений и отрывков из прозаических произведений (соответственно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3).</w:t>
      </w:r>
    </w:p>
    <w:p w14:paraId="1DBE70C1">
      <w:pPr>
        <w:pStyle w:val="9"/>
        <w:shd w:val="clear" w:color="auto" w:fill="FFFFFF"/>
        <w:spacing w:before="0" w:after="0"/>
        <w:ind w:firstLine="709"/>
        <w:jc w:val="both"/>
        <w:rPr>
          <w:sz w:val="28"/>
          <w:szCs w:val="28"/>
          <w:u w:val="single"/>
        </w:rPr>
      </w:pPr>
    </w:p>
    <w:p w14:paraId="117FCF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Минимальный уровень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C66AAB4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правильное и осознанное чтение текста вслух, в темпе, обеспечивающем его понимание;</w:t>
      </w:r>
    </w:p>
    <w:p w14:paraId="75FD9FA4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осознанное чтение молча доступных по содержанию текстов;</w:t>
      </w:r>
    </w:p>
    <w:p w14:paraId="4DC01B6A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участие в обсуждении прослушанного/прочитанного текста (ответы на вопросы, высказывание собственного мнения, выслушивание мнений одноклассников с соблюдением правил речевого этикета и правил работы в группе), опираясь на содержание текста или личный опыт;</w:t>
      </w:r>
    </w:p>
    <w:p w14:paraId="068666F4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установление смысловых отношений между поступками героев, событиями (с помощью учителя); </w:t>
      </w:r>
    </w:p>
    <w:p w14:paraId="3F24120A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самостоятельное определение темы произведения; </w:t>
      </w:r>
    </w:p>
    <w:p w14:paraId="554259DC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определение основной мысли произведения (с помощью учителя);</w:t>
      </w:r>
    </w:p>
    <w:p w14:paraId="37683A2A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редактирование заголовков пунктов плана в соответствии с темой и основной мысли произведения (части текста); </w:t>
      </w:r>
    </w:p>
    <w:p w14:paraId="455B099B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деление на части несложных по структуре и содержанию текстов (с помощью учителя) на основе готового плана после предварительного анализа;</w:t>
      </w:r>
    </w:p>
    <w:p w14:paraId="7A4DFAD3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ответы на вопросы по содержанию произведения своими словами и с использованием слов автора;</w:t>
      </w:r>
    </w:p>
    <w:p w14:paraId="6656AC1C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определение собственного отношения к героям (герою) произведения и их поступкам (с помощью учителя);</w:t>
      </w:r>
    </w:p>
    <w:p w14:paraId="4DA3EC1D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пересказ текста по частям на основе коллективно составленного плана и после предварительного анализа;</w:t>
      </w:r>
    </w:p>
    <w:p w14:paraId="5A196E0B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нахождение в тексте непонятных слов и выражений, объяснение их значения и смысла с опорой на контекст;</w:t>
      </w:r>
    </w:p>
    <w:p w14:paraId="2A7E95D8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знание наизусть 1-го (небольшого по объему) прозаического отрывка 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стихотворений;</w:t>
      </w:r>
    </w:p>
    <w:p w14:paraId="21C85482">
      <w:pPr>
        <w:pStyle w:val="10"/>
        <w:spacing w:after="24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выбор интересующей литературы (с помощью взрослого); самостоятельное чтение небольших по объему и несложных по содержанию художественных произведений и научно-популярных текстов, выполнение посильных заданий.</w:t>
      </w:r>
    </w:p>
    <w:p w14:paraId="128CB8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знаний, умений, навыков обучающихся</w:t>
      </w:r>
    </w:p>
    <w:tbl>
      <w:tblPr>
        <w:tblStyle w:val="3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45"/>
        <w:gridCol w:w="6225"/>
      </w:tblGrid>
      <w:tr w14:paraId="3AFE22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23FAB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6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85AC9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 заданий</w:t>
            </w:r>
          </w:p>
        </w:tc>
      </w:tr>
      <w:tr w14:paraId="50953B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4953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удовлетворительно</w:t>
            </w:r>
          </w:p>
        </w:tc>
        <w:tc>
          <w:tcPr>
            <w:tcW w:w="6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0820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– 50%</w:t>
            </w:r>
          </w:p>
        </w:tc>
      </w:tr>
      <w:tr w14:paraId="798DE3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22DA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хорошо</w:t>
            </w:r>
          </w:p>
        </w:tc>
        <w:tc>
          <w:tcPr>
            <w:tcW w:w="6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7E31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– 65%</w:t>
            </w:r>
          </w:p>
        </w:tc>
      </w:tr>
      <w:tr w14:paraId="7E1B9B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B95D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отлично</w:t>
            </w:r>
          </w:p>
        </w:tc>
        <w:tc>
          <w:tcPr>
            <w:tcW w:w="6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4F6C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65%</w:t>
            </w:r>
          </w:p>
        </w:tc>
      </w:tr>
    </w:tbl>
    <w:p w14:paraId="3BC17A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82CE60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ЛИЧНОСТНЫЕ И ПРЕДМЕТНЫЕ РЕЗУЛЬТАТЫ ОСВОЕНИЯ КОНКРЕТНОГО УЧЕБНОГО ПРЕДМЕТА.</w:t>
      </w:r>
    </w:p>
    <w:p w14:paraId="790B1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Личностные учебные действия</w:t>
      </w:r>
    </w:p>
    <w:p w14:paraId="4DA87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Личностные учебные действия представлены следующими умениями: </w:t>
      </w:r>
    </w:p>
    <w:p w14:paraId="1EBF1B46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испытывать чувство гордости за свою страну; </w:t>
      </w:r>
    </w:p>
    <w:p w14:paraId="7F24DF8A">
      <w:pPr>
        <w:pStyle w:val="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гордиться школьными успехами и достижениями как собственными, так и своих товарищей;</w:t>
      </w:r>
    </w:p>
    <w:p w14:paraId="036ED84B">
      <w:pPr>
        <w:pStyle w:val="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</w:t>
      </w:r>
    </w:p>
    <w:p w14:paraId="2865FC7D">
      <w:pPr>
        <w:pStyle w:val="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активно включаться в общеполезную социальную деятельность;</w:t>
      </w:r>
    </w:p>
    <w:p w14:paraId="132D9409">
      <w:pPr>
        <w:pStyle w:val="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бережно относиться к культурно-историческому наследию родного края и страны.</w:t>
      </w:r>
    </w:p>
    <w:p w14:paraId="55C0A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Коммуникативные учебные действия:</w:t>
      </w:r>
    </w:p>
    <w:p w14:paraId="508F9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Коммуникативные учебные действия включают: </w:t>
      </w:r>
    </w:p>
    <w:p w14:paraId="4E8E2E37">
      <w:pPr>
        <w:pStyle w:val="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вступать и поддерживать коммуникацию в разных ситуациях социального взаимодействия (учебных, трудовых, бытовых и др.);</w:t>
      </w:r>
    </w:p>
    <w:p w14:paraId="5203D8E1">
      <w:pPr>
        <w:pStyle w:val="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слушать собеседника, вступать в диалог и поддерживать его, использовать разные виды делового письма для решения жизненно значимых задач; </w:t>
      </w:r>
    </w:p>
    <w:p w14:paraId="22BA4E5E">
      <w:pPr>
        <w:pStyle w:val="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14:paraId="047BD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Регулятивные учебные действия:</w:t>
      </w:r>
    </w:p>
    <w:p w14:paraId="6F09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Регулятивные учебные действия представлены умениями: </w:t>
      </w:r>
    </w:p>
    <w:p w14:paraId="7087A086">
      <w:pPr>
        <w:pStyle w:val="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14:paraId="28C80CD5">
      <w:pPr>
        <w:pStyle w:val="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</w:t>
      </w:r>
    </w:p>
    <w:p w14:paraId="69C4EE12">
      <w:pPr>
        <w:pStyle w:val="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</w:t>
      </w:r>
    </w:p>
    <w:p w14:paraId="6E2E7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Познавательные учебные действия:</w:t>
      </w:r>
    </w:p>
    <w:p w14:paraId="3DCB7CC2">
      <w:pPr>
        <w:pStyle w:val="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Дифференцированно воспринимать окружающий мир, его временно-пространственную организацию; </w:t>
      </w:r>
    </w:p>
    <w:p w14:paraId="0A23349D">
      <w:pPr>
        <w:pStyle w:val="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</w:t>
      </w:r>
    </w:p>
    <w:p w14:paraId="7377B21E">
      <w:pPr>
        <w:pStyle w:val="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14:paraId="064B975D">
      <w:pPr>
        <w:spacing w:after="0" w:line="240" w:lineRule="auto"/>
        <w:contextualSpacing/>
        <w:jc w:val="both"/>
        <w:rPr>
          <w:rFonts w:ascii="Times New Roman" w:hAnsi="Times New Roman" w:eastAsia="Times New Roman"/>
          <w:b/>
          <w:sz w:val="36"/>
          <w:szCs w:val="36"/>
          <w:lang w:eastAsia="ru-RU"/>
        </w:rPr>
      </w:pPr>
    </w:p>
    <w:p w14:paraId="014E6B9C">
      <w:pPr>
        <w:spacing w:after="0" w:line="240" w:lineRule="auto"/>
        <w:ind w:left="360"/>
        <w:contextualSpacing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5B228487">
      <w:pPr>
        <w:spacing w:after="0" w:line="240" w:lineRule="auto"/>
        <w:ind w:left="360"/>
        <w:contextualSpacing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51F0D342">
      <w:pPr>
        <w:spacing w:after="0" w:line="240" w:lineRule="auto"/>
        <w:ind w:left="360"/>
        <w:contextualSpacing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УЧЕБНО-МЕТОДИЧЕСКОЕ ОБЕСПЕЧЕНИЕ ДИСЦИПЛИНЫ:</w:t>
      </w:r>
    </w:p>
    <w:p w14:paraId="62CA3D54">
      <w:pPr>
        <w:numPr>
          <w:ilvl w:val="0"/>
          <w:numId w:val="8"/>
        </w:numPr>
        <w:spacing w:after="0" w:line="240" w:lineRule="auto"/>
        <w:ind w:firstLine="280" w:firstLineChars="1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</w:rPr>
        <w:t>чебник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«Литература» 6 класса для общеобразовательных организаций.  В 2 ч. под ред. В.Я. Коровиной.– 3-е изд. М.: Просвещение, 2014. – 303 с.: ил.</w:t>
      </w:r>
    </w:p>
    <w:p w14:paraId="77174697">
      <w:pPr>
        <w:numPr>
          <w:ilvl w:val="0"/>
          <w:numId w:val="8"/>
        </w:numPr>
        <w:spacing w:after="0" w:line="240" w:lineRule="auto"/>
        <w:ind w:left="0" w:leftChars="0" w:firstLine="280" w:firstLineChars="10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Русский язык и чтение. 5 -7 класс: речевые разминки, зрительные диктанты, игровые упражнения \ М.Е. Прокопьенко. – Волгоград: Учитель, 2009. – серия «Коррекционное обучение».</w:t>
      </w:r>
    </w:p>
    <w:p w14:paraId="13F2FC5E">
      <w:pPr>
        <w:pStyle w:val="8"/>
        <w:numPr>
          <w:ilvl w:val="0"/>
          <w:numId w:val="8"/>
        </w:numPr>
        <w:spacing w:after="0" w:line="240" w:lineRule="auto"/>
        <w:ind w:left="0" w:leftChars="0" w:firstLine="280" w:firstLineChars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Липкина А.И. Работа над устной речью учащихся. М., 1993.</w:t>
      </w:r>
    </w:p>
    <w:p w14:paraId="62C822A8">
      <w:pPr>
        <w:pStyle w:val="8"/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Ушакова О.Д. Пословицы, поговорки, стихи : Справочник школьника. – СПб, 2008.</w:t>
      </w:r>
    </w:p>
    <w:p w14:paraId="6F3E1891">
      <w:pPr>
        <w:pStyle w:val="8"/>
        <w:numPr>
          <w:ilvl w:val="0"/>
          <w:numId w:val="8"/>
        </w:numPr>
        <w:spacing w:after="0" w:line="240" w:lineRule="auto"/>
        <w:ind w:left="0" w:leftChars="0" w:firstLine="280" w:firstLineChars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Зименкова Л.В. Большая книга загадок. – М., 2008.</w:t>
      </w:r>
    </w:p>
    <w:p w14:paraId="5EE80C05">
      <w:pPr>
        <w:pStyle w:val="8"/>
        <w:numPr>
          <w:ilvl w:val="0"/>
          <w:numId w:val="8"/>
        </w:numPr>
        <w:spacing w:after="0" w:line="240" w:lineRule="auto"/>
        <w:ind w:left="0" w:leftChars="0" w:firstLine="280" w:firstLineChars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Толковый словарь русского языка - С.И.Ожегов, Н.Ю.Шведова</w:t>
      </w:r>
    </w:p>
    <w:p w14:paraId="60F2ED5E">
      <w:pPr>
        <w:numPr>
          <w:ilvl w:val="0"/>
          <w:numId w:val="8"/>
        </w:numPr>
        <w:spacing w:after="0" w:line="240" w:lineRule="auto"/>
        <w:ind w:left="0" w:leftChars="0" w:firstLine="280" w:firstLineChars="100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Дефектология. Научно-методический журнал. - М.: Школа-Пресс.</w:t>
      </w:r>
    </w:p>
    <w:p w14:paraId="75272EE9">
      <w:pPr>
        <w:numPr>
          <w:ilvl w:val="0"/>
          <w:numId w:val="8"/>
        </w:numPr>
        <w:spacing w:after="0" w:line="240" w:lineRule="auto"/>
        <w:ind w:left="0" w:leftChars="0" w:firstLine="280" w:firstLineChars="100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Ефросинина Л. А. Литературное чтение в начальной школе: Контрольные работы, тесты, литературные диктанты, тексты для проверки навыков чтения, диагностические задания. Ч. 2.–М.: Вентана-Граф, 2006. – 416 стр.</w:t>
      </w:r>
    </w:p>
    <w:p w14:paraId="336D3797">
      <w:pPr>
        <w:numPr>
          <w:ilvl w:val="0"/>
          <w:numId w:val="8"/>
        </w:numPr>
        <w:spacing w:after="0" w:line="240" w:lineRule="auto"/>
        <w:ind w:left="0" w:leftChars="0" w:firstLine="280" w:firstLineChars="100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Коррекционная педагогика. Научно-методический журнал. -  М.: Образование плюс.</w:t>
      </w:r>
    </w:p>
    <w:p w14:paraId="5F895735">
      <w:pPr>
        <w:numPr>
          <w:ilvl w:val="0"/>
          <w:numId w:val="8"/>
        </w:numPr>
        <w:spacing w:after="0" w:line="240" w:lineRule="auto"/>
        <w:ind w:left="0" w:leftChars="0" w:firstLine="280" w:firstLineChars="100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Начальная школа.  Научно-методический журнал. -  М.: Молодая гвардия.</w:t>
      </w:r>
    </w:p>
    <w:p w14:paraId="1B42D05C">
      <w:pPr>
        <w:numPr>
          <w:ilvl w:val="0"/>
          <w:numId w:val="8"/>
        </w:numPr>
        <w:spacing w:after="0" w:line="240" w:lineRule="auto"/>
        <w:ind w:left="0" w:leftChars="0" w:firstLine="280" w:firstLineChars="100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Р.И. Лалаева Логопедическая работа в коррекционных классах. М.: Гуманитарное издание центр ВЛАДОС, 2001. - 224с. (коррекционная педагогика).</w:t>
      </w:r>
    </w:p>
    <w:p w14:paraId="2DE3F342">
      <w:pPr>
        <w:numPr>
          <w:ilvl w:val="0"/>
          <w:numId w:val="8"/>
        </w:numPr>
        <w:spacing w:after="0" w:line="240" w:lineRule="auto"/>
        <w:ind w:left="0" w:leftChars="0" w:firstLine="280" w:firstLineChars="100"/>
        <w:contextualSpacing/>
        <w:jc w:val="both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Л.Н. Ефименкова Коррекция устной и письменной речи учащихся начальных классов: пособие для логопедов. - М.: Гуманитарное издание центр ВЛАДОС, 2006.- 335с. (коррекционная педагогика)</w:t>
      </w:r>
      <w:r>
        <w:t xml:space="preserve"> </w:t>
      </w:r>
    </w:p>
    <w:p w14:paraId="07CF7704">
      <w:pPr>
        <w:spacing w:after="0" w:line="240" w:lineRule="auto"/>
        <w:contextualSpacing/>
        <w:jc w:val="both"/>
      </w:pPr>
    </w:p>
    <w:p w14:paraId="486AB1DB">
      <w:pPr>
        <w:jc w:val="both"/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</w:pPr>
    </w:p>
    <w:p w14:paraId="06AE6AF7">
      <w:pPr>
        <w:jc w:val="both"/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</w:pPr>
    </w:p>
    <w:p w14:paraId="5BC71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tLeast"/>
        <w:ind w:left="-709" w:firstLine="709"/>
        <w:jc w:val="center"/>
        <w:textAlignment w:val="auto"/>
        <w:rPr>
          <w:rFonts w:ascii="Times New Roman" w:hAnsi="Times New Roman" w:eastAsia="Times New Roman" w:cs="Calibri"/>
          <w:b/>
          <w:sz w:val="28"/>
          <w:lang w:eastAsia="ru-RU"/>
        </w:rPr>
      </w:pPr>
      <w:r>
        <w:rPr>
          <w:rFonts w:ascii="Times New Roman" w:hAnsi="Times New Roman" w:eastAsia="Times New Roman" w:cs="Calibri"/>
          <w:b/>
          <w:sz w:val="28"/>
          <w:lang w:eastAsia="ru-RU"/>
        </w:rPr>
        <w:t>КАЛЕНДАРНО-ТЕМАТИЧЕСКОЕ</w:t>
      </w:r>
      <w:r>
        <w:rPr>
          <w:rFonts w:ascii="Times New Roman" w:hAnsi="Times New Roman" w:eastAsia="Times New Roman" w:cs="Calibri"/>
          <w:b/>
          <w:spacing w:val="-5"/>
          <w:sz w:val="28"/>
          <w:lang w:eastAsia="ru-RU"/>
        </w:rPr>
        <w:t xml:space="preserve"> </w:t>
      </w:r>
      <w:r>
        <w:rPr>
          <w:rFonts w:ascii="Times New Roman" w:hAnsi="Times New Roman" w:eastAsia="Times New Roman" w:cs="Calibri"/>
          <w:b/>
          <w:sz w:val="28"/>
          <w:lang w:eastAsia="ru-RU"/>
        </w:rPr>
        <w:t>ПЛАНИРОВАНИЕ</w:t>
      </w:r>
      <w:r>
        <w:rPr>
          <w:rFonts w:ascii="Times New Roman" w:hAnsi="Times New Roman" w:eastAsia="Times New Roman" w:cs="Calibri"/>
          <w:b/>
          <w:spacing w:val="-5"/>
          <w:sz w:val="28"/>
          <w:lang w:eastAsia="ru-RU"/>
        </w:rPr>
        <w:t xml:space="preserve"> </w:t>
      </w:r>
      <w:r>
        <w:rPr>
          <w:rFonts w:ascii="Times New Roman" w:hAnsi="Times New Roman" w:eastAsia="Times New Roman" w:cs="Calibri"/>
          <w:b/>
          <w:sz w:val="28"/>
          <w:lang w:eastAsia="ru-RU"/>
        </w:rPr>
        <w:t>УЧЕБНОГО</w:t>
      </w:r>
      <w:r>
        <w:rPr>
          <w:rFonts w:ascii="Times New Roman" w:hAnsi="Times New Roman" w:eastAsia="Times New Roman" w:cs="Calibri"/>
          <w:b/>
          <w:spacing w:val="-6"/>
          <w:sz w:val="28"/>
          <w:lang w:eastAsia="ru-RU"/>
        </w:rPr>
        <w:t xml:space="preserve"> </w:t>
      </w:r>
      <w:r>
        <w:rPr>
          <w:rFonts w:ascii="Times New Roman" w:hAnsi="Times New Roman" w:eastAsia="Times New Roman" w:cs="Calibri"/>
          <w:b/>
          <w:sz w:val="28"/>
          <w:lang w:eastAsia="ru-RU"/>
        </w:rPr>
        <w:t>ПРЕДМЕТА</w:t>
      </w:r>
      <w:r>
        <w:rPr>
          <w:rFonts w:hint="default" w:ascii="Times New Roman" w:hAnsi="Times New Roman" w:eastAsia="Times New Roman" w:cs="Calibri"/>
          <w:b/>
          <w:sz w:val="28"/>
          <w:lang w:val="en-US" w:eastAsia="ru-RU"/>
        </w:rPr>
        <w:t xml:space="preserve"> </w:t>
      </w:r>
      <w:r>
        <w:rPr>
          <w:rFonts w:ascii="Times New Roman" w:hAnsi="Times New Roman" w:eastAsia="Times New Roman" w:cs="Calibri"/>
          <w:b/>
          <w:sz w:val="28"/>
          <w:lang w:eastAsia="ru-RU"/>
        </w:rPr>
        <w:t>«ЧТЕНИЕ (ЛИТЕРАТУРНОЕ ЧТЕНИЕ)»</w:t>
      </w:r>
      <w:r>
        <w:rPr>
          <w:rFonts w:hint="default" w:ascii="Times New Roman" w:hAnsi="Times New Roman" w:eastAsia="Times New Roman" w:cs="Calibri"/>
          <w:b/>
          <w:sz w:val="28"/>
          <w:lang w:val="en-US" w:eastAsia="ru-RU"/>
        </w:rPr>
        <w:t xml:space="preserve"> 10А класс</w:t>
      </w:r>
    </w:p>
    <w:p w14:paraId="3A170D4E">
      <w:pPr>
        <w:pStyle w:val="4"/>
        <w:rPr>
          <w:b/>
          <w:sz w:val="20"/>
        </w:rPr>
      </w:pPr>
    </w:p>
    <w:tbl>
      <w:tblPr>
        <w:tblStyle w:val="3"/>
        <w:tblW w:w="104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3505"/>
        <w:gridCol w:w="709"/>
        <w:gridCol w:w="708"/>
        <w:gridCol w:w="3934"/>
        <w:gridCol w:w="1169"/>
      </w:tblGrid>
      <w:tr w14:paraId="7047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4DDF39DA">
            <w:pPr>
              <w:suppressAutoHyphens/>
              <w:spacing w:after="0" w:line="240" w:lineRule="auto"/>
              <w:ind w:left="-108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№</w:t>
            </w:r>
          </w:p>
          <w:p w14:paraId="15F22344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505" w:type="dxa"/>
            <w:noWrap w:val="0"/>
            <w:vAlign w:val="top"/>
          </w:tcPr>
          <w:p w14:paraId="38B6CA55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Содержание программного материала</w:t>
            </w:r>
          </w:p>
        </w:tc>
        <w:tc>
          <w:tcPr>
            <w:tcW w:w="709" w:type="dxa"/>
            <w:noWrap w:val="0"/>
            <w:vAlign w:val="top"/>
          </w:tcPr>
          <w:p w14:paraId="7FD3A13D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Кол-во часов</w:t>
            </w:r>
          </w:p>
          <w:p w14:paraId="6AE2A0EE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 w:val="0"/>
            <w:vAlign w:val="top"/>
          </w:tcPr>
          <w:p w14:paraId="17649461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34" w:type="dxa"/>
            <w:noWrap w:val="0"/>
            <w:vAlign w:val="top"/>
          </w:tcPr>
          <w:p w14:paraId="466CABA6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169" w:type="dxa"/>
            <w:noWrap w:val="0"/>
            <w:vAlign w:val="top"/>
          </w:tcPr>
          <w:p w14:paraId="2E84BAAB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14:paraId="34A7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498BA0A7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58479E8">
            <w:pPr>
              <w:widowControl w:val="0"/>
              <w:spacing w:after="0" w:line="240" w:lineRule="auto"/>
              <w:jc w:val="both"/>
              <w:rPr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 xml:space="preserve">Устное народное творчество. Обрядовый фольклор. Календарно-обрядовые песни (колядки, масленичные песни, весенние песни). </w:t>
            </w:r>
          </w:p>
        </w:tc>
        <w:tc>
          <w:tcPr>
            <w:tcW w:w="709" w:type="dxa"/>
            <w:noWrap w:val="0"/>
            <w:vAlign w:val="top"/>
          </w:tcPr>
          <w:p w14:paraId="76B26145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0571842B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ru-RU"/>
              </w:rPr>
              <w:t>03.09</w:t>
            </w:r>
          </w:p>
          <w:p w14:paraId="5906C4DC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3934" w:type="dxa"/>
            <w:vMerge w:val="restart"/>
            <w:noWrap w:val="0"/>
            <w:vAlign w:val="top"/>
          </w:tcPr>
          <w:p w14:paraId="53FAA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 (что такое жанр, какие жанры знакомы).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Выявление знаний обучающихся по теме «Жанры устного  народного творчества»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Знакомство с понятием «обрядовый фольклор».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календарно- обрядовых песен.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Выразительное чтение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песен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Объяснение смысла устаревших слов и выражений. Замена устаревших слов и выражений современными.</w:t>
            </w:r>
          </w:p>
        </w:tc>
        <w:tc>
          <w:tcPr>
            <w:tcW w:w="1169" w:type="dxa"/>
            <w:noWrap w:val="0"/>
            <w:vAlign w:val="top"/>
          </w:tcPr>
          <w:p w14:paraId="2042D9D9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029D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210AD5E8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3B5F7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Устное народное творчество. Обрядовый фольклор. Календарно-обрядовые песни (летние песни, осенние песни).</w:t>
            </w:r>
          </w:p>
        </w:tc>
        <w:tc>
          <w:tcPr>
            <w:tcW w:w="709" w:type="dxa"/>
            <w:noWrap w:val="0"/>
            <w:vAlign w:val="top"/>
          </w:tcPr>
          <w:p w14:paraId="5989409F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4715D8EC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ru-RU"/>
              </w:rPr>
              <w:t>04.09</w:t>
            </w:r>
          </w:p>
        </w:tc>
        <w:tc>
          <w:tcPr>
            <w:tcW w:w="3934" w:type="dxa"/>
            <w:vMerge w:val="continue"/>
            <w:noWrap w:val="0"/>
            <w:vAlign w:val="top"/>
          </w:tcPr>
          <w:p w14:paraId="3B52A5C0">
            <w:pPr>
              <w:suppressAutoHyphens/>
              <w:ind w:left="-17" w:hanging="32"/>
              <w:jc w:val="both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7E9C0247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28EF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5" w:type="dxa"/>
            <w:noWrap w:val="0"/>
            <w:vAlign w:val="top"/>
          </w:tcPr>
          <w:p w14:paraId="5743A916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3146C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творчество: пословицы и поговорки.</w:t>
            </w:r>
          </w:p>
        </w:tc>
        <w:tc>
          <w:tcPr>
            <w:tcW w:w="709" w:type="dxa"/>
            <w:noWrap w:val="0"/>
            <w:vAlign w:val="top"/>
          </w:tcPr>
          <w:p w14:paraId="0412589A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010290B9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3934" w:type="dxa"/>
            <w:noWrap w:val="0"/>
            <w:vAlign w:val="top"/>
          </w:tcPr>
          <w:p w14:paraId="27DA3A64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240" w:lineRule="auto"/>
              <w:ind w:left="0" w:firstLine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Чтение и обсуждение статьи учебника «Пословицы и поговорки». Восприятие пословиц и поговорок. Различение пословицы и поговорки. Объяснение прямого и переносного смысла пословиц и погово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рок. Устные ответы на вопросы (с использованием цитирования). Участие в коллективном диалоге. Ис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пользование пословиц и поговорок в устных и пись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менных высказываниях. Практическая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работа.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 Составление таблицы «Темы русских пословиц и поговорок».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Ответ на проблемный вопрос: «Почему пословицы и поговорки называют зёрнами народной мудрости?»</w:t>
            </w:r>
          </w:p>
        </w:tc>
        <w:tc>
          <w:tcPr>
            <w:tcW w:w="1169" w:type="dxa"/>
            <w:noWrap w:val="0"/>
            <w:vAlign w:val="top"/>
          </w:tcPr>
          <w:p w14:paraId="419C9F4B">
            <w:pPr>
              <w:suppressAutoHyphens/>
              <w:spacing w:after="0" w:line="240" w:lineRule="auto"/>
              <w:ind w:left="-17" w:hanging="32"/>
              <w:jc w:val="left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A4D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7E74EB05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6B912C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Древнерусская литература.</w:t>
            </w:r>
          </w:p>
          <w:p w14:paraId="2A2D12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«Повести временных лет» «</w:t>
            </w:r>
            <w:r>
              <w:rPr>
                <w:rFonts w:ascii="Times New Roman" w:hAnsi="Times New Roman"/>
                <w:sz w:val="28"/>
                <w:szCs w:val="28"/>
              </w:rPr>
              <w:t>Сказание о белгородском киселе».</w:t>
            </w:r>
          </w:p>
        </w:tc>
        <w:tc>
          <w:tcPr>
            <w:tcW w:w="709" w:type="dxa"/>
            <w:noWrap w:val="0"/>
            <w:vAlign w:val="top"/>
          </w:tcPr>
          <w:p w14:paraId="59A65A10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3E937802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11.09</w:t>
            </w:r>
          </w:p>
        </w:tc>
        <w:tc>
          <w:tcPr>
            <w:tcW w:w="3934" w:type="dxa"/>
            <w:noWrap w:val="0"/>
            <w:vAlign w:val="top"/>
          </w:tcPr>
          <w:p w14:paraId="111BCD33">
            <w:pPr>
              <w:suppressAutoHyphens/>
              <w:spacing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Чтение и обсуждение статьи учебника «Древнерусская литература». Составление её плана. Выразительное чтение летописного сказания. Нахождение незнакомых слов и определение их значений с помощью словарей и справочной литературы. Выявление ключевых тем, об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разов и приёмов изображения человека в древнерус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ской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литературе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Характеристи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ка героев сказания.</w:t>
            </w:r>
          </w:p>
        </w:tc>
        <w:tc>
          <w:tcPr>
            <w:tcW w:w="1169" w:type="dxa"/>
            <w:noWrap w:val="0"/>
            <w:vAlign w:val="top"/>
          </w:tcPr>
          <w:p w14:paraId="6E3E1043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67E4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7A83624F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7F73D3C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Входная контрольная работа.</w:t>
            </w:r>
          </w:p>
        </w:tc>
        <w:tc>
          <w:tcPr>
            <w:tcW w:w="709" w:type="dxa"/>
            <w:noWrap w:val="0"/>
            <w:vAlign w:val="top"/>
          </w:tcPr>
          <w:p w14:paraId="3B418103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174A6659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17.09</w:t>
            </w:r>
          </w:p>
        </w:tc>
        <w:tc>
          <w:tcPr>
            <w:tcW w:w="3934" w:type="dxa"/>
            <w:noWrap w:val="0"/>
            <w:vAlign w:val="top"/>
          </w:tcPr>
          <w:p w14:paraId="469A6174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Проверка техники чтения на начало учебного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69" w:type="dxa"/>
            <w:noWrap w:val="0"/>
            <w:vAlign w:val="top"/>
          </w:tcPr>
          <w:p w14:paraId="0B2AE4B7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3147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</w:trPr>
        <w:tc>
          <w:tcPr>
            <w:tcW w:w="465" w:type="dxa"/>
            <w:noWrap w:val="0"/>
            <w:vAlign w:val="top"/>
          </w:tcPr>
          <w:p w14:paraId="6BF3718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61F596C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басня. И.И. Дмитриев «Муха».</w:t>
            </w:r>
          </w:p>
        </w:tc>
        <w:tc>
          <w:tcPr>
            <w:tcW w:w="709" w:type="dxa"/>
            <w:noWrap w:val="0"/>
            <w:vAlign w:val="top"/>
          </w:tcPr>
          <w:p w14:paraId="6C00BE7F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00F9D03F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18.09</w:t>
            </w:r>
          </w:p>
        </w:tc>
        <w:tc>
          <w:tcPr>
            <w:tcW w:w="3934" w:type="dxa"/>
            <w:noWrap w:val="0"/>
            <w:vAlign w:val="top"/>
          </w:tcPr>
          <w:p w14:paraId="498799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00" w:lineRule="atLeast"/>
              <w:ind w:left="0" w:firstLine="0"/>
              <w:jc w:val="both"/>
              <w:textAlignment w:val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Чтение и обсуждение статей учебника «Русская бас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ня» и «Иван Иванович Дмитриев». Составление пла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на статьи о баснописце. Выразительное чтение басни. Выявление тем, образов и приёмов изображения человека в басне. Характеристика героев басни. Выявление её иносказательного смысла. Фор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мулирование вопросов к тексту интерпретации басни «Муха». Устные ответы на вопросы (с использовани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ем цитирования). Работа со словарём литературоведческих терминов. Поиск толкований терминов «аллегория», «мораль», «олицетворение».</w:t>
            </w:r>
          </w:p>
        </w:tc>
        <w:tc>
          <w:tcPr>
            <w:tcW w:w="1169" w:type="dxa"/>
            <w:noWrap w:val="0"/>
            <w:vAlign w:val="top"/>
          </w:tcPr>
          <w:p w14:paraId="24765E41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3EFE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23B9AA93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21CF4B7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 xml:space="preserve">И.А. Крылов.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Биография.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 xml:space="preserve"> Басни. </w:t>
            </w:r>
          </w:p>
        </w:tc>
        <w:tc>
          <w:tcPr>
            <w:tcW w:w="709" w:type="dxa"/>
            <w:noWrap w:val="0"/>
            <w:vAlign w:val="top"/>
          </w:tcPr>
          <w:p w14:paraId="1B3AADEB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2733753C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24.09</w:t>
            </w:r>
          </w:p>
        </w:tc>
        <w:tc>
          <w:tcPr>
            <w:tcW w:w="3934" w:type="dxa"/>
            <w:noWrap w:val="0"/>
            <w:vAlign w:val="top"/>
          </w:tcPr>
          <w:p w14:paraId="76384021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Чтение и обсуждение статьи учебника «Иван Андреевич Крылов»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 xml:space="preserve">  Выразительное чтение басн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и.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 Характеристика героев басни. Выявление способов и приёмов изображения человека в бас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не Формулирование вопросов к данной в учебнике интерпретации басни «Осёл и Соловей». Истолкова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ние морали. Обсуждение иллюстрации. </w:t>
            </w:r>
          </w:p>
        </w:tc>
        <w:tc>
          <w:tcPr>
            <w:tcW w:w="1169" w:type="dxa"/>
            <w:noWrap w:val="0"/>
            <w:vAlign w:val="top"/>
          </w:tcPr>
          <w:p w14:paraId="617A42C4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6AC4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4449CA68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50BAE8C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Крылов. «Осёл и Соловей»</w:t>
            </w:r>
          </w:p>
        </w:tc>
        <w:tc>
          <w:tcPr>
            <w:tcW w:w="709" w:type="dxa"/>
            <w:noWrap w:val="0"/>
            <w:vAlign w:val="top"/>
          </w:tcPr>
          <w:p w14:paraId="3728055D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01B49474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25.09</w:t>
            </w:r>
          </w:p>
        </w:tc>
        <w:tc>
          <w:tcPr>
            <w:tcW w:w="3934" w:type="dxa"/>
            <w:noWrap w:val="0"/>
            <w:vAlign w:val="top"/>
          </w:tcPr>
          <w:p w14:paraId="543AB83E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Устные ответы на вопросы (с использо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ванием цитирования). Характеристика героев басни. Истолкование аллегории и морали. Чтение данной в учебнике интерпретации басни и формулирование вопросов к тексту. Обсуждение иллюстрации к басне. </w:t>
            </w:r>
          </w:p>
        </w:tc>
        <w:tc>
          <w:tcPr>
            <w:tcW w:w="1169" w:type="dxa"/>
            <w:noWrap w:val="0"/>
            <w:vAlign w:val="top"/>
          </w:tcPr>
          <w:p w14:paraId="1B380BAA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08EF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4319CB55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2B2FE0D2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Крылов «Листы и корни»</w:t>
            </w:r>
          </w:p>
        </w:tc>
        <w:tc>
          <w:tcPr>
            <w:tcW w:w="709" w:type="dxa"/>
            <w:noWrap w:val="0"/>
            <w:vAlign w:val="top"/>
          </w:tcPr>
          <w:p w14:paraId="59C57EB0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176DF691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01.10</w:t>
            </w:r>
          </w:p>
        </w:tc>
        <w:tc>
          <w:tcPr>
            <w:tcW w:w="3934" w:type="dxa"/>
            <w:noWrap w:val="0"/>
            <w:vAlign w:val="top"/>
          </w:tcPr>
          <w:p w14:paraId="5EC20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Повторение особенностей басни как жанра литературы.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над выборочным чтением.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по ролям.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с иллюстративным материалом.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Самостоятельное составление вопросов к тексту.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над сложными для понимания словами и выражениями.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Соотнесение поступков и черт характера героев басен с поступками и чертами характера людей. Определение морали басни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69" w:type="dxa"/>
            <w:noWrap w:val="0"/>
            <w:vAlign w:val="top"/>
          </w:tcPr>
          <w:p w14:paraId="247DF009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470D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09F4602F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2FD8FC0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Крылов «Ларчик»</w:t>
            </w:r>
          </w:p>
        </w:tc>
        <w:tc>
          <w:tcPr>
            <w:tcW w:w="709" w:type="dxa"/>
            <w:noWrap w:val="0"/>
            <w:vAlign w:val="top"/>
          </w:tcPr>
          <w:p w14:paraId="05EB9DBB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5A0DCB0A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02.10</w:t>
            </w:r>
          </w:p>
        </w:tc>
        <w:tc>
          <w:tcPr>
            <w:tcW w:w="3934" w:type="dxa"/>
            <w:noWrap w:val="0"/>
            <w:vAlign w:val="top"/>
          </w:tcPr>
          <w:p w14:paraId="5FED98AE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Истолкование устаревших слов и выражений в баснях Крылова. Устные ответы на вопросы (с исполь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зованием цитирования). Характеристика героев басни.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Осуждение человеческих пороков в басне. Критика мни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мой «механики мудреца» и не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умелого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хвастуна. Обсуждение иллюстрации учебника к басне.</w:t>
            </w:r>
          </w:p>
        </w:tc>
        <w:tc>
          <w:tcPr>
            <w:tcW w:w="1169" w:type="dxa"/>
            <w:noWrap w:val="0"/>
            <w:vAlign w:val="top"/>
          </w:tcPr>
          <w:p w14:paraId="2BE78062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2D8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095E804F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3A3E703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 xml:space="preserve">А.С.Пушкин.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Биография.</w:t>
            </w:r>
          </w:p>
        </w:tc>
        <w:tc>
          <w:tcPr>
            <w:tcW w:w="709" w:type="dxa"/>
            <w:noWrap w:val="0"/>
            <w:vAlign w:val="top"/>
          </w:tcPr>
          <w:p w14:paraId="4DA5CF48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4E9DC435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08.10</w:t>
            </w:r>
          </w:p>
        </w:tc>
        <w:tc>
          <w:tcPr>
            <w:tcW w:w="3934" w:type="dxa"/>
            <w:noWrap w:val="0"/>
            <w:vAlign w:val="top"/>
          </w:tcPr>
          <w:p w14:paraId="357B054C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с биографией и основными этапами творчества А. С. Пушкина.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Лицейские годы. Дружба Пушкина и Пущина. Светлое чувство дружбы — по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мощь в суровых испытаниях.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Выборочное чтение.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 о знакомых обучающимся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роизведениях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А. С. Пушкина.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Распределение по жанрам названия произведений Пушкина.</w:t>
            </w:r>
          </w:p>
        </w:tc>
        <w:tc>
          <w:tcPr>
            <w:tcW w:w="1169" w:type="dxa"/>
            <w:noWrap w:val="0"/>
            <w:vAlign w:val="top"/>
          </w:tcPr>
          <w:p w14:paraId="3E475514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4AD5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3E699FDA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576F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66" w:leftChars="-30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А.С.Пушкин «Дубровский» Том 1. Гл.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noWrap w:val="0"/>
            <w:vAlign w:val="top"/>
          </w:tcPr>
          <w:p w14:paraId="297668C5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62220544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09.10</w:t>
            </w:r>
          </w:p>
        </w:tc>
        <w:tc>
          <w:tcPr>
            <w:tcW w:w="3934" w:type="dxa"/>
            <w:vMerge w:val="restart"/>
            <w:noWrap w:val="0"/>
            <w:vAlign w:val="top"/>
          </w:tcPr>
          <w:p w14:paraId="650FFD5B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Чтение статьи учебника об истории создания романа «Дубровский»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Чтение учителем 1 главы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на вопросы учебника по 1 главе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Нахождение незнакомых слов и определение их значений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Замена устаревших слов современными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Озаглавливание 1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главы.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Обсуждение иллюстра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ций учебника к роману «Дубровский».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Составление плана сравни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тельной характеристики героев: Андрея Дубровского и Кирилы Троекурова. Подбор цитат, характеризую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щих героев.</w:t>
            </w:r>
          </w:p>
        </w:tc>
        <w:tc>
          <w:tcPr>
            <w:tcW w:w="1169" w:type="dxa"/>
            <w:noWrap w:val="0"/>
            <w:vAlign w:val="top"/>
          </w:tcPr>
          <w:p w14:paraId="7CDB9879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106B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7F8F76E3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6C1C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66" w:leftChars="-30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А.С.Пушкин «Дубровский» Том 1. Гл.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 xml:space="preserve"> Характеристика К.П. Троекурова.</w:t>
            </w:r>
          </w:p>
        </w:tc>
        <w:tc>
          <w:tcPr>
            <w:tcW w:w="709" w:type="dxa"/>
            <w:noWrap w:val="0"/>
            <w:vAlign w:val="top"/>
          </w:tcPr>
          <w:p w14:paraId="7EF3D19F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1BC4C4C2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15.10</w:t>
            </w:r>
          </w:p>
        </w:tc>
        <w:tc>
          <w:tcPr>
            <w:tcW w:w="3934" w:type="dxa"/>
            <w:vMerge w:val="continue"/>
            <w:noWrap w:val="0"/>
            <w:vAlign w:val="top"/>
          </w:tcPr>
          <w:p w14:paraId="584AA02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6416B5FB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2604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noWrap w:val="0"/>
            <w:vAlign w:val="top"/>
          </w:tcPr>
          <w:p w14:paraId="5A44B668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F41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66" w:leftChars="-30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А.С.Пушкин «Дубровский» Том 1. Гл.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noWrap w:val="0"/>
            <w:vAlign w:val="top"/>
          </w:tcPr>
          <w:p w14:paraId="033221E5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338D2514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934" w:type="dxa"/>
            <w:noWrap w:val="0"/>
            <w:vAlign w:val="top"/>
          </w:tcPr>
          <w:p w14:paraId="679382C4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Чтение учителем  глав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на вопросы учебника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Устные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высказывания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Деспотизм хозяина,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неуважение к человеческой личности. Трусость,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подобострастие,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жадность Антона Пафнутьича Спицына.</w:t>
            </w:r>
          </w:p>
        </w:tc>
        <w:tc>
          <w:tcPr>
            <w:tcW w:w="1169" w:type="dxa"/>
            <w:noWrap w:val="0"/>
            <w:vAlign w:val="top"/>
          </w:tcPr>
          <w:p w14:paraId="06AE1C48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1E1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1C39FAAD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789A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66" w:leftChars="-30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А.С.Пушкин «Дубровский» Том 1.Гл.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noWrap w:val="0"/>
            <w:vAlign w:val="top"/>
          </w:tcPr>
          <w:p w14:paraId="7B5E3244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4431FD19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22.10</w:t>
            </w:r>
          </w:p>
        </w:tc>
        <w:tc>
          <w:tcPr>
            <w:tcW w:w="3934" w:type="dxa"/>
            <w:noWrap w:val="0"/>
            <w:vAlign w:val="top"/>
          </w:tcPr>
          <w:p w14:paraId="343AC14D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Чтение учителем  глав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на вопросы учебника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«Дубровский»: бунт крестьян. Причины и след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ствия бунта крестьян. Анализ эпизода «Пожар в Кистенёвке». Роль эпизода в романе</w:t>
            </w:r>
          </w:p>
        </w:tc>
        <w:tc>
          <w:tcPr>
            <w:tcW w:w="1169" w:type="dxa"/>
            <w:noWrap w:val="0"/>
            <w:vAlign w:val="top"/>
          </w:tcPr>
          <w:p w14:paraId="35BF0508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28F2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7A26CF97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59E4C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66" w:leftChars="-30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А.С.Пушкин «Дубровский»</w:t>
            </w:r>
            <w:r>
              <w:rPr>
                <w:rFonts w:hint="default" w:ascii="Times New Roman" w:hAnsi="Times New Roman" w:eastAsia="Times New Roman" w:cs="Times New Roman"/>
                <w:snapToGrid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Том 1.</w:t>
            </w:r>
            <w:r>
              <w:rPr>
                <w:rFonts w:hint="default" w:ascii="Times New Roman" w:hAnsi="Times New Roman" w:eastAsia="Times New Roman" w:cs="Times New Roman"/>
                <w:snapToGrid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Гл.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>VII</w:t>
            </w:r>
          </w:p>
        </w:tc>
        <w:tc>
          <w:tcPr>
            <w:tcW w:w="709" w:type="dxa"/>
            <w:noWrap w:val="0"/>
            <w:vAlign w:val="top"/>
          </w:tcPr>
          <w:p w14:paraId="3B6A086E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57D16369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23.10</w:t>
            </w:r>
          </w:p>
        </w:tc>
        <w:tc>
          <w:tcPr>
            <w:tcW w:w="3934" w:type="dxa"/>
            <w:noWrap w:val="0"/>
            <w:vAlign w:val="top"/>
          </w:tcPr>
          <w:p w14:paraId="3B674E4E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240" w:lineRule="auto"/>
              <w:ind w:left="0" w:firstLine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Чтение учителем  глав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на вопросы учебника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«Дубровский»: про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тест Владимира Дубровского.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Образ Владимира Дубровского. Его протест против беззакония и несправедливости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Составление плана характе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ристики героя и устное высказывание по этому пла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ну. Подбор цитат из текста романа для характеристи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ки героя.</w:t>
            </w:r>
          </w:p>
        </w:tc>
        <w:tc>
          <w:tcPr>
            <w:tcW w:w="1169" w:type="dxa"/>
            <w:noWrap w:val="0"/>
            <w:vAlign w:val="top"/>
          </w:tcPr>
          <w:p w14:paraId="7F624708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22F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67337911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A0E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66" w:leftChars="-30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А.С.Пушкин «Дубровский» Том 1. Гл.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 xml:space="preserve"> VIII</w:t>
            </w:r>
          </w:p>
        </w:tc>
        <w:tc>
          <w:tcPr>
            <w:tcW w:w="709" w:type="dxa"/>
            <w:noWrap w:val="0"/>
            <w:vAlign w:val="top"/>
          </w:tcPr>
          <w:p w14:paraId="4379F517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4D7CA9FE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05.11</w:t>
            </w:r>
          </w:p>
        </w:tc>
        <w:tc>
          <w:tcPr>
            <w:tcW w:w="3934" w:type="dxa"/>
            <w:vMerge w:val="restart"/>
            <w:noWrap w:val="0"/>
            <w:vAlign w:val="top"/>
          </w:tcPr>
          <w:p w14:paraId="3F125F3A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Чтение учителем  глав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Устные ответы на вопросы (с использованием цитирования).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«Дубровский»: исто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рия любви. Романтическая история любви Владимира Дубровского и Маши Троекуро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вой. Составление плана сравни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тельной характеристи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ки героев: Владимира Дубров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ского и Маши Троекуровой. Подбор цитат из текста романа для характеристики авторской позиции по от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ношению к героям.</w:t>
            </w:r>
          </w:p>
        </w:tc>
        <w:tc>
          <w:tcPr>
            <w:tcW w:w="1169" w:type="dxa"/>
            <w:noWrap w:val="0"/>
            <w:vAlign w:val="top"/>
          </w:tcPr>
          <w:p w14:paraId="5D75D163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96E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28A24338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0752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66" w:leftChars="-30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А.С.Пушкин «Дубровский» Том 2. Гл.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 xml:space="preserve"> IX</w:t>
            </w:r>
          </w:p>
        </w:tc>
        <w:tc>
          <w:tcPr>
            <w:tcW w:w="709" w:type="dxa"/>
            <w:noWrap w:val="0"/>
            <w:vAlign w:val="top"/>
          </w:tcPr>
          <w:p w14:paraId="45853B66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4C0E1DCF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06.11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24A060AB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4147B5C5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147B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2F6096A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0B1B5347">
            <w:pPr>
              <w:widowControl w:val="0"/>
              <w:spacing w:before="60" w:after="0" w:line="240" w:lineRule="auto"/>
              <w:ind w:right="-105" w:rightChars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 xml:space="preserve">А.С.Пушкин «Дубровский». Том 2. Гл. 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>XI</w:t>
            </w:r>
          </w:p>
        </w:tc>
        <w:tc>
          <w:tcPr>
            <w:tcW w:w="709" w:type="dxa"/>
            <w:noWrap w:val="0"/>
            <w:vAlign w:val="top"/>
          </w:tcPr>
          <w:p w14:paraId="7138C274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74527065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12.11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77DE6332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7952080D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2582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433582CD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79FA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0" w:line="240" w:lineRule="auto"/>
              <w:ind w:left="-66" w:leftChars="-30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А.С.Пушкин «Дубровский» Том 2.</w:t>
            </w:r>
            <w:r>
              <w:rPr>
                <w:rFonts w:hint="default" w:ascii="Times New Roman" w:hAnsi="Times New Roman" w:eastAsia="Times New Roman" w:cs="Times New Roman"/>
                <w:snapToGrid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 xml:space="preserve">Гл. 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>XII</w:t>
            </w:r>
          </w:p>
        </w:tc>
        <w:tc>
          <w:tcPr>
            <w:tcW w:w="709" w:type="dxa"/>
            <w:noWrap w:val="0"/>
            <w:vAlign w:val="top"/>
          </w:tcPr>
          <w:p w14:paraId="5B85F4C7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29B2964C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13.11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156EF36A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04B3347A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3863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3203177D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170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66" w:leftChars="-30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А.С.Пушкин</w:t>
            </w:r>
            <w:r>
              <w:rPr>
                <w:rFonts w:hint="default" w:ascii="Times New Roman" w:hAnsi="Times New Roman" w:eastAsia="Times New Roman" w:cs="Times New Roman"/>
                <w:snapToGrid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«Дубровский»</w:t>
            </w:r>
            <w:r>
              <w:rPr>
                <w:rFonts w:hint="default" w:ascii="Times New Roman" w:hAnsi="Times New Roman" w:eastAsia="Times New Roman" w:cs="Times New Roman"/>
                <w:snapToGrid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Том 2. Гл.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 xml:space="preserve"> XIII-XIV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.</w:t>
            </w:r>
          </w:p>
        </w:tc>
        <w:tc>
          <w:tcPr>
            <w:tcW w:w="709" w:type="dxa"/>
            <w:noWrap w:val="0"/>
            <w:vAlign w:val="top"/>
          </w:tcPr>
          <w:p w14:paraId="6C7D695D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02883808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19.11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6802EFB9">
            <w:pPr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48D88D9E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69F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4BE5C50D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65E1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66" w:leftChars="-30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А.С.Пушкин «Дубровский» Том 2.</w:t>
            </w:r>
            <w:r>
              <w:rPr>
                <w:rFonts w:hint="default" w:ascii="Times New Roman" w:hAnsi="Times New Roman" w:eastAsia="Times New Roman" w:cs="Times New Roman"/>
                <w:snapToGrid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Гл.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 xml:space="preserve"> XV-XVI</w:t>
            </w:r>
          </w:p>
        </w:tc>
        <w:tc>
          <w:tcPr>
            <w:tcW w:w="709" w:type="dxa"/>
            <w:noWrap w:val="0"/>
            <w:vAlign w:val="top"/>
          </w:tcPr>
          <w:p w14:paraId="6E0172D6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3CA9626D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20.11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54D56EFD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7B1140A8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3F69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5329FB8F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58B83A51">
            <w:pPr>
              <w:widowControl w:val="0"/>
              <w:spacing w:after="0" w:line="240" w:lineRule="auto"/>
              <w:ind w:right="-247" w:rightChars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 xml:space="preserve">А.С.Пушкин «Дубровский». Том 2. Гл. 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>XVII</w:t>
            </w:r>
          </w:p>
        </w:tc>
        <w:tc>
          <w:tcPr>
            <w:tcW w:w="709" w:type="dxa"/>
            <w:noWrap w:val="0"/>
            <w:vAlign w:val="top"/>
          </w:tcPr>
          <w:p w14:paraId="186E3005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3578DA8D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26.11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739B23B8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4FECF436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5BDD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5586AD7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4DEA95B2">
            <w:pPr>
              <w:widowControl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А.С.Пушкин «Дубровский». Том 2. Гл.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val="en-US"/>
              </w:rPr>
              <w:t xml:space="preserve"> XVIII-XIX</w:t>
            </w:r>
          </w:p>
        </w:tc>
        <w:tc>
          <w:tcPr>
            <w:tcW w:w="709" w:type="dxa"/>
            <w:noWrap w:val="0"/>
            <w:vAlign w:val="top"/>
          </w:tcPr>
          <w:p w14:paraId="0B90DABF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55769E0A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27.11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0CEDAA0B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653159B9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3ED7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375C5AE5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332CD5B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 xml:space="preserve">И.С. Тургенев.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Биография.</w:t>
            </w:r>
          </w:p>
        </w:tc>
        <w:tc>
          <w:tcPr>
            <w:tcW w:w="709" w:type="dxa"/>
            <w:noWrap w:val="0"/>
            <w:vAlign w:val="top"/>
          </w:tcPr>
          <w:p w14:paraId="6F1731E3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1C4F1ED2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03.12</w:t>
            </w:r>
          </w:p>
        </w:tc>
        <w:tc>
          <w:tcPr>
            <w:tcW w:w="3934" w:type="dxa"/>
            <w:noWrap w:val="0"/>
            <w:vAlign w:val="top"/>
          </w:tcPr>
          <w:p w14:paraId="1F2A26B1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с биографией и основными этапами творчества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napToGrid w:val="0"/>
                <w:sz w:val="24"/>
                <w:szCs w:val="24"/>
              </w:rPr>
              <w:t>И.С. Тургенев</w:t>
            </w:r>
            <w:r>
              <w:rPr>
                <w:rFonts w:hint="default" w:ascii="Times New Roman" w:hAnsi="Times New Roman" w:eastAsia="Times New Roman" w:cs="Times New Roman"/>
                <w:snapToGrid w:val="0"/>
                <w:sz w:val="24"/>
                <w:szCs w:val="24"/>
                <w:lang w:val="ru-RU"/>
              </w:rPr>
              <w:t>а.</w:t>
            </w:r>
          </w:p>
        </w:tc>
        <w:tc>
          <w:tcPr>
            <w:tcW w:w="1169" w:type="dxa"/>
            <w:noWrap w:val="0"/>
            <w:vAlign w:val="top"/>
          </w:tcPr>
          <w:p w14:paraId="7E7C795F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B35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209D7ED5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28EF2E2">
            <w:pPr>
              <w:widowControl w:val="0"/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И.С. Тургенев «Бежин луг». Описание природы.</w:t>
            </w:r>
          </w:p>
        </w:tc>
        <w:tc>
          <w:tcPr>
            <w:tcW w:w="709" w:type="dxa"/>
            <w:noWrap w:val="0"/>
            <w:vAlign w:val="top"/>
          </w:tcPr>
          <w:p w14:paraId="3E130B59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283C045B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04.12</w:t>
            </w:r>
          </w:p>
        </w:tc>
        <w:tc>
          <w:tcPr>
            <w:tcW w:w="3934" w:type="dxa"/>
            <w:noWrap w:val="0"/>
            <w:vAlign w:val="top"/>
          </w:tcPr>
          <w:p w14:paraId="0E9B9D84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Чтение и обсуждение статьи учебника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„Бежин луг" вчера и сегодня».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учителем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произведения.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Выявление роли картин при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роды в рассказе.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Устные ответы на вопросы (с использованием цитирования).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</w:p>
        </w:tc>
        <w:tc>
          <w:tcPr>
            <w:tcW w:w="1169" w:type="dxa"/>
            <w:noWrap w:val="0"/>
            <w:vAlign w:val="top"/>
          </w:tcPr>
          <w:p w14:paraId="55CE1CD8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50C9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4F5EC72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331F82E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Полугодовая контрольная работа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noWrap w:val="0"/>
            <w:vAlign w:val="top"/>
          </w:tcPr>
          <w:p w14:paraId="3860C05D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2A756762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10.12</w:t>
            </w:r>
          </w:p>
        </w:tc>
        <w:tc>
          <w:tcPr>
            <w:tcW w:w="3934" w:type="dxa"/>
            <w:noWrap w:val="0"/>
            <w:vAlign w:val="top"/>
          </w:tcPr>
          <w:p w14:paraId="28E8FC9D">
            <w:pPr>
              <w:suppressAutoHyphens/>
              <w:spacing w:after="0" w:line="240" w:lineRule="auto"/>
              <w:ind w:left="-17" w:hanging="32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Проверка техники чтения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конец 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полу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ия.</w:t>
            </w:r>
          </w:p>
        </w:tc>
        <w:tc>
          <w:tcPr>
            <w:tcW w:w="1169" w:type="dxa"/>
            <w:noWrap w:val="0"/>
            <w:vAlign w:val="top"/>
          </w:tcPr>
          <w:p w14:paraId="13F81FAF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FE9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345854E1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44DD970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И.С. Тургенев «Бежин луг». Сопоставление рассказов мальчиков.</w:t>
            </w:r>
          </w:p>
        </w:tc>
        <w:tc>
          <w:tcPr>
            <w:tcW w:w="709" w:type="dxa"/>
            <w:noWrap w:val="0"/>
            <w:vAlign w:val="top"/>
          </w:tcPr>
          <w:p w14:paraId="2894450E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1720E5FD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11.12</w:t>
            </w:r>
          </w:p>
        </w:tc>
        <w:tc>
          <w:tcPr>
            <w:tcW w:w="3934" w:type="dxa"/>
            <w:noWrap w:val="0"/>
            <w:vAlign w:val="top"/>
          </w:tcPr>
          <w:p w14:paraId="72147D51">
            <w:pPr>
              <w:suppressAutoHyphens/>
              <w:spacing w:after="0" w:line="240" w:lineRule="auto"/>
              <w:ind w:left="-17" w:hanging="32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учителем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произведения.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на вопросы учебника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69" w:type="dxa"/>
            <w:noWrap w:val="0"/>
            <w:vAlign w:val="top"/>
          </w:tcPr>
          <w:p w14:paraId="2E3E1D81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67B0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67E36AF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508E6B6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И.С. Тургенев «Бежин луг».</w:t>
            </w:r>
            <w:r>
              <w:rPr>
                <w:rFonts w:hint="default" w:ascii="Times New Roman" w:hAnsi="Times New Roman" w:eastAsia="Times New Roman" w:cs="Times New Roman"/>
                <w:snapToGrid w:val="0"/>
                <w:sz w:val="28"/>
                <w:szCs w:val="28"/>
                <w:lang w:val="ru-RU"/>
              </w:rPr>
              <w:t xml:space="preserve"> 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бразы автора и рассказчика.</w:t>
            </w:r>
            <w:r>
              <w:rPr>
                <w:rFonts w:hint="default" w:ascii="Times New Roman" w:hAnsi="Times New Roman" w:eastAsia="Times New Roman" w:cs="Times New Roman"/>
                <w:snapToGrid w:val="0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>тение по ролям.</w:t>
            </w:r>
          </w:p>
        </w:tc>
        <w:tc>
          <w:tcPr>
            <w:tcW w:w="709" w:type="dxa"/>
            <w:noWrap w:val="0"/>
            <w:vAlign w:val="top"/>
          </w:tcPr>
          <w:p w14:paraId="3980189F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76147D2B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17.12</w:t>
            </w:r>
          </w:p>
        </w:tc>
        <w:tc>
          <w:tcPr>
            <w:tcW w:w="3934" w:type="dxa"/>
            <w:noWrap w:val="0"/>
            <w:vAlign w:val="top"/>
          </w:tcPr>
          <w:p w14:paraId="5E1CCA1E">
            <w:pPr>
              <w:tabs>
                <w:tab w:val="left" w:pos="1320"/>
              </w:tabs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Образ автора, его сочувственное отношение к крестьянским детям. Образ рассказчика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хождение незнакомых слов и определение их значе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ния. Подбор цитат, иллюстриру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ющих различные формы выражения авторской пози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ции в рассказе.</w:t>
            </w:r>
          </w:p>
        </w:tc>
        <w:tc>
          <w:tcPr>
            <w:tcW w:w="1169" w:type="dxa"/>
            <w:noWrap w:val="0"/>
            <w:vAlign w:val="top"/>
          </w:tcPr>
          <w:p w14:paraId="5CF8DC47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68EC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1240EB5A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5FE558A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</w:rPr>
              <w:t xml:space="preserve">И.С. Тургенев «Бежин луг»: образы крестьянских детей.  </w:t>
            </w:r>
          </w:p>
        </w:tc>
        <w:tc>
          <w:tcPr>
            <w:tcW w:w="709" w:type="dxa"/>
            <w:noWrap w:val="0"/>
            <w:vAlign w:val="top"/>
          </w:tcPr>
          <w:p w14:paraId="7DE2CC32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24795209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18.12</w:t>
            </w:r>
          </w:p>
        </w:tc>
        <w:tc>
          <w:tcPr>
            <w:tcW w:w="3934" w:type="dxa"/>
            <w:noWrap w:val="0"/>
            <w:vAlign w:val="top"/>
          </w:tcPr>
          <w:p w14:paraId="760A0F4A">
            <w:pPr>
              <w:tabs>
                <w:tab w:val="left" w:pos="1320"/>
              </w:tabs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Порт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реты и рассказы мальчиков, их духовный мир. Пытливость, любознательность, впечатли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тельность.</w:t>
            </w:r>
          </w:p>
        </w:tc>
        <w:tc>
          <w:tcPr>
            <w:tcW w:w="1169" w:type="dxa"/>
            <w:noWrap w:val="0"/>
            <w:vAlign w:val="top"/>
          </w:tcPr>
          <w:p w14:paraId="0DC8D675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3AB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61AA35BE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DCA851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Лесков. Биография.</w:t>
            </w:r>
          </w:p>
        </w:tc>
        <w:tc>
          <w:tcPr>
            <w:tcW w:w="709" w:type="dxa"/>
            <w:noWrap w:val="0"/>
            <w:vAlign w:val="top"/>
          </w:tcPr>
          <w:p w14:paraId="26CF34BC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744ECBF3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24.12</w:t>
            </w:r>
          </w:p>
        </w:tc>
        <w:tc>
          <w:tcPr>
            <w:tcW w:w="3934" w:type="dxa"/>
            <w:noWrap w:val="0"/>
            <w:vAlign w:val="top"/>
          </w:tcPr>
          <w:p w14:paraId="7DE8BFA7">
            <w:pPr>
              <w:keepNext w:val="0"/>
              <w:keepLines w:val="0"/>
              <w:pageBreakBefore w:val="0"/>
              <w:widowControl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Знакомство с биографией и основными этапами творчества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Н.С. Лескова.</w:t>
            </w:r>
          </w:p>
        </w:tc>
        <w:tc>
          <w:tcPr>
            <w:tcW w:w="1169" w:type="dxa"/>
            <w:noWrap w:val="0"/>
            <w:vAlign w:val="top"/>
          </w:tcPr>
          <w:p w14:paraId="2580F874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1918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7C914F0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236FCA0B">
            <w:pPr>
              <w:widowControl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Лесков «Левша». Гл.1-2</w:t>
            </w:r>
          </w:p>
        </w:tc>
        <w:tc>
          <w:tcPr>
            <w:tcW w:w="709" w:type="dxa"/>
            <w:noWrap w:val="0"/>
            <w:vAlign w:val="top"/>
          </w:tcPr>
          <w:p w14:paraId="788DF1B5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646EE59A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25.12</w:t>
            </w:r>
          </w:p>
        </w:tc>
        <w:tc>
          <w:tcPr>
            <w:tcW w:w="3934" w:type="dxa"/>
            <w:vMerge w:val="restart"/>
            <w:noWrap w:val="0"/>
            <w:vAlign w:val="top"/>
          </w:tcPr>
          <w:p w14:paraId="77567117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учителем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сказа «Сказа».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Нахождение незнакомых слов и определение их значения. Устные ответы на вопросы (с использованием цитирования). Нравственная оценка героев сказа. Анализ различных форм выражения авторской пози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ции.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Обсуждение иллю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страций к сказу «Левша»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  <w:p w14:paraId="49E05D1E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на вопросы учебника 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содержанию произведения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69" w:type="dxa"/>
            <w:noWrap w:val="0"/>
            <w:vAlign w:val="top"/>
          </w:tcPr>
          <w:p w14:paraId="108C22ED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5B8A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0A7CA756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767DD93C">
            <w:pP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Лесков «Левша». Гл.3</w:t>
            </w:r>
          </w:p>
        </w:tc>
        <w:tc>
          <w:tcPr>
            <w:tcW w:w="709" w:type="dxa"/>
            <w:noWrap w:val="0"/>
            <w:vAlign w:val="top"/>
          </w:tcPr>
          <w:p w14:paraId="568F29AF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4814ECBB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14.01</w:t>
            </w:r>
          </w:p>
          <w:p w14:paraId="339C5904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5F861FB6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4E67B722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3A3D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5BD476C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0655F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Лесков «Левша». Гл.4-5</w:t>
            </w:r>
          </w:p>
        </w:tc>
        <w:tc>
          <w:tcPr>
            <w:tcW w:w="709" w:type="dxa"/>
            <w:noWrap w:val="0"/>
            <w:vAlign w:val="top"/>
          </w:tcPr>
          <w:p w14:paraId="74C1F717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3574DBB6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15.01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6217CD98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7CF1F87D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4878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4A02656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76ABA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Лесков «Левша». Гл.6-7</w:t>
            </w:r>
          </w:p>
        </w:tc>
        <w:tc>
          <w:tcPr>
            <w:tcW w:w="709" w:type="dxa"/>
            <w:noWrap w:val="0"/>
            <w:vAlign w:val="top"/>
          </w:tcPr>
          <w:p w14:paraId="43C2FDB2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74E32807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21.01</w:t>
            </w:r>
          </w:p>
        </w:tc>
        <w:tc>
          <w:tcPr>
            <w:tcW w:w="3934" w:type="dxa"/>
            <w:noWrap w:val="0"/>
            <w:vAlign w:val="top"/>
          </w:tcPr>
          <w:p w14:paraId="5DBAB18F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Просмотр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и 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бсуждение мультфильма или телефильма «Левша».</w:t>
            </w:r>
          </w:p>
        </w:tc>
        <w:tc>
          <w:tcPr>
            <w:tcW w:w="1169" w:type="dxa"/>
            <w:noWrap w:val="0"/>
            <w:vAlign w:val="top"/>
          </w:tcPr>
          <w:p w14:paraId="438F8720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ED3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550E8613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08EF6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Лесков «Левша». Гл.8-9</w:t>
            </w:r>
          </w:p>
        </w:tc>
        <w:tc>
          <w:tcPr>
            <w:tcW w:w="709" w:type="dxa"/>
            <w:noWrap w:val="0"/>
            <w:vAlign w:val="top"/>
          </w:tcPr>
          <w:p w14:paraId="0BF19493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3B6A686C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22.01</w:t>
            </w:r>
          </w:p>
        </w:tc>
        <w:tc>
          <w:tcPr>
            <w:tcW w:w="3934" w:type="dxa"/>
            <w:vMerge w:val="restart"/>
            <w:noWrap w:val="0"/>
            <w:vAlign w:val="top"/>
          </w:tcPr>
          <w:p w14:paraId="34437BE7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Осо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бенности языка сказа: коми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ческий эффект, создаваемый игрой слов, народной этимоло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гией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Составление таблицы соот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ветствий просторечных слов и выражений (в сказе Лескова) и их литературных синонимов. </w:t>
            </w:r>
          </w:p>
        </w:tc>
        <w:tc>
          <w:tcPr>
            <w:tcW w:w="1169" w:type="dxa"/>
            <w:noWrap w:val="0"/>
            <w:vAlign w:val="top"/>
          </w:tcPr>
          <w:p w14:paraId="6F458336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581B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2F09E86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76DC4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Лесков «Левша». Гл.10-11</w:t>
            </w:r>
          </w:p>
        </w:tc>
        <w:tc>
          <w:tcPr>
            <w:tcW w:w="709" w:type="dxa"/>
            <w:noWrap w:val="0"/>
            <w:vAlign w:val="top"/>
          </w:tcPr>
          <w:p w14:paraId="76ECE6FE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7F3EA8B4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28.01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58ABF86D">
            <w:pPr>
              <w:suppressAutoHyphens/>
              <w:spacing w:after="0" w:line="240" w:lineRule="auto"/>
              <w:ind w:left="-17" w:hanging="32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02F10AFC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20F0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4E194861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2B55B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Лесков «Левша». Гл.12-13</w:t>
            </w:r>
          </w:p>
        </w:tc>
        <w:tc>
          <w:tcPr>
            <w:tcW w:w="709" w:type="dxa"/>
            <w:noWrap w:val="0"/>
            <w:vAlign w:val="top"/>
          </w:tcPr>
          <w:p w14:paraId="5A74F0F9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02DFDB91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29.01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6C0979A2">
            <w:pPr>
              <w:suppressAutoHyphens/>
              <w:spacing w:after="0" w:line="240" w:lineRule="auto"/>
              <w:ind w:left="-17" w:hanging="32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7820C173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42E3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77F3E4B4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35782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Лесков «Левша». Гл.14</w:t>
            </w:r>
          </w:p>
        </w:tc>
        <w:tc>
          <w:tcPr>
            <w:tcW w:w="709" w:type="dxa"/>
            <w:noWrap w:val="0"/>
            <w:vAlign w:val="top"/>
          </w:tcPr>
          <w:p w14:paraId="710F9007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702A2119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04.02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5A8D2E21">
            <w:pPr>
              <w:suppressAutoHyphens/>
              <w:spacing w:after="0" w:line="240" w:lineRule="auto"/>
              <w:ind w:left="-17" w:hanging="32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7D4D9A7E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4B06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0F6608A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7D274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Лесков «Левша». Гл.15</w:t>
            </w:r>
          </w:p>
        </w:tc>
        <w:tc>
          <w:tcPr>
            <w:tcW w:w="709" w:type="dxa"/>
            <w:noWrap w:val="0"/>
            <w:vAlign w:val="top"/>
          </w:tcPr>
          <w:p w14:paraId="6F7CAD9C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7C6C42CD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05.02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7D7F1262">
            <w:pPr>
              <w:suppressAutoHyphens/>
              <w:spacing w:after="0" w:line="240" w:lineRule="auto"/>
              <w:ind w:left="-17" w:hanging="32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7C68FEBE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6371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1F8D4F7D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F4D5B3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Лесков «Левша». Гл.16</w:t>
            </w:r>
          </w:p>
        </w:tc>
        <w:tc>
          <w:tcPr>
            <w:tcW w:w="709" w:type="dxa"/>
            <w:noWrap w:val="0"/>
            <w:vAlign w:val="top"/>
          </w:tcPr>
          <w:p w14:paraId="6503CC16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5D6F4FF6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11.02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0A6ACF76">
            <w:pPr>
              <w:suppressAutoHyphens/>
              <w:spacing w:after="0" w:line="240" w:lineRule="auto"/>
              <w:ind w:left="-17" w:hanging="32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03C0B81E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3085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5FCB24B4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2DB0490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Лесков «Левша». Гл.17-18</w:t>
            </w:r>
          </w:p>
        </w:tc>
        <w:tc>
          <w:tcPr>
            <w:tcW w:w="709" w:type="dxa"/>
            <w:noWrap w:val="0"/>
            <w:vAlign w:val="top"/>
          </w:tcPr>
          <w:p w14:paraId="11ADE0BD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1E3F6B37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12.02</w:t>
            </w:r>
          </w:p>
        </w:tc>
        <w:tc>
          <w:tcPr>
            <w:tcW w:w="3934" w:type="dxa"/>
            <w:noWrap w:val="0"/>
            <w:vAlign w:val="top"/>
          </w:tcPr>
          <w:p w14:paraId="3F548588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Составление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характеристики левши.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Составление цитатной таблицы «Черты характера левши».</w:t>
            </w:r>
          </w:p>
        </w:tc>
        <w:tc>
          <w:tcPr>
            <w:tcW w:w="1169" w:type="dxa"/>
            <w:noWrap w:val="0"/>
            <w:vAlign w:val="top"/>
          </w:tcPr>
          <w:p w14:paraId="69B01E8A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2443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5B31625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0EBC93C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Лесков «Левша». Гл.19-20.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Гордость писателя за народ, его трудолюбие, талантливость, патриотизм.</w:t>
            </w:r>
          </w:p>
        </w:tc>
        <w:tc>
          <w:tcPr>
            <w:tcW w:w="709" w:type="dxa"/>
            <w:noWrap w:val="0"/>
            <w:vAlign w:val="top"/>
          </w:tcPr>
          <w:p w14:paraId="1D7ABE0B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3B6B0F90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18.02</w:t>
            </w:r>
          </w:p>
        </w:tc>
        <w:tc>
          <w:tcPr>
            <w:tcW w:w="3934" w:type="dxa"/>
            <w:noWrap w:val="0"/>
            <w:vAlign w:val="top"/>
          </w:tcPr>
          <w:p w14:paraId="452D5A17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Нравственная оценка героев сказа.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Изображение представителей царской власти в сказе. Бес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правие народа. Авторское от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ношение к героям.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</w:p>
        </w:tc>
        <w:tc>
          <w:tcPr>
            <w:tcW w:w="1169" w:type="dxa"/>
            <w:noWrap w:val="0"/>
            <w:vAlign w:val="top"/>
          </w:tcPr>
          <w:p w14:paraId="2043B9FE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53D5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2C86310D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43BF16A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А.П. Чехов.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Биография.</w:t>
            </w:r>
          </w:p>
        </w:tc>
        <w:tc>
          <w:tcPr>
            <w:tcW w:w="709" w:type="dxa"/>
            <w:noWrap w:val="0"/>
            <w:vAlign w:val="top"/>
          </w:tcPr>
          <w:p w14:paraId="103D4BD0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49453441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19.02</w:t>
            </w:r>
          </w:p>
        </w:tc>
        <w:tc>
          <w:tcPr>
            <w:tcW w:w="3934" w:type="dxa"/>
            <w:noWrap w:val="0"/>
            <w:vAlign w:val="top"/>
          </w:tcPr>
          <w:p w14:paraId="000CE71D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Знакомство с биографией и основными этапами творчества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А.П. Чехова. </w:t>
            </w:r>
          </w:p>
        </w:tc>
        <w:tc>
          <w:tcPr>
            <w:tcW w:w="1169" w:type="dxa"/>
            <w:noWrap w:val="0"/>
            <w:vAlign w:val="top"/>
          </w:tcPr>
          <w:p w14:paraId="3C212E9F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116F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296F9183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4E3DDF71">
            <w:pPr>
              <w:widowControl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А.П. Чехов «Толстый и тонкий».</w:t>
            </w:r>
          </w:p>
        </w:tc>
        <w:tc>
          <w:tcPr>
            <w:tcW w:w="709" w:type="dxa"/>
            <w:noWrap w:val="0"/>
            <w:vAlign w:val="top"/>
          </w:tcPr>
          <w:p w14:paraId="1A7D7CC0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22ED8525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25.02</w:t>
            </w:r>
          </w:p>
        </w:tc>
        <w:tc>
          <w:tcPr>
            <w:tcW w:w="3934" w:type="dxa"/>
            <w:noWrap w:val="0"/>
            <w:vAlign w:val="top"/>
          </w:tcPr>
          <w:p w14:paraId="40736C9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учителем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произведения.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Объяснение непонятных слов и выражений.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на вопросы учебника по содержанию произведения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Рассматривание иллюстрации к рассказу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Чтение по ролям. С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равнитель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ная характеристика героев рассказа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</w:tc>
        <w:tc>
          <w:tcPr>
            <w:tcW w:w="1169" w:type="dxa"/>
            <w:noWrap w:val="0"/>
            <w:vAlign w:val="top"/>
          </w:tcPr>
          <w:p w14:paraId="51C5514D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2B6F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7D54E6C3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3A5C941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А.И. Куприн.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Биография.</w:t>
            </w:r>
          </w:p>
        </w:tc>
        <w:tc>
          <w:tcPr>
            <w:tcW w:w="709" w:type="dxa"/>
            <w:noWrap w:val="0"/>
            <w:vAlign w:val="top"/>
          </w:tcPr>
          <w:p w14:paraId="1B94C942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3E0B4FBC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26.02</w:t>
            </w:r>
          </w:p>
        </w:tc>
        <w:tc>
          <w:tcPr>
            <w:tcW w:w="3934" w:type="dxa"/>
            <w:noWrap w:val="0"/>
            <w:vAlign w:val="top"/>
          </w:tcPr>
          <w:p w14:paraId="3CBDC35F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/>
                <w:sz w:val="24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Знакомство с биографией и основными этапами творчества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А.И. Куприна, 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об исто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рии создания рассказа, о прототипе главного героя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 Н. И. Пирогов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>а.</w:t>
            </w:r>
          </w:p>
        </w:tc>
        <w:tc>
          <w:tcPr>
            <w:tcW w:w="1169" w:type="dxa"/>
            <w:noWrap w:val="0"/>
            <w:vAlign w:val="top"/>
          </w:tcPr>
          <w:p w14:paraId="57BDEBB1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1258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1DA72D8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0E7CF661">
            <w:pPr>
              <w:widowControl w:val="0"/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А.И. Куприн «Чудесный доктор».</w:t>
            </w:r>
          </w:p>
        </w:tc>
        <w:tc>
          <w:tcPr>
            <w:tcW w:w="709" w:type="dxa"/>
            <w:noWrap w:val="0"/>
            <w:vAlign w:val="top"/>
          </w:tcPr>
          <w:p w14:paraId="3D669C56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1F836F3E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04.03</w:t>
            </w:r>
          </w:p>
        </w:tc>
        <w:tc>
          <w:tcPr>
            <w:tcW w:w="3934" w:type="dxa"/>
            <w:noWrap w:val="0"/>
            <w:vAlign w:val="top"/>
          </w:tcPr>
          <w:p w14:paraId="32650CF1">
            <w:pPr>
              <w:suppressAutoHyphens/>
              <w:spacing w:after="0" w:line="240" w:lineRule="auto"/>
              <w:ind w:left="-17" w:hanging="32"/>
              <w:jc w:val="both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учителем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произведения.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Объяснение непонятных слов и выражений.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на вопросы учебника по содержанию произведения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Рассматривание иллюстрации к рассказу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noWrap w:val="0"/>
            <w:vAlign w:val="top"/>
          </w:tcPr>
          <w:p w14:paraId="7AB33299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2986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514CF085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0F04471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А.И. Куприн «Чудесный доктор». Пересказ от лица одного из героев.</w:t>
            </w:r>
          </w:p>
        </w:tc>
        <w:tc>
          <w:tcPr>
            <w:tcW w:w="709" w:type="dxa"/>
            <w:noWrap w:val="0"/>
            <w:vAlign w:val="top"/>
          </w:tcPr>
          <w:p w14:paraId="3EF65CBC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42684999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05.03</w:t>
            </w:r>
          </w:p>
        </w:tc>
        <w:tc>
          <w:tcPr>
            <w:tcW w:w="3934" w:type="dxa"/>
            <w:noWrap w:val="0"/>
            <w:vAlign w:val="top"/>
          </w:tcPr>
          <w:p w14:paraId="144D5F78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Нравственный смысл рассказа. Нравственная оценка его героев. Вы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явление черт рождественского рассказа. Характеристика образов детей.</w:t>
            </w:r>
          </w:p>
        </w:tc>
        <w:tc>
          <w:tcPr>
            <w:tcW w:w="1169" w:type="dxa"/>
            <w:noWrap w:val="0"/>
            <w:vAlign w:val="top"/>
          </w:tcPr>
          <w:p w14:paraId="776BFAAC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2A01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2ED1453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59687ED5">
            <w:pPr>
              <w:widowControl w:val="0"/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Грин. Биография.</w:t>
            </w:r>
          </w:p>
        </w:tc>
        <w:tc>
          <w:tcPr>
            <w:tcW w:w="709" w:type="dxa"/>
            <w:noWrap w:val="0"/>
            <w:vAlign w:val="top"/>
          </w:tcPr>
          <w:p w14:paraId="25AECDE8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60E3DCFC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11.03</w:t>
            </w:r>
          </w:p>
        </w:tc>
        <w:tc>
          <w:tcPr>
            <w:tcW w:w="3934" w:type="dxa"/>
            <w:noWrap w:val="0"/>
            <w:vAlign w:val="top"/>
          </w:tcPr>
          <w:p w14:paraId="38E25BE9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/>
                <w:sz w:val="24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Знакомство с биографией и основными этапами творчества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А.С. Грина.</w:t>
            </w:r>
          </w:p>
        </w:tc>
        <w:tc>
          <w:tcPr>
            <w:tcW w:w="1169" w:type="dxa"/>
            <w:noWrap w:val="0"/>
            <w:vAlign w:val="top"/>
          </w:tcPr>
          <w:p w14:paraId="071ACA6B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6BEE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128C7A8D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1F10A0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Грин «Алые паруса». Глава из феерии.</w:t>
            </w:r>
          </w:p>
        </w:tc>
        <w:tc>
          <w:tcPr>
            <w:tcW w:w="709" w:type="dxa"/>
            <w:noWrap w:val="0"/>
            <w:vAlign w:val="top"/>
          </w:tcPr>
          <w:p w14:paraId="07F28525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537802ED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12.03</w:t>
            </w:r>
          </w:p>
        </w:tc>
        <w:tc>
          <w:tcPr>
            <w:tcW w:w="3934" w:type="dxa"/>
            <w:noWrap w:val="0"/>
            <w:vAlign w:val="top"/>
          </w:tcPr>
          <w:p w14:paraId="2F097DE6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18044B36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5D21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06C9CA24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2F1E08D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Грин «Алые паруса». Описание главной героини – Ассоль.</w:t>
            </w:r>
          </w:p>
        </w:tc>
        <w:tc>
          <w:tcPr>
            <w:tcW w:w="709" w:type="dxa"/>
            <w:noWrap w:val="0"/>
            <w:vAlign w:val="top"/>
          </w:tcPr>
          <w:p w14:paraId="58D20EEE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3AB0C54F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18.03</w:t>
            </w:r>
          </w:p>
        </w:tc>
        <w:tc>
          <w:tcPr>
            <w:tcW w:w="3934" w:type="dxa"/>
            <w:noWrap w:val="0"/>
            <w:vAlign w:val="top"/>
          </w:tcPr>
          <w:p w14:paraId="30D2465E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02B8DEF3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501C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37F71157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28C5D9D5">
            <w:pPr>
              <w:widowControl w:val="0"/>
              <w:tabs>
                <w:tab w:val="left" w:pos="3840"/>
                <w:tab w:val="left" w:pos="4347"/>
              </w:tabs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Грин «Алые паруса». Пересказ.</w:t>
            </w:r>
          </w:p>
        </w:tc>
        <w:tc>
          <w:tcPr>
            <w:tcW w:w="709" w:type="dxa"/>
            <w:noWrap w:val="0"/>
            <w:vAlign w:val="top"/>
          </w:tcPr>
          <w:p w14:paraId="6BA531BE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16031327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19.03</w:t>
            </w:r>
          </w:p>
        </w:tc>
        <w:tc>
          <w:tcPr>
            <w:tcW w:w="3934" w:type="dxa"/>
            <w:noWrap w:val="0"/>
            <w:vAlign w:val="top"/>
          </w:tcPr>
          <w:p w14:paraId="77922EB5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132D2067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443F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3BD4383B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6907E24D">
            <w:pPr>
              <w:widowControl w:val="0"/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А.П.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Платонов.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Биография.</w:t>
            </w:r>
          </w:p>
        </w:tc>
        <w:tc>
          <w:tcPr>
            <w:tcW w:w="709" w:type="dxa"/>
            <w:noWrap w:val="0"/>
            <w:vAlign w:val="top"/>
          </w:tcPr>
          <w:p w14:paraId="11D965D5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0FF445BC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25.03</w:t>
            </w:r>
          </w:p>
        </w:tc>
        <w:tc>
          <w:tcPr>
            <w:tcW w:w="3934" w:type="dxa"/>
            <w:noWrap w:val="0"/>
            <w:vAlign w:val="top"/>
          </w:tcPr>
          <w:p w14:paraId="0903F5AE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/>
                <w:sz w:val="24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Знакомство с биографией и основными этапами творчества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А.П. Платонова.</w:t>
            </w:r>
          </w:p>
        </w:tc>
        <w:tc>
          <w:tcPr>
            <w:tcW w:w="1169" w:type="dxa"/>
            <w:noWrap w:val="0"/>
            <w:vAlign w:val="top"/>
          </w:tcPr>
          <w:p w14:paraId="21181FD9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1049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23D51909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379082F2">
            <w:pPr>
              <w:widowControl w:val="0"/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А.П.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Платонов «Неизвестный цветок». </w:t>
            </w:r>
          </w:p>
        </w:tc>
        <w:tc>
          <w:tcPr>
            <w:tcW w:w="709" w:type="dxa"/>
            <w:noWrap w:val="0"/>
            <w:vAlign w:val="top"/>
          </w:tcPr>
          <w:p w14:paraId="596F10E0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239F2E20">
            <w:pPr>
              <w:suppressAutoHyphens/>
              <w:spacing w:after="0" w:line="240" w:lineRule="auto"/>
              <w:ind w:left="-17" w:leftChars="0" w:hanging="32" w:firstLineChar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26.03</w:t>
            </w:r>
          </w:p>
        </w:tc>
        <w:tc>
          <w:tcPr>
            <w:tcW w:w="3934" w:type="dxa"/>
            <w:shd w:val="clear" w:color="auto" w:fill="auto"/>
            <w:noWrap w:val="0"/>
            <w:vAlign w:val="top"/>
          </w:tcPr>
          <w:p w14:paraId="468E4615">
            <w:pPr>
              <w:suppressAutoHyphens/>
              <w:spacing w:after="0" w:line="240" w:lineRule="auto"/>
              <w:ind w:left="-17" w:leftChars="0" w:hanging="32" w:firstLineChars="0"/>
              <w:jc w:val="both"/>
              <w:rPr>
                <w:rFonts w:ascii="Times New Roman" w:hAnsi="Times New Roman" w:eastAsia="Times New Roman" w:cstheme="minorBidi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учителем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произведения.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Объяснение непонятных слов и выражений.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на вопросы учебника по содержанию произведения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Рассматривание иллюстрации к рассказу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noWrap w:val="0"/>
            <w:vAlign w:val="top"/>
          </w:tcPr>
          <w:p w14:paraId="5639A480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0A37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43BD35FB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4434ABBD">
            <w:pPr>
              <w:widowControl w:val="0"/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К.Симонов  «Ты помнишь, Алёша, дороги Смоленщины…»</w:t>
            </w:r>
          </w:p>
        </w:tc>
        <w:tc>
          <w:tcPr>
            <w:tcW w:w="709" w:type="dxa"/>
            <w:noWrap w:val="0"/>
            <w:vAlign w:val="top"/>
          </w:tcPr>
          <w:p w14:paraId="3CF87A83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2129B39E">
            <w:pPr>
              <w:suppressAutoHyphens/>
              <w:spacing w:after="0" w:line="240" w:lineRule="auto"/>
              <w:ind w:left="-17" w:leftChars="0" w:hanging="32" w:firstLineChar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08.04</w:t>
            </w:r>
          </w:p>
        </w:tc>
        <w:tc>
          <w:tcPr>
            <w:tcW w:w="3934" w:type="dxa"/>
            <w:vMerge w:val="restart"/>
            <w:noWrap w:val="0"/>
            <w:vAlign w:val="top"/>
          </w:tcPr>
          <w:p w14:paraId="687D99EB">
            <w:pPr>
              <w:spacing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учителем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произведения.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Объяснение непонятных слов и выражений.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Ответы на вопросы учебника по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содержанию произведения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</w:rPr>
              <w:t>Совершенств</w:t>
            </w:r>
            <w:r>
              <w:rPr>
                <w:rFonts w:hint="default" w:ascii="Times New Roman" w:hAnsi="Times New Roman" w:cs="Times New Roman"/>
                <w:lang w:val="ru-RU"/>
              </w:rPr>
              <w:t>ование</w:t>
            </w:r>
            <w:r>
              <w:rPr>
                <w:rFonts w:hint="default" w:ascii="Times New Roman" w:hAnsi="Times New Roman" w:cs="Times New Roman"/>
              </w:rPr>
              <w:t xml:space="preserve"> техник</w:t>
            </w:r>
            <w:r>
              <w:rPr>
                <w:rFonts w:hint="default" w:ascii="Times New Roman" w:hAnsi="Times New Roman" w:cs="Times New Roman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</w:rPr>
              <w:t xml:space="preserve"> чтения</w:t>
            </w:r>
            <w:r>
              <w:rPr>
                <w:rFonts w:hint="default"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69" w:type="dxa"/>
            <w:noWrap w:val="0"/>
            <w:vAlign w:val="top"/>
          </w:tcPr>
          <w:p w14:paraId="6D897B71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348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5BC5B204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747E6AF3">
            <w:pPr>
              <w:widowControl w:val="0"/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Д.С. Самойлов «Сороковые».</w:t>
            </w:r>
          </w:p>
        </w:tc>
        <w:tc>
          <w:tcPr>
            <w:tcW w:w="709" w:type="dxa"/>
            <w:noWrap w:val="0"/>
            <w:vAlign w:val="top"/>
          </w:tcPr>
          <w:p w14:paraId="45DADAB8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771E8041">
            <w:pPr>
              <w:suppressAutoHyphens/>
              <w:spacing w:after="0" w:line="240" w:lineRule="auto"/>
              <w:ind w:left="-17" w:leftChars="0" w:hanging="32" w:firstLineChar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09.04</w:t>
            </w:r>
          </w:p>
        </w:tc>
        <w:tc>
          <w:tcPr>
            <w:tcW w:w="3934" w:type="dxa"/>
            <w:vMerge w:val="continue"/>
            <w:tcBorders/>
            <w:noWrap w:val="0"/>
            <w:vAlign w:val="top"/>
          </w:tcPr>
          <w:p w14:paraId="7C582806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03866E31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2C0F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75B8880F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79E09F3C">
            <w:pPr>
              <w:widowControl w:val="0"/>
              <w:tabs>
                <w:tab w:val="left" w:pos="4347"/>
              </w:tabs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В.П. Астафьев.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Биография.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ab/>
            </w:r>
          </w:p>
        </w:tc>
        <w:tc>
          <w:tcPr>
            <w:tcW w:w="709" w:type="dxa"/>
            <w:noWrap w:val="0"/>
            <w:vAlign w:val="top"/>
          </w:tcPr>
          <w:p w14:paraId="287F736A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413C89CD">
            <w:pPr>
              <w:suppressAutoHyphens/>
              <w:spacing w:after="0" w:line="240" w:lineRule="auto"/>
              <w:ind w:left="-17" w:leftChars="0" w:hanging="32" w:firstLineChar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15.04</w:t>
            </w:r>
          </w:p>
        </w:tc>
        <w:tc>
          <w:tcPr>
            <w:tcW w:w="3934" w:type="dxa"/>
            <w:noWrap w:val="0"/>
            <w:vAlign w:val="top"/>
          </w:tcPr>
          <w:p w14:paraId="6160D3FF">
            <w:pPr>
              <w:suppressAutoHyphens/>
              <w:spacing w:after="0" w:line="240" w:lineRule="auto"/>
              <w:ind w:left="-17" w:hanging="32"/>
              <w:jc w:val="both"/>
              <w:rPr>
                <w:rFonts w:hint="default" w:ascii="Times New Roman" w:hAnsi="Times New Roman" w:eastAsia="Times New Roman"/>
                <w:sz w:val="24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Знакомство с биографией и основными этапами творчества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В.П. Астафьева.</w:t>
            </w:r>
          </w:p>
        </w:tc>
        <w:tc>
          <w:tcPr>
            <w:tcW w:w="1169" w:type="dxa"/>
            <w:noWrap w:val="0"/>
            <w:vAlign w:val="top"/>
          </w:tcPr>
          <w:p w14:paraId="71D6578C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755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047A5F2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184D922">
            <w:pPr>
              <w:widowControl w:val="0"/>
              <w:tabs>
                <w:tab w:val="left" w:pos="4347"/>
              </w:tabs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В.П. Астафьев «Конь с розовой гривой».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noWrap w:val="0"/>
            <w:vAlign w:val="top"/>
          </w:tcPr>
          <w:p w14:paraId="76BA5EA9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398655D7">
            <w:pPr>
              <w:suppressAutoHyphens/>
              <w:spacing w:after="0" w:line="240" w:lineRule="auto"/>
              <w:ind w:left="-17" w:leftChars="0" w:hanging="32" w:firstLineChar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16.04</w:t>
            </w:r>
          </w:p>
        </w:tc>
        <w:tc>
          <w:tcPr>
            <w:tcW w:w="3934" w:type="dxa"/>
            <w:noWrap w:val="0"/>
            <w:vAlign w:val="top"/>
          </w:tcPr>
          <w:p w14:paraId="0811D25C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473A98DD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136E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528116BA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5CF8971D">
            <w:pPr>
              <w:widowControl w:val="0"/>
              <w:tabs>
                <w:tab w:val="left" w:pos="4027"/>
              </w:tabs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В.П. Астафьев «Конь с розовой гривой».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Описание внешности Саньки.</w:t>
            </w:r>
          </w:p>
        </w:tc>
        <w:tc>
          <w:tcPr>
            <w:tcW w:w="709" w:type="dxa"/>
            <w:noWrap w:val="0"/>
            <w:vAlign w:val="top"/>
          </w:tcPr>
          <w:p w14:paraId="34A6AD56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084E4D29">
            <w:pPr>
              <w:suppressAutoHyphens/>
              <w:spacing w:after="0" w:line="240" w:lineRule="auto"/>
              <w:ind w:left="-17" w:leftChars="0" w:hanging="32" w:firstLineChar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22.04</w:t>
            </w:r>
          </w:p>
        </w:tc>
        <w:tc>
          <w:tcPr>
            <w:tcW w:w="3934" w:type="dxa"/>
            <w:noWrap w:val="0"/>
            <w:vAlign w:val="top"/>
          </w:tcPr>
          <w:p w14:paraId="37AC7812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lang w:val="ru-RU"/>
              </w:rPr>
              <w:t>Ч</w:t>
            </w:r>
            <w:bookmarkStart w:id="1" w:name="_GoBack"/>
            <w:bookmarkEnd w:id="1"/>
            <w:r>
              <w:t>тение отдельных глав и эпизодов по ролям.Выделение ключевых эпизодов.Анализ прочитанного текста:1) объяснение устаревших слов и выражений;2) определение темы и идеи рассказа;Составление плана пересказа отдельных эпизодов рассказа и пересказ</w:t>
            </w:r>
          </w:p>
        </w:tc>
        <w:tc>
          <w:tcPr>
            <w:tcW w:w="1169" w:type="dxa"/>
            <w:noWrap w:val="0"/>
            <w:vAlign w:val="top"/>
          </w:tcPr>
          <w:p w14:paraId="5FFA1B53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27A5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29EBC021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6E0CC08C">
            <w:pPr>
              <w:widowControl w:val="0"/>
              <w:tabs>
                <w:tab w:val="left" w:pos="4027"/>
              </w:tabs>
              <w:spacing w:before="60"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В.П. Астафьев «Конь с розовой гривой».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Речь героев.</w:t>
            </w:r>
          </w:p>
        </w:tc>
        <w:tc>
          <w:tcPr>
            <w:tcW w:w="709" w:type="dxa"/>
            <w:noWrap w:val="0"/>
            <w:vAlign w:val="top"/>
          </w:tcPr>
          <w:p w14:paraId="2EA32875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5B1A7975">
            <w:pPr>
              <w:suppressAutoHyphens/>
              <w:spacing w:after="0" w:line="240" w:lineRule="auto"/>
              <w:ind w:left="-17" w:leftChars="0" w:hanging="32" w:firstLineChar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23.04</w:t>
            </w:r>
          </w:p>
        </w:tc>
        <w:tc>
          <w:tcPr>
            <w:tcW w:w="3934" w:type="dxa"/>
            <w:noWrap w:val="0"/>
            <w:vAlign w:val="top"/>
          </w:tcPr>
          <w:p w14:paraId="2494D8FE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1CB2A437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3FCD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0DAD4371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497D0A9E">
            <w:pPr>
              <w:widowControl w:val="0"/>
              <w:tabs>
                <w:tab w:val="left" w:pos="4027"/>
              </w:tabs>
              <w:spacing w:before="60"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В.П. Астафьев «Конь с розовой гривой».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Сюжет и герои.</w:t>
            </w:r>
          </w:p>
        </w:tc>
        <w:tc>
          <w:tcPr>
            <w:tcW w:w="709" w:type="dxa"/>
            <w:noWrap w:val="0"/>
            <w:vAlign w:val="top"/>
          </w:tcPr>
          <w:p w14:paraId="3C709421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4C81305E">
            <w:pPr>
              <w:suppressAutoHyphens/>
              <w:spacing w:after="0" w:line="240" w:lineRule="auto"/>
              <w:ind w:left="-17" w:leftChars="0" w:hanging="32" w:firstLineChar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29.04</w:t>
            </w:r>
          </w:p>
        </w:tc>
        <w:tc>
          <w:tcPr>
            <w:tcW w:w="3934" w:type="dxa"/>
            <w:noWrap w:val="0"/>
            <w:vAlign w:val="top"/>
          </w:tcPr>
          <w:p w14:paraId="2DB24CC0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0454636D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0A02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57F9053E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6C6CEC1">
            <w:pPr>
              <w:widowControl w:val="0"/>
              <w:tabs>
                <w:tab w:val="left" w:pos="3120"/>
                <w:tab w:val="left" w:pos="4027"/>
              </w:tabs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В.П. Астафьев «Конь с розовой гривой».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Проблематика рассказа.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ab/>
            </w:r>
          </w:p>
        </w:tc>
        <w:tc>
          <w:tcPr>
            <w:tcW w:w="709" w:type="dxa"/>
            <w:noWrap w:val="0"/>
            <w:vAlign w:val="top"/>
          </w:tcPr>
          <w:p w14:paraId="141C5A15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06C6A3E2">
            <w:pPr>
              <w:suppressAutoHyphens/>
              <w:spacing w:after="0" w:line="240" w:lineRule="auto"/>
              <w:ind w:left="-17" w:leftChars="0" w:hanging="32" w:firstLineChar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30.04</w:t>
            </w:r>
          </w:p>
        </w:tc>
        <w:tc>
          <w:tcPr>
            <w:tcW w:w="3934" w:type="dxa"/>
            <w:noWrap w:val="0"/>
            <w:vAlign w:val="top"/>
          </w:tcPr>
          <w:p w14:paraId="03274051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1EE53051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57E2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4A9ADD8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5A7A7237">
            <w:pPr>
              <w:widowControl w:val="0"/>
              <w:tabs>
                <w:tab w:val="left" w:pos="3120"/>
                <w:tab w:val="left" w:pos="4027"/>
              </w:tabs>
              <w:spacing w:before="60"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В.П. Астафьев «Конь с розовой гривой». Пересказ эпизодов. </w:t>
            </w:r>
          </w:p>
        </w:tc>
        <w:tc>
          <w:tcPr>
            <w:tcW w:w="709" w:type="dxa"/>
            <w:noWrap w:val="0"/>
            <w:vAlign w:val="top"/>
          </w:tcPr>
          <w:p w14:paraId="70D820AB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62CAE0B8">
            <w:pPr>
              <w:suppressAutoHyphens/>
              <w:spacing w:after="0" w:line="240" w:lineRule="auto"/>
              <w:ind w:left="-17" w:leftChars="0" w:hanging="32" w:firstLineChar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06.05</w:t>
            </w:r>
          </w:p>
        </w:tc>
        <w:tc>
          <w:tcPr>
            <w:tcW w:w="3934" w:type="dxa"/>
            <w:noWrap w:val="0"/>
            <w:vAlign w:val="top"/>
          </w:tcPr>
          <w:p w14:paraId="5271F42F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7D8CDE67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40FE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34EFADCF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DEB9F49">
            <w:pPr>
              <w:widowControl w:val="0"/>
              <w:tabs>
                <w:tab w:val="left" w:pos="3120"/>
                <w:tab w:val="left" w:pos="4027"/>
              </w:tabs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Годовая</w:t>
            </w:r>
            <w:r>
              <w:rPr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709" w:type="dxa"/>
            <w:noWrap w:val="0"/>
            <w:vAlign w:val="top"/>
          </w:tcPr>
          <w:p w14:paraId="0DE0686A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7A379037">
            <w:pPr>
              <w:suppressAutoHyphens/>
              <w:spacing w:after="0" w:line="240" w:lineRule="auto"/>
              <w:ind w:left="-17" w:leftChars="0" w:hanging="32" w:firstLineChar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07.05</w:t>
            </w:r>
          </w:p>
        </w:tc>
        <w:tc>
          <w:tcPr>
            <w:tcW w:w="3934" w:type="dxa"/>
            <w:noWrap w:val="0"/>
            <w:vAlign w:val="top"/>
          </w:tcPr>
          <w:p w14:paraId="3B56063C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Проверка техники чтения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конец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а.</w:t>
            </w:r>
          </w:p>
        </w:tc>
        <w:tc>
          <w:tcPr>
            <w:tcW w:w="1169" w:type="dxa"/>
            <w:noWrap w:val="0"/>
            <w:vAlign w:val="top"/>
          </w:tcPr>
          <w:p w14:paraId="27A7F25E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2B19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69473144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19F5215">
            <w:pPr>
              <w:widowControl w:val="0"/>
              <w:tabs>
                <w:tab w:val="left" w:pos="3120"/>
                <w:tab w:val="left" w:pos="4027"/>
              </w:tabs>
              <w:spacing w:before="6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В.Г. Распутин.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Биография.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noWrap w:val="0"/>
            <w:vAlign w:val="top"/>
          </w:tcPr>
          <w:p w14:paraId="7A51733D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2961519A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13.05</w:t>
            </w:r>
          </w:p>
        </w:tc>
        <w:tc>
          <w:tcPr>
            <w:tcW w:w="3934" w:type="dxa"/>
            <w:noWrap w:val="0"/>
            <w:vAlign w:val="top"/>
          </w:tcPr>
          <w:p w14:paraId="11CF1608">
            <w:pPr>
              <w:spacing w:after="0"/>
              <w:jc w:val="both"/>
              <w:rPr>
                <w:rFonts w:hint="default" w:ascii="Times New Roman" w:hAnsi="Times New Roman" w:eastAsia="Times New Roman"/>
                <w:sz w:val="24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Знакомство с биографией и основными этапами творчества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В.Г. Распутина.</w:t>
            </w:r>
          </w:p>
        </w:tc>
        <w:tc>
          <w:tcPr>
            <w:tcW w:w="1169" w:type="dxa"/>
            <w:noWrap w:val="0"/>
            <w:vAlign w:val="top"/>
          </w:tcPr>
          <w:p w14:paraId="4B18DFE7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3D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643BCA3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1F0F2CA6">
            <w:pPr>
              <w:widowControl w:val="0"/>
              <w:tabs>
                <w:tab w:val="left" w:pos="3120"/>
                <w:tab w:val="left" w:pos="4027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В.Г. Распутин «Уроки французского».</w:t>
            </w:r>
          </w:p>
          <w:p w14:paraId="196C561B">
            <w:pPr>
              <w:widowControl w:val="0"/>
              <w:tabs>
                <w:tab w:val="left" w:pos="3120"/>
                <w:tab w:val="left" w:pos="4027"/>
              </w:tabs>
              <w:spacing w:before="60"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Трудности послевоенного времени.</w:t>
            </w:r>
          </w:p>
        </w:tc>
        <w:tc>
          <w:tcPr>
            <w:tcW w:w="709" w:type="dxa"/>
            <w:noWrap w:val="0"/>
            <w:vAlign w:val="top"/>
          </w:tcPr>
          <w:p w14:paraId="355BB4E5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575D4E92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14.05</w:t>
            </w:r>
          </w:p>
        </w:tc>
        <w:tc>
          <w:tcPr>
            <w:tcW w:w="3934" w:type="dxa"/>
            <w:noWrap w:val="0"/>
            <w:vAlign w:val="top"/>
          </w:tcPr>
          <w:p w14:paraId="3650F7AD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13F03BA6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12F4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624D2D2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05A66FE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В.Г. Распутин «Уроки французского».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Стойкость главного героя.</w:t>
            </w:r>
          </w:p>
        </w:tc>
        <w:tc>
          <w:tcPr>
            <w:tcW w:w="709" w:type="dxa"/>
            <w:noWrap w:val="0"/>
            <w:vAlign w:val="top"/>
          </w:tcPr>
          <w:p w14:paraId="5C381B5F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07947448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20.05</w:t>
            </w:r>
          </w:p>
        </w:tc>
        <w:tc>
          <w:tcPr>
            <w:tcW w:w="3934" w:type="dxa"/>
            <w:noWrap w:val="0"/>
            <w:vAlign w:val="top"/>
          </w:tcPr>
          <w:p w14:paraId="0023FB23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0BE7D1B0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551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top"/>
          </w:tcPr>
          <w:p w14:paraId="5B375087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noWrap w:val="0"/>
            <w:vAlign w:val="top"/>
          </w:tcPr>
          <w:p w14:paraId="5BB221F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В.Г. Распутин «Уроки французского».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Учительница Лидия Михайловна.</w:t>
            </w:r>
          </w:p>
        </w:tc>
        <w:tc>
          <w:tcPr>
            <w:tcW w:w="709" w:type="dxa"/>
            <w:noWrap w:val="0"/>
            <w:vAlign w:val="top"/>
          </w:tcPr>
          <w:p w14:paraId="2DB7C8BC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664109EF">
            <w:pPr>
              <w:suppressAutoHyphens/>
              <w:spacing w:after="0" w:line="240" w:lineRule="auto"/>
              <w:ind w:left="-17" w:hanging="32"/>
              <w:jc w:val="center"/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21.05</w:t>
            </w:r>
          </w:p>
        </w:tc>
        <w:tc>
          <w:tcPr>
            <w:tcW w:w="3934" w:type="dxa"/>
            <w:noWrap w:val="0"/>
            <w:vAlign w:val="top"/>
          </w:tcPr>
          <w:p w14:paraId="2A3349E9">
            <w:pPr>
              <w:suppressAutoHyphens/>
              <w:spacing w:after="0" w:line="240" w:lineRule="auto"/>
              <w:ind w:left="-17" w:hanging="32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69" w:type="dxa"/>
            <w:noWrap w:val="0"/>
            <w:vAlign w:val="top"/>
          </w:tcPr>
          <w:p w14:paraId="080DD3CC">
            <w:pPr>
              <w:suppressAutoHyphens/>
              <w:spacing w:after="0" w:line="240" w:lineRule="auto"/>
              <w:ind w:left="-17" w:hanging="3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F35D0D1">
      <w:pPr>
        <w:jc w:val="both"/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</w:pPr>
    </w:p>
    <w:sectPr>
      <w:pgSz w:w="11906" w:h="16838"/>
      <w:pgMar w:top="1134" w:right="1134" w:bottom="850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wtonCSanPin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82E2A"/>
    <w:multiLevelType w:val="multilevel"/>
    <w:tmpl w:val="07382E2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44A5ECF"/>
    <w:multiLevelType w:val="multilevel"/>
    <w:tmpl w:val="244A5ECF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E0A9F2F"/>
    <w:multiLevelType w:val="singleLevel"/>
    <w:tmpl w:val="6E0A9F2F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8"/>
        <w:szCs w:val="28"/>
      </w:rPr>
    </w:lvl>
  </w:abstractNum>
  <w:abstractNum w:abstractNumId="3">
    <w:nsid w:val="6ECA77FB"/>
    <w:multiLevelType w:val="multilevel"/>
    <w:tmpl w:val="6ECA7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F747895"/>
    <w:multiLevelType w:val="multilevel"/>
    <w:tmpl w:val="6F74789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07215A5"/>
    <w:multiLevelType w:val="multilevel"/>
    <w:tmpl w:val="707215A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83A2413"/>
    <w:multiLevelType w:val="multilevel"/>
    <w:tmpl w:val="783A241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CF9251D"/>
    <w:multiLevelType w:val="multilevel"/>
    <w:tmpl w:val="7CF9251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221" w:hanging="360"/>
      </w:pPr>
    </w:lvl>
    <w:lvl w:ilvl="2" w:tentative="0">
      <w:start w:val="1"/>
      <w:numFmt w:val="lowerRoman"/>
      <w:lvlText w:val="%3."/>
      <w:lvlJc w:val="right"/>
      <w:pPr>
        <w:ind w:left="1941" w:hanging="180"/>
      </w:pPr>
    </w:lvl>
    <w:lvl w:ilvl="3" w:tentative="0">
      <w:start w:val="1"/>
      <w:numFmt w:val="decimal"/>
      <w:lvlText w:val="%4."/>
      <w:lvlJc w:val="left"/>
      <w:pPr>
        <w:ind w:left="2661" w:hanging="360"/>
      </w:pPr>
    </w:lvl>
    <w:lvl w:ilvl="4" w:tentative="0">
      <w:start w:val="1"/>
      <w:numFmt w:val="lowerLetter"/>
      <w:lvlText w:val="%5."/>
      <w:lvlJc w:val="left"/>
      <w:pPr>
        <w:ind w:left="3381" w:hanging="360"/>
      </w:pPr>
    </w:lvl>
    <w:lvl w:ilvl="5" w:tentative="0">
      <w:start w:val="1"/>
      <w:numFmt w:val="lowerRoman"/>
      <w:lvlText w:val="%6."/>
      <w:lvlJc w:val="right"/>
      <w:pPr>
        <w:ind w:left="4101" w:hanging="180"/>
      </w:pPr>
    </w:lvl>
    <w:lvl w:ilvl="6" w:tentative="0">
      <w:start w:val="1"/>
      <w:numFmt w:val="decimal"/>
      <w:lvlText w:val="%7."/>
      <w:lvlJc w:val="left"/>
      <w:pPr>
        <w:ind w:left="4821" w:hanging="360"/>
      </w:pPr>
    </w:lvl>
    <w:lvl w:ilvl="7" w:tentative="0">
      <w:start w:val="1"/>
      <w:numFmt w:val="lowerLetter"/>
      <w:lvlText w:val="%8."/>
      <w:lvlJc w:val="left"/>
      <w:pPr>
        <w:ind w:left="5541" w:hanging="360"/>
      </w:pPr>
    </w:lvl>
    <w:lvl w:ilvl="8" w:tentative="0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B3B11"/>
    <w:rsid w:val="50C63AED"/>
    <w:rsid w:val="66065ECD"/>
    <w:rsid w:val="7B93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Основной"/>
    <w:basedOn w:val="1"/>
    <w:qFormat/>
    <w:uiPriority w:val="99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hAnsi="NewtonCSanPin" w:eastAsia="Times New Roman" w:cs="NewtonCSanPin"/>
      <w:color w:val="000000"/>
      <w:kern w:val="1"/>
      <w:sz w:val="21"/>
      <w:szCs w:val="21"/>
      <w:lang w:eastAsia="ar-SA"/>
    </w:rPr>
  </w:style>
  <w:style w:type="paragraph" w:styleId="8">
    <w:name w:val="List Paragraph"/>
    <w:basedOn w:val="1"/>
    <w:qFormat/>
    <w:uiPriority w:val="99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8"/>
      <w:szCs w:val="28"/>
    </w:rPr>
  </w:style>
  <w:style w:type="paragraph" w:customStyle="1" w:styleId="9">
    <w:name w:val="p29"/>
    <w:basedOn w:val="1"/>
    <w:qFormat/>
    <w:uiPriority w:val="99"/>
    <w:pPr>
      <w:spacing w:before="280" w:after="28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he-IL" w:bidi="he-IL"/>
    </w:rPr>
  </w:style>
  <w:style w:type="paragraph" w:customStyle="1" w:styleId="10">
    <w:name w:val="Буллит"/>
    <w:basedOn w:val="1"/>
    <w:qFormat/>
    <w:uiPriority w:val="99"/>
    <w:pPr>
      <w:autoSpaceDE w:val="0"/>
      <w:spacing w:after="0" w:line="214" w:lineRule="atLeast"/>
      <w:ind w:firstLine="244"/>
      <w:jc w:val="both"/>
      <w:textAlignment w:val="center"/>
    </w:pPr>
    <w:rPr>
      <w:rFonts w:ascii="NewtonCSanPin" w:hAnsi="NewtonCSanPin" w:eastAsia="Times New Roman" w:cs="NewtonCSanPin"/>
      <w:color w:val="000000"/>
      <w:kern w:val="1"/>
      <w:sz w:val="21"/>
      <w:szCs w:val="21"/>
      <w:lang w:eastAsia="ar-SA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6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2025-09-30T18:33:00Z</dcterms:created>
  <dc:creator>USER</dc:creator>
  <cp:lastModifiedBy>WPS_1707848199</cp:lastModifiedBy>
  <dcterms:modified xsi:type="dcterms:W3CDTF">2025-10-08T20:13:43Z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D571A8981B3C485FB82925CCFE2BFC6E_12</vt:lpwstr>
  </property>
</Properties>
</file>