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242" w:rsidRDefault="00301242" w:rsidP="00301242">
      <w:pPr>
        <w:jc w:val="center"/>
        <w:rPr>
          <w:rFonts w:ascii="Times New Roman" w:hAnsi="Times New Roman" w:cs="Times New Roman"/>
          <w:sz w:val="24"/>
        </w:rPr>
      </w:pPr>
      <w:r w:rsidRPr="00BC0064">
        <w:rPr>
          <w:rFonts w:ascii="Times New Roman" w:hAnsi="Times New Roman" w:cs="Times New Roman"/>
          <w:sz w:val="24"/>
        </w:rPr>
        <w:t>ГКОУ «Волгоградская школа – интернат № 2»</w:t>
      </w:r>
    </w:p>
    <w:p w:rsidR="00301242" w:rsidRDefault="00301242" w:rsidP="00301242">
      <w:pPr>
        <w:ind w:left="-284" w:right="-143"/>
        <w:rPr>
          <w:rFonts w:ascii="Times New Roman" w:hAnsi="Times New Roman" w:cs="Times New Roman"/>
          <w:sz w:val="24"/>
        </w:rPr>
      </w:pPr>
    </w:p>
    <w:p w:rsidR="00301242" w:rsidRDefault="00301242" w:rsidP="00301242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«Согласовано»</w:t>
      </w:r>
      <w:r>
        <w:rPr>
          <w:rFonts w:ascii="Times New Roman" w:hAnsi="Times New Roman" w:cs="Times New Roman"/>
          <w:sz w:val="24"/>
        </w:rPr>
        <w:tab/>
        <w:t>«Согласовано»</w:t>
      </w:r>
      <w:r>
        <w:rPr>
          <w:rFonts w:ascii="Times New Roman" w:hAnsi="Times New Roman" w:cs="Times New Roman"/>
          <w:sz w:val="24"/>
        </w:rPr>
        <w:tab/>
        <w:t>«Утверждено»</w:t>
      </w:r>
    </w:p>
    <w:p w:rsidR="00301242" w:rsidRDefault="00301242" w:rsidP="00301242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МО</w:t>
      </w:r>
      <w:r>
        <w:rPr>
          <w:rFonts w:ascii="Times New Roman" w:hAnsi="Times New Roman" w:cs="Times New Roman"/>
          <w:sz w:val="24"/>
        </w:rPr>
        <w:tab/>
        <w:t>Заместитель директора</w:t>
      </w:r>
      <w:r>
        <w:rPr>
          <w:rFonts w:ascii="Times New Roman" w:hAnsi="Times New Roman" w:cs="Times New Roman"/>
          <w:sz w:val="24"/>
        </w:rPr>
        <w:tab/>
        <w:t>Директор</w:t>
      </w:r>
    </w:p>
    <w:p w:rsidR="00301242" w:rsidRDefault="00301242" w:rsidP="00301242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</w:p>
    <w:p w:rsidR="00301242" w:rsidRDefault="00301242" w:rsidP="00301242">
      <w:pPr>
        <w:tabs>
          <w:tab w:val="left" w:pos="3270"/>
          <w:tab w:val="left" w:pos="657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 (Т.В. Скляр)</w:t>
      </w:r>
      <w:r>
        <w:rPr>
          <w:rFonts w:ascii="Times New Roman" w:hAnsi="Times New Roman" w:cs="Times New Roman"/>
          <w:sz w:val="24"/>
        </w:rPr>
        <w:tab/>
        <w:t>________ (Г.А. Боровикова)       ________ (</w:t>
      </w:r>
      <w:proofErr w:type="spellStart"/>
      <w:r>
        <w:rPr>
          <w:rFonts w:ascii="Times New Roman" w:hAnsi="Times New Roman" w:cs="Times New Roman"/>
          <w:sz w:val="24"/>
        </w:rPr>
        <w:t>Н.В.Марчукова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</w:p>
    <w:p w:rsidR="00301242" w:rsidRDefault="00301242" w:rsidP="00301242">
      <w:pPr>
        <w:tabs>
          <w:tab w:val="left" w:pos="4035"/>
          <w:tab w:val="left" w:pos="7845"/>
        </w:tabs>
        <w:spacing w:after="0" w:line="240" w:lineRule="auto"/>
        <w:ind w:left="-284" w:right="-143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</w:t>
      </w:r>
      <w:r>
        <w:rPr>
          <w:rFonts w:ascii="Times New Roman" w:hAnsi="Times New Roman" w:cs="Times New Roman"/>
          <w:sz w:val="24"/>
        </w:rPr>
        <w:tab/>
        <w:t>Ф.И.О.</w:t>
      </w:r>
      <w:r>
        <w:rPr>
          <w:rFonts w:ascii="Times New Roman" w:hAnsi="Times New Roman" w:cs="Times New Roman"/>
          <w:sz w:val="24"/>
        </w:rPr>
        <w:tab/>
        <w:t>Ф.И.О.</w:t>
      </w:r>
    </w:p>
    <w:p w:rsidR="00301242" w:rsidRDefault="00301242" w:rsidP="00301242">
      <w:pPr>
        <w:tabs>
          <w:tab w:val="left" w:pos="3270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 _________</w:t>
      </w:r>
      <w:r>
        <w:rPr>
          <w:rFonts w:ascii="Times New Roman" w:hAnsi="Times New Roman" w:cs="Times New Roman"/>
          <w:sz w:val="24"/>
        </w:rPr>
        <w:tab/>
      </w:r>
    </w:p>
    <w:p w:rsidR="00301242" w:rsidRDefault="00301242" w:rsidP="00301242">
      <w:pPr>
        <w:tabs>
          <w:tab w:val="left" w:pos="3885"/>
        </w:tabs>
        <w:spacing w:after="0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</w:p>
    <w:p w:rsidR="00301242" w:rsidRDefault="00301242" w:rsidP="00301242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Введено в действие</w:t>
      </w:r>
    </w:p>
    <w:p w:rsidR="00301242" w:rsidRDefault="00301242" w:rsidP="00301242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приказом:</w:t>
      </w:r>
    </w:p>
    <w:p w:rsidR="00301242" w:rsidRDefault="00301242" w:rsidP="00301242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</w:p>
    <w:p w:rsidR="00301242" w:rsidRDefault="00301242" w:rsidP="00301242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Приказ № _____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_____</w:t>
      </w:r>
    </w:p>
    <w:p w:rsidR="00301242" w:rsidRPr="00427D52" w:rsidRDefault="00301242" w:rsidP="00301242">
      <w:pPr>
        <w:rPr>
          <w:rFonts w:ascii="Times New Roman" w:hAnsi="Times New Roman" w:cs="Times New Roman"/>
          <w:sz w:val="24"/>
        </w:rPr>
      </w:pPr>
    </w:p>
    <w:p w:rsidR="00301242" w:rsidRPr="00427D52" w:rsidRDefault="00301242" w:rsidP="00301242">
      <w:pPr>
        <w:rPr>
          <w:rFonts w:ascii="Times New Roman" w:hAnsi="Times New Roman" w:cs="Times New Roman"/>
          <w:sz w:val="24"/>
        </w:rPr>
      </w:pPr>
    </w:p>
    <w:p w:rsidR="00301242" w:rsidRDefault="00301242" w:rsidP="00301242">
      <w:pPr>
        <w:rPr>
          <w:rFonts w:ascii="Times New Roman" w:hAnsi="Times New Roman" w:cs="Times New Roman"/>
          <w:sz w:val="24"/>
        </w:rPr>
      </w:pPr>
    </w:p>
    <w:p w:rsidR="00301242" w:rsidRDefault="00301242" w:rsidP="00301242">
      <w:pPr>
        <w:tabs>
          <w:tab w:val="left" w:pos="21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301242" w:rsidRPr="00427D52" w:rsidRDefault="00301242" w:rsidP="00301242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 xml:space="preserve">Рабочая программа </w:t>
      </w:r>
    </w:p>
    <w:p w:rsidR="00301242" w:rsidRDefault="00301242" w:rsidP="00301242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 xml:space="preserve">по </w:t>
      </w:r>
      <w:r>
        <w:rPr>
          <w:rFonts w:ascii="Times New Roman" w:hAnsi="Times New Roman" w:cs="Times New Roman"/>
          <w:b/>
          <w:sz w:val="32"/>
        </w:rPr>
        <w:t xml:space="preserve">внеурочной деятельности </w:t>
      </w:r>
    </w:p>
    <w:p w:rsidR="00301242" w:rsidRPr="00427D52" w:rsidRDefault="00301242" w:rsidP="00301242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«Правила ЗОЖ»</w:t>
      </w:r>
      <w:r w:rsidRPr="00427D52">
        <w:rPr>
          <w:rFonts w:ascii="Times New Roman" w:hAnsi="Times New Roman" w:cs="Times New Roman"/>
          <w:b/>
          <w:sz w:val="32"/>
        </w:rPr>
        <w:t xml:space="preserve">, </w:t>
      </w:r>
    </w:p>
    <w:p w:rsidR="00301242" w:rsidRPr="00427D52" w:rsidRDefault="00301242" w:rsidP="00301242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>1 «г»</w:t>
      </w:r>
      <w:r>
        <w:rPr>
          <w:rFonts w:ascii="Times New Roman" w:hAnsi="Times New Roman" w:cs="Times New Roman"/>
          <w:b/>
          <w:sz w:val="32"/>
        </w:rPr>
        <w:t xml:space="preserve"> (2 доп.)</w:t>
      </w:r>
      <w:r w:rsidRPr="00427D52">
        <w:rPr>
          <w:rFonts w:ascii="Times New Roman" w:hAnsi="Times New Roman" w:cs="Times New Roman"/>
          <w:b/>
          <w:sz w:val="32"/>
        </w:rPr>
        <w:t xml:space="preserve"> класс</w:t>
      </w:r>
    </w:p>
    <w:p w:rsidR="00301242" w:rsidRDefault="00301242" w:rsidP="00301242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>Учитель: Ефимова Юлия Владимировна.</w:t>
      </w:r>
    </w:p>
    <w:p w:rsidR="00301242" w:rsidRPr="00427D52" w:rsidRDefault="00301242" w:rsidP="00301242">
      <w:pPr>
        <w:rPr>
          <w:rFonts w:ascii="Times New Roman" w:hAnsi="Times New Roman" w:cs="Times New Roman"/>
          <w:sz w:val="32"/>
        </w:rPr>
      </w:pPr>
    </w:p>
    <w:p w:rsidR="00301242" w:rsidRPr="00427D52" w:rsidRDefault="00301242" w:rsidP="00301242">
      <w:pPr>
        <w:rPr>
          <w:rFonts w:ascii="Times New Roman" w:hAnsi="Times New Roman" w:cs="Times New Roman"/>
          <w:sz w:val="32"/>
        </w:rPr>
      </w:pPr>
    </w:p>
    <w:p w:rsidR="00301242" w:rsidRDefault="00301242" w:rsidP="00301242">
      <w:pPr>
        <w:rPr>
          <w:rFonts w:ascii="Times New Roman" w:hAnsi="Times New Roman" w:cs="Times New Roman"/>
          <w:sz w:val="32"/>
        </w:rPr>
      </w:pPr>
    </w:p>
    <w:p w:rsidR="00301242" w:rsidRDefault="00301242" w:rsidP="00301242">
      <w:pPr>
        <w:rPr>
          <w:rFonts w:ascii="Times New Roman" w:hAnsi="Times New Roman" w:cs="Times New Roman"/>
          <w:sz w:val="32"/>
        </w:rPr>
      </w:pPr>
    </w:p>
    <w:p w:rsidR="00301242" w:rsidRDefault="00301242" w:rsidP="00301242">
      <w:pPr>
        <w:spacing w:after="0"/>
        <w:jc w:val="right"/>
        <w:rPr>
          <w:rFonts w:ascii="Times New Roman" w:hAnsi="Times New Roman" w:cs="Times New Roman"/>
          <w:sz w:val="24"/>
        </w:rPr>
      </w:pPr>
      <w:r w:rsidRPr="00427D52">
        <w:rPr>
          <w:rFonts w:ascii="Times New Roman" w:hAnsi="Times New Roman" w:cs="Times New Roman"/>
          <w:sz w:val="24"/>
        </w:rPr>
        <w:t xml:space="preserve">Рассмотрено на заседании </w:t>
      </w:r>
    </w:p>
    <w:p w:rsidR="00301242" w:rsidRDefault="00301242" w:rsidP="00301242">
      <w:pPr>
        <w:spacing w:after="0"/>
        <w:jc w:val="right"/>
        <w:rPr>
          <w:rFonts w:ascii="Times New Roman" w:hAnsi="Times New Roman" w:cs="Times New Roman"/>
          <w:sz w:val="24"/>
        </w:rPr>
      </w:pPr>
      <w:r w:rsidRPr="00427D52">
        <w:rPr>
          <w:rFonts w:ascii="Times New Roman" w:hAnsi="Times New Roman" w:cs="Times New Roman"/>
          <w:sz w:val="24"/>
        </w:rPr>
        <w:t>педагогического совета.</w:t>
      </w:r>
    </w:p>
    <w:p w:rsidR="00301242" w:rsidRDefault="00301242" w:rsidP="00301242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01242" w:rsidRDefault="00301242" w:rsidP="0030124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Протокол ______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______</w:t>
      </w:r>
    </w:p>
    <w:p w:rsidR="00301242" w:rsidRDefault="00301242" w:rsidP="00301242">
      <w:pPr>
        <w:tabs>
          <w:tab w:val="left" w:pos="29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301242" w:rsidRDefault="00301242" w:rsidP="00301242">
      <w:pPr>
        <w:tabs>
          <w:tab w:val="left" w:pos="2970"/>
        </w:tabs>
        <w:rPr>
          <w:rFonts w:ascii="Times New Roman" w:hAnsi="Times New Roman" w:cs="Times New Roman"/>
          <w:sz w:val="24"/>
        </w:rPr>
      </w:pPr>
    </w:p>
    <w:p w:rsidR="00301242" w:rsidRDefault="00301242" w:rsidP="00301242">
      <w:pPr>
        <w:tabs>
          <w:tab w:val="left" w:pos="297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2018 – 2019 учебный год</w:t>
      </w:r>
    </w:p>
    <w:p w:rsidR="007C68F7" w:rsidRDefault="007C68F7" w:rsidP="007C68F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записка.</w:t>
      </w:r>
    </w:p>
    <w:p w:rsidR="007C68F7" w:rsidRDefault="007C68F7" w:rsidP="007C68F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программа по учебному предмету разработана на основании:</w:t>
      </w:r>
    </w:p>
    <w:p w:rsidR="007C68F7" w:rsidRDefault="007C68F7" w:rsidP="007C68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ст. 28 Федерального закона № 273-ФЗ от 29.12.2012 г. «Об образовании в Российской Федерации»;</w:t>
      </w:r>
    </w:p>
    <w:p w:rsidR="007C68F7" w:rsidRDefault="007C68F7" w:rsidP="007C68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ФГОС НОО для детей с расстройством аутистического спектра (Вариант 8.3).</w:t>
      </w:r>
    </w:p>
    <w:p w:rsidR="007C68F7" w:rsidRDefault="007C68F7" w:rsidP="007C68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2.4.2.3286-15 «Санитарно-эпидемиологические требования к условиям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(Зарегистрировано Минюстом России 14 августа 2015 г. Регистрационный № 38528);</w:t>
      </w:r>
      <w:proofErr w:type="gramEnd"/>
    </w:p>
    <w:p w:rsidR="007C68F7" w:rsidRDefault="007C68F7" w:rsidP="007C6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4.Адаптированной основной образовательной программы, принятой решением педагогического совета от 31.08.2016 протокол № 1, с изменениями от 31.08.2018 приказ № 286.</w:t>
      </w:r>
    </w:p>
    <w:p w:rsidR="007C68F7" w:rsidRDefault="007C68F7" w:rsidP="007C68F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7C68F7" w:rsidRDefault="007C68F7" w:rsidP="007C6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5.Устава ГКОУ «Волгоградская школа-интернат №2»;</w:t>
      </w:r>
    </w:p>
    <w:p w:rsidR="007C68F7" w:rsidRDefault="007C68F7" w:rsidP="007C6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68F7" w:rsidRDefault="007C68F7" w:rsidP="007C68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Федерального перечня учебников, рекомендованных (допущенных) к использованию в образовательном процессе в специальных (коррекционных) образовательных учреждениях.</w:t>
      </w:r>
    </w:p>
    <w:p w:rsidR="006703D8" w:rsidRPr="006B6060" w:rsidRDefault="006703D8" w:rsidP="006703D8">
      <w:pPr>
        <w:spacing w:line="240" w:lineRule="auto"/>
        <w:ind w:firstLine="490"/>
        <w:jc w:val="both"/>
        <w:rPr>
          <w:rFonts w:ascii="Times New Roman" w:hAnsi="Times New Roman" w:cs="Times New Roman"/>
          <w:sz w:val="24"/>
          <w:szCs w:val="24"/>
        </w:rPr>
      </w:pPr>
      <w:r w:rsidRPr="0072420F">
        <w:rPr>
          <w:rFonts w:ascii="Times New Roman" w:hAnsi="Times New Roman" w:cs="Times New Roman"/>
          <w:sz w:val="24"/>
          <w:szCs w:val="24"/>
        </w:rPr>
        <w:t>Срок реализации программы 1 учебный год. Занятия по данной рабочей программе проводятся в форме уро</w:t>
      </w:r>
      <w:r>
        <w:rPr>
          <w:rFonts w:ascii="Times New Roman" w:hAnsi="Times New Roman" w:cs="Times New Roman"/>
          <w:sz w:val="24"/>
          <w:szCs w:val="24"/>
        </w:rPr>
        <w:t>ка (40 мин). На курс отведено 33 часа в год (1</w:t>
      </w:r>
      <w:r w:rsidRPr="0072420F">
        <w:rPr>
          <w:rFonts w:ascii="Times New Roman" w:hAnsi="Times New Roman" w:cs="Times New Roman"/>
          <w:sz w:val="24"/>
          <w:szCs w:val="24"/>
        </w:rPr>
        <w:t xml:space="preserve"> уро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2420F">
        <w:rPr>
          <w:rFonts w:ascii="Times New Roman" w:hAnsi="Times New Roman" w:cs="Times New Roman"/>
          <w:sz w:val="24"/>
          <w:szCs w:val="24"/>
        </w:rPr>
        <w:t xml:space="preserve"> в неделю). Возможно изменение количества часов, в зависимости от изменения годового календарного учебного графика, выпадения уроков на праздничные дни.</w:t>
      </w:r>
    </w:p>
    <w:p w:rsidR="00301242" w:rsidRPr="00301242" w:rsidRDefault="00301242" w:rsidP="00301242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2"/>
        </w:rPr>
      </w:pPr>
      <w:r w:rsidRPr="00301242">
        <w:rPr>
          <w:rStyle w:val="c7"/>
          <w:color w:val="000000"/>
          <w:szCs w:val="28"/>
        </w:rPr>
        <w:t>Здоровье – важнейшая характеристика развития ребенка на протяжении школьного детства. Создание условий для формирования здорового образа жизни школьника с ОВЗ – одна из задач образовательного учреждения.</w:t>
      </w:r>
    </w:p>
    <w:p w:rsidR="00301242" w:rsidRPr="00301242" w:rsidRDefault="00301242" w:rsidP="00301242">
      <w:pPr>
        <w:pStyle w:val="c2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2"/>
        </w:rPr>
      </w:pPr>
      <w:r w:rsidRPr="00301242">
        <w:rPr>
          <w:rStyle w:val="c7"/>
          <w:color w:val="000000"/>
          <w:szCs w:val="28"/>
        </w:rPr>
        <w:t>Обучение школьников с интеллектуальной недостаточностью бережному отношению к своему здоровью, начиная с раннего детства, - актуальная задача современного образования. В современных условиях проблема сохранения здоровья детей чрезвычайно важна в связи с резким снижением процента здоровых детей. Может быть предложено много объяснений складывающейся ситуации. Это и неблагоприятная экологическая обстановка, и снижение уровня жизни, и нервно-психические нагрузки и т.д. Весьма существенным фактором «школьного нездоровья» является неумение самих детей быть здоровыми, незнание ими элементарных законов здоровой жизни, основных навыков сохранении здоровья. Отсутствие личных приоритетов здоровья способствует значительному распространению в детской среде и различных форм разрушительного поведения, в том числе курения, алкоголизма и наркомании. Путей и программ, направленных на первичную профилактику злоупотребления курением и наркотическими веществами, предложено много. Очень важно, чтобы профилактика асоциальных явлений взяла своё   начало  в начальных классах.        </w:t>
      </w:r>
    </w:p>
    <w:p w:rsidR="00301242" w:rsidRPr="00301242" w:rsidRDefault="00301242" w:rsidP="00301242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</w:rPr>
      </w:pPr>
      <w:r w:rsidRPr="00301242">
        <w:rPr>
          <w:rStyle w:val="c7"/>
          <w:color w:val="000000"/>
          <w:szCs w:val="28"/>
        </w:rPr>
        <w:t>      Хотелось бы обратить особое внимание на воспитание полезных привычек как альтернативы привычкам вредным и формирование установок на ведение здорового образа жизни. Не нужно делать большой акцент на сами вредные привычки. Главное – приобщить детей к здоровому образу жизни. Дети младшего школьного возраста наиболее восприимчивы к обучающемуся воздействию, поэтому целесообразно использовать школу для обучения детей здоровому образу жизни.</w:t>
      </w:r>
    </w:p>
    <w:p w:rsidR="00301242" w:rsidRPr="00301242" w:rsidRDefault="00301242" w:rsidP="00301242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2"/>
        </w:rPr>
      </w:pPr>
      <w:r w:rsidRPr="00301242">
        <w:rPr>
          <w:rStyle w:val="c7"/>
          <w:color w:val="000000"/>
          <w:szCs w:val="28"/>
        </w:rPr>
        <w:lastRenderedPageBreak/>
        <w:t xml:space="preserve">Педагогическая общественность все больше убеждается в том,  что именно учитель может сделать больше для здоровья школьников, чем врач. Охрана здоровья школьников – одна из важнейших задач образования. Не подлежит сомнению и тот факт, что самое драгоценное у человека – здоровье, и только здоровый человек способен быть настоящим творцом собственной судьбы и судьбы своей страны. Решать эту проблему необходимо через применение в рамках образовательного процесса </w:t>
      </w:r>
      <w:proofErr w:type="spellStart"/>
      <w:r w:rsidRPr="00301242">
        <w:rPr>
          <w:rStyle w:val="c7"/>
          <w:color w:val="000000"/>
          <w:szCs w:val="28"/>
        </w:rPr>
        <w:t>здоровьесберегающих</w:t>
      </w:r>
      <w:proofErr w:type="spellEnd"/>
      <w:r w:rsidRPr="00301242">
        <w:rPr>
          <w:rStyle w:val="c7"/>
          <w:color w:val="000000"/>
          <w:szCs w:val="28"/>
        </w:rPr>
        <w:t xml:space="preserve"> педагогических технологий и просвещение детей и родителей.</w:t>
      </w:r>
    </w:p>
    <w:p w:rsidR="00F96298" w:rsidRPr="00F96298" w:rsidRDefault="00F96298" w:rsidP="00F96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F9629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Цели программы:</w:t>
      </w:r>
    </w:p>
    <w:p w:rsidR="00F96298" w:rsidRPr="00F96298" w:rsidRDefault="00F96298" w:rsidP="00F96298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</w:rPr>
      </w:pPr>
      <w:r w:rsidRPr="00F96298">
        <w:rPr>
          <w:rFonts w:ascii="Times New Roman" w:eastAsia="Times New Roman" w:hAnsi="Times New Roman" w:cs="Times New Roman"/>
          <w:color w:val="000000"/>
          <w:sz w:val="24"/>
          <w:szCs w:val="28"/>
        </w:rPr>
        <w:t>Поиск  оптимальных  средств  сохранения и укрепления здоровья учащихся класса.</w:t>
      </w:r>
    </w:p>
    <w:p w:rsidR="00F96298" w:rsidRPr="00F96298" w:rsidRDefault="00180A6B" w:rsidP="00F96298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Создавать наиболее благоприятные условия</w:t>
      </w:r>
      <w:r w:rsidR="00F96298" w:rsidRPr="00F9629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для формирования у младших школьников отношения к здоровому образу жизни как к одному из главных путей в достижении успеха.</w:t>
      </w:r>
    </w:p>
    <w:p w:rsidR="00F96298" w:rsidRPr="00F96298" w:rsidRDefault="00180A6B" w:rsidP="00F96298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 w:rsidR="00F96298" w:rsidRPr="00F96298">
        <w:rPr>
          <w:rFonts w:ascii="Times New Roman" w:eastAsia="Times New Roman" w:hAnsi="Times New Roman" w:cs="Times New Roman"/>
          <w:color w:val="000000"/>
          <w:sz w:val="24"/>
          <w:szCs w:val="28"/>
        </w:rPr>
        <w:t>чить детей быть здоровыми душой и телом, стремиться творить свое здоровье, применяя знания и умения в согласии с законами природы, законами бытия.</w:t>
      </w:r>
    </w:p>
    <w:p w:rsidR="00F96298" w:rsidRPr="00F96298" w:rsidRDefault="00F96298" w:rsidP="00F962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F9629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Задачи:</w:t>
      </w:r>
    </w:p>
    <w:p w:rsidR="00F96298" w:rsidRPr="00F96298" w:rsidRDefault="00180A6B" w:rsidP="00F9629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Формировать стремление</w:t>
      </w:r>
      <w:r w:rsidR="00F96298" w:rsidRPr="00F9629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к здоровому образу жизни, осознание  здоровья как одной из главных ценностей жизни.</w:t>
      </w:r>
    </w:p>
    <w:p w:rsidR="00F96298" w:rsidRPr="00F96298" w:rsidRDefault="00180A6B" w:rsidP="00F9629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Создавать условия</w:t>
      </w:r>
      <w:r w:rsidR="00F96298" w:rsidRPr="00F9629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для обеспечения охраны здоровья учащихся, их полноценного физического развития и формирование здорового образа жизни.</w:t>
      </w:r>
    </w:p>
    <w:p w:rsidR="00F96298" w:rsidRPr="00F96298" w:rsidRDefault="00180A6B" w:rsidP="00F9629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Формировать</w:t>
      </w:r>
      <w:r w:rsidR="00F96298" w:rsidRPr="00F9629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у детей мотивационной сферы гигиенического поведения, безопасной жизни.</w:t>
      </w:r>
    </w:p>
    <w:p w:rsidR="00F96298" w:rsidRPr="00F96298" w:rsidRDefault="00180A6B" w:rsidP="00F9629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Расширять кругозор</w:t>
      </w:r>
      <w:r w:rsidR="00F96298" w:rsidRPr="00F9629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школьников в области физической культуры и спорта.</w:t>
      </w:r>
    </w:p>
    <w:p w:rsidR="00F96298" w:rsidRPr="00F96298" w:rsidRDefault="00F96298" w:rsidP="00F9629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</w:rPr>
      </w:pPr>
      <w:r w:rsidRPr="00F96298">
        <w:rPr>
          <w:rFonts w:ascii="Times New Roman" w:eastAsia="Times New Roman" w:hAnsi="Times New Roman" w:cs="Times New Roman"/>
          <w:color w:val="000000"/>
          <w:sz w:val="24"/>
          <w:szCs w:val="28"/>
        </w:rPr>
        <w:t>Профилактика вредных привычек.</w:t>
      </w:r>
    </w:p>
    <w:p w:rsidR="00F96298" w:rsidRPr="007C68F7" w:rsidRDefault="00180A6B" w:rsidP="00F9629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Просвещать</w:t>
      </w:r>
      <w:r w:rsidR="00F96298" w:rsidRPr="00F9629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родителей в вопросах сохранения здоровья детей</w:t>
      </w:r>
      <w:r w:rsidR="00F96298" w:rsidRPr="00F962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68F7" w:rsidRDefault="007C68F7" w:rsidP="007C68F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8F7" w:rsidRPr="007C68F7" w:rsidRDefault="007C68F7" w:rsidP="007C68F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7C68F7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Примерные результаты освоения предмета.</w:t>
      </w:r>
    </w:p>
    <w:p w:rsidR="007C68F7" w:rsidRDefault="007C68F7" w:rsidP="007C68F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</w:rPr>
      </w:pPr>
    </w:p>
    <w:p w:rsidR="007C68F7" w:rsidRPr="007C68F7" w:rsidRDefault="007C68F7" w:rsidP="007C68F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7C68F7">
        <w:rPr>
          <w:rFonts w:ascii="Times New Roman" w:eastAsia="Times New Roman" w:hAnsi="Times New Roman" w:cs="Times New Roman"/>
          <w:b/>
          <w:color w:val="000000"/>
          <w:sz w:val="24"/>
        </w:rPr>
        <w:t>Максимальный уровень:</w:t>
      </w:r>
    </w:p>
    <w:p w:rsidR="007C68F7" w:rsidRDefault="007C68F7" w:rsidP="007C68F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знать и различать вредные и полезные продукты питания.</w:t>
      </w:r>
    </w:p>
    <w:p w:rsidR="007C68F7" w:rsidRDefault="007C68F7" w:rsidP="007C68F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знать части тела человека.</w:t>
      </w:r>
    </w:p>
    <w:p w:rsidR="007C68F7" w:rsidRDefault="007C68F7" w:rsidP="007C68F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уметь соблюдать личную гигиену.</w:t>
      </w:r>
    </w:p>
    <w:p w:rsidR="007C68F7" w:rsidRDefault="007C68F7" w:rsidP="007C68F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68F7" w:rsidRPr="007C68F7" w:rsidRDefault="007C68F7" w:rsidP="007C68F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7C68F7">
        <w:rPr>
          <w:rFonts w:ascii="Times New Roman" w:eastAsia="Times New Roman" w:hAnsi="Times New Roman" w:cs="Times New Roman"/>
          <w:b/>
          <w:color w:val="000000"/>
          <w:sz w:val="24"/>
        </w:rPr>
        <w:t>Минимальный уровень:</w:t>
      </w:r>
    </w:p>
    <w:p w:rsidR="007C68F7" w:rsidRPr="007C68F7" w:rsidRDefault="007C68F7" w:rsidP="007C68F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уметь соблюдать личную гигиену.</w:t>
      </w:r>
    </w:p>
    <w:p w:rsidR="00465792" w:rsidRPr="00465792" w:rsidRDefault="00465792" w:rsidP="0046579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</w:p>
    <w:p w:rsidR="00465792" w:rsidRPr="00F96298" w:rsidRDefault="00465792" w:rsidP="0046579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</w:p>
    <w:p w:rsidR="00465792" w:rsidRPr="00465792" w:rsidRDefault="00465792" w:rsidP="00465792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5792">
        <w:rPr>
          <w:rFonts w:ascii="Times New Roman" w:hAnsi="Times New Roman" w:cs="Times New Roman"/>
          <w:b/>
          <w:sz w:val="28"/>
          <w:szCs w:val="24"/>
        </w:rPr>
        <w:t>Календарно-тематическое планирование на 1 четверть.</w:t>
      </w:r>
    </w:p>
    <w:p w:rsidR="00465792" w:rsidRPr="00465792" w:rsidRDefault="00465792" w:rsidP="00465792">
      <w:pPr>
        <w:pStyle w:val="a4"/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952"/>
        <w:gridCol w:w="1701"/>
        <w:gridCol w:w="3119"/>
      </w:tblGrid>
      <w:tr w:rsidR="00465792" w:rsidTr="00F80D11">
        <w:trPr>
          <w:jc w:val="center"/>
        </w:trPr>
        <w:tc>
          <w:tcPr>
            <w:tcW w:w="516" w:type="dxa"/>
          </w:tcPr>
          <w:p w:rsidR="00465792" w:rsidRPr="004B77B5" w:rsidRDefault="00465792" w:rsidP="00F80D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52" w:type="dxa"/>
          </w:tcPr>
          <w:p w:rsidR="00465792" w:rsidRPr="004B77B5" w:rsidRDefault="00465792" w:rsidP="00F80D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465792" w:rsidRPr="004B77B5" w:rsidRDefault="00465792" w:rsidP="00F80D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465792" w:rsidRPr="004B77B5" w:rsidRDefault="00465792" w:rsidP="00F80D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65792" w:rsidTr="00F80D11">
        <w:trPr>
          <w:jc w:val="center"/>
        </w:trPr>
        <w:tc>
          <w:tcPr>
            <w:tcW w:w="516" w:type="dxa"/>
          </w:tcPr>
          <w:p w:rsidR="00465792" w:rsidRDefault="00465792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2" w:type="dxa"/>
          </w:tcPr>
          <w:p w:rsidR="00465792" w:rsidRDefault="00465792" w:rsidP="00F80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и вредные продукты.</w:t>
            </w:r>
          </w:p>
        </w:tc>
        <w:tc>
          <w:tcPr>
            <w:tcW w:w="1701" w:type="dxa"/>
          </w:tcPr>
          <w:p w:rsidR="00465792" w:rsidRDefault="004F5224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65792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  <w:tc>
          <w:tcPr>
            <w:tcW w:w="3119" w:type="dxa"/>
          </w:tcPr>
          <w:p w:rsidR="00465792" w:rsidRDefault="00465792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792" w:rsidTr="00F80D11">
        <w:trPr>
          <w:jc w:val="center"/>
        </w:trPr>
        <w:tc>
          <w:tcPr>
            <w:tcW w:w="516" w:type="dxa"/>
          </w:tcPr>
          <w:p w:rsidR="00465792" w:rsidRDefault="00465792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2" w:type="dxa"/>
          </w:tcPr>
          <w:p w:rsidR="00465792" w:rsidRDefault="00465792" w:rsidP="00F80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и вредные продукты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аскраска).</w:t>
            </w:r>
          </w:p>
        </w:tc>
        <w:tc>
          <w:tcPr>
            <w:tcW w:w="1701" w:type="dxa"/>
          </w:tcPr>
          <w:p w:rsidR="00465792" w:rsidRDefault="004F5224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65792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  <w:tc>
          <w:tcPr>
            <w:tcW w:w="3119" w:type="dxa"/>
          </w:tcPr>
          <w:p w:rsidR="00465792" w:rsidRDefault="00465792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792" w:rsidTr="00F80D11">
        <w:trPr>
          <w:jc w:val="center"/>
        </w:trPr>
        <w:tc>
          <w:tcPr>
            <w:tcW w:w="516" w:type="dxa"/>
          </w:tcPr>
          <w:p w:rsidR="00465792" w:rsidRDefault="00465792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52" w:type="dxa"/>
          </w:tcPr>
          <w:p w:rsidR="00465792" w:rsidRDefault="00465792" w:rsidP="00F80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«Здоровая еда».</w:t>
            </w:r>
          </w:p>
        </w:tc>
        <w:tc>
          <w:tcPr>
            <w:tcW w:w="1701" w:type="dxa"/>
          </w:tcPr>
          <w:p w:rsidR="00465792" w:rsidRDefault="004F5224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65792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  <w:tc>
          <w:tcPr>
            <w:tcW w:w="3119" w:type="dxa"/>
          </w:tcPr>
          <w:p w:rsidR="00465792" w:rsidRDefault="00465792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792" w:rsidTr="00F80D11">
        <w:trPr>
          <w:jc w:val="center"/>
        </w:trPr>
        <w:tc>
          <w:tcPr>
            <w:tcW w:w="516" w:type="dxa"/>
          </w:tcPr>
          <w:p w:rsidR="00465792" w:rsidRDefault="00465792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52" w:type="dxa"/>
          </w:tcPr>
          <w:p w:rsidR="00465792" w:rsidRDefault="004F5224" w:rsidP="00F80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«Азбука здоровья», обсуждение.</w:t>
            </w:r>
          </w:p>
        </w:tc>
        <w:tc>
          <w:tcPr>
            <w:tcW w:w="1701" w:type="dxa"/>
          </w:tcPr>
          <w:p w:rsidR="00465792" w:rsidRDefault="004F5224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55A3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465792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3119" w:type="dxa"/>
          </w:tcPr>
          <w:p w:rsidR="00465792" w:rsidRDefault="00465792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792" w:rsidTr="00F80D11">
        <w:trPr>
          <w:jc w:val="center"/>
        </w:trPr>
        <w:tc>
          <w:tcPr>
            <w:tcW w:w="516" w:type="dxa"/>
          </w:tcPr>
          <w:p w:rsidR="00465792" w:rsidRDefault="00465792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52" w:type="dxa"/>
          </w:tcPr>
          <w:p w:rsidR="00465792" w:rsidRDefault="004F5224" w:rsidP="00F80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«Азбука здоровья»,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обсуждение.</w:t>
            </w:r>
          </w:p>
        </w:tc>
        <w:tc>
          <w:tcPr>
            <w:tcW w:w="1701" w:type="dxa"/>
          </w:tcPr>
          <w:p w:rsidR="00465792" w:rsidRDefault="004F5224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  <w:r w:rsidR="00465792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  <w:tc>
          <w:tcPr>
            <w:tcW w:w="3119" w:type="dxa"/>
          </w:tcPr>
          <w:p w:rsidR="00465792" w:rsidRDefault="00465792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792" w:rsidTr="00F80D11">
        <w:trPr>
          <w:jc w:val="center"/>
        </w:trPr>
        <w:tc>
          <w:tcPr>
            <w:tcW w:w="516" w:type="dxa"/>
          </w:tcPr>
          <w:p w:rsidR="00465792" w:rsidRDefault="00465792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52" w:type="dxa"/>
          </w:tcPr>
          <w:p w:rsidR="00465792" w:rsidRDefault="004F5224" w:rsidP="00F80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«Азбука здоровья», обсуждение.</w:t>
            </w:r>
          </w:p>
        </w:tc>
        <w:tc>
          <w:tcPr>
            <w:tcW w:w="1701" w:type="dxa"/>
          </w:tcPr>
          <w:p w:rsidR="00465792" w:rsidRDefault="004F5224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65792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  <w:tc>
          <w:tcPr>
            <w:tcW w:w="3119" w:type="dxa"/>
          </w:tcPr>
          <w:p w:rsidR="00465792" w:rsidRDefault="00465792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792" w:rsidTr="00F80D11">
        <w:trPr>
          <w:jc w:val="center"/>
        </w:trPr>
        <w:tc>
          <w:tcPr>
            <w:tcW w:w="516" w:type="dxa"/>
          </w:tcPr>
          <w:p w:rsidR="00465792" w:rsidRDefault="00465792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52" w:type="dxa"/>
          </w:tcPr>
          <w:p w:rsidR="00465792" w:rsidRDefault="004F5224" w:rsidP="00F80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(раскраска).</w:t>
            </w:r>
          </w:p>
        </w:tc>
        <w:tc>
          <w:tcPr>
            <w:tcW w:w="1701" w:type="dxa"/>
          </w:tcPr>
          <w:p w:rsidR="00465792" w:rsidRDefault="004F5224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65792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</w:tc>
        <w:tc>
          <w:tcPr>
            <w:tcW w:w="3119" w:type="dxa"/>
          </w:tcPr>
          <w:p w:rsidR="00465792" w:rsidRDefault="00465792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792" w:rsidTr="00F80D11">
        <w:trPr>
          <w:jc w:val="center"/>
        </w:trPr>
        <w:tc>
          <w:tcPr>
            <w:tcW w:w="516" w:type="dxa"/>
          </w:tcPr>
          <w:p w:rsidR="00465792" w:rsidRDefault="00465792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52" w:type="dxa"/>
          </w:tcPr>
          <w:p w:rsidR="00465792" w:rsidRDefault="004F5224" w:rsidP="00F80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(</w:t>
            </w:r>
            <w:r w:rsidR="00B55A34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</w:tcPr>
          <w:p w:rsidR="00465792" w:rsidRDefault="00B55A34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6579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bookmarkStart w:id="0" w:name="_GoBack"/>
            <w:bookmarkEnd w:id="0"/>
            <w:r w:rsidR="00465792">
              <w:rPr>
                <w:rFonts w:ascii="Times New Roman" w:hAnsi="Times New Roman" w:cs="Times New Roman"/>
                <w:sz w:val="24"/>
                <w:szCs w:val="24"/>
              </w:rPr>
              <w:t>0.2018</w:t>
            </w:r>
          </w:p>
        </w:tc>
        <w:tc>
          <w:tcPr>
            <w:tcW w:w="3119" w:type="dxa"/>
          </w:tcPr>
          <w:p w:rsidR="00465792" w:rsidRDefault="00465792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34" w:rsidTr="00F80D11">
        <w:trPr>
          <w:jc w:val="center"/>
        </w:trPr>
        <w:tc>
          <w:tcPr>
            <w:tcW w:w="516" w:type="dxa"/>
          </w:tcPr>
          <w:p w:rsidR="00B55A34" w:rsidRDefault="00B55A34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52" w:type="dxa"/>
          </w:tcPr>
          <w:p w:rsidR="00B55A34" w:rsidRDefault="00B55A34" w:rsidP="00F80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 (раскраска).</w:t>
            </w:r>
          </w:p>
        </w:tc>
        <w:tc>
          <w:tcPr>
            <w:tcW w:w="1701" w:type="dxa"/>
          </w:tcPr>
          <w:p w:rsidR="00B55A34" w:rsidRDefault="00B55A34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30.10.2018</w:t>
            </w:r>
          </w:p>
        </w:tc>
        <w:tc>
          <w:tcPr>
            <w:tcW w:w="3119" w:type="dxa"/>
          </w:tcPr>
          <w:p w:rsidR="00B55A34" w:rsidRDefault="00B55A34" w:rsidP="00F80D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792" w:rsidRDefault="00465792" w:rsidP="00465792">
      <w:pPr>
        <w:pStyle w:val="a4"/>
      </w:pPr>
    </w:p>
    <w:p w:rsidR="00F96298" w:rsidRPr="00301242" w:rsidRDefault="00F96298" w:rsidP="00301242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F96298" w:rsidRPr="0030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96A21"/>
    <w:multiLevelType w:val="multilevel"/>
    <w:tmpl w:val="6376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A86EAA"/>
    <w:multiLevelType w:val="hybridMultilevel"/>
    <w:tmpl w:val="D7C890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C31E7"/>
    <w:multiLevelType w:val="hybridMultilevel"/>
    <w:tmpl w:val="82380094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B72ED"/>
    <w:multiLevelType w:val="hybridMultilevel"/>
    <w:tmpl w:val="A4BC302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7AEF7601"/>
    <w:multiLevelType w:val="multilevel"/>
    <w:tmpl w:val="8F16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93"/>
    <w:rsid w:val="00180A6B"/>
    <w:rsid w:val="00301242"/>
    <w:rsid w:val="00465792"/>
    <w:rsid w:val="004F5224"/>
    <w:rsid w:val="005C4C93"/>
    <w:rsid w:val="006703D8"/>
    <w:rsid w:val="007C68F7"/>
    <w:rsid w:val="00815D75"/>
    <w:rsid w:val="00B55A34"/>
    <w:rsid w:val="00BF3043"/>
    <w:rsid w:val="00F9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0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01242"/>
  </w:style>
  <w:style w:type="paragraph" w:customStyle="1" w:styleId="c24">
    <w:name w:val="c24"/>
    <w:basedOn w:val="a"/>
    <w:rsid w:val="0030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F96298"/>
  </w:style>
  <w:style w:type="table" w:styleId="a3">
    <w:name w:val="Table Grid"/>
    <w:basedOn w:val="a1"/>
    <w:uiPriority w:val="39"/>
    <w:rsid w:val="00465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57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0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01242"/>
  </w:style>
  <w:style w:type="paragraph" w:customStyle="1" w:styleId="c24">
    <w:name w:val="c24"/>
    <w:basedOn w:val="a"/>
    <w:rsid w:val="0030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F96298"/>
  </w:style>
  <w:style w:type="table" w:styleId="a3">
    <w:name w:val="Table Grid"/>
    <w:basedOn w:val="a1"/>
    <w:uiPriority w:val="39"/>
    <w:rsid w:val="00465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5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Пользователь Windows</cp:lastModifiedBy>
  <cp:revision>6</cp:revision>
  <cp:lastPrinted>2018-10-22T15:27:00Z</cp:lastPrinted>
  <dcterms:created xsi:type="dcterms:W3CDTF">2018-08-29T07:24:00Z</dcterms:created>
  <dcterms:modified xsi:type="dcterms:W3CDTF">2018-10-22T15:29:00Z</dcterms:modified>
</cp:coreProperties>
</file>