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01" w:rsidRPr="00854529" w:rsidRDefault="003F1A01" w:rsidP="003F1A01">
      <w:pPr>
        <w:spacing w:after="0"/>
        <w:jc w:val="center"/>
        <w:rPr>
          <w:rFonts w:ascii="Times New Roman" w:hAnsi="Times New Roman" w:cs="Times New Roman"/>
          <w:b/>
          <w:sz w:val="24"/>
          <w:szCs w:val="24"/>
        </w:rPr>
      </w:pPr>
      <w:r w:rsidRPr="00854529">
        <w:rPr>
          <w:rFonts w:ascii="Times New Roman" w:hAnsi="Times New Roman" w:cs="Times New Roman"/>
          <w:b/>
          <w:sz w:val="24"/>
          <w:szCs w:val="24"/>
        </w:rPr>
        <w:t>Государственное казенное общеобразовательное учр</w:t>
      </w:r>
      <w:r w:rsidR="00854529">
        <w:rPr>
          <w:rFonts w:ascii="Times New Roman" w:hAnsi="Times New Roman" w:cs="Times New Roman"/>
          <w:b/>
          <w:sz w:val="24"/>
          <w:szCs w:val="24"/>
        </w:rPr>
        <w:t xml:space="preserve">еждение </w:t>
      </w:r>
      <w:r w:rsidR="00854529">
        <w:rPr>
          <w:rFonts w:ascii="Times New Roman" w:hAnsi="Times New Roman" w:cs="Times New Roman"/>
          <w:b/>
          <w:sz w:val="24"/>
          <w:szCs w:val="24"/>
        </w:rPr>
        <w:br/>
        <w:t>«Волгоградская школа-</w:t>
      </w:r>
      <w:r w:rsidRPr="00854529">
        <w:rPr>
          <w:rFonts w:ascii="Times New Roman" w:hAnsi="Times New Roman" w:cs="Times New Roman"/>
          <w:b/>
          <w:sz w:val="24"/>
          <w:szCs w:val="24"/>
        </w:rPr>
        <w:t>интернат №</w:t>
      </w:r>
      <w:r w:rsidR="00854529">
        <w:rPr>
          <w:rFonts w:ascii="Times New Roman" w:hAnsi="Times New Roman" w:cs="Times New Roman"/>
          <w:b/>
          <w:sz w:val="24"/>
          <w:szCs w:val="24"/>
        </w:rPr>
        <w:t xml:space="preserve"> </w:t>
      </w:r>
      <w:r w:rsidRPr="00854529">
        <w:rPr>
          <w:rFonts w:ascii="Times New Roman" w:hAnsi="Times New Roman" w:cs="Times New Roman"/>
          <w:b/>
          <w:sz w:val="24"/>
          <w:szCs w:val="24"/>
        </w:rPr>
        <w:t>2»</w:t>
      </w:r>
      <w:r w:rsidR="001F39AD" w:rsidRPr="00854529">
        <w:rPr>
          <w:rFonts w:ascii="Times New Roman" w:hAnsi="Times New Roman" w:cs="Times New Roman"/>
          <w:b/>
          <w:sz w:val="24"/>
          <w:szCs w:val="24"/>
        </w:rPr>
        <w:t xml:space="preserve"> </w:t>
      </w:r>
    </w:p>
    <w:p w:rsidR="003F1A01" w:rsidRPr="00854529" w:rsidRDefault="003F1A01" w:rsidP="003F1A01">
      <w:pPr>
        <w:spacing w:after="0"/>
        <w:jc w:val="center"/>
        <w:rPr>
          <w:rFonts w:ascii="Times New Roman" w:hAnsi="Times New Roman" w:cs="Times New Roman"/>
          <w:b/>
          <w:sz w:val="24"/>
          <w:szCs w:val="24"/>
        </w:rPr>
      </w:pPr>
    </w:p>
    <w:tbl>
      <w:tblPr>
        <w:tblW w:w="10206" w:type="dxa"/>
        <w:tblInd w:w="108" w:type="dxa"/>
        <w:tblLook w:val="04A0"/>
      </w:tblPr>
      <w:tblGrid>
        <w:gridCol w:w="3261"/>
        <w:gridCol w:w="2126"/>
        <w:gridCol w:w="4819"/>
      </w:tblGrid>
      <w:tr w:rsidR="00284811" w:rsidRPr="00854529" w:rsidTr="00284811">
        <w:trPr>
          <w:trHeight w:val="2535"/>
        </w:trPr>
        <w:tc>
          <w:tcPr>
            <w:tcW w:w="3261" w:type="dxa"/>
          </w:tcPr>
          <w:p w:rsidR="00284811" w:rsidRPr="00854529" w:rsidRDefault="00284811" w:rsidP="003F1A01">
            <w:pPr>
              <w:pStyle w:val="a6"/>
              <w:tabs>
                <w:tab w:val="left" w:pos="284"/>
                <w:tab w:val="left" w:pos="426"/>
                <w:tab w:val="left" w:pos="6237"/>
              </w:tabs>
              <w:spacing w:after="0"/>
            </w:pPr>
            <w:r w:rsidRPr="00854529">
              <w:t>ПРИНЯТА</w:t>
            </w:r>
          </w:p>
          <w:p w:rsidR="00284811" w:rsidRPr="00854529" w:rsidRDefault="00284811" w:rsidP="003F1A01">
            <w:pPr>
              <w:pStyle w:val="a6"/>
              <w:tabs>
                <w:tab w:val="left" w:pos="6237"/>
              </w:tabs>
              <w:spacing w:after="0"/>
            </w:pPr>
            <w:r w:rsidRPr="00854529">
              <w:t>Решением</w:t>
            </w:r>
          </w:p>
          <w:p w:rsidR="00284811" w:rsidRPr="00854529" w:rsidRDefault="00284811" w:rsidP="003F1A01">
            <w:pPr>
              <w:pStyle w:val="a6"/>
              <w:tabs>
                <w:tab w:val="left" w:pos="6237"/>
              </w:tabs>
              <w:spacing w:after="0"/>
            </w:pPr>
            <w:r w:rsidRPr="00854529">
              <w:t xml:space="preserve">педагогического совета </w:t>
            </w:r>
          </w:p>
          <w:p w:rsidR="00284811" w:rsidRPr="00854529" w:rsidRDefault="00284811" w:rsidP="003F1A01">
            <w:pPr>
              <w:pStyle w:val="a6"/>
              <w:tabs>
                <w:tab w:val="left" w:pos="6237"/>
              </w:tabs>
              <w:spacing w:after="0"/>
            </w:pPr>
            <w:r w:rsidRPr="00854529">
              <w:t xml:space="preserve">ГКОУ «Волгоградская </w:t>
            </w:r>
          </w:p>
          <w:p w:rsidR="00284811" w:rsidRPr="00854529" w:rsidRDefault="00284811" w:rsidP="003F1A01">
            <w:pPr>
              <w:pStyle w:val="a6"/>
              <w:tabs>
                <w:tab w:val="left" w:pos="6237"/>
              </w:tabs>
              <w:spacing w:after="0"/>
            </w:pPr>
            <w:r w:rsidRPr="00854529">
              <w:t>школа-интернат № 2</w:t>
            </w:r>
          </w:p>
          <w:p w:rsidR="00284811" w:rsidRPr="00854529" w:rsidRDefault="00284811" w:rsidP="003F1A01">
            <w:pPr>
              <w:pStyle w:val="a6"/>
              <w:tabs>
                <w:tab w:val="left" w:pos="284"/>
                <w:tab w:val="left" w:pos="426"/>
                <w:tab w:val="left" w:pos="6237"/>
              </w:tabs>
              <w:spacing w:after="0"/>
            </w:pPr>
            <w:r w:rsidRPr="00854529">
              <w:t xml:space="preserve">Протокол  </w:t>
            </w:r>
          </w:p>
          <w:p w:rsidR="00284811" w:rsidRPr="00854529" w:rsidRDefault="00DF14E8" w:rsidP="003F1A01">
            <w:pPr>
              <w:pStyle w:val="a6"/>
              <w:tabs>
                <w:tab w:val="left" w:pos="284"/>
                <w:tab w:val="left" w:pos="426"/>
                <w:tab w:val="left" w:pos="6237"/>
              </w:tabs>
              <w:spacing w:after="0"/>
            </w:pPr>
            <w:r w:rsidRPr="00854529">
              <w:t>от  29.08.2024 г.</w:t>
            </w:r>
            <w:r w:rsidR="00284811" w:rsidRPr="00854529">
              <w:t xml:space="preserve">  № 1</w:t>
            </w:r>
          </w:p>
          <w:p w:rsidR="00284811" w:rsidRPr="00854529" w:rsidRDefault="00284811" w:rsidP="003F1A01">
            <w:pPr>
              <w:spacing w:after="0"/>
              <w:rPr>
                <w:rFonts w:ascii="Times New Roman" w:hAnsi="Times New Roman" w:cs="Times New Roman"/>
                <w:sz w:val="24"/>
                <w:szCs w:val="24"/>
              </w:rPr>
            </w:pPr>
            <w:r w:rsidRPr="00854529">
              <w:rPr>
                <w:rFonts w:ascii="Times New Roman" w:hAnsi="Times New Roman" w:cs="Times New Roman"/>
                <w:sz w:val="24"/>
                <w:szCs w:val="24"/>
              </w:rPr>
              <w:t xml:space="preserve"> </w:t>
            </w:r>
          </w:p>
        </w:tc>
        <w:tc>
          <w:tcPr>
            <w:tcW w:w="2126" w:type="dxa"/>
          </w:tcPr>
          <w:p w:rsidR="00284811" w:rsidRPr="00854529" w:rsidRDefault="00284811" w:rsidP="003F1A01">
            <w:pPr>
              <w:pStyle w:val="a6"/>
              <w:tabs>
                <w:tab w:val="left" w:pos="6237"/>
              </w:tabs>
              <w:spacing w:after="0"/>
            </w:pPr>
          </w:p>
        </w:tc>
        <w:tc>
          <w:tcPr>
            <w:tcW w:w="4819" w:type="dxa"/>
            <w:hideMark/>
          </w:tcPr>
          <w:p w:rsidR="00284811" w:rsidRPr="00854529" w:rsidRDefault="00284811" w:rsidP="003F1A01">
            <w:pPr>
              <w:pStyle w:val="a6"/>
              <w:tabs>
                <w:tab w:val="left" w:pos="6237"/>
              </w:tabs>
              <w:spacing w:after="0"/>
            </w:pPr>
            <w:r w:rsidRPr="00854529">
              <w:t xml:space="preserve">УТВЕРЖДАЮ </w:t>
            </w:r>
            <w:r w:rsidRPr="00854529">
              <w:br/>
              <w:t xml:space="preserve">Директор </w:t>
            </w:r>
          </w:p>
          <w:p w:rsidR="00284811" w:rsidRPr="00854529" w:rsidRDefault="00284811" w:rsidP="003F1A01">
            <w:pPr>
              <w:pStyle w:val="a6"/>
              <w:tabs>
                <w:tab w:val="left" w:pos="6237"/>
              </w:tabs>
              <w:spacing w:after="0"/>
            </w:pPr>
            <w:r w:rsidRPr="00854529">
              <w:t>ГКОУ «Волгоградская школа-интернат № 2</w:t>
            </w:r>
          </w:p>
          <w:p w:rsidR="00284811" w:rsidRPr="00854529" w:rsidRDefault="00284811" w:rsidP="003F1A01">
            <w:pPr>
              <w:pStyle w:val="a6"/>
              <w:tabs>
                <w:tab w:val="left" w:pos="0"/>
                <w:tab w:val="left" w:pos="6237"/>
              </w:tabs>
              <w:spacing w:after="0"/>
            </w:pPr>
            <w:r w:rsidRPr="00854529">
              <w:t>_______________________ А. М. Небыков</w:t>
            </w:r>
          </w:p>
          <w:p w:rsidR="00284811" w:rsidRPr="00854529" w:rsidRDefault="00284811" w:rsidP="003F1A01">
            <w:pPr>
              <w:pStyle w:val="a6"/>
              <w:tabs>
                <w:tab w:val="left" w:pos="0"/>
                <w:tab w:val="left" w:pos="6237"/>
              </w:tabs>
              <w:spacing w:after="0"/>
            </w:pPr>
          </w:p>
        </w:tc>
      </w:tr>
      <w:tr w:rsidR="00284811" w:rsidRPr="00854529" w:rsidTr="00284811">
        <w:tc>
          <w:tcPr>
            <w:tcW w:w="3261" w:type="dxa"/>
          </w:tcPr>
          <w:p w:rsidR="00284811" w:rsidRPr="00854529" w:rsidRDefault="00284811" w:rsidP="003F1A01">
            <w:pPr>
              <w:pStyle w:val="a6"/>
              <w:tabs>
                <w:tab w:val="left" w:pos="284"/>
                <w:tab w:val="left" w:pos="426"/>
                <w:tab w:val="left" w:pos="6237"/>
              </w:tabs>
              <w:spacing w:after="0"/>
            </w:pPr>
          </w:p>
        </w:tc>
        <w:tc>
          <w:tcPr>
            <w:tcW w:w="2126" w:type="dxa"/>
          </w:tcPr>
          <w:p w:rsidR="00284811" w:rsidRPr="00854529" w:rsidRDefault="00284811" w:rsidP="003F1A01">
            <w:pPr>
              <w:pStyle w:val="a6"/>
              <w:tabs>
                <w:tab w:val="left" w:pos="0"/>
                <w:tab w:val="left" w:pos="6237"/>
              </w:tabs>
              <w:spacing w:after="0"/>
            </w:pPr>
          </w:p>
          <w:p w:rsidR="00284811" w:rsidRPr="00854529" w:rsidRDefault="00284811" w:rsidP="003F1A01">
            <w:pPr>
              <w:pStyle w:val="a6"/>
              <w:tabs>
                <w:tab w:val="left" w:pos="0"/>
                <w:tab w:val="left" w:pos="6237"/>
              </w:tabs>
              <w:spacing w:after="0"/>
            </w:pPr>
          </w:p>
        </w:tc>
        <w:tc>
          <w:tcPr>
            <w:tcW w:w="4819" w:type="dxa"/>
          </w:tcPr>
          <w:p w:rsidR="00284811" w:rsidRPr="00854529" w:rsidRDefault="00284811" w:rsidP="00284811">
            <w:pPr>
              <w:pStyle w:val="a6"/>
              <w:tabs>
                <w:tab w:val="left" w:pos="0"/>
                <w:tab w:val="left" w:pos="6237"/>
              </w:tabs>
              <w:spacing w:after="0"/>
            </w:pPr>
            <w:r w:rsidRPr="00854529">
              <w:t>Введена в действие приказом</w:t>
            </w:r>
          </w:p>
          <w:p w:rsidR="00284811" w:rsidRPr="00854529" w:rsidRDefault="00284811" w:rsidP="00284811">
            <w:pPr>
              <w:pStyle w:val="a6"/>
              <w:tabs>
                <w:tab w:val="left" w:pos="0"/>
                <w:tab w:val="left" w:pos="6237"/>
              </w:tabs>
              <w:spacing w:after="0"/>
            </w:pPr>
            <w:r w:rsidRPr="00854529">
              <w:t>от 29.08.2024</w:t>
            </w:r>
            <w:r w:rsidR="00DF14E8" w:rsidRPr="00854529">
              <w:t xml:space="preserve"> г.</w:t>
            </w:r>
            <w:r w:rsidRPr="00854529">
              <w:t xml:space="preserve"> № 312</w:t>
            </w:r>
          </w:p>
        </w:tc>
      </w:tr>
    </w:tbl>
    <w:p w:rsidR="00A03839" w:rsidRPr="00854529" w:rsidRDefault="00A03839" w:rsidP="003F1A01">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5C335C" w:rsidRPr="00854529" w:rsidRDefault="005C335C" w:rsidP="008F30D2">
      <w:pPr>
        <w:spacing w:after="0" w:line="240" w:lineRule="auto"/>
        <w:ind w:firstLine="567"/>
        <w:jc w:val="center"/>
        <w:rPr>
          <w:rFonts w:ascii="Times New Roman" w:hAnsi="Times New Roman" w:cs="Times New Roman"/>
          <w:sz w:val="24"/>
          <w:szCs w:val="24"/>
        </w:rPr>
      </w:pPr>
    </w:p>
    <w:p w:rsidR="005C335C" w:rsidRPr="00854529" w:rsidRDefault="005C335C" w:rsidP="008F30D2">
      <w:pPr>
        <w:spacing w:after="0" w:line="240" w:lineRule="auto"/>
        <w:ind w:firstLine="567"/>
        <w:jc w:val="center"/>
        <w:rPr>
          <w:rFonts w:ascii="Times New Roman" w:hAnsi="Times New Roman" w:cs="Times New Roman"/>
          <w:sz w:val="24"/>
          <w:szCs w:val="24"/>
        </w:rPr>
      </w:pPr>
    </w:p>
    <w:p w:rsidR="00A500FA" w:rsidRPr="00854529" w:rsidRDefault="00A500FA"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DD1723" w:rsidRPr="00854529" w:rsidRDefault="00A500FA" w:rsidP="00B12DF4">
      <w:pPr>
        <w:spacing w:after="0"/>
        <w:ind w:firstLine="567"/>
        <w:jc w:val="center"/>
        <w:rPr>
          <w:rFonts w:ascii="Times New Roman" w:hAnsi="Times New Roman" w:cs="Times New Roman"/>
          <w:b/>
          <w:sz w:val="24"/>
          <w:szCs w:val="24"/>
        </w:rPr>
      </w:pPr>
      <w:r w:rsidRPr="00854529">
        <w:rPr>
          <w:rFonts w:ascii="Times New Roman" w:hAnsi="Times New Roman" w:cs="Times New Roman"/>
          <w:b/>
          <w:sz w:val="24"/>
          <w:szCs w:val="24"/>
        </w:rPr>
        <w:t>ОБРАЗОВАТЕЛЬНАЯ ПРОГРАММА ДОПОЛНИТЕЛЬНОГО</w:t>
      </w:r>
      <w:r w:rsidR="00527168" w:rsidRPr="00854529">
        <w:rPr>
          <w:rFonts w:ascii="Times New Roman" w:hAnsi="Times New Roman" w:cs="Times New Roman"/>
          <w:b/>
          <w:sz w:val="24"/>
          <w:szCs w:val="24"/>
        </w:rPr>
        <w:t xml:space="preserve"> </w:t>
      </w:r>
      <w:r w:rsidRPr="00854529">
        <w:rPr>
          <w:rFonts w:ascii="Times New Roman" w:hAnsi="Times New Roman" w:cs="Times New Roman"/>
          <w:b/>
          <w:sz w:val="24"/>
          <w:szCs w:val="24"/>
        </w:rPr>
        <w:t xml:space="preserve">ОБРАЗОВАНИЯ </w:t>
      </w:r>
    </w:p>
    <w:p w:rsidR="00933EEF" w:rsidRPr="00854529" w:rsidRDefault="00DF14E8" w:rsidP="00B12DF4">
      <w:pPr>
        <w:spacing w:after="0" w:line="240" w:lineRule="auto"/>
        <w:ind w:firstLine="567"/>
        <w:jc w:val="center"/>
        <w:rPr>
          <w:rFonts w:ascii="Times New Roman" w:hAnsi="Times New Roman" w:cs="Times New Roman"/>
          <w:b/>
          <w:sz w:val="24"/>
          <w:szCs w:val="24"/>
        </w:rPr>
      </w:pPr>
      <w:r w:rsidRPr="00854529">
        <w:rPr>
          <w:rFonts w:ascii="Times New Roman" w:hAnsi="Times New Roman" w:cs="Times New Roman"/>
          <w:b/>
          <w:sz w:val="24"/>
          <w:szCs w:val="24"/>
        </w:rPr>
        <w:t xml:space="preserve">для </w:t>
      </w:r>
      <w:r w:rsidR="00DD1723" w:rsidRPr="00854529">
        <w:rPr>
          <w:rFonts w:ascii="Times New Roman" w:hAnsi="Times New Roman" w:cs="Times New Roman"/>
          <w:b/>
          <w:sz w:val="24"/>
          <w:szCs w:val="24"/>
        </w:rPr>
        <w:t xml:space="preserve">обучающихся государственного казенного общеобразовательного учреждения </w:t>
      </w:r>
    </w:p>
    <w:p w:rsidR="00A03839" w:rsidRPr="00854529" w:rsidRDefault="00DD1723" w:rsidP="008F30D2">
      <w:pPr>
        <w:spacing w:after="0" w:line="240" w:lineRule="auto"/>
        <w:ind w:firstLine="567"/>
        <w:jc w:val="center"/>
        <w:rPr>
          <w:rFonts w:ascii="Times New Roman" w:hAnsi="Times New Roman" w:cs="Times New Roman"/>
          <w:sz w:val="24"/>
          <w:szCs w:val="24"/>
        </w:rPr>
      </w:pPr>
      <w:r w:rsidRPr="00854529">
        <w:rPr>
          <w:rFonts w:ascii="Times New Roman" w:hAnsi="Times New Roman" w:cs="Times New Roman"/>
          <w:b/>
          <w:sz w:val="24"/>
          <w:szCs w:val="24"/>
        </w:rPr>
        <w:t>«Волгоградская школа-интернат №</w:t>
      </w:r>
      <w:r w:rsidR="00284811" w:rsidRPr="00854529">
        <w:rPr>
          <w:rFonts w:ascii="Times New Roman" w:hAnsi="Times New Roman" w:cs="Times New Roman"/>
          <w:b/>
          <w:sz w:val="24"/>
          <w:szCs w:val="24"/>
        </w:rPr>
        <w:t xml:space="preserve"> </w:t>
      </w:r>
      <w:r w:rsidRPr="00854529">
        <w:rPr>
          <w:rFonts w:ascii="Times New Roman" w:hAnsi="Times New Roman" w:cs="Times New Roman"/>
          <w:b/>
          <w:sz w:val="24"/>
          <w:szCs w:val="24"/>
        </w:rPr>
        <w:t>2»</w:t>
      </w: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932D9B" w:rsidRPr="00854529" w:rsidRDefault="00932D9B" w:rsidP="008F30D2">
      <w:pPr>
        <w:spacing w:after="0" w:line="240" w:lineRule="auto"/>
        <w:ind w:firstLine="567"/>
        <w:jc w:val="center"/>
        <w:rPr>
          <w:rFonts w:ascii="Times New Roman" w:hAnsi="Times New Roman" w:cs="Times New Roman"/>
          <w:sz w:val="24"/>
          <w:szCs w:val="24"/>
        </w:rPr>
      </w:pPr>
    </w:p>
    <w:p w:rsidR="00932D9B" w:rsidRPr="00854529" w:rsidRDefault="00932D9B" w:rsidP="008F30D2">
      <w:pPr>
        <w:spacing w:after="0" w:line="240" w:lineRule="auto"/>
        <w:ind w:firstLine="567"/>
        <w:jc w:val="center"/>
        <w:rPr>
          <w:rFonts w:ascii="Times New Roman" w:hAnsi="Times New Roman" w:cs="Times New Roman"/>
          <w:sz w:val="24"/>
          <w:szCs w:val="24"/>
        </w:rPr>
      </w:pPr>
    </w:p>
    <w:p w:rsidR="00932D9B" w:rsidRPr="00854529" w:rsidRDefault="00932D9B" w:rsidP="008F30D2">
      <w:pPr>
        <w:spacing w:after="0" w:line="240" w:lineRule="auto"/>
        <w:ind w:firstLine="567"/>
        <w:jc w:val="center"/>
        <w:rPr>
          <w:rFonts w:ascii="Times New Roman" w:hAnsi="Times New Roman" w:cs="Times New Roman"/>
          <w:sz w:val="24"/>
          <w:szCs w:val="24"/>
        </w:rPr>
      </w:pPr>
    </w:p>
    <w:p w:rsidR="00A03839" w:rsidRPr="00854529" w:rsidRDefault="00A03839" w:rsidP="008F30D2">
      <w:pPr>
        <w:spacing w:after="0" w:line="240" w:lineRule="auto"/>
        <w:ind w:firstLine="567"/>
        <w:jc w:val="center"/>
        <w:rPr>
          <w:rFonts w:ascii="Times New Roman" w:hAnsi="Times New Roman" w:cs="Times New Roman"/>
          <w:sz w:val="24"/>
          <w:szCs w:val="24"/>
        </w:rPr>
      </w:pPr>
    </w:p>
    <w:p w:rsidR="004D542E" w:rsidRPr="00854529" w:rsidRDefault="004D542E" w:rsidP="008F30D2">
      <w:pPr>
        <w:spacing w:after="0" w:line="240" w:lineRule="auto"/>
        <w:ind w:firstLine="567"/>
        <w:jc w:val="center"/>
        <w:rPr>
          <w:rFonts w:ascii="Times New Roman" w:hAnsi="Times New Roman" w:cs="Times New Roman"/>
          <w:sz w:val="24"/>
          <w:szCs w:val="24"/>
        </w:rPr>
      </w:pPr>
    </w:p>
    <w:p w:rsidR="004D542E" w:rsidRPr="00854529" w:rsidRDefault="004D542E" w:rsidP="008F30D2">
      <w:pPr>
        <w:spacing w:after="0" w:line="240" w:lineRule="auto"/>
        <w:ind w:firstLine="567"/>
        <w:jc w:val="center"/>
        <w:rPr>
          <w:rFonts w:ascii="Times New Roman" w:hAnsi="Times New Roman" w:cs="Times New Roman"/>
          <w:sz w:val="24"/>
          <w:szCs w:val="24"/>
        </w:rPr>
      </w:pPr>
    </w:p>
    <w:p w:rsidR="004D542E" w:rsidRPr="00854529" w:rsidRDefault="004D542E" w:rsidP="008F30D2">
      <w:pPr>
        <w:spacing w:after="0" w:line="240" w:lineRule="auto"/>
        <w:ind w:firstLine="567"/>
        <w:jc w:val="center"/>
        <w:rPr>
          <w:rFonts w:ascii="Times New Roman" w:hAnsi="Times New Roman" w:cs="Times New Roman"/>
          <w:sz w:val="24"/>
          <w:szCs w:val="24"/>
        </w:rPr>
      </w:pPr>
    </w:p>
    <w:p w:rsidR="00C44B0A" w:rsidRPr="00854529" w:rsidRDefault="00C44B0A" w:rsidP="00854529">
      <w:pPr>
        <w:spacing w:after="0" w:line="240" w:lineRule="auto"/>
        <w:rPr>
          <w:rFonts w:ascii="Times New Roman" w:hAnsi="Times New Roman" w:cs="Times New Roman"/>
          <w:sz w:val="24"/>
          <w:szCs w:val="24"/>
        </w:rPr>
      </w:pPr>
    </w:p>
    <w:p w:rsidR="005C335C" w:rsidRPr="00854529" w:rsidRDefault="005C335C" w:rsidP="00151015">
      <w:pPr>
        <w:spacing w:after="0" w:line="240" w:lineRule="auto"/>
        <w:ind w:firstLine="567"/>
        <w:jc w:val="center"/>
        <w:rPr>
          <w:rFonts w:ascii="Times New Roman" w:hAnsi="Times New Roman" w:cs="Times New Roman"/>
          <w:sz w:val="24"/>
          <w:szCs w:val="24"/>
        </w:rPr>
      </w:pPr>
      <w:r w:rsidRPr="00854529">
        <w:rPr>
          <w:rFonts w:ascii="Times New Roman" w:hAnsi="Times New Roman" w:cs="Times New Roman"/>
          <w:sz w:val="24"/>
          <w:szCs w:val="24"/>
        </w:rPr>
        <w:t>Волгоград</w:t>
      </w:r>
    </w:p>
    <w:p w:rsidR="005C335C" w:rsidRPr="00854529" w:rsidRDefault="00DF14E8" w:rsidP="005C335C">
      <w:pPr>
        <w:spacing w:after="0" w:line="240" w:lineRule="auto"/>
        <w:ind w:firstLine="567"/>
        <w:jc w:val="center"/>
        <w:rPr>
          <w:rFonts w:ascii="Times New Roman" w:hAnsi="Times New Roman" w:cs="Times New Roman"/>
          <w:sz w:val="24"/>
          <w:szCs w:val="24"/>
        </w:rPr>
      </w:pPr>
      <w:r w:rsidRPr="00854529">
        <w:rPr>
          <w:rFonts w:ascii="Times New Roman" w:hAnsi="Times New Roman" w:cs="Times New Roman"/>
          <w:sz w:val="24"/>
          <w:szCs w:val="24"/>
        </w:rPr>
        <w:t>2024</w:t>
      </w:r>
      <w:r w:rsidR="00DD1723" w:rsidRPr="00854529">
        <w:rPr>
          <w:rFonts w:ascii="Times New Roman" w:hAnsi="Times New Roman" w:cs="Times New Roman"/>
          <w:sz w:val="24"/>
          <w:szCs w:val="24"/>
        </w:rPr>
        <w:t xml:space="preserve"> </w:t>
      </w:r>
    </w:p>
    <w:p w:rsidR="005C251B" w:rsidRPr="00854529" w:rsidRDefault="00235968" w:rsidP="005C335C">
      <w:pPr>
        <w:spacing w:after="0" w:line="240" w:lineRule="auto"/>
        <w:ind w:firstLine="567"/>
        <w:jc w:val="center"/>
        <w:rPr>
          <w:rFonts w:ascii="Times New Roman" w:hAnsi="Times New Roman" w:cs="Times New Roman"/>
          <w:sz w:val="24"/>
          <w:szCs w:val="24"/>
        </w:rPr>
      </w:pPr>
      <w:r w:rsidRPr="00854529">
        <w:rPr>
          <w:rFonts w:ascii="Times New Roman" w:hAnsi="Times New Roman" w:cs="Times New Roman"/>
          <w:sz w:val="24"/>
          <w:szCs w:val="24"/>
        </w:rPr>
        <w:lastRenderedPageBreak/>
        <w:t>СОДЕРЖАНИЕ</w:t>
      </w:r>
    </w:p>
    <w:p w:rsidR="00F1157A" w:rsidRPr="00854529" w:rsidRDefault="00F1157A" w:rsidP="008F30D2">
      <w:pPr>
        <w:spacing w:after="0" w:line="240" w:lineRule="auto"/>
        <w:ind w:firstLine="567"/>
        <w:jc w:val="center"/>
        <w:rPr>
          <w:rFonts w:ascii="Times New Roman" w:hAnsi="Times New Roman" w:cs="Times New Roman"/>
          <w:sz w:val="24"/>
          <w:szCs w:val="24"/>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9"/>
        <w:gridCol w:w="1346"/>
      </w:tblGrid>
      <w:tr w:rsidR="0018296D" w:rsidRPr="00854529" w:rsidTr="00F34596">
        <w:tc>
          <w:tcPr>
            <w:tcW w:w="8789" w:type="dxa"/>
          </w:tcPr>
          <w:p w:rsidR="0018296D" w:rsidRPr="00854529" w:rsidRDefault="00F1157A" w:rsidP="00F1157A">
            <w:pPr>
              <w:pStyle w:val="a3"/>
              <w:numPr>
                <w:ilvl w:val="0"/>
                <w:numId w:val="25"/>
              </w:numPr>
              <w:ind w:left="283"/>
              <w:rPr>
                <w:sz w:val="24"/>
                <w:szCs w:val="24"/>
              </w:rPr>
            </w:pPr>
            <w:r w:rsidRPr="00854529">
              <w:rPr>
                <w:sz w:val="24"/>
                <w:szCs w:val="24"/>
              </w:rPr>
              <w:t xml:space="preserve">  </w:t>
            </w:r>
            <w:r w:rsidR="0018296D" w:rsidRPr="00854529">
              <w:rPr>
                <w:sz w:val="24"/>
                <w:szCs w:val="24"/>
              </w:rPr>
              <w:t>Целевой раздел образовательной программы дополнительного образования</w:t>
            </w:r>
          </w:p>
        </w:tc>
        <w:tc>
          <w:tcPr>
            <w:tcW w:w="1417" w:type="dxa"/>
          </w:tcPr>
          <w:p w:rsidR="0018296D" w:rsidRPr="00854529" w:rsidRDefault="00F1157A" w:rsidP="00EF736D">
            <w:pPr>
              <w:ind w:right="-1134"/>
              <w:jc w:val="center"/>
              <w:rPr>
                <w:sz w:val="24"/>
                <w:szCs w:val="24"/>
              </w:rPr>
            </w:pPr>
            <w:r w:rsidRPr="00854529">
              <w:rPr>
                <w:sz w:val="24"/>
                <w:szCs w:val="24"/>
              </w:rPr>
              <w:t>3</w:t>
            </w:r>
          </w:p>
        </w:tc>
      </w:tr>
      <w:tr w:rsidR="0018296D" w:rsidRPr="00854529" w:rsidTr="00F34596">
        <w:tc>
          <w:tcPr>
            <w:tcW w:w="8789" w:type="dxa"/>
          </w:tcPr>
          <w:p w:rsidR="0018296D" w:rsidRPr="00854529" w:rsidRDefault="00F1157A" w:rsidP="00F1157A">
            <w:pPr>
              <w:pStyle w:val="a3"/>
              <w:numPr>
                <w:ilvl w:val="1"/>
                <w:numId w:val="25"/>
              </w:numPr>
              <w:ind w:left="283"/>
              <w:rPr>
                <w:sz w:val="24"/>
                <w:szCs w:val="24"/>
              </w:rPr>
            </w:pPr>
            <w:r w:rsidRPr="00854529">
              <w:rPr>
                <w:sz w:val="24"/>
                <w:szCs w:val="24"/>
              </w:rPr>
              <w:t xml:space="preserve">  </w:t>
            </w:r>
            <w:r w:rsidR="0018296D" w:rsidRPr="00854529">
              <w:rPr>
                <w:sz w:val="24"/>
                <w:szCs w:val="24"/>
              </w:rPr>
              <w:t>Пояснительная записка</w:t>
            </w:r>
          </w:p>
        </w:tc>
        <w:tc>
          <w:tcPr>
            <w:tcW w:w="1417" w:type="dxa"/>
          </w:tcPr>
          <w:p w:rsidR="0018296D" w:rsidRPr="00854529" w:rsidRDefault="00F1157A" w:rsidP="00EF736D">
            <w:pPr>
              <w:ind w:right="-1134"/>
              <w:jc w:val="center"/>
              <w:rPr>
                <w:sz w:val="24"/>
                <w:szCs w:val="24"/>
              </w:rPr>
            </w:pPr>
            <w:r w:rsidRPr="00854529">
              <w:rPr>
                <w:sz w:val="24"/>
                <w:szCs w:val="24"/>
              </w:rPr>
              <w:t>3</w:t>
            </w:r>
          </w:p>
        </w:tc>
      </w:tr>
      <w:tr w:rsidR="0018296D" w:rsidRPr="00854529" w:rsidTr="00F34596">
        <w:tc>
          <w:tcPr>
            <w:tcW w:w="8789" w:type="dxa"/>
          </w:tcPr>
          <w:p w:rsidR="0018296D" w:rsidRPr="00854529" w:rsidRDefault="00F1157A" w:rsidP="00F1157A">
            <w:pPr>
              <w:pStyle w:val="a3"/>
              <w:numPr>
                <w:ilvl w:val="1"/>
                <w:numId w:val="25"/>
              </w:numPr>
              <w:ind w:left="283"/>
              <w:rPr>
                <w:sz w:val="24"/>
                <w:szCs w:val="24"/>
              </w:rPr>
            </w:pPr>
            <w:r w:rsidRPr="00854529">
              <w:rPr>
                <w:sz w:val="24"/>
                <w:szCs w:val="24"/>
              </w:rPr>
              <w:t xml:space="preserve">  </w:t>
            </w:r>
            <w:r w:rsidR="0018296D" w:rsidRPr="00854529">
              <w:rPr>
                <w:sz w:val="24"/>
                <w:szCs w:val="24"/>
              </w:rPr>
              <w:t>Цели и задачи дополнительного образования</w:t>
            </w:r>
          </w:p>
        </w:tc>
        <w:tc>
          <w:tcPr>
            <w:tcW w:w="1417" w:type="dxa"/>
          </w:tcPr>
          <w:p w:rsidR="0018296D" w:rsidRPr="00854529" w:rsidRDefault="00F1157A" w:rsidP="00EF736D">
            <w:pPr>
              <w:ind w:right="-1134"/>
              <w:jc w:val="center"/>
              <w:rPr>
                <w:sz w:val="24"/>
                <w:szCs w:val="24"/>
              </w:rPr>
            </w:pPr>
            <w:r w:rsidRPr="00854529">
              <w:rPr>
                <w:sz w:val="24"/>
                <w:szCs w:val="24"/>
              </w:rPr>
              <w:t>4</w:t>
            </w:r>
          </w:p>
        </w:tc>
      </w:tr>
      <w:tr w:rsidR="0018296D" w:rsidRPr="00854529" w:rsidTr="00F34596">
        <w:tc>
          <w:tcPr>
            <w:tcW w:w="8789" w:type="dxa"/>
          </w:tcPr>
          <w:p w:rsidR="0018296D" w:rsidRPr="00854529" w:rsidRDefault="00F1157A" w:rsidP="00F1157A">
            <w:pPr>
              <w:pStyle w:val="a3"/>
              <w:numPr>
                <w:ilvl w:val="1"/>
                <w:numId w:val="25"/>
              </w:numPr>
              <w:ind w:left="283"/>
              <w:rPr>
                <w:sz w:val="24"/>
                <w:szCs w:val="24"/>
              </w:rPr>
            </w:pPr>
            <w:r w:rsidRPr="00854529">
              <w:rPr>
                <w:sz w:val="24"/>
                <w:szCs w:val="24"/>
              </w:rPr>
              <w:t xml:space="preserve">  </w:t>
            </w:r>
            <w:r w:rsidR="0018296D" w:rsidRPr="00854529">
              <w:rPr>
                <w:sz w:val="24"/>
                <w:szCs w:val="24"/>
              </w:rPr>
              <w:t>Концептуальная основа дополнительного образования</w:t>
            </w:r>
          </w:p>
        </w:tc>
        <w:tc>
          <w:tcPr>
            <w:tcW w:w="1417" w:type="dxa"/>
          </w:tcPr>
          <w:p w:rsidR="0018296D" w:rsidRPr="00854529" w:rsidRDefault="00F1157A" w:rsidP="00EF736D">
            <w:pPr>
              <w:ind w:right="-1134"/>
              <w:jc w:val="center"/>
              <w:rPr>
                <w:sz w:val="24"/>
                <w:szCs w:val="24"/>
              </w:rPr>
            </w:pPr>
            <w:r w:rsidRPr="00854529">
              <w:rPr>
                <w:sz w:val="24"/>
                <w:szCs w:val="24"/>
              </w:rPr>
              <w:t>4</w:t>
            </w:r>
          </w:p>
        </w:tc>
      </w:tr>
      <w:tr w:rsidR="0018296D" w:rsidRPr="00854529" w:rsidTr="00F34596">
        <w:tc>
          <w:tcPr>
            <w:tcW w:w="8789" w:type="dxa"/>
          </w:tcPr>
          <w:p w:rsidR="00F1157A" w:rsidRPr="00854529" w:rsidRDefault="00F1157A" w:rsidP="00F1157A">
            <w:pPr>
              <w:pStyle w:val="a3"/>
              <w:numPr>
                <w:ilvl w:val="0"/>
                <w:numId w:val="25"/>
              </w:numPr>
              <w:ind w:left="283"/>
              <w:rPr>
                <w:sz w:val="24"/>
                <w:szCs w:val="24"/>
              </w:rPr>
            </w:pPr>
            <w:r w:rsidRPr="00854529">
              <w:rPr>
                <w:sz w:val="24"/>
                <w:szCs w:val="24"/>
              </w:rPr>
              <w:t xml:space="preserve">  </w:t>
            </w:r>
            <w:r w:rsidR="0018296D" w:rsidRPr="00854529">
              <w:rPr>
                <w:sz w:val="24"/>
                <w:szCs w:val="24"/>
              </w:rPr>
              <w:t>Содержательный ра</w:t>
            </w:r>
            <w:r w:rsidR="00BE459B" w:rsidRPr="00854529">
              <w:rPr>
                <w:sz w:val="24"/>
                <w:szCs w:val="24"/>
              </w:rPr>
              <w:t>з</w:t>
            </w:r>
            <w:r w:rsidR="0018296D" w:rsidRPr="00854529">
              <w:rPr>
                <w:sz w:val="24"/>
                <w:szCs w:val="24"/>
              </w:rPr>
              <w:t xml:space="preserve">дел образовательной программы дополнительного </w:t>
            </w:r>
            <w:r w:rsidRPr="00854529">
              <w:rPr>
                <w:sz w:val="24"/>
                <w:szCs w:val="24"/>
              </w:rPr>
              <w:t xml:space="preserve">   </w:t>
            </w:r>
          </w:p>
          <w:p w:rsidR="0018296D" w:rsidRPr="00854529" w:rsidRDefault="00F1157A" w:rsidP="00F1157A">
            <w:pPr>
              <w:pStyle w:val="a3"/>
              <w:ind w:left="283"/>
              <w:rPr>
                <w:sz w:val="24"/>
                <w:szCs w:val="24"/>
              </w:rPr>
            </w:pPr>
            <w:r w:rsidRPr="00854529">
              <w:rPr>
                <w:sz w:val="24"/>
                <w:szCs w:val="24"/>
              </w:rPr>
              <w:t xml:space="preserve">  </w:t>
            </w:r>
            <w:r w:rsidR="0018296D" w:rsidRPr="00854529">
              <w:rPr>
                <w:sz w:val="24"/>
                <w:szCs w:val="24"/>
              </w:rPr>
              <w:t>образования</w:t>
            </w:r>
          </w:p>
        </w:tc>
        <w:tc>
          <w:tcPr>
            <w:tcW w:w="1417" w:type="dxa"/>
          </w:tcPr>
          <w:p w:rsidR="0018296D" w:rsidRPr="00854529" w:rsidRDefault="00F1157A" w:rsidP="00EF736D">
            <w:pPr>
              <w:ind w:right="-1134"/>
              <w:jc w:val="center"/>
              <w:rPr>
                <w:sz w:val="24"/>
                <w:szCs w:val="24"/>
              </w:rPr>
            </w:pPr>
            <w:r w:rsidRPr="00854529">
              <w:rPr>
                <w:sz w:val="24"/>
                <w:szCs w:val="24"/>
              </w:rPr>
              <w:t>5</w:t>
            </w:r>
          </w:p>
        </w:tc>
      </w:tr>
      <w:tr w:rsidR="0018296D" w:rsidRPr="00854529" w:rsidTr="00F34596">
        <w:tc>
          <w:tcPr>
            <w:tcW w:w="8789" w:type="dxa"/>
          </w:tcPr>
          <w:p w:rsidR="0018296D" w:rsidRPr="00854529" w:rsidRDefault="00F1157A" w:rsidP="00F1157A">
            <w:pPr>
              <w:pStyle w:val="a3"/>
              <w:numPr>
                <w:ilvl w:val="1"/>
                <w:numId w:val="25"/>
              </w:numPr>
              <w:ind w:left="283"/>
              <w:rPr>
                <w:sz w:val="24"/>
                <w:szCs w:val="24"/>
              </w:rPr>
            </w:pPr>
            <w:r w:rsidRPr="00854529">
              <w:rPr>
                <w:sz w:val="24"/>
                <w:szCs w:val="24"/>
              </w:rPr>
              <w:t xml:space="preserve">  </w:t>
            </w:r>
            <w:r w:rsidR="0018296D" w:rsidRPr="00854529">
              <w:rPr>
                <w:sz w:val="24"/>
                <w:szCs w:val="24"/>
              </w:rPr>
              <w:t>Содержание дополнительного образования</w:t>
            </w:r>
          </w:p>
        </w:tc>
        <w:tc>
          <w:tcPr>
            <w:tcW w:w="1417" w:type="dxa"/>
          </w:tcPr>
          <w:p w:rsidR="0018296D" w:rsidRPr="00854529" w:rsidRDefault="00F1157A" w:rsidP="00EF736D">
            <w:pPr>
              <w:ind w:right="-1134"/>
              <w:jc w:val="center"/>
              <w:rPr>
                <w:sz w:val="24"/>
                <w:szCs w:val="24"/>
              </w:rPr>
            </w:pPr>
            <w:r w:rsidRPr="00854529">
              <w:rPr>
                <w:sz w:val="24"/>
                <w:szCs w:val="24"/>
              </w:rPr>
              <w:t>5</w:t>
            </w:r>
          </w:p>
        </w:tc>
      </w:tr>
      <w:tr w:rsidR="0018296D" w:rsidRPr="00854529" w:rsidTr="00F34596">
        <w:tc>
          <w:tcPr>
            <w:tcW w:w="8789" w:type="dxa"/>
          </w:tcPr>
          <w:p w:rsidR="0018296D" w:rsidRPr="00854529" w:rsidRDefault="00F1157A" w:rsidP="00F1157A">
            <w:pPr>
              <w:pStyle w:val="a3"/>
              <w:numPr>
                <w:ilvl w:val="1"/>
                <w:numId w:val="25"/>
              </w:numPr>
              <w:ind w:left="283"/>
              <w:rPr>
                <w:sz w:val="24"/>
                <w:szCs w:val="24"/>
              </w:rPr>
            </w:pPr>
            <w:r w:rsidRPr="00854529">
              <w:rPr>
                <w:sz w:val="24"/>
                <w:szCs w:val="24"/>
              </w:rPr>
              <w:t xml:space="preserve">  </w:t>
            </w:r>
            <w:r w:rsidR="0018296D" w:rsidRPr="00854529">
              <w:rPr>
                <w:sz w:val="24"/>
                <w:szCs w:val="24"/>
              </w:rPr>
              <w:t>Условия реализации дополнительного образования</w:t>
            </w:r>
          </w:p>
        </w:tc>
        <w:tc>
          <w:tcPr>
            <w:tcW w:w="1417" w:type="dxa"/>
          </w:tcPr>
          <w:p w:rsidR="0018296D" w:rsidRPr="00854529" w:rsidRDefault="00F1157A" w:rsidP="00EF736D">
            <w:pPr>
              <w:ind w:right="-1134"/>
              <w:jc w:val="center"/>
              <w:rPr>
                <w:sz w:val="24"/>
                <w:szCs w:val="24"/>
              </w:rPr>
            </w:pPr>
            <w:r w:rsidRPr="00854529">
              <w:rPr>
                <w:sz w:val="24"/>
                <w:szCs w:val="24"/>
              </w:rPr>
              <w:t>7</w:t>
            </w:r>
          </w:p>
        </w:tc>
      </w:tr>
      <w:tr w:rsidR="0018296D" w:rsidRPr="00854529" w:rsidTr="00F34596">
        <w:tc>
          <w:tcPr>
            <w:tcW w:w="8789" w:type="dxa"/>
          </w:tcPr>
          <w:p w:rsidR="0018296D" w:rsidRPr="00854529" w:rsidRDefault="00F1157A" w:rsidP="00F1157A">
            <w:pPr>
              <w:pStyle w:val="a3"/>
              <w:numPr>
                <w:ilvl w:val="1"/>
                <w:numId w:val="25"/>
              </w:numPr>
              <w:ind w:left="283"/>
              <w:rPr>
                <w:sz w:val="24"/>
                <w:szCs w:val="24"/>
              </w:rPr>
            </w:pPr>
            <w:r w:rsidRPr="00854529">
              <w:rPr>
                <w:sz w:val="24"/>
                <w:szCs w:val="24"/>
              </w:rPr>
              <w:t xml:space="preserve">  </w:t>
            </w:r>
            <w:r w:rsidR="0018296D" w:rsidRPr="00854529">
              <w:rPr>
                <w:sz w:val="24"/>
                <w:szCs w:val="24"/>
              </w:rPr>
              <w:t>Планируемые результаты освоения программы</w:t>
            </w:r>
          </w:p>
        </w:tc>
        <w:tc>
          <w:tcPr>
            <w:tcW w:w="1417" w:type="dxa"/>
          </w:tcPr>
          <w:p w:rsidR="0018296D" w:rsidRPr="00854529" w:rsidRDefault="00F1157A" w:rsidP="00EF736D">
            <w:pPr>
              <w:ind w:right="-1134"/>
              <w:jc w:val="center"/>
              <w:rPr>
                <w:sz w:val="24"/>
                <w:szCs w:val="24"/>
              </w:rPr>
            </w:pPr>
            <w:r w:rsidRPr="00854529">
              <w:rPr>
                <w:sz w:val="24"/>
                <w:szCs w:val="24"/>
              </w:rPr>
              <w:t>8</w:t>
            </w:r>
          </w:p>
        </w:tc>
      </w:tr>
      <w:tr w:rsidR="00870ECB" w:rsidRPr="00854529" w:rsidTr="00F34596">
        <w:tc>
          <w:tcPr>
            <w:tcW w:w="8789" w:type="dxa"/>
          </w:tcPr>
          <w:p w:rsidR="00870ECB" w:rsidRPr="00854529" w:rsidRDefault="00870ECB" w:rsidP="00F1157A">
            <w:pPr>
              <w:pStyle w:val="a3"/>
              <w:numPr>
                <w:ilvl w:val="1"/>
                <w:numId w:val="25"/>
              </w:numPr>
              <w:ind w:left="283"/>
              <w:rPr>
                <w:sz w:val="24"/>
                <w:szCs w:val="24"/>
              </w:rPr>
            </w:pPr>
            <w:r w:rsidRPr="00854529">
              <w:rPr>
                <w:sz w:val="24"/>
                <w:szCs w:val="24"/>
              </w:rPr>
              <w:t xml:space="preserve">  Формы</w:t>
            </w:r>
            <w:r w:rsidRPr="00854529">
              <w:rPr>
                <w:spacing w:val="-6"/>
                <w:sz w:val="24"/>
                <w:szCs w:val="24"/>
              </w:rPr>
              <w:t xml:space="preserve"> </w:t>
            </w:r>
            <w:r w:rsidRPr="00854529">
              <w:rPr>
                <w:sz w:val="24"/>
                <w:szCs w:val="24"/>
              </w:rPr>
              <w:t>аттестации</w:t>
            </w:r>
          </w:p>
        </w:tc>
        <w:tc>
          <w:tcPr>
            <w:tcW w:w="1417" w:type="dxa"/>
          </w:tcPr>
          <w:p w:rsidR="00870ECB" w:rsidRPr="00854529" w:rsidRDefault="007A5498" w:rsidP="00EF736D">
            <w:pPr>
              <w:ind w:right="-1134"/>
              <w:jc w:val="center"/>
              <w:rPr>
                <w:sz w:val="24"/>
                <w:szCs w:val="24"/>
              </w:rPr>
            </w:pPr>
            <w:r>
              <w:rPr>
                <w:sz w:val="24"/>
                <w:szCs w:val="24"/>
              </w:rPr>
              <w:t>9</w:t>
            </w:r>
          </w:p>
        </w:tc>
      </w:tr>
      <w:tr w:rsidR="0018296D" w:rsidRPr="00854529" w:rsidTr="00F34596">
        <w:tc>
          <w:tcPr>
            <w:tcW w:w="8789" w:type="dxa"/>
          </w:tcPr>
          <w:p w:rsidR="00F1157A" w:rsidRPr="00854529" w:rsidRDefault="00F1157A" w:rsidP="00F1157A">
            <w:pPr>
              <w:pStyle w:val="a3"/>
              <w:numPr>
                <w:ilvl w:val="0"/>
                <w:numId w:val="25"/>
              </w:numPr>
              <w:ind w:left="283"/>
              <w:rPr>
                <w:sz w:val="24"/>
                <w:szCs w:val="24"/>
              </w:rPr>
            </w:pPr>
            <w:r w:rsidRPr="00854529">
              <w:rPr>
                <w:sz w:val="24"/>
                <w:szCs w:val="24"/>
              </w:rPr>
              <w:t xml:space="preserve">  </w:t>
            </w:r>
            <w:r w:rsidR="0018296D" w:rsidRPr="00854529">
              <w:rPr>
                <w:sz w:val="24"/>
                <w:szCs w:val="24"/>
              </w:rPr>
              <w:t xml:space="preserve">Организационный раздел образовательной программы дополнительного </w:t>
            </w:r>
            <w:r w:rsidRPr="00854529">
              <w:rPr>
                <w:sz w:val="24"/>
                <w:szCs w:val="24"/>
              </w:rPr>
              <w:t xml:space="preserve">  </w:t>
            </w:r>
          </w:p>
          <w:p w:rsidR="0018296D" w:rsidRPr="00854529" w:rsidRDefault="00F1157A" w:rsidP="00F1157A">
            <w:pPr>
              <w:pStyle w:val="a3"/>
              <w:ind w:left="283"/>
              <w:rPr>
                <w:sz w:val="24"/>
                <w:szCs w:val="24"/>
              </w:rPr>
            </w:pPr>
            <w:r w:rsidRPr="00854529">
              <w:rPr>
                <w:sz w:val="24"/>
                <w:szCs w:val="24"/>
              </w:rPr>
              <w:t xml:space="preserve">  </w:t>
            </w:r>
            <w:r w:rsidR="0018296D" w:rsidRPr="00854529">
              <w:rPr>
                <w:sz w:val="24"/>
                <w:szCs w:val="24"/>
              </w:rPr>
              <w:t>образования</w:t>
            </w:r>
          </w:p>
        </w:tc>
        <w:tc>
          <w:tcPr>
            <w:tcW w:w="1417" w:type="dxa"/>
          </w:tcPr>
          <w:p w:rsidR="0018296D" w:rsidRPr="00854529" w:rsidRDefault="00EF736D" w:rsidP="00EF736D">
            <w:pPr>
              <w:ind w:right="-1134"/>
              <w:jc w:val="center"/>
              <w:rPr>
                <w:sz w:val="24"/>
                <w:szCs w:val="24"/>
              </w:rPr>
            </w:pPr>
            <w:r w:rsidRPr="00854529">
              <w:rPr>
                <w:sz w:val="24"/>
                <w:szCs w:val="24"/>
              </w:rPr>
              <w:t>9</w:t>
            </w:r>
          </w:p>
        </w:tc>
      </w:tr>
      <w:tr w:rsidR="0018296D" w:rsidRPr="00854529" w:rsidTr="00F34596">
        <w:tc>
          <w:tcPr>
            <w:tcW w:w="8789" w:type="dxa"/>
          </w:tcPr>
          <w:p w:rsidR="00F1157A" w:rsidRPr="00854529" w:rsidRDefault="00F1157A" w:rsidP="00F1157A">
            <w:pPr>
              <w:pStyle w:val="a3"/>
              <w:numPr>
                <w:ilvl w:val="1"/>
                <w:numId w:val="25"/>
              </w:numPr>
              <w:ind w:left="283"/>
              <w:rPr>
                <w:sz w:val="24"/>
                <w:szCs w:val="24"/>
              </w:rPr>
            </w:pPr>
            <w:r w:rsidRPr="00854529">
              <w:rPr>
                <w:sz w:val="24"/>
                <w:szCs w:val="24"/>
              </w:rPr>
              <w:t xml:space="preserve">  </w:t>
            </w:r>
            <w:r w:rsidR="0018296D" w:rsidRPr="00854529">
              <w:rPr>
                <w:sz w:val="24"/>
                <w:szCs w:val="24"/>
              </w:rPr>
              <w:t>Учебный план ГКОУ «Волгоградская школа-интернат №</w:t>
            </w:r>
            <w:r w:rsidR="00BE459B" w:rsidRPr="00854529">
              <w:rPr>
                <w:sz w:val="24"/>
                <w:szCs w:val="24"/>
              </w:rPr>
              <w:t xml:space="preserve"> </w:t>
            </w:r>
            <w:r w:rsidR="0018296D" w:rsidRPr="00854529">
              <w:rPr>
                <w:sz w:val="24"/>
                <w:szCs w:val="24"/>
              </w:rPr>
              <w:t xml:space="preserve">2»  по реализации </w:t>
            </w:r>
            <w:r w:rsidRPr="00854529">
              <w:rPr>
                <w:sz w:val="24"/>
                <w:szCs w:val="24"/>
              </w:rPr>
              <w:t xml:space="preserve">   </w:t>
            </w:r>
          </w:p>
          <w:p w:rsidR="0018296D" w:rsidRPr="00854529" w:rsidRDefault="00F1157A" w:rsidP="00F34596">
            <w:pPr>
              <w:pStyle w:val="a3"/>
              <w:ind w:left="283"/>
              <w:rPr>
                <w:sz w:val="24"/>
                <w:szCs w:val="24"/>
              </w:rPr>
            </w:pPr>
            <w:r w:rsidRPr="00854529">
              <w:rPr>
                <w:sz w:val="24"/>
                <w:szCs w:val="24"/>
              </w:rPr>
              <w:t xml:space="preserve">  </w:t>
            </w:r>
            <w:r w:rsidR="0018296D" w:rsidRPr="00854529">
              <w:rPr>
                <w:sz w:val="24"/>
                <w:szCs w:val="24"/>
              </w:rPr>
              <w:t xml:space="preserve">образовательной программы дополнительного образования </w:t>
            </w:r>
          </w:p>
        </w:tc>
        <w:tc>
          <w:tcPr>
            <w:tcW w:w="1417" w:type="dxa"/>
          </w:tcPr>
          <w:p w:rsidR="0018296D" w:rsidRPr="00854529" w:rsidRDefault="007A5498" w:rsidP="00EF736D">
            <w:pPr>
              <w:ind w:right="-1134"/>
              <w:jc w:val="center"/>
              <w:rPr>
                <w:sz w:val="24"/>
                <w:szCs w:val="24"/>
              </w:rPr>
            </w:pPr>
            <w:r>
              <w:rPr>
                <w:sz w:val="24"/>
                <w:szCs w:val="24"/>
              </w:rPr>
              <w:t>10</w:t>
            </w:r>
          </w:p>
        </w:tc>
      </w:tr>
    </w:tbl>
    <w:p w:rsidR="00CB7ED2" w:rsidRPr="00854529" w:rsidRDefault="00CB7ED2" w:rsidP="00F1157A">
      <w:pPr>
        <w:spacing w:after="0" w:line="240" w:lineRule="auto"/>
        <w:ind w:firstLine="709"/>
        <w:jc w:val="both"/>
        <w:rPr>
          <w:rFonts w:ascii="Times New Roman" w:hAnsi="Times New Roman" w:cs="Times New Roman"/>
          <w:sz w:val="24"/>
          <w:szCs w:val="24"/>
        </w:rPr>
      </w:pPr>
    </w:p>
    <w:p w:rsidR="00554F4D" w:rsidRPr="00854529" w:rsidRDefault="00554F4D" w:rsidP="00F1157A">
      <w:pPr>
        <w:spacing w:after="0" w:line="240" w:lineRule="auto"/>
        <w:ind w:firstLine="709"/>
        <w:jc w:val="both"/>
        <w:rPr>
          <w:rFonts w:ascii="Times New Roman" w:hAnsi="Times New Roman" w:cs="Times New Roman"/>
          <w:sz w:val="24"/>
          <w:szCs w:val="24"/>
        </w:rPr>
      </w:pPr>
    </w:p>
    <w:p w:rsidR="00554F4D" w:rsidRPr="00854529" w:rsidRDefault="00554F4D" w:rsidP="00F1157A">
      <w:pPr>
        <w:spacing w:after="0" w:line="240" w:lineRule="auto"/>
        <w:ind w:firstLine="709"/>
        <w:jc w:val="both"/>
        <w:rPr>
          <w:rFonts w:ascii="Times New Roman" w:hAnsi="Times New Roman" w:cs="Times New Roman"/>
          <w:sz w:val="24"/>
          <w:szCs w:val="24"/>
        </w:rPr>
      </w:pPr>
    </w:p>
    <w:p w:rsidR="00554F4D" w:rsidRPr="00854529" w:rsidRDefault="00554F4D" w:rsidP="00F1157A">
      <w:pPr>
        <w:spacing w:after="0" w:line="240" w:lineRule="auto"/>
        <w:ind w:firstLine="709"/>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8F30D2" w:rsidRPr="00854529" w:rsidRDefault="008F30D2" w:rsidP="00F1157A">
      <w:pPr>
        <w:spacing w:after="0" w:line="240" w:lineRule="auto"/>
        <w:jc w:val="both"/>
        <w:rPr>
          <w:rFonts w:ascii="Times New Roman" w:hAnsi="Times New Roman" w:cs="Times New Roman"/>
          <w:sz w:val="24"/>
          <w:szCs w:val="24"/>
        </w:rPr>
      </w:pPr>
    </w:p>
    <w:p w:rsidR="00CB7ED2" w:rsidRPr="00854529" w:rsidRDefault="00CB7ED2"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F1157A" w:rsidRPr="00854529" w:rsidRDefault="00F1157A" w:rsidP="00BE4340">
      <w:pPr>
        <w:spacing w:after="0" w:line="240" w:lineRule="auto"/>
        <w:jc w:val="both"/>
        <w:rPr>
          <w:rFonts w:ascii="Times New Roman" w:hAnsi="Times New Roman" w:cs="Times New Roman"/>
          <w:sz w:val="24"/>
          <w:szCs w:val="24"/>
        </w:rPr>
      </w:pPr>
    </w:p>
    <w:p w:rsidR="00BE4340" w:rsidRPr="00854529" w:rsidRDefault="00BE4340" w:rsidP="00BE4340">
      <w:pPr>
        <w:spacing w:after="0" w:line="240" w:lineRule="auto"/>
        <w:jc w:val="both"/>
        <w:rPr>
          <w:rFonts w:ascii="Times New Roman" w:hAnsi="Times New Roman" w:cs="Times New Roman"/>
          <w:sz w:val="24"/>
          <w:szCs w:val="24"/>
        </w:rPr>
      </w:pPr>
    </w:p>
    <w:p w:rsidR="00F1157A" w:rsidRPr="00854529" w:rsidRDefault="00F1157A" w:rsidP="008F30D2">
      <w:pPr>
        <w:spacing w:after="0" w:line="240" w:lineRule="auto"/>
        <w:ind w:firstLine="567"/>
        <w:jc w:val="both"/>
        <w:rPr>
          <w:rFonts w:ascii="Times New Roman" w:hAnsi="Times New Roman" w:cs="Times New Roman"/>
          <w:sz w:val="24"/>
          <w:szCs w:val="24"/>
        </w:rPr>
      </w:pPr>
    </w:p>
    <w:p w:rsidR="004D542E" w:rsidRPr="00854529" w:rsidRDefault="004D542E" w:rsidP="008F30D2">
      <w:pPr>
        <w:spacing w:after="0" w:line="240" w:lineRule="auto"/>
        <w:ind w:firstLine="567"/>
        <w:jc w:val="both"/>
        <w:rPr>
          <w:rFonts w:ascii="Times New Roman" w:hAnsi="Times New Roman" w:cs="Times New Roman"/>
          <w:sz w:val="24"/>
          <w:szCs w:val="24"/>
        </w:rPr>
      </w:pPr>
    </w:p>
    <w:p w:rsidR="004D542E" w:rsidRPr="00854529" w:rsidRDefault="004D542E" w:rsidP="008F30D2">
      <w:pPr>
        <w:spacing w:after="0" w:line="240" w:lineRule="auto"/>
        <w:ind w:firstLine="567"/>
        <w:jc w:val="both"/>
        <w:rPr>
          <w:rFonts w:ascii="Times New Roman" w:hAnsi="Times New Roman" w:cs="Times New Roman"/>
          <w:sz w:val="24"/>
          <w:szCs w:val="24"/>
        </w:rPr>
      </w:pPr>
    </w:p>
    <w:p w:rsidR="00AB3424" w:rsidRPr="00854529" w:rsidRDefault="00AB3424" w:rsidP="00BD0F03">
      <w:pPr>
        <w:spacing w:after="0" w:line="240" w:lineRule="auto"/>
        <w:jc w:val="both"/>
        <w:rPr>
          <w:rFonts w:ascii="Times New Roman" w:hAnsi="Times New Roman" w:cs="Times New Roman"/>
          <w:sz w:val="24"/>
          <w:szCs w:val="24"/>
        </w:rPr>
      </w:pPr>
    </w:p>
    <w:p w:rsidR="00BD0F03" w:rsidRPr="00854529" w:rsidRDefault="00BD0F03" w:rsidP="00BD0F03">
      <w:pPr>
        <w:spacing w:after="0" w:line="240" w:lineRule="auto"/>
        <w:jc w:val="both"/>
        <w:rPr>
          <w:rFonts w:ascii="Times New Roman" w:hAnsi="Times New Roman" w:cs="Times New Roman"/>
          <w:sz w:val="24"/>
          <w:szCs w:val="24"/>
        </w:rPr>
      </w:pPr>
    </w:p>
    <w:p w:rsidR="00F34596" w:rsidRPr="00854529" w:rsidRDefault="00F34596" w:rsidP="00BD0F03">
      <w:pPr>
        <w:spacing w:after="0" w:line="240" w:lineRule="auto"/>
        <w:jc w:val="both"/>
        <w:rPr>
          <w:rFonts w:ascii="Times New Roman" w:hAnsi="Times New Roman" w:cs="Times New Roman"/>
          <w:sz w:val="24"/>
          <w:szCs w:val="24"/>
        </w:rPr>
      </w:pPr>
    </w:p>
    <w:p w:rsidR="00F34596" w:rsidRPr="00854529" w:rsidRDefault="00F34596" w:rsidP="00BD0F03">
      <w:pPr>
        <w:spacing w:after="0" w:line="240" w:lineRule="auto"/>
        <w:jc w:val="both"/>
        <w:rPr>
          <w:rFonts w:ascii="Times New Roman" w:hAnsi="Times New Roman" w:cs="Times New Roman"/>
          <w:sz w:val="24"/>
          <w:szCs w:val="24"/>
        </w:rPr>
      </w:pPr>
    </w:p>
    <w:p w:rsidR="00AB3424" w:rsidRPr="00854529" w:rsidRDefault="00AB3424" w:rsidP="008F30D2">
      <w:pPr>
        <w:spacing w:after="0" w:line="240" w:lineRule="auto"/>
        <w:ind w:firstLine="567"/>
        <w:jc w:val="both"/>
        <w:rPr>
          <w:rFonts w:ascii="Times New Roman" w:hAnsi="Times New Roman" w:cs="Times New Roman"/>
          <w:sz w:val="24"/>
          <w:szCs w:val="24"/>
        </w:rPr>
      </w:pPr>
    </w:p>
    <w:p w:rsidR="00CB7ED2" w:rsidRPr="00854529" w:rsidRDefault="00B12DF4" w:rsidP="00B12DF4">
      <w:pPr>
        <w:pStyle w:val="a3"/>
        <w:numPr>
          <w:ilvl w:val="0"/>
          <w:numId w:val="2"/>
        </w:numPr>
        <w:spacing w:after="0" w:line="240" w:lineRule="auto"/>
        <w:ind w:left="0" w:firstLine="0"/>
        <w:jc w:val="center"/>
        <w:rPr>
          <w:rFonts w:ascii="Times New Roman" w:hAnsi="Times New Roman" w:cs="Times New Roman"/>
          <w:b/>
          <w:sz w:val="24"/>
          <w:szCs w:val="24"/>
        </w:rPr>
      </w:pPr>
      <w:r w:rsidRPr="00854529">
        <w:rPr>
          <w:rFonts w:ascii="Times New Roman" w:hAnsi="Times New Roman" w:cs="Times New Roman"/>
          <w:b/>
          <w:sz w:val="24"/>
          <w:szCs w:val="24"/>
        </w:rPr>
        <w:t>Целевой раздел</w:t>
      </w:r>
      <w:r w:rsidR="00E62D65" w:rsidRPr="00854529">
        <w:rPr>
          <w:rFonts w:ascii="Times New Roman" w:hAnsi="Times New Roman" w:cs="Times New Roman"/>
          <w:b/>
          <w:sz w:val="24"/>
          <w:szCs w:val="24"/>
        </w:rPr>
        <w:t xml:space="preserve"> </w:t>
      </w:r>
      <w:r w:rsidR="00CB7ED2" w:rsidRPr="00854529">
        <w:rPr>
          <w:rFonts w:ascii="Times New Roman" w:hAnsi="Times New Roman" w:cs="Times New Roman"/>
          <w:b/>
          <w:sz w:val="24"/>
          <w:szCs w:val="24"/>
        </w:rPr>
        <w:t>образовательной программы</w:t>
      </w:r>
      <w:r w:rsidRPr="00854529">
        <w:rPr>
          <w:rFonts w:ascii="Times New Roman" w:hAnsi="Times New Roman" w:cs="Times New Roman"/>
          <w:b/>
          <w:sz w:val="24"/>
          <w:szCs w:val="24"/>
        </w:rPr>
        <w:t xml:space="preserve"> </w:t>
      </w:r>
      <w:r w:rsidR="00CB7ED2" w:rsidRPr="00854529">
        <w:rPr>
          <w:rFonts w:ascii="Times New Roman" w:hAnsi="Times New Roman" w:cs="Times New Roman"/>
          <w:b/>
          <w:sz w:val="24"/>
          <w:szCs w:val="24"/>
        </w:rPr>
        <w:t>дополнительного образования</w:t>
      </w:r>
    </w:p>
    <w:p w:rsidR="008F30D2" w:rsidRPr="00854529" w:rsidRDefault="008F30D2" w:rsidP="008F30D2">
      <w:pPr>
        <w:pStyle w:val="a3"/>
        <w:spacing w:after="0" w:line="240" w:lineRule="auto"/>
        <w:ind w:left="0"/>
        <w:rPr>
          <w:rFonts w:ascii="Times New Roman" w:hAnsi="Times New Roman" w:cs="Times New Roman"/>
          <w:b/>
          <w:sz w:val="24"/>
          <w:szCs w:val="24"/>
        </w:rPr>
      </w:pPr>
    </w:p>
    <w:p w:rsidR="00CB7ED2" w:rsidRPr="00854529" w:rsidRDefault="00CB7ED2" w:rsidP="00CC2AC3">
      <w:pPr>
        <w:pStyle w:val="a3"/>
        <w:numPr>
          <w:ilvl w:val="1"/>
          <w:numId w:val="13"/>
        </w:numPr>
        <w:spacing w:after="0" w:line="240" w:lineRule="auto"/>
        <w:jc w:val="center"/>
        <w:rPr>
          <w:rFonts w:ascii="Times New Roman" w:hAnsi="Times New Roman" w:cs="Times New Roman"/>
          <w:b/>
          <w:sz w:val="24"/>
          <w:szCs w:val="24"/>
        </w:rPr>
      </w:pPr>
      <w:r w:rsidRPr="00854529">
        <w:rPr>
          <w:rFonts w:ascii="Times New Roman" w:hAnsi="Times New Roman" w:cs="Times New Roman"/>
          <w:b/>
          <w:sz w:val="24"/>
          <w:szCs w:val="24"/>
        </w:rPr>
        <w:t>Пояснител</w:t>
      </w:r>
      <w:r w:rsidR="0039407F" w:rsidRPr="00854529">
        <w:rPr>
          <w:rFonts w:ascii="Times New Roman" w:hAnsi="Times New Roman" w:cs="Times New Roman"/>
          <w:b/>
          <w:sz w:val="24"/>
          <w:szCs w:val="24"/>
        </w:rPr>
        <w:t>ьная записка</w:t>
      </w:r>
    </w:p>
    <w:p w:rsidR="008F30D2" w:rsidRPr="00854529" w:rsidRDefault="008F30D2" w:rsidP="00FC35A8">
      <w:pPr>
        <w:pStyle w:val="a3"/>
        <w:spacing w:after="0" w:line="240" w:lineRule="auto"/>
        <w:ind w:left="0"/>
        <w:rPr>
          <w:rFonts w:ascii="Times New Roman" w:hAnsi="Times New Roman" w:cs="Times New Roman"/>
          <w:b/>
          <w:sz w:val="24"/>
          <w:szCs w:val="24"/>
        </w:rPr>
      </w:pPr>
    </w:p>
    <w:p w:rsidR="00C703AB" w:rsidRPr="00854529" w:rsidRDefault="00CB7ED2" w:rsidP="00AB3424">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Дополнительное образование детей </w:t>
      </w:r>
      <w:r w:rsidR="00561987" w:rsidRPr="00854529">
        <w:rPr>
          <w:rFonts w:ascii="Times New Roman" w:hAnsi="Times New Roman" w:cs="Times New Roman"/>
          <w:sz w:val="24"/>
          <w:szCs w:val="24"/>
        </w:rPr>
        <w:t xml:space="preserve">в государственном казенном общеобразовательном </w:t>
      </w:r>
      <w:r w:rsidR="00EA1937" w:rsidRPr="00854529">
        <w:rPr>
          <w:rFonts w:ascii="Times New Roman" w:hAnsi="Times New Roman" w:cs="Times New Roman"/>
          <w:sz w:val="24"/>
          <w:szCs w:val="24"/>
        </w:rPr>
        <w:t xml:space="preserve">учреждении «Волгоградская школа-интернат №2» </w:t>
      </w:r>
      <w:r w:rsidRPr="00854529">
        <w:rPr>
          <w:rFonts w:ascii="Times New Roman" w:hAnsi="Times New Roman" w:cs="Times New Roman"/>
          <w:sz w:val="24"/>
          <w:szCs w:val="24"/>
        </w:rPr>
        <w:t xml:space="preserve">– целенаправленный процесс воспитания, развития личности и обучения посредством реализации </w:t>
      </w:r>
      <w:r w:rsidR="00561987" w:rsidRPr="00854529">
        <w:rPr>
          <w:rFonts w:ascii="Times New Roman" w:hAnsi="Times New Roman" w:cs="Times New Roman"/>
          <w:sz w:val="24"/>
          <w:szCs w:val="24"/>
        </w:rPr>
        <w:t xml:space="preserve">адаптированных </w:t>
      </w:r>
      <w:r w:rsidRPr="00854529">
        <w:rPr>
          <w:rFonts w:ascii="Times New Roman" w:hAnsi="Times New Roman" w:cs="Times New Roman"/>
          <w:sz w:val="24"/>
          <w:szCs w:val="24"/>
        </w:rPr>
        <w:t>дополнит</w:t>
      </w:r>
      <w:r w:rsidR="00C703AB" w:rsidRPr="00854529">
        <w:rPr>
          <w:rFonts w:ascii="Times New Roman" w:hAnsi="Times New Roman" w:cs="Times New Roman"/>
          <w:sz w:val="24"/>
          <w:szCs w:val="24"/>
        </w:rPr>
        <w:t xml:space="preserve">ельных общеразвивающих программ, составленных с учетом возрастных </w:t>
      </w:r>
      <w:r w:rsidR="00BD7E01" w:rsidRPr="00854529">
        <w:rPr>
          <w:rFonts w:ascii="Times New Roman" w:hAnsi="Times New Roman" w:cs="Times New Roman"/>
          <w:sz w:val="24"/>
          <w:szCs w:val="24"/>
        </w:rPr>
        <w:t xml:space="preserve">особенностей обучающихся </w:t>
      </w:r>
      <w:r w:rsidR="00C703AB" w:rsidRPr="00854529">
        <w:rPr>
          <w:rFonts w:ascii="Times New Roman" w:hAnsi="Times New Roman" w:cs="Times New Roman"/>
          <w:sz w:val="24"/>
          <w:szCs w:val="24"/>
        </w:rPr>
        <w:t xml:space="preserve">и </w:t>
      </w:r>
      <w:r w:rsidR="00BD7E01" w:rsidRPr="00854529">
        <w:rPr>
          <w:rFonts w:ascii="Times New Roman" w:hAnsi="Times New Roman" w:cs="Times New Roman"/>
          <w:sz w:val="24"/>
          <w:szCs w:val="24"/>
        </w:rPr>
        <w:t xml:space="preserve">их </w:t>
      </w:r>
      <w:r w:rsidR="00C703AB" w:rsidRPr="00854529">
        <w:rPr>
          <w:rFonts w:ascii="Times New Roman" w:hAnsi="Times New Roman" w:cs="Times New Roman"/>
          <w:sz w:val="24"/>
          <w:szCs w:val="24"/>
        </w:rPr>
        <w:t>и</w:t>
      </w:r>
      <w:r w:rsidR="00BD7E01" w:rsidRPr="00854529">
        <w:rPr>
          <w:rFonts w:ascii="Times New Roman" w:hAnsi="Times New Roman" w:cs="Times New Roman"/>
          <w:sz w:val="24"/>
          <w:szCs w:val="24"/>
        </w:rPr>
        <w:t>ндивидуальных способностей</w:t>
      </w:r>
      <w:r w:rsidR="00C703AB" w:rsidRPr="00854529">
        <w:rPr>
          <w:rFonts w:ascii="Times New Roman" w:hAnsi="Times New Roman" w:cs="Times New Roman"/>
          <w:sz w:val="24"/>
          <w:szCs w:val="24"/>
        </w:rPr>
        <w:t>.</w:t>
      </w:r>
    </w:p>
    <w:p w:rsidR="00CB7ED2" w:rsidRPr="00854529" w:rsidRDefault="00C703AB"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Дополнительное образование</w:t>
      </w:r>
      <w:r w:rsidR="00CB7ED2" w:rsidRPr="00854529">
        <w:rPr>
          <w:rFonts w:ascii="Times New Roman" w:hAnsi="Times New Roman" w:cs="Times New Roman"/>
          <w:sz w:val="24"/>
          <w:szCs w:val="24"/>
        </w:rPr>
        <w:t xml:space="preserve"> обучающихся </w:t>
      </w:r>
      <w:r w:rsidR="00932D9B" w:rsidRPr="00854529">
        <w:rPr>
          <w:rFonts w:ascii="Times New Roman" w:hAnsi="Times New Roman" w:cs="Times New Roman"/>
          <w:sz w:val="24"/>
          <w:szCs w:val="24"/>
        </w:rPr>
        <w:t>государственного казенного общеобразовательного учреждения «Волгоградская школа</w:t>
      </w:r>
      <w:r w:rsidR="00B20980" w:rsidRPr="00854529">
        <w:rPr>
          <w:rFonts w:ascii="Times New Roman" w:hAnsi="Times New Roman" w:cs="Times New Roman"/>
          <w:sz w:val="24"/>
          <w:szCs w:val="24"/>
        </w:rPr>
        <w:t>-интернат</w:t>
      </w:r>
      <w:r w:rsidR="00932D9B" w:rsidRPr="00854529">
        <w:rPr>
          <w:rFonts w:ascii="Times New Roman" w:hAnsi="Times New Roman" w:cs="Times New Roman"/>
          <w:sz w:val="24"/>
          <w:szCs w:val="24"/>
        </w:rPr>
        <w:t xml:space="preserve"> №2»</w:t>
      </w:r>
      <w:r w:rsidR="00CB7ED2" w:rsidRPr="00854529">
        <w:rPr>
          <w:rFonts w:ascii="Times New Roman" w:hAnsi="Times New Roman" w:cs="Times New Roman"/>
          <w:sz w:val="24"/>
          <w:szCs w:val="24"/>
        </w:rPr>
        <w:t xml:space="preserve"> (далее </w:t>
      </w:r>
      <w:r w:rsidR="00CC2AC3" w:rsidRPr="00854529">
        <w:rPr>
          <w:rFonts w:ascii="Times New Roman" w:hAnsi="Times New Roman" w:cs="Times New Roman"/>
          <w:sz w:val="24"/>
          <w:szCs w:val="24"/>
        </w:rPr>
        <w:t xml:space="preserve">- </w:t>
      </w:r>
      <w:r w:rsidR="00CB7ED2" w:rsidRPr="00854529">
        <w:rPr>
          <w:rFonts w:ascii="Times New Roman" w:hAnsi="Times New Roman" w:cs="Times New Roman"/>
          <w:sz w:val="24"/>
          <w:szCs w:val="24"/>
        </w:rPr>
        <w:t xml:space="preserve">Учреждение) по </w:t>
      </w:r>
      <w:r w:rsidRPr="00854529">
        <w:rPr>
          <w:rFonts w:ascii="Times New Roman" w:hAnsi="Times New Roman" w:cs="Times New Roman"/>
          <w:sz w:val="24"/>
          <w:szCs w:val="24"/>
        </w:rPr>
        <w:t xml:space="preserve">адаптированным дополнительным </w:t>
      </w:r>
      <w:r w:rsidR="00BE459B" w:rsidRPr="00854529">
        <w:rPr>
          <w:rFonts w:ascii="Times New Roman" w:hAnsi="Times New Roman" w:cs="Times New Roman"/>
          <w:sz w:val="24"/>
          <w:szCs w:val="24"/>
        </w:rPr>
        <w:t>общеобразовательным</w:t>
      </w:r>
      <w:r w:rsidR="00CB7ED2" w:rsidRPr="00854529">
        <w:rPr>
          <w:rFonts w:ascii="Times New Roman" w:hAnsi="Times New Roman" w:cs="Times New Roman"/>
          <w:sz w:val="24"/>
          <w:szCs w:val="24"/>
        </w:rPr>
        <w:t xml:space="preserve"> программам осуществляется на основе следующих нормативно</w:t>
      </w:r>
      <w:r w:rsidR="00CC2AC3" w:rsidRPr="00854529">
        <w:rPr>
          <w:rFonts w:ascii="Times New Roman" w:hAnsi="Times New Roman" w:cs="Times New Roman"/>
          <w:sz w:val="24"/>
          <w:szCs w:val="24"/>
        </w:rPr>
        <w:t>-</w:t>
      </w:r>
      <w:r w:rsidR="00CB7ED2" w:rsidRPr="00854529">
        <w:rPr>
          <w:rFonts w:ascii="Times New Roman" w:hAnsi="Times New Roman" w:cs="Times New Roman"/>
          <w:sz w:val="24"/>
          <w:szCs w:val="24"/>
        </w:rPr>
        <w:t>правовых документов:</w:t>
      </w:r>
    </w:p>
    <w:p w:rsidR="00C44B0A" w:rsidRPr="00854529" w:rsidRDefault="00404DDC" w:rsidP="00C44B0A">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Федеральный</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закон</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РФ</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от</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29</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декабря</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2012</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г.</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273-Ф</w:t>
      </w:r>
      <w:r w:rsidR="00BE459B" w:rsidRPr="00854529">
        <w:rPr>
          <w:rFonts w:ascii="Times New Roman" w:hAnsi="Times New Roman" w:cs="Times New Roman"/>
          <w:sz w:val="24"/>
          <w:szCs w:val="24"/>
        </w:rPr>
        <w:t>З</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«Об</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образовании</w:t>
      </w:r>
      <w:r w:rsidRPr="00854529">
        <w:rPr>
          <w:rFonts w:ascii="Times New Roman" w:hAnsi="Times New Roman" w:cs="Times New Roman"/>
          <w:spacing w:val="60"/>
          <w:sz w:val="24"/>
          <w:szCs w:val="24"/>
        </w:rPr>
        <w:t xml:space="preserve"> </w:t>
      </w:r>
      <w:r w:rsidRPr="00854529">
        <w:rPr>
          <w:rFonts w:ascii="Times New Roman" w:hAnsi="Times New Roman" w:cs="Times New Roman"/>
          <w:sz w:val="24"/>
          <w:szCs w:val="24"/>
        </w:rPr>
        <w:t>в</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Российской</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Федерации»;</w:t>
      </w:r>
    </w:p>
    <w:p w:rsidR="00C44B0A" w:rsidRPr="00854529" w:rsidRDefault="00C44B0A" w:rsidP="00C44B0A">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 xml:space="preserve">Федеральный закон от </w:t>
      </w:r>
      <w:r w:rsidR="00BE459B" w:rsidRPr="00854529">
        <w:rPr>
          <w:rFonts w:ascii="Times New Roman" w:hAnsi="Times New Roman" w:cs="Times New Roman"/>
          <w:sz w:val="24"/>
          <w:szCs w:val="24"/>
        </w:rPr>
        <w:t>24 ноября 1995 г. N 181-ФЗ «</w:t>
      </w:r>
      <w:r w:rsidRPr="00854529">
        <w:rPr>
          <w:rFonts w:ascii="Times New Roman" w:hAnsi="Times New Roman" w:cs="Times New Roman"/>
          <w:sz w:val="24"/>
          <w:szCs w:val="24"/>
        </w:rPr>
        <w:t>О социальной защите и</w:t>
      </w:r>
      <w:r w:rsidR="00BE459B" w:rsidRPr="00854529">
        <w:rPr>
          <w:rFonts w:ascii="Times New Roman" w:hAnsi="Times New Roman" w:cs="Times New Roman"/>
          <w:sz w:val="24"/>
          <w:szCs w:val="24"/>
        </w:rPr>
        <w:t>нвалидов в Российской Федерации»</w:t>
      </w:r>
      <w:r w:rsidRPr="00854529">
        <w:rPr>
          <w:rFonts w:ascii="Times New Roman" w:hAnsi="Times New Roman" w:cs="Times New Roman"/>
          <w:sz w:val="24"/>
          <w:szCs w:val="24"/>
        </w:rPr>
        <w:t>;</w:t>
      </w:r>
    </w:p>
    <w:p w:rsidR="00132A74" w:rsidRPr="00854529" w:rsidRDefault="00132A74" w:rsidP="00132A74">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Распоряжение Правительст</w:t>
      </w:r>
      <w:r w:rsidR="00BE459B" w:rsidRPr="00854529">
        <w:rPr>
          <w:rFonts w:ascii="Times New Roman" w:hAnsi="Times New Roman" w:cs="Times New Roman"/>
          <w:sz w:val="24"/>
          <w:szCs w:val="24"/>
        </w:rPr>
        <w:t>ва РФ от 29 мая 2015 г. № 996-</w:t>
      </w:r>
      <w:r w:rsidRPr="00854529">
        <w:rPr>
          <w:rFonts w:ascii="Times New Roman" w:hAnsi="Times New Roman" w:cs="Times New Roman"/>
          <w:sz w:val="24"/>
          <w:szCs w:val="24"/>
        </w:rPr>
        <w:t>р «Стратегия развития воспитания в Российской Федерации на период до 2025 года»</w:t>
      </w:r>
      <w:r w:rsidR="00C44B0A" w:rsidRPr="00854529">
        <w:rPr>
          <w:rFonts w:ascii="Times New Roman" w:hAnsi="Times New Roman" w:cs="Times New Roman"/>
          <w:sz w:val="24"/>
          <w:szCs w:val="24"/>
        </w:rPr>
        <w:t>;</w:t>
      </w:r>
    </w:p>
    <w:p w:rsidR="00404DDC" w:rsidRPr="00854529" w:rsidRDefault="00404DDC" w:rsidP="00404DDC">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Распоряжение</w:t>
      </w:r>
      <w:r w:rsidR="00132A74" w:rsidRPr="00854529">
        <w:rPr>
          <w:rFonts w:ascii="Times New Roman" w:hAnsi="Times New Roman" w:cs="Times New Roman"/>
          <w:sz w:val="24"/>
          <w:szCs w:val="24"/>
        </w:rPr>
        <w:t xml:space="preserve"> </w:t>
      </w:r>
      <w:r w:rsidRPr="00854529">
        <w:rPr>
          <w:rFonts w:ascii="Times New Roman" w:hAnsi="Times New Roman" w:cs="Times New Roman"/>
          <w:sz w:val="24"/>
          <w:szCs w:val="24"/>
        </w:rPr>
        <w:t>Правительства Российской Федерации от 31 марта 2022 г. № 678-р «Об утверждении Концепции развития дополнительного образования детей до 2030 года»;</w:t>
      </w:r>
    </w:p>
    <w:p w:rsidR="00132A74" w:rsidRPr="00854529" w:rsidRDefault="00404DDC" w:rsidP="00132A74">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Приказ Министерства</w:t>
      </w:r>
      <w:r w:rsidR="00132A74" w:rsidRPr="00854529">
        <w:rPr>
          <w:rFonts w:ascii="Times New Roman" w:hAnsi="Times New Roman" w:cs="Times New Roman"/>
          <w:sz w:val="24"/>
          <w:szCs w:val="24"/>
        </w:rPr>
        <w:t xml:space="preserve">  </w:t>
      </w:r>
      <w:r w:rsidRPr="00854529">
        <w:rPr>
          <w:rFonts w:ascii="Times New Roman" w:hAnsi="Times New Roman" w:cs="Times New Roman"/>
          <w:spacing w:val="-57"/>
          <w:sz w:val="24"/>
          <w:szCs w:val="24"/>
        </w:rPr>
        <w:t xml:space="preserve"> </w:t>
      </w:r>
      <w:r w:rsidRPr="00854529">
        <w:rPr>
          <w:rFonts w:ascii="Times New Roman" w:hAnsi="Times New Roman" w:cs="Times New Roman"/>
          <w:sz w:val="24"/>
          <w:szCs w:val="24"/>
        </w:rPr>
        <w:t>просвещения</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Российской</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Федерации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от</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27 июля 2022</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 629</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«Об утверждении Порядка</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организации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осуществления</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образовательной</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деятельности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по</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дополнительным общеобразовательным программам</w:t>
      </w:r>
      <w:r w:rsidR="00BE459B" w:rsidRPr="00854529">
        <w:rPr>
          <w:rFonts w:ascii="Times New Roman" w:hAnsi="Times New Roman" w:cs="Times New Roman"/>
          <w:sz w:val="24"/>
          <w:szCs w:val="24"/>
        </w:rPr>
        <w:t>»</w:t>
      </w:r>
      <w:r w:rsidRPr="00854529">
        <w:rPr>
          <w:rFonts w:ascii="Times New Roman" w:hAnsi="Times New Roman" w:cs="Times New Roman"/>
          <w:sz w:val="24"/>
          <w:szCs w:val="24"/>
        </w:rPr>
        <w:t>;</w:t>
      </w:r>
    </w:p>
    <w:p w:rsidR="00C44B0A" w:rsidRPr="00854529" w:rsidRDefault="00404DDC" w:rsidP="00C44B0A">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Постановление Главного государственного санитарного врача Российской</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Федерации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от 29.09.2020 №</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28 «Об утверждении санитарных правил СП 2.4.3648-20 «Санитарно-эпидемиологические требования к</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организации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воспитания</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обучения,</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отдыха</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оздоровления</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детей</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молодёжи»;</w:t>
      </w:r>
    </w:p>
    <w:p w:rsidR="00C44B0A" w:rsidRPr="00854529" w:rsidRDefault="00C44B0A" w:rsidP="00C44B0A">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28.01.2021 г. № 2. «Об утверждении санитарных правил и </w:t>
      </w:r>
      <w:r w:rsidR="00BE459B" w:rsidRPr="00854529">
        <w:rPr>
          <w:rFonts w:ascii="Times New Roman" w:hAnsi="Times New Roman" w:cs="Times New Roman"/>
          <w:sz w:val="24"/>
          <w:szCs w:val="24"/>
        </w:rPr>
        <w:t>норм СанПиН 1.2.3685-21 «</w:t>
      </w:r>
      <w:r w:rsidRPr="00854529">
        <w:rPr>
          <w:rFonts w:ascii="Times New Roman" w:hAnsi="Times New Roman" w:cs="Times New Roman"/>
          <w:sz w:val="24"/>
          <w:szCs w:val="24"/>
        </w:rPr>
        <w:t>Гигиенические нормативы и требования к обеспечению безопасности и (или) безвредности для человека факторов среды обитания»;</w:t>
      </w:r>
    </w:p>
    <w:p w:rsidR="00CE5DE6" w:rsidRPr="00854529" w:rsidRDefault="00CE5DE6" w:rsidP="003F551C">
      <w:pPr>
        <w:pStyle w:val="a3"/>
        <w:widowControl w:val="0"/>
        <w:numPr>
          <w:ilvl w:val="0"/>
          <w:numId w:val="15"/>
        </w:numPr>
        <w:tabs>
          <w:tab w:val="left" w:pos="426"/>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Письмо Министерства образования и науки Российской Федерации от 29 марта 2016 г.</w:t>
      </w:r>
      <w:r w:rsidRPr="00854529">
        <w:rPr>
          <w:rFonts w:ascii="Times New Roman" w:hAnsi="Times New Roman" w:cs="Times New Roman"/>
          <w:b/>
          <w:bCs/>
          <w:color w:val="444444"/>
          <w:sz w:val="24"/>
          <w:szCs w:val="24"/>
          <w:shd w:val="clear" w:color="auto" w:fill="FFFFFF"/>
        </w:rPr>
        <w:t xml:space="preserve"> </w:t>
      </w:r>
      <w:r w:rsidRPr="00854529">
        <w:rPr>
          <w:rFonts w:ascii="Times New Roman" w:hAnsi="Times New Roman" w:cs="Times New Roman"/>
          <w:bCs/>
          <w:sz w:val="24"/>
          <w:szCs w:val="24"/>
          <w:shd w:val="clear" w:color="auto" w:fill="FFFFFF"/>
        </w:rPr>
        <w:t xml:space="preserve">N ВК-641/09 «О направлении методических рекомендаций». </w:t>
      </w:r>
      <w:r w:rsidR="003F551C" w:rsidRPr="00854529">
        <w:rPr>
          <w:rFonts w:ascii="Times New Roman" w:hAnsi="Times New Roman" w:cs="Times New Roman"/>
          <w:sz w:val="24"/>
          <w:szCs w:val="24"/>
        </w:rPr>
        <w:t>Методические рекомендации</w:t>
      </w:r>
      <w:r w:rsidR="003F551C" w:rsidRPr="00854529">
        <w:rPr>
          <w:rFonts w:ascii="Times New Roman" w:hAnsi="Times New Roman" w:cs="Times New Roman"/>
          <w:bCs/>
          <w:sz w:val="24"/>
          <w:szCs w:val="24"/>
        </w:rPr>
        <w:t xml:space="preserve">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w:t>
      </w:r>
      <w:r w:rsidR="00C44B0A" w:rsidRPr="00854529">
        <w:rPr>
          <w:rFonts w:ascii="Times New Roman" w:hAnsi="Times New Roman" w:cs="Times New Roman"/>
          <w:bCs/>
          <w:sz w:val="24"/>
          <w:szCs w:val="24"/>
        </w:rPr>
        <w:t>разовательных потребностей;</w:t>
      </w:r>
    </w:p>
    <w:p w:rsidR="00132A74" w:rsidRPr="00854529" w:rsidRDefault="00132A74" w:rsidP="00404DDC">
      <w:pPr>
        <w:pStyle w:val="a3"/>
        <w:widowControl w:val="0"/>
        <w:numPr>
          <w:ilvl w:val="0"/>
          <w:numId w:val="14"/>
        </w:numPr>
        <w:tabs>
          <w:tab w:val="left" w:pos="426"/>
          <w:tab w:val="left" w:pos="842"/>
        </w:tabs>
        <w:autoSpaceDE w:val="0"/>
        <w:autoSpaceDN w:val="0"/>
        <w:spacing w:after="0" w:line="237" w:lineRule="auto"/>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Локальные акты, регламентирующие дополнительное образование в Учреждении.</w:t>
      </w:r>
    </w:p>
    <w:p w:rsidR="00404DDC" w:rsidRPr="00854529" w:rsidRDefault="00404DDC" w:rsidP="008F30D2">
      <w:pPr>
        <w:spacing w:after="0" w:line="240" w:lineRule="auto"/>
        <w:ind w:firstLine="567"/>
        <w:jc w:val="both"/>
        <w:rPr>
          <w:rFonts w:ascii="Times New Roman" w:hAnsi="Times New Roman" w:cs="Times New Roman"/>
          <w:sz w:val="24"/>
          <w:szCs w:val="24"/>
        </w:rPr>
      </w:pPr>
    </w:p>
    <w:p w:rsidR="000834C4" w:rsidRPr="00854529" w:rsidRDefault="000834C4"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Дополнительное образование в соответствии с частью 1 статьи 75 Федерального закона № 273 – ФЗ направлено на формирование и развитие творческих способностей детей, удовлетворение их индивидуальных потребностей в интеллектуальном, духовно</w:t>
      </w:r>
      <w:r w:rsidR="00CC2AC3" w:rsidRPr="00854529">
        <w:rPr>
          <w:rFonts w:ascii="Times New Roman" w:hAnsi="Times New Roman" w:cs="Times New Roman"/>
          <w:sz w:val="24"/>
          <w:szCs w:val="24"/>
        </w:rPr>
        <w:t>-</w:t>
      </w:r>
      <w:r w:rsidRPr="00854529">
        <w:rPr>
          <w:rFonts w:ascii="Times New Roman" w:hAnsi="Times New Roman" w:cs="Times New Roman"/>
          <w:sz w:val="24"/>
          <w:szCs w:val="24"/>
        </w:rPr>
        <w:t>нравственном,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077BA8" w:rsidRPr="00854529" w:rsidRDefault="003A7B8F"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Дополнительное образование в Учреждении создано в целях разн</w:t>
      </w:r>
      <w:r w:rsidR="001F39AD" w:rsidRPr="00854529">
        <w:rPr>
          <w:rFonts w:ascii="Times New Roman" w:hAnsi="Times New Roman" w:cs="Times New Roman"/>
          <w:sz w:val="24"/>
          <w:szCs w:val="24"/>
        </w:rPr>
        <w:t xml:space="preserve">остороннего развития личности и </w:t>
      </w:r>
      <w:r w:rsidRPr="00854529">
        <w:rPr>
          <w:rFonts w:ascii="Times New Roman" w:hAnsi="Times New Roman" w:cs="Times New Roman"/>
          <w:sz w:val="24"/>
          <w:szCs w:val="24"/>
        </w:rPr>
        <w:t>является равноправным, взаимодополняющим компонентом базового образовани</w:t>
      </w:r>
      <w:r w:rsidR="00CC2AC3" w:rsidRPr="00854529">
        <w:rPr>
          <w:rFonts w:ascii="Times New Roman" w:hAnsi="Times New Roman" w:cs="Times New Roman"/>
          <w:sz w:val="24"/>
          <w:szCs w:val="24"/>
        </w:rPr>
        <w:t>я</w:t>
      </w:r>
      <w:r w:rsidRPr="00854529">
        <w:rPr>
          <w:rFonts w:ascii="Times New Roman" w:hAnsi="Times New Roman" w:cs="Times New Roman"/>
          <w:sz w:val="24"/>
          <w:szCs w:val="24"/>
        </w:rPr>
        <w:t>, удовлетворяющим потребности детей в самообразовании</w:t>
      </w:r>
      <w:r w:rsidR="001E4EAC" w:rsidRPr="00854529">
        <w:rPr>
          <w:rFonts w:ascii="Times New Roman" w:hAnsi="Times New Roman" w:cs="Times New Roman"/>
          <w:sz w:val="24"/>
          <w:szCs w:val="24"/>
        </w:rPr>
        <w:t>.</w:t>
      </w:r>
      <w:r w:rsidR="009A3FCE" w:rsidRPr="00854529">
        <w:rPr>
          <w:rFonts w:ascii="Times New Roman" w:hAnsi="Times New Roman" w:cs="Times New Roman"/>
          <w:sz w:val="24"/>
          <w:szCs w:val="24"/>
        </w:rPr>
        <w:t xml:space="preserve"> </w:t>
      </w:r>
    </w:p>
    <w:p w:rsidR="00077BA8" w:rsidRPr="00854529" w:rsidRDefault="00077BA8" w:rsidP="00077BA8">
      <w:pPr>
        <w:shd w:val="clear" w:color="auto" w:fill="FFFFFF"/>
        <w:spacing w:after="0" w:line="240" w:lineRule="auto"/>
        <w:ind w:firstLine="567"/>
        <w:jc w:val="both"/>
        <w:rPr>
          <w:rFonts w:ascii="Times New Roman" w:hAnsi="Times New Roman" w:cs="Times New Roman"/>
          <w:sz w:val="24"/>
          <w:szCs w:val="24"/>
        </w:rPr>
      </w:pPr>
      <w:r w:rsidRPr="00854529">
        <w:rPr>
          <w:rFonts w:ascii="Times New Roman" w:eastAsia="Times New Roman" w:hAnsi="Times New Roman" w:cs="Times New Roman"/>
          <w:color w:val="1A1A1A"/>
          <w:sz w:val="24"/>
          <w:szCs w:val="24"/>
          <w:lang w:eastAsia="ru-RU"/>
        </w:rPr>
        <w:t>Деятельность по организации дополнительного образова</w:t>
      </w:r>
      <w:r w:rsidR="00554F4D" w:rsidRPr="00854529">
        <w:rPr>
          <w:rFonts w:ascii="Times New Roman" w:eastAsia="Times New Roman" w:hAnsi="Times New Roman" w:cs="Times New Roman"/>
          <w:color w:val="1A1A1A"/>
          <w:sz w:val="24"/>
          <w:szCs w:val="24"/>
          <w:lang w:eastAsia="ru-RU"/>
        </w:rPr>
        <w:t>ния осуществляется на основе ада</w:t>
      </w:r>
      <w:r w:rsidRPr="00854529">
        <w:rPr>
          <w:rFonts w:ascii="Times New Roman" w:eastAsia="Times New Roman" w:hAnsi="Times New Roman" w:cs="Times New Roman"/>
          <w:color w:val="1A1A1A"/>
          <w:sz w:val="24"/>
          <w:szCs w:val="24"/>
          <w:lang w:eastAsia="ru-RU"/>
        </w:rPr>
        <w:t>птированных</w:t>
      </w:r>
      <w:r w:rsidR="00BE459B" w:rsidRPr="00854529">
        <w:rPr>
          <w:rFonts w:ascii="Times New Roman" w:eastAsia="Times New Roman" w:hAnsi="Times New Roman" w:cs="Times New Roman"/>
          <w:color w:val="1A1A1A"/>
          <w:sz w:val="24"/>
          <w:szCs w:val="24"/>
          <w:lang w:eastAsia="ru-RU"/>
        </w:rPr>
        <w:t xml:space="preserve">  дополнительных общеобразовательных</w:t>
      </w:r>
      <w:r w:rsidRPr="00854529">
        <w:rPr>
          <w:rFonts w:ascii="Times New Roman" w:eastAsia="Times New Roman" w:hAnsi="Times New Roman" w:cs="Times New Roman"/>
          <w:color w:val="1A1A1A"/>
          <w:sz w:val="24"/>
          <w:szCs w:val="24"/>
          <w:lang w:eastAsia="ru-RU"/>
        </w:rPr>
        <w:t xml:space="preserve"> программ. </w:t>
      </w:r>
    </w:p>
    <w:p w:rsidR="001E4EAC" w:rsidRPr="00854529" w:rsidRDefault="001E4EAC"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lastRenderedPageBreak/>
        <w:t xml:space="preserve">Образовательная деятельность по </w:t>
      </w:r>
      <w:r w:rsidR="009A3FCE" w:rsidRPr="00854529">
        <w:rPr>
          <w:rFonts w:ascii="Times New Roman" w:hAnsi="Times New Roman" w:cs="Times New Roman"/>
          <w:sz w:val="24"/>
          <w:szCs w:val="24"/>
        </w:rPr>
        <w:t xml:space="preserve">адаптированным </w:t>
      </w:r>
      <w:r w:rsidRPr="00854529">
        <w:rPr>
          <w:rFonts w:ascii="Times New Roman" w:hAnsi="Times New Roman" w:cs="Times New Roman"/>
          <w:sz w:val="24"/>
          <w:szCs w:val="24"/>
        </w:rPr>
        <w:t xml:space="preserve">дополнительным </w:t>
      </w:r>
      <w:r w:rsidR="00BE459B" w:rsidRPr="00854529">
        <w:rPr>
          <w:rFonts w:ascii="Times New Roman" w:hAnsi="Times New Roman" w:cs="Times New Roman"/>
          <w:sz w:val="24"/>
          <w:szCs w:val="24"/>
        </w:rPr>
        <w:t>общеобразовательным</w:t>
      </w:r>
      <w:r w:rsidR="009A3FCE" w:rsidRPr="00854529">
        <w:rPr>
          <w:rFonts w:ascii="Times New Roman" w:hAnsi="Times New Roman" w:cs="Times New Roman"/>
          <w:sz w:val="24"/>
          <w:szCs w:val="24"/>
        </w:rPr>
        <w:t xml:space="preserve"> </w:t>
      </w:r>
      <w:r w:rsidRPr="00854529">
        <w:rPr>
          <w:rFonts w:ascii="Times New Roman" w:hAnsi="Times New Roman" w:cs="Times New Roman"/>
          <w:sz w:val="24"/>
          <w:szCs w:val="24"/>
        </w:rPr>
        <w:t>программам направлена на:</w:t>
      </w:r>
    </w:p>
    <w:p w:rsidR="00E62D65" w:rsidRPr="00854529" w:rsidRDefault="00E62D65" w:rsidP="00E62D65">
      <w:pPr>
        <w:pStyle w:val="a3"/>
        <w:widowControl w:val="0"/>
        <w:numPr>
          <w:ilvl w:val="0"/>
          <w:numId w:val="14"/>
        </w:numPr>
        <w:tabs>
          <w:tab w:val="left" w:pos="284"/>
          <w:tab w:val="left" w:pos="567"/>
          <w:tab w:val="left" w:pos="842"/>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обеспечение духовно-нравственного, гражданско-патриотического воспитания обучающихся;</w:t>
      </w:r>
    </w:p>
    <w:p w:rsidR="00E62D65" w:rsidRPr="00854529" w:rsidRDefault="00E62D65" w:rsidP="00E62D65">
      <w:pPr>
        <w:pStyle w:val="a3"/>
        <w:widowControl w:val="0"/>
        <w:numPr>
          <w:ilvl w:val="0"/>
          <w:numId w:val="14"/>
        </w:numPr>
        <w:tabs>
          <w:tab w:val="left" w:pos="284"/>
          <w:tab w:val="left" w:pos="567"/>
          <w:tab w:val="left" w:pos="842"/>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формирование</w:t>
      </w:r>
      <w:r w:rsidRPr="00854529">
        <w:rPr>
          <w:rFonts w:ascii="Times New Roman" w:hAnsi="Times New Roman" w:cs="Times New Roman"/>
          <w:spacing w:val="-5"/>
          <w:sz w:val="24"/>
          <w:szCs w:val="24"/>
        </w:rPr>
        <w:t xml:space="preserve"> </w:t>
      </w:r>
      <w:r w:rsidRPr="00854529">
        <w:rPr>
          <w:rFonts w:ascii="Times New Roman" w:hAnsi="Times New Roman" w:cs="Times New Roman"/>
          <w:sz w:val="24"/>
          <w:szCs w:val="24"/>
        </w:rPr>
        <w:t>и</w:t>
      </w:r>
      <w:r w:rsidRPr="00854529">
        <w:rPr>
          <w:rFonts w:ascii="Times New Roman" w:hAnsi="Times New Roman" w:cs="Times New Roman"/>
          <w:spacing w:val="-3"/>
          <w:sz w:val="24"/>
          <w:szCs w:val="24"/>
        </w:rPr>
        <w:t xml:space="preserve"> </w:t>
      </w:r>
      <w:r w:rsidRPr="00854529">
        <w:rPr>
          <w:rFonts w:ascii="Times New Roman" w:hAnsi="Times New Roman" w:cs="Times New Roman"/>
          <w:sz w:val="24"/>
          <w:szCs w:val="24"/>
        </w:rPr>
        <w:t>развитие</w:t>
      </w:r>
      <w:r w:rsidRPr="00854529">
        <w:rPr>
          <w:rFonts w:ascii="Times New Roman" w:hAnsi="Times New Roman" w:cs="Times New Roman"/>
          <w:spacing w:val="-2"/>
          <w:sz w:val="24"/>
          <w:szCs w:val="24"/>
        </w:rPr>
        <w:t xml:space="preserve"> </w:t>
      </w:r>
      <w:r w:rsidRPr="00854529">
        <w:rPr>
          <w:rFonts w:ascii="Times New Roman" w:hAnsi="Times New Roman" w:cs="Times New Roman"/>
          <w:sz w:val="24"/>
          <w:szCs w:val="24"/>
        </w:rPr>
        <w:t>творческих</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способностей,</w:t>
      </w:r>
      <w:r w:rsidRPr="00854529">
        <w:rPr>
          <w:rFonts w:ascii="Times New Roman" w:hAnsi="Times New Roman" w:cs="Times New Roman"/>
          <w:spacing w:val="-3"/>
          <w:sz w:val="24"/>
          <w:szCs w:val="24"/>
        </w:rPr>
        <w:t xml:space="preserve"> </w:t>
      </w:r>
      <w:r w:rsidRPr="00854529">
        <w:rPr>
          <w:rFonts w:ascii="Times New Roman" w:hAnsi="Times New Roman" w:cs="Times New Roman"/>
          <w:sz w:val="24"/>
          <w:szCs w:val="24"/>
        </w:rPr>
        <w:t>обучающихся;</w:t>
      </w:r>
    </w:p>
    <w:p w:rsidR="00E62D65" w:rsidRPr="00854529" w:rsidRDefault="00E62D65" w:rsidP="00E62D65">
      <w:pPr>
        <w:pStyle w:val="a3"/>
        <w:widowControl w:val="0"/>
        <w:numPr>
          <w:ilvl w:val="0"/>
          <w:numId w:val="14"/>
        </w:numPr>
        <w:tabs>
          <w:tab w:val="left" w:pos="284"/>
          <w:tab w:val="left" w:pos="426"/>
          <w:tab w:val="left" w:pos="842"/>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удовлетворение</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индивидуальных</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потребностей обучающихся</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в</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интеллектуальном,</w:t>
      </w:r>
      <w:r w:rsidRPr="00854529">
        <w:rPr>
          <w:rFonts w:ascii="Times New Roman" w:hAnsi="Times New Roman" w:cs="Times New Roman"/>
          <w:spacing w:val="-57"/>
          <w:sz w:val="24"/>
          <w:szCs w:val="24"/>
        </w:rPr>
        <w:t xml:space="preserve"> </w:t>
      </w:r>
    </w:p>
    <w:p w:rsidR="00E62D65" w:rsidRPr="00854529" w:rsidRDefault="00E62D65" w:rsidP="00AB3424">
      <w:pPr>
        <w:tabs>
          <w:tab w:val="left" w:pos="842"/>
        </w:tabs>
        <w:spacing w:after="0" w:line="293" w:lineRule="exact"/>
        <w:jc w:val="both"/>
        <w:rPr>
          <w:rFonts w:ascii="Times New Roman" w:hAnsi="Times New Roman" w:cs="Times New Roman"/>
          <w:sz w:val="24"/>
          <w:szCs w:val="24"/>
        </w:rPr>
      </w:pPr>
      <w:r w:rsidRPr="00854529">
        <w:rPr>
          <w:rFonts w:ascii="Times New Roman" w:hAnsi="Times New Roman" w:cs="Times New Roman"/>
          <w:sz w:val="24"/>
          <w:szCs w:val="24"/>
        </w:rPr>
        <w:t>нравственном,</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художественно-эстетическом и физическом развитии;</w:t>
      </w:r>
    </w:p>
    <w:p w:rsidR="00E62D65" w:rsidRPr="00854529" w:rsidRDefault="00E62D65" w:rsidP="00AB3424">
      <w:pPr>
        <w:pStyle w:val="a3"/>
        <w:widowControl w:val="0"/>
        <w:numPr>
          <w:ilvl w:val="0"/>
          <w:numId w:val="16"/>
        </w:numPr>
        <w:tabs>
          <w:tab w:val="left" w:pos="284"/>
          <w:tab w:val="left" w:pos="426"/>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формировани</w:t>
      </w:r>
      <w:r w:rsidRPr="00854529">
        <w:rPr>
          <w:rFonts w:ascii="Times New Roman" w:hAnsi="Times New Roman" w:cs="Times New Roman"/>
          <w:spacing w:val="-3"/>
          <w:sz w:val="24"/>
          <w:szCs w:val="24"/>
        </w:rPr>
        <w:t xml:space="preserve">е </w:t>
      </w:r>
      <w:r w:rsidRPr="00854529">
        <w:rPr>
          <w:rFonts w:ascii="Times New Roman" w:hAnsi="Times New Roman" w:cs="Times New Roman"/>
          <w:sz w:val="24"/>
          <w:szCs w:val="24"/>
        </w:rPr>
        <w:t>культур</w:t>
      </w:r>
      <w:r w:rsidRPr="00854529">
        <w:rPr>
          <w:rFonts w:ascii="Times New Roman" w:hAnsi="Times New Roman" w:cs="Times New Roman"/>
          <w:spacing w:val="-2"/>
          <w:sz w:val="24"/>
          <w:szCs w:val="24"/>
        </w:rPr>
        <w:t xml:space="preserve">ы </w:t>
      </w:r>
      <w:r w:rsidRPr="00854529">
        <w:rPr>
          <w:rFonts w:ascii="Times New Roman" w:hAnsi="Times New Roman" w:cs="Times New Roman"/>
          <w:sz w:val="24"/>
          <w:szCs w:val="24"/>
        </w:rPr>
        <w:t>здоровог</w:t>
      </w:r>
      <w:r w:rsidRPr="00854529">
        <w:rPr>
          <w:rFonts w:ascii="Times New Roman" w:hAnsi="Times New Roman" w:cs="Times New Roman"/>
          <w:spacing w:val="-1"/>
          <w:sz w:val="24"/>
          <w:szCs w:val="24"/>
        </w:rPr>
        <w:t xml:space="preserve">о </w:t>
      </w:r>
      <w:r w:rsidRPr="00854529">
        <w:rPr>
          <w:rFonts w:ascii="Times New Roman" w:hAnsi="Times New Roman" w:cs="Times New Roman"/>
          <w:spacing w:val="-2"/>
          <w:sz w:val="24"/>
          <w:szCs w:val="24"/>
        </w:rPr>
        <w:t xml:space="preserve">и </w:t>
      </w:r>
      <w:r w:rsidRPr="00854529">
        <w:rPr>
          <w:rFonts w:ascii="Times New Roman" w:hAnsi="Times New Roman" w:cs="Times New Roman"/>
          <w:sz w:val="24"/>
          <w:szCs w:val="24"/>
        </w:rPr>
        <w:t>безопасног</w:t>
      </w:r>
      <w:r w:rsidRPr="00854529">
        <w:rPr>
          <w:rFonts w:ascii="Times New Roman" w:hAnsi="Times New Roman" w:cs="Times New Roman"/>
          <w:spacing w:val="-2"/>
          <w:sz w:val="24"/>
          <w:szCs w:val="24"/>
        </w:rPr>
        <w:t xml:space="preserve">о </w:t>
      </w:r>
      <w:r w:rsidRPr="00854529">
        <w:rPr>
          <w:rFonts w:ascii="Times New Roman" w:hAnsi="Times New Roman" w:cs="Times New Roman"/>
          <w:sz w:val="24"/>
          <w:szCs w:val="24"/>
        </w:rPr>
        <w:t>образ</w:t>
      </w:r>
      <w:r w:rsidRPr="00854529">
        <w:rPr>
          <w:rFonts w:ascii="Times New Roman" w:hAnsi="Times New Roman" w:cs="Times New Roman"/>
          <w:spacing w:val="-1"/>
          <w:sz w:val="24"/>
          <w:szCs w:val="24"/>
        </w:rPr>
        <w:t xml:space="preserve">а </w:t>
      </w:r>
      <w:r w:rsidRPr="00854529">
        <w:rPr>
          <w:rFonts w:ascii="Times New Roman" w:hAnsi="Times New Roman" w:cs="Times New Roman"/>
          <w:sz w:val="24"/>
          <w:szCs w:val="24"/>
        </w:rPr>
        <w:t>жизни, укрепление здоровья, а также на организацию свободного времени обучающихся;</w:t>
      </w:r>
    </w:p>
    <w:p w:rsidR="00E62D65" w:rsidRPr="00854529" w:rsidRDefault="00E62D65" w:rsidP="00E62D65">
      <w:pPr>
        <w:pStyle w:val="a3"/>
        <w:widowControl w:val="0"/>
        <w:numPr>
          <w:ilvl w:val="0"/>
          <w:numId w:val="16"/>
        </w:numPr>
        <w:tabs>
          <w:tab w:val="left" w:pos="284"/>
          <w:tab w:val="left" w:pos="426"/>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адаптацию обучающихся к жизни в обществе;</w:t>
      </w:r>
    </w:p>
    <w:p w:rsidR="00E62D65" w:rsidRPr="00854529" w:rsidRDefault="00E62D65" w:rsidP="00E62D65">
      <w:pPr>
        <w:pStyle w:val="a3"/>
        <w:widowControl w:val="0"/>
        <w:numPr>
          <w:ilvl w:val="0"/>
          <w:numId w:val="16"/>
        </w:numPr>
        <w:tabs>
          <w:tab w:val="left" w:pos="284"/>
          <w:tab w:val="left" w:pos="426"/>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профессиональную ориентацию обучающихся;</w:t>
      </w:r>
    </w:p>
    <w:p w:rsidR="00E62D65" w:rsidRPr="00854529" w:rsidRDefault="00E62D65" w:rsidP="00E62D65">
      <w:pPr>
        <w:pStyle w:val="a3"/>
        <w:widowControl w:val="0"/>
        <w:numPr>
          <w:ilvl w:val="0"/>
          <w:numId w:val="16"/>
        </w:numPr>
        <w:tabs>
          <w:tab w:val="left" w:pos="284"/>
          <w:tab w:val="left" w:pos="426"/>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выявление, развитие и поддержку обучающихся, проявивших выдающиеся способности;</w:t>
      </w:r>
    </w:p>
    <w:p w:rsidR="00E62D65" w:rsidRPr="00854529" w:rsidRDefault="00E62D65" w:rsidP="00E62D65">
      <w:pPr>
        <w:pStyle w:val="a3"/>
        <w:widowControl w:val="0"/>
        <w:numPr>
          <w:ilvl w:val="0"/>
          <w:numId w:val="14"/>
        </w:numPr>
        <w:tabs>
          <w:tab w:val="left" w:pos="284"/>
          <w:tab w:val="left" w:pos="842"/>
        </w:tabs>
        <w:autoSpaceDE w:val="0"/>
        <w:autoSpaceDN w:val="0"/>
        <w:spacing w:after="0" w:line="293" w:lineRule="exact"/>
        <w:ind w:left="0" w:firstLine="0"/>
        <w:contextualSpacing w:val="0"/>
        <w:jc w:val="both"/>
        <w:rPr>
          <w:rFonts w:ascii="Times New Roman" w:hAnsi="Times New Roman" w:cs="Times New Roman"/>
          <w:sz w:val="24"/>
          <w:szCs w:val="24"/>
        </w:rPr>
      </w:pPr>
      <w:r w:rsidRPr="00854529">
        <w:rPr>
          <w:rFonts w:ascii="Times New Roman" w:hAnsi="Times New Roman" w:cs="Times New Roman"/>
          <w:sz w:val="24"/>
          <w:szCs w:val="24"/>
        </w:rPr>
        <w:t>удовлетворение иных образовательных потребностей и интересов обучающихся, не</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противоречащих законодательству Российской Федерации, осуществляемых за пределами</w:t>
      </w:r>
      <w:r w:rsidRPr="00854529">
        <w:rPr>
          <w:rFonts w:ascii="Times New Roman" w:hAnsi="Times New Roman" w:cs="Times New Roman"/>
          <w:spacing w:val="1"/>
          <w:sz w:val="24"/>
          <w:szCs w:val="24"/>
        </w:rPr>
        <w:t xml:space="preserve"> </w:t>
      </w:r>
      <w:r w:rsidRPr="00854529">
        <w:rPr>
          <w:rFonts w:ascii="Times New Roman" w:hAnsi="Times New Roman" w:cs="Times New Roman"/>
          <w:sz w:val="24"/>
          <w:szCs w:val="24"/>
        </w:rPr>
        <w:t>федеральных государственных образовательных стандартов и федеральных государственных</w:t>
      </w:r>
      <w:r w:rsidRPr="00854529">
        <w:rPr>
          <w:rFonts w:ascii="Times New Roman" w:hAnsi="Times New Roman" w:cs="Times New Roman"/>
          <w:spacing w:val="-57"/>
          <w:sz w:val="24"/>
          <w:szCs w:val="24"/>
        </w:rPr>
        <w:t xml:space="preserve">           </w:t>
      </w:r>
      <w:r w:rsidRPr="00854529">
        <w:rPr>
          <w:rFonts w:ascii="Times New Roman" w:hAnsi="Times New Roman" w:cs="Times New Roman"/>
          <w:sz w:val="24"/>
          <w:szCs w:val="24"/>
        </w:rPr>
        <w:t>требований.</w:t>
      </w:r>
    </w:p>
    <w:p w:rsidR="00554F4D" w:rsidRPr="00854529" w:rsidRDefault="00554F4D"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Адаптированны</w:t>
      </w:r>
      <w:r w:rsidR="00BE459B" w:rsidRPr="00854529">
        <w:rPr>
          <w:rFonts w:ascii="Times New Roman" w:hAnsi="Times New Roman" w:cs="Times New Roman"/>
          <w:sz w:val="24"/>
          <w:szCs w:val="24"/>
        </w:rPr>
        <w:t>е дополнительные общеобразовательные</w:t>
      </w:r>
      <w:r w:rsidRPr="00854529">
        <w:rPr>
          <w:rFonts w:ascii="Times New Roman" w:hAnsi="Times New Roman" w:cs="Times New Roman"/>
          <w:sz w:val="24"/>
          <w:szCs w:val="24"/>
        </w:rPr>
        <w:t xml:space="preserve"> программы разрабатываются и реализуются педагогами дополнительного о</w:t>
      </w:r>
      <w:r w:rsidR="00BE459B" w:rsidRPr="00854529">
        <w:rPr>
          <w:rFonts w:ascii="Times New Roman" w:hAnsi="Times New Roman" w:cs="Times New Roman"/>
          <w:sz w:val="24"/>
          <w:szCs w:val="24"/>
        </w:rPr>
        <w:t>б</w:t>
      </w:r>
      <w:r w:rsidRPr="00854529">
        <w:rPr>
          <w:rFonts w:ascii="Times New Roman" w:hAnsi="Times New Roman" w:cs="Times New Roman"/>
          <w:sz w:val="24"/>
          <w:szCs w:val="24"/>
        </w:rPr>
        <w:t>разования.</w:t>
      </w:r>
    </w:p>
    <w:p w:rsidR="00860791" w:rsidRPr="00854529" w:rsidRDefault="00554F4D"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 </w:t>
      </w:r>
    </w:p>
    <w:p w:rsidR="008F30D2" w:rsidRPr="00854529" w:rsidRDefault="00692035" w:rsidP="008F30D2">
      <w:pPr>
        <w:spacing w:after="0" w:line="240" w:lineRule="auto"/>
        <w:jc w:val="center"/>
        <w:rPr>
          <w:rFonts w:ascii="Times New Roman" w:hAnsi="Times New Roman" w:cs="Times New Roman"/>
          <w:b/>
          <w:sz w:val="24"/>
          <w:szCs w:val="24"/>
        </w:rPr>
      </w:pPr>
      <w:r w:rsidRPr="00854529">
        <w:rPr>
          <w:rFonts w:ascii="Times New Roman" w:hAnsi="Times New Roman" w:cs="Times New Roman"/>
          <w:b/>
          <w:sz w:val="24"/>
          <w:szCs w:val="24"/>
        </w:rPr>
        <w:t>1.2. Цели и задачи дополнительного образования</w:t>
      </w:r>
    </w:p>
    <w:p w:rsidR="00860791" w:rsidRPr="00854529" w:rsidRDefault="00860791" w:rsidP="008F30D2">
      <w:pPr>
        <w:spacing w:after="0" w:line="240" w:lineRule="auto"/>
        <w:jc w:val="center"/>
        <w:rPr>
          <w:rFonts w:ascii="Times New Roman" w:hAnsi="Times New Roman" w:cs="Times New Roman"/>
          <w:b/>
          <w:sz w:val="24"/>
          <w:szCs w:val="24"/>
        </w:rPr>
      </w:pPr>
    </w:p>
    <w:p w:rsidR="00692035" w:rsidRPr="00854529" w:rsidRDefault="00692035"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Целью дополнительного образования является формирование и развитие творческ</w:t>
      </w:r>
      <w:r w:rsidR="000C7EA4" w:rsidRPr="00854529">
        <w:rPr>
          <w:rFonts w:ascii="Times New Roman" w:hAnsi="Times New Roman" w:cs="Times New Roman"/>
          <w:sz w:val="24"/>
          <w:szCs w:val="24"/>
        </w:rPr>
        <w:t>и</w:t>
      </w:r>
      <w:r w:rsidRPr="00854529">
        <w:rPr>
          <w:rFonts w:ascii="Times New Roman" w:hAnsi="Times New Roman" w:cs="Times New Roman"/>
          <w:sz w:val="24"/>
          <w:szCs w:val="24"/>
        </w:rPr>
        <w:t>х способ</w:t>
      </w:r>
      <w:r w:rsidR="000C7EA4" w:rsidRPr="00854529">
        <w:rPr>
          <w:rFonts w:ascii="Times New Roman" w:hAnsi="Times New Roman" w:cs="Times New Roman"/>
          <w:sz w:val="24"/>
          <w:szCs w:val="24"/>
        </w:rPr>
        <w:t>н</w:t>
      </w:r>
      <w:r w:rsidRPr="00854529">
        <w:rPr>
          <w:rFonts w:ascii="Times New Roman" w:hAnsi="Times New Roman" w:cs="Times New Roman"/>
          <w:sz w:val="24"/>
          <w:szCs w:val="24"/>
        </w:rPr>
        <w:t xml:space="preserve">остей </w:t>
      </w:r>
      <w:r w:rsidR="002F18B3" w:rsidRPr="00854529">
        <w:rPr>
          <w:rFonts w:ascii="Times New Roman" w:hAnsi="Times New Roman" w:cs="Times New Roman"/>
          <w:sz w:val="24"/>
          <w:szCs w:val="24"/>
        </w:rPr>
        <w:t>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организация их свободного времени.</w:t>
      </w:r>
    </w:p>
    <w:p w:rsidR="002F18B3" w:rsidRPr="00854529" w:rsidRDefault="002F18B3"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Эта цель реализуется на основе введения в процесс дополнительного образования программ, имеющих техническую, естественнонаучную, физ</w:t>
      </w:r>
      <w:r w:rsidR="00CC2AC3" w:rsidRPr="00854529">
        <w:rPr>
          <w:rFonts w:ascii="Times New Roman" w:hAnsi="Times New Roman" w:cs="Times New Roman"/>
          <w:sz w:val="24"/>
          <w:szCs w:val="24"/>
        </w:rPr>
        <w:t>к</w:t>
      </w:r>
      <w:r w:rsidRPr="00854529">
        <w:rPr>
          <w:rFonts w:ascii="Times New Roman" w:hAnsi="Times New Roman" w:cs="Times New Roman"/>
          <w:sz w:val="24"/>
          <w:szCs w:val="24"/>
        </w:rPr>
        <w:t>ультурно</w:t>
      </w:r>
      <w:r w:rsidR="00CC2AC3" w:rsidRPr="00854529">
        <w:rPr>
          <w:rFonts w:ascii="Times New Roman" w:hAnsi="Times New Roman" w:cs="Times New Roman"/>
          <w:sz w:val="24"/>
          <w:szCs w:val="24"/>
        </w:rPr>
        <w:t>-</w:t>
      </w:r>
      <w:r w:rsidRPr="00854529">
        <w:rPr>
          <w:rFonts w:ascii="Times New Roman" w:hAnsi="Times New Roman" w:cs="Times New Roman"/>
          <w:sz w:val="24"/>
          <w:szCs w:val="24"/>
        </w:rPr>
        <w:t>спортивную, художественную, туристско-краеведческую и социально</w:t>
      </w:r>
      <w:r w:rsidR="00CC2AC3" w:rsidRPr="00854529">
        <w:rPr>
          <w:rFonts w:ascii="Times New Roman" w:hAnsi="Times New Roman" w:cs="Times New Roman"/>
          <w:sz w:val="24"/>
          <w:szCs w:val="24"/>
        </w:rPr>
        <w:t>-</w:t>
      </w:r>
      <w:r w:rsidR="003255A3" w:rsidRPr="00854529">
        <w:rPr>
          <w:rFonts w:ascii="Times New Roman" w:hAnsi="Times New Roman" w:cs="Times New Roman"/>
          <w:sz w:val="24"/>
          <w:szCs w:val="24"/>
        </w:rPr>
        <w:t>гуманитарную</w:t>
      </w:r>
      <w:r w:rsidRPr="00854529">
        <w:rPr>
          <w:rFonts w:ascii="Times New Roman" w:hAnsi="Times New Roman" w:cs="Times New Roman"/>
          <w:sz w:val="24"/>
          <w:szCs w:val="24"/>
        </w:rPr>
        <w:t xml:space="preserve"> направленности, </w:t>
      </w:r>
      <w:r w:rsidR="00FF5C08" w:rsidRPr="00854529">
        <w:rPr>
          <w:rFonts w:ascii="Times New Roman" w:hAnsi="Times New Roman" w:cs="Times New Roman"/>
          <w:sz w:val="24"/>
          <w:szCs w:val="24"/>
        </w:rPr>
        <w:t>и внедрения современных методик обучения и воспитания детей</w:t>
      </w:r>
      <w:r w:rsidR="00CC2AC3" w:rsidRPr="00854529">
        <w:rPr>
          <w:rFonts w:ascii="Times New Roman" w:hAnsi="Times New Roman" w:cs="Times New Roman"/>
          <w:sz w:val="24"/>
          <w:szCs w:val="24"/>
        </w:rPr>
        <w:t>, развития</w:t>
      </w:r>
      <w:r w:rsidR="00FF5C08" w:rsidRPr="00854529">
        <w:rPr>
          <w:rFonts w:ascii="Times New Roman" w:hAnsi="Times New Roman" w:cs="Times New Roman"/>
          <w:sz w:val="24"/>
          <w:szCs w:val="24"/>
        </w:rPr>
        <w:t xml:space="preserve"> их умений и навыков.</w:t>
      </w:r>
    </w:p>
    <w:p w:rsidR="003255A3" w:rsidRPr="00854529" w:rsidRDefault="00FF5C08" w:rsidP="003255A3">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Основными задачами дополнительного образования обучающихся являются:</w:t>
      </w:r>
    </w:p>
    <w:p w:rsidR="003255A3" w:rsidRPr="00854529" w:rsidRDefault="00FF5C08" w:rsidP="003255A3">
      <w:pPr>
        <w:pStyle w:val="a3"/>
        <w:numPr>
          <w:ilvl w:val="0"/>
          <w:numId w:val="1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изучение интересов и потребностей обучающихся в дополнительном образовании детей;</w:t>
      </w:r>
    </w:p>
    <w:p w:rsidR="003255A3" w:rsidRPr="00854529" w:rsidRDefault="00FF5C08" w:rsidP="003255A3">
      <w:pPr>
        <w:pStyle w:val="a3"/>
        <w:numPr>
          <w:ilvl w:val="0"/>
          <w:numId w:val="1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обеспечение гарантий права ребенка на получение дополнительного образования по </w:t>
      </w:r>
      <w:r w:rsidR="003255A3" w:rsidRPr="00854529">
        <w:rPr>
          <w:rFonts w:ascii="Times New Roman" w:hAnsi="Times New Roman" w:cs="Times New Roman"/>
          <w:sz w:val="24"/>
          <w:szCs w:val="24"/>
        </w:rPr>
        <w:t xml:space="preserve">адаптированным дополнительным </w:t>
      </w:r>
      <w:r w:rsidR="004B6C20" w:rsidRPr="00854529">
        <w:rPr>
          <w:rFonts w:ascii="Times New Roman" w:hAnsi="Times New Roman" w:cs="Times New Roman"/>
          <w:sz w:val="24"/>
          <w:szCs w:val="24"/>
        </w:rPr>
        <w:t>общеобразовательны</w:t>
      </w:r>
      <w:r w:rsidRPr="00854529">
        <w:rPr>
          <w:rFonts w:ascii="Times New Roman" w:hAnsi="Times New Roman" w:cs="Times New Roman"/>
          <w:sz w:val="24"/>
          <w:szCs w:val="24"/>
        </w:rPr>
        <w:t>м программам</w:t>
      </w:r>
      <w:r w:rsidR="00787EC8" w:rsidRPr="00854529">
        <w:rPr>
          <w:rFonts w:ascii="Times New Roman" w:hAnsi="Times New Roman" w:cs="Times New Roman"/>
          <w:sz w:val="24"/>
          <w:szCs w:val="24"/>
        </w:rPr>
        <w:t>;</w:t>
      </w:r>
    </w:p>
    <w:p w:rsidR="003255A3" w:rsidRPr="00854529" w:rsidRDefault="00787EC8" w:rsidP="003255A3">
      <w:pPr>
        <w:pStyle w:val="a3"/>
        <w:numPr>
          <w:ilvl w:val="0"/>
          <w:numId w:val="1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обеспечение необходимых условий для личностного, духовно</w:t>
      </w:r>
      <w:r w:rsidR="00CC2AC3" w:rsidRPr="00854529">
        <w:rPr>
          <w:rFonts w:ascii="Times New Roman" w:hAnsi="Times New Roman" w:cs="Times New Roman"/>
          <w:sz w:val="24"/>
          <w:szCs w:val="24"/>
        </w:rPr>
        <w:t>-</w:t>
      </w:r>
      <w:r w:rsidRPr="00854529">
        <w:rPr>
          <w:rFonts w:ascii="Times New Roman" w:hAnsi="Times New Roman" w:cs="Times New Roman"/>
          <w:sz w:val="24"/>
          <w:szCs w:val="24"/>
        </w:rPr>
        <w:t>нравственного, трудового развития и воспитания обучающихся</w:t>
      </w:r>
      <w:r w:rsidR="00C773E0" w:rsidRPr="00854529">
        <w:rPr>
          <w:rFonts w:ascii="Times New Roman" w:hAnsi="Times New Roman" w:cs="Times New Roman"/>
          <w:sz w:val="24"/>
          <w:szCs w:val="24"/>
        </w:rPr>
        <w:t>;</w:t>
      </w:r>
    </w:p>
    <w:p w:rsidR="003255A3" w:rsidRPr="00854529" w:rsidRDefault="00C773E0" w:rsidP="003255A3">
      <w:pPr>
        <w:pStyle w:val="a3"/>
        <w:numPr>
          <w:ilvl w:val="0"/>
          <w:numId w:val="1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формирование и развитие творческих способностей обучающихся;</w:t>
      </w:r>
    </w:p>
    <w:p w:rsidR="003255A3" w:rsidRPr="00854529" w:rsidRDefault="00C773E0" w:rsidP="003255A3">
      <w:pPr>
        <w:pStyle w:val="a3"/>
        <w:numPr>
          <w:ilvl w:val="0"/>
          <w:numId w:val="1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формирование общей культуры личности обучающ</w:t>
      </w:r>
      <w:r w:rsidR="00CC2AC3" w:rsidRPr="00854529">
        <w:rPr>
          <w:rFonts w:ascii="Times New Roman" w:hAnsi="Times New Roman" w:cs="Times New Roman"/>
          <w:sz w:val="24"/>
          <w:szCs w:val="24"/>
        </w:rPr>
        <w:t>их</w:t>
      </w:r>
      <w:r w:rsidRPr="00854529">
        <w:rPr>
          <w:rFonts w:ascii="Times New Roman" w:hAnsi="Times New Roman" w:cs="Times New Roman"/>
          <w:sz w:val="24"/>
          <w:szCs w:val="24"/>
        </w:rPr>
        <w:t>ся, их социализации и адаптации к жизни в обществе;</w:t>
      </w:r>
    </w:p>
    <w:p w:rsidR="00C773E0" w:rsidRPr="00854529" w:rsidRDefault="00C773E0" w:rsidP="003255A3">
      <w:pPr>
        <w:pStyle w:val="a3"/>
        <w:numPr>
          <w:ilvl w:val="0"/>
          <w:numId w:val="1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формирование культуры здорового образа жизни, </w:t>
      </w:r>
      <w:r w:rsidR="004B6C20" w:rsidRPr="00854529">
        <w:rPr>
          <w:rFonts w:ascii="Times New Roman" w:hAnsi="Times New Roman" w:cs="Times New Roman"/>
          <w:sz w:val="24"/>
          <w:szCs w:val="24"/>
        </w:rPr>
        <w:t>укрепление здоровья обучающихся.</w:t>
      </w:r>
    </w:p>
    <w:p w:rsidR="003255A3" w:rsidRPr="00854529" w:rsidRDefault="003255A3" w:rsidP="002131B0">
      <w:pPr>
        <w:spacing w:after="0" w:line="240" w:lineRule="auto"/>
        <w:jc w:val="center"/>
        <w:rPr>
          <w:rFonts w:ascii="Times New Roman" w:hAnsi="Times New Roman" w:cs="Times New Roman"/>
          <w:sz w:val="24"/>
          <w:szCs w:val="24"/>
        </w:rPr>
      </w:pPr>
    </w:p>
    <w:p w:rsidR="00FF35D6" w:rsidRPr="00854529" w:rsidRDefault="00FF35D6" w:rsidP="002131B0">
      <w:pPr>
        <w:spacing w:after="0" w:line="240" w:lineRule="auto"/>
        <w:jc w:val="center"/>
        <w:rPr>
          <w:rFonts w:ascii="Times New Roman" w:hAnsi="Times New Roman" w:cs="Times New Roman"/>
          <w:b/>
          <w:sz w:val="24"/>
          <w:szCs w:val="24"/>
        </w:rPr>
      </w:pPr>
      <w:r w:rsidRPr="00854529">
        <w:rPr>
          <w:rFonts w:ascii="Times New Roman" w:hAnsi="Times New Roman" w:cs="Times New Roman"/>
          <w:b/>
          <w:sz w:val="24"/>
          <w:szCs w:val="24"/>
        </w:rPr>
        <w:t>1.3. Концептуальная основа дополн</w:t>
      </w:r>
      <w:r w:rsidR="00C34394">
        <w:rPr>
          <w:rFonts w:ascii="Times New Roman" w:hAnsi="Times New Roman" w:cs="Times New Roman"/>
          <w:b/>
          <w:sz w:val="24"/>
          <w:szCs w:val="24"/>
        </w:rPr>
        <w:t xml:space="preserve">ительного образования </w:t>
      </w:r>
    </w:p>
    <w:p w:rsidR="002131B0" w:rsidRPr="00854529" w:rsidRDefault="002131B0" w:rsidP="002131B0">
      <w:pPr>
        <w:spacing w:after="0" w:line="240" w:lineRule="auto"/>
        <w:jc w:val="center"/>
        <w:rPr>
          <w:rFonts w:ascii="Times New Roman" w:hAnsi="Times New Roman" w:cs="Times New Roman"/>
          <w:b/>
          <w:sz w:val="24"/>
          <w:szCs w:val="24"/>
        </w:rPr>
      </w:pPr>
    </w:p>
    <w:p w:rsidR="00FF35D6" w:rsidRPr="00854529" w:rsidRDefault="00FF35D6"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Актуальность и педагогическая целесообразность организации дополнительного образования в </w:t>
      </w:r>
      <w:r w:rsidR="00E96FBA" w:rsidRPr="00854529">
        <w:rPr>
          <w:rFonts w:ascii="Times New Roman" w:hAnsi="Times New Roman" w:cs="Times New Roman"/>
          <w:sz w:val="24"/>
          <w:szCs w:val="24"/>
        </w:rPr>
        <w:t>Учреждении</w:t>
      </w:r>
      <w:r w:rsidRPr="00854529">
        <w:rPr>
          <w:rFonts w:ascii="Times New Roman" w:hAnsi="Times New Roman" w:cs="Times New Roman"/>
          <w:sz w:val="24"/>
          <w:szCs w:val="24"/>
        </w:rPr>
        <w:t xml:space="preserve"> заключается в том, что оно, дополняя возможности и потенциалы общего образования, помогает обеспечивать не</w:t>
      </w:r>
      <w:r w:rsidR="00E96FBA" w:rsidRPr="00854529">
        <w:rPr>
          <w:rFonts w:ascii="Times New Roman" w:hAnsi="Times New Roman" w:cs="Times New Roman"/>
          <w:sz w:val="24"/>
          <w:szCs w:val="24"/>
        </w:rPr>
        <w:t>п</w:t>
      </w:r>
      <w:r w:rsidRPr="00854529">
        <w:rPr>
          <w:rFonts w:ascii="Times New Roman" w:hAnsi="Times New Roman" w:cs="Times New Roman"/>
          <w:sz w:val="24"/>
          <w:szCs w:val="24"/>
        </w:rPr>
        <w:t>рерывность образования, развивать и осуществлять в полной мере технологии и идеи личностно</w:t>
      </w:r>
      <w:r w:rsidR="00E96FBA" w:rsidRPr="00854529">
        <w:rPr>
          <w:rFonts w:ascii="Times New Roman" w:hAnsi="Times New Roman" w:cs="Times New Roman"/>
          <w:sz w:val="24"/>
          <w:szCs w:val="24"/>
        </w:rPr>
        <w:t>-</w:t>
      </w:r>
      <w:r w:rsidRPr="00854529">
        <w:rPr>
          <w:rFonts w:ascii="Times New Roman" w:hAnsi="Times New Roman" w:cs="Times New Roman"/>
          <w:sz w:val="24"/>
          <w:szCs w:val="24"/>
        </w:rPr>
        <w:t>ориентированного образования.</w:t>
      </w:r>
    </w:p>
    <w:p w:rsidR="003255A3" w:rsidRPr="00854529" w:rsidRDefault="00FF35D6" w:rsidP="003255A3">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b/>
          <w:i/>
          <w:sz w:val="24"/>
          <w:szCs w:val="24"/>
        </w:rPr>
        <w:t>Деятельност</w:t>
      </w:r>
      <w:r w:rsidR="00E96FBA" w:rsidRPr="00854529">
        <w:rPr>
          <w:rFonts w:ascii="Times New Roman" w:hAnsi="Times New Roman" w:cs="Times New Roman"/>
          <w:b/>
          <w:i/>
          <w:sz w:val="24"/>
          <w:szCs w:val="24"/>
        </w:rPr>
        <w:t>ь</w:t>
      </w:r>
      <w:r w:rsidR="003255A3" w:rsidRPr="00854529">
        <w:rPr>
          <w:rFonts w:ascii="Times New Roman" w:hAnsi="Times New Roman" w:cs="Times New Roman"/>
          <w:b/>
          <w:i/>
          <w:sz w:val="24"/>
          <w:szCs w:val="24"/>
        </w:rPr>
        <w:t xml:space="preserve"> Учреждения </w:t>
      </w:r>
      <w:r w:rsidRPr="00854529">
        <w:rPr>
          <w:rFonts w:ascii="Times New Roman" w:hAnsi="Times New Roman" w:cs="Times New Roman"/>
          <w:b/>
          <w:i/>
          <w:sz w:val="24"/>
          <w:szCs w:val="24"/>
        </w:rPr>
        <w:t xml:space="preserve"> по дополнительному образованию детей строится на следующи</w:t>
      </w:r>
      <w:r w:rsidR="00E96FBA" w:rsidRPr="00854529">
        <w:rPr>
          <w:rFonts w:ascii="Times New Roman" w:hAnsi="Times New Roman" w:cs="Times New Roman"/>
          <w:b/>
          <w:i/>
          <w:sz w:val="24"/>
          <w:szCs w:val="24"/>
        </w:rPr>
        <w:t>х</w:t>
      </w:r>
      <w:r w:rsidRPr="00854529">
        <w:rPr>
          <w:rFonts w:ascii="Times New Roman" w:hAnsi="Times New Roman" w:cs="Times New Roman"/>
          <w:b/>
          <w:i/>
          <w:sz w:val="24"/>
          <w:szCs w:val="24"/>
        </w:rPr>
        <w:t xml:space="preserve"> принципах</w:t>
      </w:r>
      <w:r w:rsidRPr="00854529">
        <w:rPr>
          <w:rFonts w:ascii="Times New Roman" w:hAnsi="Times New Roman" w:cs="Times New Roman"/>
          <w:sz w:val="24"/>
          <w:szCs w:val="24"/>
        </w:rPr>
        <w:t>:</w:t>
      </w:r>
    </w:p>
    <w:p w:rsidR="003255A3" w:rsidRPr="00854529" w:rsidRDefault="00FF35D6" w:rsidP="003255A3">
      <w:pPr>
        <w:pStyle w:val="a3"/>
        <w:numPr>
          <w:ilvl w:val="0"/>
          <w:numId w:val="18"/>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природосообразности: принят</w:t>
      </w:r>
      <w:r w:rsidR="005D4C59" w:rsidRPr="00854529">
        <w:rPr>
          <w:rFonts w:ascii="Times New Roman" w:hAnsi="Times New Roman" w:cs="Times New Roman"/>
          <w:sz w:val="24"/>
          <w:szCs w:val="24"/>
        </w:rPr>
        <w:t>ие ребенка таким, како</w:t>
      </w:r>
      <w:r w:rsidR="00E96FBA" w:rsidRPr="00854529">
        <w:rPr>
          <w:rFonts w:ascii="Times New Roman" w:hAnsi="Times New Roman" w:cs="Times New Roman"/>
          <w:sz w:val="24"/>
          <w:szCs w:val="24"/>
        </w:rPr>
        <w:t>в</w:t>
      </w:r>
      <w:r w:rsidR="005D4C59" w:rsidRPr="00854529">
        <w:rPr>
          <w:rFonts w:ascii="Times New Roman" w:hAnsi="Times New Roman" w:cs="Times New Roman"/>
          <w:sz w:val="24"/>
          <w:szCs w:val="24"/>
        </w:rPr>
        <w:t xml:space="preserve"> он есть. Природа сильнее, чем воспитание. Все дети талантливы, только талант у каждого свой, и его надо найти. Не </w:t>
      </w:r>
      <w:r w:rsidR="005D4C59" w:rsidRPr="00854529">
        <w:rPr>
          <w:rFonts w:ascii="Times New Roman" w:hAnsi="Times New Roman" w:cs="Times New Roman"/>
          <w:sz w:val="24"/>
          <w:szCs w:val="24"/>
        </w:rPr>
        <w:lastRenderedPageBreak/>
        <w:t>бороться с природой ребенка, не переделывать, а развивать то, что уже есть, выращивать то</w:t>
      </w:r>
      <w:r w:rsidR="00E96FBA" w:rsidRPr="00854529">
        <w:rPr>
          <w:rFonts w:ascii="Times New Roman" w:hAnsi="Times New Roman" w:cs="Times New Roman"/>
          <w:sz w:val="24"/>
          <w:szCs w:val="24"/>
        </w:rPr>
        <w:t>,</w:t>
      </w:r>
      <w:r w:rsidR="005D4C59" w:rsidRPr="00854529">
        <w:rPr>
          <w:rFonts w:ascii="Times New Roman" w:hAnsi="Times New Roman" w:cs="Times New Roman"/>
          <w:sz w:val="24"/>
          <w:szCs w:val="24"/>
        </w:rPr>
        <w:t xml:space="preserve"> чего пока нет;</w:t>
      </w:r>
    </w:p>
    <w:p w:rsidR="003255A3" w:rsidRPr="00854529" w:rsidRDefault="00E96FBA" w:rsidP="003255A3">
      <w:pPr>
        <w:pStyle w:val="a3"/>
        <w:numPr>
          <w:ilvl w:val="0"/>
          <w:numId w:val="18"/>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г</w:t>
      </w:r>
      <w:r w:rsidR="005D4C59" w:rsidRPr="00854529">
        <w:rPr>
          <w:rFonts w:ascii="Times New Roman" w:hAnsi="Times New Roman" w:cs="Times New Roman"/>
          <w:sz w:val="24"/>
          <w:szCs w:val="24"/>
        </w:rPr>
        <w:t>уманизма: через систему мероприятий обучающиеся включаются в различные виды деятельности, что обеспечивает создание ситуации успеха каждого ребенка</w:t>
      </w:r>
      <w:r w:rsidRPr="00854529">
        <w:rPr>
          <w:rFonts w:ascii="Times New Roman" w:hAnsi="Times New Roman" w:cs="Times New Roman"/>
          <w:sz w:val="24"/>
          <w:szCs w:val="24"/>
        </w:rPr>
        <w:t>;</w:t>
      </w:r>
    </w:p>
    <w:p w:rsidR="00561987" w:rsidRPr="00854529" w:rsidRDefault="00E96FBA" w:rsidP="00561987">
      <w:pPr>
        <w:pStyle w:val="a3"/>
        <w:numPr>
          <w:ilvl w:val="0"/>
          <w:numId w:val="18"/>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д</w:t>
      </w:r>
      <w:r w:rsidR="005D4C59" w:rsidRPr="00854529">
        <w:rPr>
          <w:rFonts w:ascii="Times New Roman" w:hAnsi="Times New Roman" w:cs="Times New Roman"/>
          <w:sz w:val="24"/>
          <w:szCs w:val="24"/>
        </w:rPr>
        <w:t>емократии: совместная работа школы, семьи, других социальных институтов, учреждений культуры направлена также на обеспечение каждому ребенку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561987" w:rsidRPr="00854529" w:rsidRDefault="00E96FBA" w:rsidP="00561987">
      <w:pPr>
        <w:pStyle w:val="a3"/>
        <w:numPr>
          <w:ilvl w:val="0"/>
          <w:numId w:val="18"/>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т</w:t>
      </w:r>
      <w:r w:rsidR="005D4C59" w:rsidRPr="00854529">
        <w:rPr>
          <w:rFonts w:ascii="Times New Roman" w:hAnsi="Times New Roman" w:cs="Times New Roman"/>
          <w:sz w:val="24"/>
          <w:szCs w:val="24"/>
        </w:rPr>
        <w:t>ворческог</w:t>
      </w:r>
      <w:r w:rsidR="00561987" w:rsidRPr="00854529">
        <w:rPr>
          <w:rFonts w:ascii="Times New Roman" w:hAnsi="Times New Roman" w:cs="Times New Roman"/>
          <w:sz w:val="24"/>
          <w:szCs w:val="24"/>
        </w:rPr>
        <w:t>о развития личности</w:t>
      </w:r>
      <w:r w:rsidR="00883E56" w:rsidRPr="00854529">
        <w:rPr>
          <w:rFonts w:ascii="Times New Roman" w:hAnsi="Times New Roman" w:cs="Times New Roman"/>
          <w:sz w:val="24"/>
          <w:szCs w:val="24"/>
        </w:rPr>
        <w:t>;</w:t>
      </w:r>
    </w:p>
    <w:p w:rsidR="00561987" w:rsidRPr="00854529" w:rsidRDefault="00E96FBA" w:rsidP="00561987">
      <w:pPr>
        <w:pStyle w:val="a3"/>
        <w:numPr>
          <w:ilvl w:val="0"/>
          <w:numId w:val="18"/>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с</w:t>
      </w:r>
      <w:r w:rsidR="00883E56" w:rsidRPr="00854529">
        <w:rPr>
          <w:rFonts w:ascii="Times New Roman" w:hAnsi="Times New Roman" w:cs="Times New Roman"/>
          <w:sz w:val="24"/>
          <w:szCs w:val="24"/>
        </w:rPr>
        <w:t xml:space="preserve">вободного выбора каждым ребенком вида и объема деятельности: свобода </w:t>
      </w:r>
      <w:r w:rsidR="00561987" w:rsidRPr="00854529">
        <w:rPr>
          <w:rFonts w:ascii="Times New Roman" w:hAnsi="Times New Roman" w:cs="Times New Roman"/>
          <w:sz w:val="24"/>
          <w:szCs w:val="24"/>
        </w:rPr>
        <w:t>выбора объединений по интересам. Н</w:t>
      </w:r>
      <w:r w:rsidR="00883E56" w:rsidRPr="00854529">
        <w:rPr>
          <w:rFonts w:ascii="Times New Roman" w:hAnsi="Times New Roman" w:cs="Times New Roman"/>
          <w:sz w:val="24"/>
          <w:szCs w:val="24"/>
        </w:rPr>
        <w:t>еформальное общение, отсутствие жесткой регл</w:t>
      </w:r>
      <w:r w:rsidRPr="00854529">
        <w:rPr>
          <w:rFonts w:ascii="Times New Roman" w:hAnsi="Times New Roman" w:cs="Times New Roman"/>
          <w:sz w:val="24"/>
          <w:szCs w:val="24"/>
        </w:rPr>
        <w:t>аментации  делают дополнительное</w:t>
      </w:r>
      <w:r w:rsidR="00883E56" w:rsidRPr="00854529">
        <w:rPr>
          <w:rFonts w:ascii="Times New Roman" w:hAnsi="Times New Roman" w:cs="Times New Roman"/>
          <w:sz w:val="24"/>
          <w:szCs w:val="24"/>
        </w:rPr>
        <w:t xml:space="preserve"> образование привлекательным для обучающихся любого возраста;</w:t>
      </w:r>
    </w:p>
    <w:p w:rsidR="00883E56" w:rsidRPr="00854529" w:rsidRDefault="00E96FBA" w:rsidP="00561987">
      <w:pPr>
        <w:pStyle w:val="a3"/>
        <w:numPr>
          <w:ilvl w:val="0"/>
          <w:numId w:val="18"/>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д</w:t>
      </w:r>
      <w:r w:rsidR="00883E56" w:rsidRPr="00854529">
        <w:rPr>
          <w:rFonts w:ascii="Times New Roman" w:hAnsi="Times New Roman" w:cs="Times New Roman"/>
          <w:sz w:val="24"/>
          <w:szCs w:val="24"/>
        </w:rPr>
        <w:t>ифференциация обра</w:t>
      </w:r>
      <w:r w:rsidR="00615E18" w:rsidRPr="00854529">
        <w:rPr>
          <w:rFonts w:ascii="Times New Roman" w:hAnsi="Times New Roman" w:cs="Times New Roman"/>
          <w:sz w:val="24"/>
          <w:szCs w:val="24"/>
        </w:rPr>
        <w:t>зования с учетом реальных возможн</w:t>
      </w:r>
      <w:r w:rsidR="00883E56" w:rsidRPr="00854529">
        <w:rPr>
          <w:rFonts w:ascii="Times New Roman" w:hAnsi="Times New Roman" w:cs="Times New Roman"/>
          <w:sz w:val="24"/>
          <w:szCs w:val="24"/>
        </w:rPr>
        <w:t>остей каждого обучающегося: существующая система дополнительного образования обеспечивает сот</w:t>
      </w:r>
      <w:r w:rsidR="00615E18" w:rsidRPr="00854529">
        <w:rPr>
          <w:rFonts w:ascii="Times New Roman" w:hAnsi="Times New Roman" w:cs="Times New Roman"/>
          <w:sz w:val="24"/>
          <w:szCs w:val="24"/>
        </w:rPr>
        <w:t>р</w:t>
      </w:r>
      <w:r w:rsidR="00883E56" w:rsidRPr="00854529">
        <w:rPr>
          <w:rFonts w:ascii="Times New Roman" w:hAnsi="Times New Roman" w:cs="Times New Roman"/>
          <w:sz w:val="24"/>
          <w:szCs w:val="24"/>
        </w:rPr>
        <w:t xml:space="preserve">удничество обучающихся разных возрастов и педагогов. Особенно </w:t>
      </w:r>
      <w:r w:rsidR="00615E18" w:rsidRPr="00854529">
        <w:rPr>
          <w:rFonts w:ascii="Times New Roman" w:hAnsi="Times New Roman" w:cs="Times New Roman"/>
          <w:sz w:val="24"/>
          <w:szCs w:val="24"/>
        </w:rPr>
        <w:t>в разново</w:t>
      </w:r>
      <w:r w:rsidR="00883E56" w:rsidRPr="00854529">
        <w:rPr>
          <w:rFonts w:ascii="Times New Roman" w:hAnsi="Times New Roman" w:cs="Times New Roman"/>
          <w:sz w:val="24"/>
          <w:szCs w:val="24"/>
        </w:rPr>
        <w:t>зрастны</w:t>
      </w:r>
      <w:r w:rsidR="00615E18" w:rsidRPr="00854529">
        <w:rPr>
          <w:rFonts w:ascii="Times New Roman" w:hAnsi="Times New Roman" w:cs="Times New Roman"/>
          <w:sz w:val="24"/>
          <w:szCs w:val="24"/>
        </w:rPr>
        <w:t>х</w:t>
      </w:r>
      <w:r w:rsidR="00883E56" w:rsidRPr="00854529">
        <w:rPr>
          <w:rFonts w:ascii="Times New Roman" w:hAnsi="Times New Roman" w:cs="Times New Roman"/>
          <w:sz w:val="24"/>
          <w:szCs w:val="24"/>
        </w:rPr>
        <w:t xml:space="preserve"> объединениях ребята могут проявить </w:t>
      </w:r>
      <w:r w:rsidR="00615E18" w:rsidRPr="00854529">
        <w:rPr>
          <w:rFonts w:ascii="Times New Roman" w:hAnsi="Times New Roman" w:cs="Times New Roman"/>
          <w:sz w:val="24"/>
          <w:szCs w:val="24"/>
        </w:rPr>
        <w:t xml:space="preserve"> свою инициативу, самостоятельность, лидерские качества, умение работать в коллективе, учитывая интересы других.</w:t>
      </w:r>
    </w:p>
    <w:p w:rsidR="00615E18" w:rsidRPr="00854529" w:rsidRDefault="00615E18" w:rsidP="00EA1937">
      <w:pPr>
        <w:tabs>
          <w:tab w:val="center" w:pos="5386"/>
        </w:tabs>
        <w:spacing w:after="0" w:line="240" w:lineRule="auto"/>
        <w:ind w:firstLine="567"/>
        <w:jc w:val="both"/>
        <w:rPr>
          <w:rFonts w:ascii="Times New Roman" w:hAnsi="Times New Roman" w:cs="Times New Roman"/>
          <w:b/>
          <w:i/>
          <w:sz w:val="24"/>
          <w:szCs w:val="24"/>
        </w:rPr>
      </w:pPr>
      <w:r w:rsidRPr="00854529">
        <w:rPr>
          <w:rFonts w:ascii="Times New Roman" w:hAnsi="Times New Roman" w:cs="Times New Roman"/>
          <w:b/>
          <w:i/>
          <w:sz w:val="24"/>
          <w:szCs w:val="24"/>
        </w:rPr>
        <w:t>Функции дополнительного образования:</w:t>
      </w:r>
      <w:r w:rsidR="00EA1937" w:rsidRPr="00854529">
        <w:rPr>
          <w:rFonts w:ascii="Times New Roman" w:hAnsi="Times New Roman" w:cs="Times New Roman"/>
          <w:b/>
          <w:i/>
          <w:sz w:val="24"/>
          <w:szCs w:val="24"/>
        </w:rPr>
        <w:tab/>
      </w:r>
    </w:p>
    <w:p w:rsidR="00561987" w:rsidRPr="00854529" w:rsidRDefault="00615E18"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образовательная – обучение ребенка по до</w:t>
      </w:r>
      <w:r w:rsidR="00C06C12" w:rsidRPr="00854529">
        <w:rPr>
          <w:rFonts w:ascii="Times New Roman" w:hAnsi="Times New Roman" w:cs="Times New Roman"/>
          <w:sz w:val="24"/>
          <w:szCs w:val="24"/>
        </w:rPr>
        <w:t>полнительным общеразвивающим</w:t>
      </w:r>
      <w:r w:rsidRPr="00854529">
        <w:rPr>
          <w:rFonts w:ascii="Times New Roman" w:hAnsi="Times New Roman" w:cs="Times New Roman"/>
          <w:sz w:val="24"/>
          <w:szCs w:val="24"/>
        </w:rPr>
        <w:t xml:space="preserve"> программам, получение им новых знаний;</w:t>
      </w:r>
    </w:p>
    <w:p w:rsidR="00561987" w:rsidRPr="00854529" w:rsidRDefault="00615E18"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воспитательная –</w:t>
      </w:r>
      <w:r w:rsidR="00C06C12" w:rsidRPr="00854529">
        <w:rPr>
          <w:rFonts w:ascii="Times New Roman" w:hAnsi="Times New Roman" w:cs="Times New Roman"/>
          <w:sz w:val="24"/>
          <w:szCs w:val="24"/>
        </w:rPr>
        <w:t xml:space="preserve"> </w:t>
      </w:r>
      <w:r w:rsidRPr="00854529">
        <w:rPr>
          <w:rFonts w:ascii="Times New Roman" w:hAnsi="Times New Roman" w:cs="Times New Roman"/>
          <w:sz w:val="24"/>
          <w:szCs w:val="24"/>
        </w:rPr>
        <w:t>формирование культурной среды, определение на этой основе четких нравственных ориентиров, ненавязчивое воспитание детей через их приобщение к культуре;</w:t>
      </w:r>
    </w:p>
    <w:p w:rsidR="00561987" w:rsidRPr="00854529" w:rsidRDefault="00615E18"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информационная – передача педагогом реб</w:t>
      </w:r>
      <w:r w:rsidR="00CF2B63" w:rsidRPr="00854529">
        <w:rPr>
          <w:rFonts w:ascii="Times New Roman" w:hAnsi="Times New Roman" w:cs="Times New Roman"/>
          <w:sz w:val="24"/>
          <w:szCs w:val="24"/>
        </w:rPr>
        <w:t>е</w:t>
      </w:r>
      <w:r w:rsidRPr="00854529">
        <w:rPr>
          <w:rFonts w:ascii="Times New Roman" w:hAnsi="Times New Roman" w:cs="Times New Roman"/>
          <w:sz w:val="24"/>
          <w:szCs w:val="24"/>
        </w:rPr>
        <w:t>нку максимального объема информации (из которой последни</w:t>
      </w:r>
      <w:r w:rsidR="00561987" w:rsidRPr="00854529">
        <w:rPr>
          <w:rFonts w:ascii="Times New Roman" w:hAnsi="Times New Roman" w:cs="Times New Roman"/>
          <w:sz w:val="24"/>
          <w:szCs w:val="24"/>
        </w:rPr>
        <w:t xml:space="preserve">й берет столько, сколько </w:t>
      </w:r>
      <w:r w:rsidRPr="00854529">
        <w:rPr>
          <w:rFonts w:ascii="Times New Roman" w:hAnsi="Times New Roman" w:cs="Times New Roman"/>
          <w:sz w:val="24"/>
          <w:szCs w:val="24"/>
        </w:rPr>
        <w:t xml:space="preserve"> может усвоить);</w:t>
      </w:r>
    </w:p>
    <w:p w:rsidR="00561987" w:rsidRPr="00854529" w:rsidRDefault="00615E18"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коммуникативная – </w:t>
      </w:r>
      <w:r w:rsidR="00CF2B63" w:rsidRPr="00854529">
        <w:rPr>
          <w:rFonts w:ascii="Times New Roman" w:hAnsi="Times New Roman" w:cs="Times New Roman"/>
          <w:sz w:val="24"/>
          <w:szCs w:val="24"/>
        </w:rPr>
        <w:t>это расширение возможностей, круга делового и дружеского общения ребенка со сверстниками и взрослыми в свободное время;</w:t>
      </w:r>
    </w:p>
    <w:p w:rsidR="00561987" w:rsidRPr="00854529" w:rsidRDefault="00615E18"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рекреационная- </w:t>
      </w:r>
      <w:r w:rsidR="00CF2B63" w:rsidRPr="00854529">
        <w:rPr>
          <w:rFonts w:ascii="Times New Roman" w:hAnsi="Times New Roman" w:cs="Times New Roman"/>
          <w:sz w:val="24"/>
          <w:szCs w:val="24"/>
        </w:rPr>
        <w:t>организация содержательного досуга как сферы восстановления психофизических сил ребенка;</w:t>
      </w:r>
    </w:p>
    <w:p w:rsidR="00561987" w:rsidRPr="00854529" w:rsidRDefault="00CF2B63"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компенсаторная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561987" w:rsidRPr="00854529" w:rsidRDefault="00CF2B63"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социализация – освоение ребенком эмоционального опыта, приобретение им навыков воспроизводства социальных связей и личностных качеств, необходимых для жизни;</w:t>
      </w:r>
    </w:p>
    <w:p w:rsidR="00CF2B63" w:rsidRPr="00854529" w:rsidRDefault="00CF2B63" w:rsidP="00561987">
      <w:pPr>
        <w:pStyle w:val="a3"/>
        <w:numPr>
          <w:ilvl w:val="0"/>
          <w:numId w:val="19"/>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самореализация – самоопределение ребенка в социально и культурно значимых формах жизнедеятельности, проживание им ситуаций успеха, личностное саморазвитие.</w:t>
      </w:r>
    </w:p>
    <w:p w:rsidR="00EA1937" w:rsidRPr="00854529" w:rsidRDefault="00EA1937" w:rsidP="00EA1937">
      <w:pPr>
        <w:pStyle w:val="a3"/>
        <w:spacing w:after="0" w:line="240" w:lineRule="auto"/>
        <w:ind w:left="284"/>
        <w:jc w:val="both"/>
        <w:rPr>
          <w:rFonts w:ascii="Times New Roman" w:hAnsi="Times New Roman" w:cs="Times New Roman"/>
          <w:sz w:val="24"/>
          <w:szCs w:val="24"/>
        </w:rPr>
      </w:pPr>
    </w:p>
    <w:p w:rsidR="00E54CC4" w:rsidRPr="00854529" w:rsidRDefault="00E54CC4" w:rsidP="008F30D2">
      <w:pPr>
        <w:pStyle w:val="a3"/>
        <w:numPr>
          <w:ilvl w:val="0"/>
          <w:numId w:val="2"/>
        </w:numPr>
        <w:spacing w:after="0" w:line="240" w:lineRule="auto"/>
        <w:ind w:left="0" w:firstLine="0"/>
        <w:jc w:val="center"/>
        <w:rPr>
          <w:rFonts w:ascii="Times New Roman" w:hAnsi="Times New Roman" w:cs="Times New Roman"/>
          <w:b/>
          <w:sz w:val="24"/>
          <w:szCs w:val="24"/>
        </w:rPr>
      </w:pPr>
      <w:r w:rsidRPr="00854529">
        <w:rPr>
          <w:rFonts w:ascii="Times New Roman" w:hAnsi="Times New Roman" w:cs="Times New Roman"/>
          <w:b/>
          <w:sz w:val="24"/>
          <w:szCs w:val="24"/>
        </w:rPr>
        <w:t>Содержательный раздел</w:t>
      </w:r>
      <w:r w:rsidR="00933EEF" w:rsidRPr="00854529">
        <w:rPr>
          <w:rFonts w:ascii="Times New Roman" w:hAnsi="Times New Roman" w:cs="Times New Roman"/>
          <w:b/>
          <w:sz w:val="24"/>
          <w:szCs w:val="24"/>
        </w:rPr>
        <w:t xml:space="preserve"> </w:t>
      </w:r>
      <w:r w:rsidR="00FD0BF2" w:rsidRPr="00854529">
        <w:rPr>
          <w:rFonts w:ascii="Times New Roman" w:hAnsi="Times New Roman" w:cs="Times New Roman"/>
          <w:b/>
          <w:sz w:val="24"/>
          <w:szCs w:val="24"/>
        </w:rPr>
        <w:t xml:space="preserve">образовательной программы </w:t>
      </w:r>
    </w:p>
    <w:p w:rsidR="00CF2B63" w:rsidRPr="00854529" w:rsidRDefault="00FD0BF2" w:rsidP="00E54CC4">
      <w:pPr>
        <w:pStyle w:val="a3"/>
        <w:spacing w:after="0" w:line="240" w:lineRule="auto"/>
        <w:ind w:left="0"/>
        <w:jc w:val="center"/>
        <w:rPr>
          <w:rFonts w:ascii="Times New Roman" w:hAnsi="Times New Roman" w:cs="Times New Roman"/>
          <w:b/>
          <w:sz w:val="24"/>
          <w:szCs w:val="24"/>
        </w:rPr>
      </w:pPr>
      <w:r w:rsidRPr="00854529">
        <w:rPr>
          <w:rFonts w:ascii="Times New Roman" w:hAnsi="Times New Roman" w:cs="Times New Roman"/>
          <w:b/>
          <w:sz w:val="24"/>
          <w:szCs w:val="24"/>
        </w:rPr>
        <w:t>дополнительного обр</w:t>
      </w:r>
      <w:r w:rsidR="00A46CF3" w:rsidRPr="00854529">
        <w:rPr>
          <w:rFonts w:ascii="Times New Roman" w:hAnsi="Times New Roman" w:cs="Times New Roman"/>
          <w:b/>
          <w:sz w:val="24"/>
          <w:szCs w:val="24"/>
        </w:rPr>
        <w:t>а</w:t>
      </w:r>
      <w:r w:rsidRPr="00854529">
        <w:rPr>
          <w:rFonts w:ascii="Times New Roman" w:hAnsi="Times New Roman" w:cs="Times New Roman"/>
          <w:b/>
          <w:sz w:val="24"/>
          <w:szCs w:val="24"/>
        </w:rPr>
        <w:t>зования</w:t>
      </w:r>
    </w:p>
    <w:p w:rsidR="008F30D2" w:rsidRPr="00854529" w:rsidRDefault="008F30D2" w:rsidP="008F30D2">
      <w:pPr>
        <w:pStyle w:val="a3"/>
        <w:spacing w:after="0" w:line="240" w:lineRule="auto"/>
        <w:ind w:left="1287"/>
        <w:jc w:val="both"/>
        <w:rPr>
          <w:rFonts w:ascii="Times New Roman" w:hAnsi="Times New Roman" w:cs="Times New Roman"/>
          <w:sz w:val="24"/>
          <w:szCs w:val="24"/>
        </w:rPr>
      </w:pPr>
    </w:p>
    <w:p w:rsidR="00FD0BF2" w:rsidRPr="00854529" w:rsidRDefault="00FD0BF2" w:rsidP="008F30D2">
      <w:pPr>
        <w:spacing w:after="0" w:line="240" w:lineRule="auto"/>
        <w:jc w:val="center"/>
        <w:rPr>
          <w:rFonts w:ascii="Times New Roman" w:hAnsi="Times New Roman" w:cs="Times New Roman"/>
          <w:b/>
          <w:sz w:val="24"/>
          <w:szCs w:val="24"/>
        </w:rPr>
      </w:pPr>
      <w:r w:rsidRPr="00854529">
        <w:rPr>
          <w:rFonts w:ascii="Times New Roman" w:hAnsi="Times New Roman" w:cs="Times New Roman"/>
          <w:b/>
          <w:sz w:val="24"/>
          <w:szCs w:val="24"/>
        </w:rPr>
        <w:t>2.1. Содержание дополнительного образования</w:t>
      </w:r>
    </w:p>
    <w:p w:rsidR="008F30D2" w:rsidRPr="00854529" w:rsidRDefault="008F30D2" w:rsidP="008F30D2">
      <w:pPr>
        <w:spacing w:after="0" w:line="240" w:lineRule="auto"/>
        <w:jc w:val="center"/>
        <w:rPr>
          <w:rFonts w:ascii="Times New Roman" w:hAnsi="Times New Roman" w:cs="Times New Roman"/>
          <w:b/>
          <w:sz w:val="24"/>
          <w:szCs w:val="24"/>
        </w:rPr>
      </w:pPr>
    </w:p>
    <w:p w:rsidR="00077BA8" w:rsidRPr="00854529" w:rsidRDefault="00C06C12" w:rsidP="00077BA8">
      <w:pPr>
        <w:shd w:val="clear" w:color="auto" w:fill="FFFFFF"/>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Дополнительное образование</w:t>
      </w:r>
      <w:r w:rsidR="00FD0BF2" w:rsidRPr="00854529">
        <w:rPr>
          <w:rFonts w:ascii="Times New Roman" w:hAnsi="Times New Roman" w:cs="Times New Roman"/>
          <w:sz w:val="24"/>
          <w:szCs w:val="24"/>
        </w:rPr>
        <w:t xml:space="preserve"> обучающихся Учреждения реализуется через</w:t>
      </w:r>
      <w:r w:rsidR="00A46CF3" w:rsidRPr="00854529">
        <w:rPr>
          <w:rFonts w:ascii="Times New Roman" w:hAnsi="Times New Roman" w:cs="Times New Roman"/>
          <w:sz w:val="24"/>
          <w:szCs w:val="24"/>
        </w:rPr>
        <w:t xml:space="preserve"> техническую, естественнонаучную, физкульту</w:t>
      </w:r>
      <w:r w:rsidRPr="00854529">
        <w:rPr>
          <w:rFonts w:ascii="Times New Roman" w:hAnsi="Times New Roman" w:cs="Times New Roman"/>
          <w:sz w:val="24"/>
          <w:szCs w:val="24"/>
        </w:rPr>
        <w:t xml:space="preserve">рно-спортивную, художественную </w:t>
      </w:r>
      <w:r w:rsidR="00A46CF3" w:rsidRPr="00854529">
        <w:rPr>
          <w:rFonts w:ascii="Times New Roman" w:hAnsi="Times New Roman" w:cs="Times New Roman"/>
          <w:sz w:val="24"/>
          <w:szCs w:val="24"/>
        </w:rPr>
        <w:t>и социально</w:t>
      </w:r>
      <w:r w:rsidR="00B026DB" w:rsidRPr="00854529">
        <w:rPr>
          <w:rFonts w:ascii="Times New Roman" w:hAnsi="Times New Roman" w:cs="Times New Roman"/>
          <w:sz w:val="24"/>
          <w:szCs w:val="24"/>
        </w:rPr>
        <w:t>-</w:t>
      </w:r>
      <w:r w:rsidR="00EA1937" w:rsidRPr="00854529">
        <w:rPr>
          <w:rFonts w:ascii="Times New Roman" w:hAnsi="Times New Roman" w:cs="Times New Roman"/>
          <w:sz w:val="24"/>
          <w:szCs w:val="24"/>
        </w:rPr>
        <w:t>гуманитарную</w:t>
      </w:r>
      <w:r w:rsidR="00A46CF3" w:rsidRPr="00854529">
        <w:rPr>
          <w:rFonts w:ascii="Times New Roman" w:hAnsi="Times New Roman" w:cs="Times New Roman"/>
          <w:sz w:val="24"/>
          <w:szCs w:val="24"/>
        </w:rPr>
        <w:t xml:space="preserve"> </w:t>
      </w:r>
      <w:r w:rsidR="000455D3" w:rsidRPr="00854529">
        <w:rPr>
          <w:rFonts w:ascii="Times New Roman" w:hAnsi="Times New Roman" w:cs="Times New Roman"/>
          <w:sz w:val="24"/>
          <w:szCs w:val="24"/>
        </w:rPr>
        <w:t>направленности.</w:t>
      </w:r>
      <w:r w:rsidR="00077BA8" w:rsidRPr="00854529">
        <w:rPr>
          <w:rFonts w:ascii="Times New Roman" w:hAnsi="Times New Roman" w:cs="Times New Roman"/>
          <w:color w:val="1A1A1A"/>
          <w:sz w:val="24"/>
          <w:szCs w:val="24"/>
        </w:rPr>
        <w:t xml:space="preserve"> </w:t>
      </w:r>
    </w:p>
    <w:p w:rsidR="000455D3" w:rsidRPr="00854529" w:rsidRDefault="000455D3" w:rsidP="00077BA8">
      <w:pPr>
        <w:shd w:val="clear" w:color="auto" w:fill="FFFFFF"/>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Целью </w:t>
      </w:r>
      <w:r w:rsidRPr="00854529">
        <w:rPr>
          <w:rFonts w:ascii="Times New Roman" w:hAnsi="Times New Roman" w:cs="Times New Roman"/>
          <w:i/>
          <w:sz w:val="24"/>
          <w:szCs w:val="24"/>
        </w:rPr>
        <w:t>технической направленности</w:t>
      </w:r>
      <w:r w:rsidRPr="00854529">
        <w:rPr>
          <w:rFonts w:ascii="Times New Roman" w:hAnsi="Times New Roman" w:cs="Times New Roman"/>
          <w:sz w:val="24"/>
          <w:szCs w:val="24"/>
        </w:rPr>
        <w:t xml:space="preserve"> дополнительного образования является развитие </w:t>
      </w:r>
      <w:r w:rsidR="00277647" w:rsidRPr="00854529">
        <w:rPr>
          <w:rFonts w:ascii="Times New Roman" w:hAnsi="Times New Roman" w:cs="Times New Roman"/>
          <w:sz w:val="24"/>
          <w:szCs w:val="24"/>
          <w:shd w:val="clear" w:color="auto" w:fill="FFFFFF"/>
        </w:rPr>
        <w:t>интереса детей к конструкторской деятельности, инженерно-техническим и информационным технологиям,</w:t>
      </w:r>
      <w:r w:rsidRPr="00854529">
        <w:rPr>
          <w:rFonts w:ascii="Times New Roman" w:hAnsi="Times New Roman" w:cs="Times New Roman"/>
          <w:sz w:val="24"/>
          <w:szCs w:val="24"/>
        </w:rPr>
        <w:t xml:space="preserve"> формирование стремления к познанию, учению и выбору </w:t>
      </w:r>
      <w:r w:rsidRPr="00854529">
        <w:rPr>
          <w:rFonts w:ascii="Times New Roman" w:hAnsi="Times New Roman" w:cs="Times New Roman"/>
          <w:sz w:val="24"/>
          <w:szCs w:val="24"/>
        </w:rPr>
        <w:lastRenderedPageBreak/>
        <w:t xml:space="preserve">профессии, обогащение личности, содействие приобретению практических умений, творческих способностей талантливой молодёжи. </w:t>
      </w:r>
    </w:p>
    <w:p w:rsidR="000455D3" w:rsidRPr="00854529" w:rsidRDefault="000455D3" w:rsidP="00077BA8">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Целью </w:t>
      </w:r>
      <w:r w:rsidRPr="00854529">
        <w:rPr>
          <w:rFonts w:ascii="Times New Roman" w:hAnsi="Times New Roman" w:cs="Times New Roman"/>
          <w:i/>
          <w:sz w:val="24"/>
          <w:szCs w:val="24"/>
        </w:rPr>
        <w:t>художественной направленности</w:t>
      </w:r>
      <w:r w:rsidR="005368D7" w:rsidRPr="00854529">
        <w:rPr>
          <w:rFonts w:ascii="Times New Roman" w:hAnsi="Times New Roman" w:cs="Times New Roman"/>
          <w:sz w:val="24"/>
          <w:szCs w:val="24"/>
        </w:rPr>
        <w:t xml:space="preserve"> является</w:t>
      </w:r>
      <w:r w:rsidRPr="00854529">
        <w:rPr>
          <w:rFonts w:ascii="Times New Roman" w:hAnsi="Times New Roman" w:cs="Times New Roman"/>
          <w:sz w:val="24"/>
          <w:szCs w:val="24"/>
        </w:rPr>
        <w:t xml:space="preserve"> нравственное и художественно</w:t>
      </w:r>
      <w:r w:rsidR="00B026DB" w:rsidRPr="00854529">
        <w:rPr>
          <w:rFonts w:ascii="Times New Roman" w:hAnsi="Times New Roman" w:cs="Times New Roman"/>
          <w:sz w:val="24"/>
          <w:szCs w:val="24"/>
        </w:rPr>
        <w:t>-э</w:t>
      </w:r>
      <w:r w:rsidRPr="00854529">
        <w:rPr>
          <w:rFonts w:ascii="Times New Roman" w:hAnsi="Times New Roman" w:cs="Times New Roman"/>
          <w:sz w:val="24"/>
          <w:szCs w:val="24"/>
        </w:rPr>
        <w:t>стетическое развитие личности ребенка в системе дополнительного образования. В ходе достижения этой цели задачами объединений являются:</w:t>
      </w:r>
    </w:p>
    <w:p w:rsidR="005368D7" w:rsidRPr="00854529" w:rsidRDefault="000455D3" w:rsidP="005368D7">
      <w:pPr>
        <w:pStyle w:val="a3"/>
        <w:numPr>
          <w:ilvl w:val="0"/>
          <w:numId w:val="20"/>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развитие способности эстетического в</w:t>
      </w:r>
      <w:r w:rsidR="00B026DB" w:rsidRPr="00854529">
        <w:rPr>
          <w:rFonts w:ascii="Times New Roman" w:hAnsi="Times New Roman" w:cs="Times New Roman"/>
          <w:sz w:val="24"/>
          <w:szCs w:val="24"/>
        </w:rPr>
        <w:t>осприятия прекрасного, вызов</w:t>
      </w:r>
      <w:r w:rsidRPr="00854529">
        <w:rPr>
          <w:rFonts w:ascii="Times New Roman" w:hAnsi="Times New Roman" w:cs="Times New Roman"/>
          <w:sz w:val="24"/>
          <w:szCs w:val="24"/>
        </w:rPr>
        <w:t xml:space="preserve"> чувства радости и удовлетворения от выполненной работы, развитие творческих способностей; </w:t>
      </w:r>
    </w:p>
    <w:p w:rsidR="005368D7" w:rsidRPr="00854529" w:rsidRDefault="000455D3" w:rsidP="005368D7">
      <w:pPr>
        <w:pStyle w:val="a3"/>
        <w:numPr>
          <w:ilvl w:val="0"/>
          <w:numId w:val="20"/>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развитие эстетического восприятия произведений музыкальной культуры, произведений искусства, природы; </w:t>
      </w:r>
    </w:p>
    <w:p w:rsidR="005368D7" w:rsidRPr="00854529" w:rsidRDefault="000455D3" w:rsidP="005368D7">
      <w:pPr>
        <w:pStyle w:val="a3"/>
        <w:numPr>
          <w:ilvl w:val="0"/>
          <w:numId w:val="20"/>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w:t>
      </w:r>
    </w:p>
    <w:p w:rsidR="000455D3" w:rsidRPr="00854529" w:rsidRDefault="000455D3" w:rsidP="005368D7">
      <w:pPr>
        <w:pStyle w:val="a3"/>
        <w:numPr>
          <w:ilvl w:val="0"/>
          <w:numId w:val="20"/>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формирование художественно-эстетических знаний, умений и навыков. </w:t>
      </w:r>
    </w:p>
    <w:p w:rsidR="000455D3" w:rsidRPr="00854529" w:rsidRDefault="000455D3"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Целью </w:t>
      </w:r>
      <w:r w:rsidRPr="00854529">
        <w:rPr>
          <w:rFonts w:ascii="Times New Roman" w:hAnsi="Times New Roman" w:cs="Times New Roman"/>
          <w:i/>
          <w:sz w:val="24"/>
          <w:szCs w:val="24"/>
        </w:rPr>
        <w:t>физкультурно-спортивной направленности</w:t>
      </w:r>
      <w:r w:rsidRPr="00854529">
        <w:rPr>
          <w:rFonts w:ascii="Times New Roman" w:hAnsi="Times New Roman" w:cs="Times New Roman"/>
          <w:sz w:val="24"/>
          <w:szCs w:val="24"/>
        </w:rPr>
        <w:t xml:space="preserve"> дополнительного образования является воспитание и привитие навык</w:t>
      </w:r>
      <w:r w:rsidR="005368D7" w:rsidRPr="00854529">
        <w:rPr>
          <w:rFonts w:ascii="Times New Roman" w:hAnsi="Times New Roman" w:cs="Times New Roman"/>
          <w:sz w:val="24"/>
          <w:szCs w:val="24"/>
        </w:rPr>
        <w:t>ов физической культуры обучающим</w:t>
      </w:r>
      <w:r w:rsidRPr="00854529">
        <w:rPr>
          <w:rFonts w:ascii="Times New Roman" w:hAnsi="Times New Roman" w:cs="Times New Roman"/>
          <w:sz w:val="24"/>
          <w:szCs w:val="24"/>
        </w:rPr>
        <w:t>ся, формирование потребности здорового образа жизни. Работа с</w:t>
      </w:r>
      <w:r w:rsidR="005368D7" w:rsidRPr="00854529">
        <w:rPr>
          <w:rFonts w:ascii="Times New Roman" w:hAnsi="Times New Roman" w:cs="Times New Roman"/>
          <w:sz w:val="24"/>
          <w:szCs w:val="24"/>
        </w:rPr>
        <w:t xml:space="preserve"> </w:t>
      </w:r>
      <w:r w:rsidRPr="00854529">
        <w:rPr>
          <w:rFonts w:ascii="Times New Roman" w:hAnsi="Times New Roman" w:cs="Times New Roman"/>
          <w:sz w:val="24"/>
          <w:szCs w:val="24"/>
        </w:rPr>
        <w:t>обучающимися предполагает решение следующих задач:</w:t>
      </w:r>
    </w:p>
    <w:p w:rsidR="005368D7" w:rsidRPr="00854529" w:rsidRDefault="000455D3" w:rsidP="005368D7">
      <w:pPr>
        <w:pStyle w:val="a3"/>
        <w:numPr>
          <w:ilvl w:val="0"/>
          <w:numId w:val="21"/>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создание условий для развития физической активности с соблюдением гигиенических норм и правил; </w:t>
      </w:r>
    </w:p>
    <w:p w:rsidR="005368D7" w:rsidRPr="00854529" w:rsidRDefault="000455D3" w:rsidP="005368D7">
      <w:pPr>
        <w:pStyle w:val="a3"/>
        <w:numPr>
          <w:ilvl w:val="0"/>
          <w:numId w:val="21"/>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формирование ответственного отношения к ведению честной игры, к победе и проигрышу; </w:t>
      </w:r>
    </w:p>
    <w:p w:rsidR="000455D3" w:rsidRPr="00854529" w:rsidRDefault="000455D3" w:rsidP="005368D7">
      <w:pPr>
        <w:pStyle w:val="a3"/>
        <w:numPr>
          <w:ilvl w:val="0"/>
          <w:numId w:val="21"/>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организация межличностного взаимодействия на принципах успеха. </w:t>
      </w:r>
    </w:p>
    <w:p w:rsidR="000455D3" w:rsidRPr="00854529" w:rsidRDefault="000455D3"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Программы </w:t>
      </w:r>
      <w:r w:rsidRPr="00854529">
        <w:rPr>
          <w:rFonts w:ascii="Times New Roman" w:hAnsi="Times New Roman" w:cs="Times New Roman"/>
          <w:i/>
          <w:sz w:val="24"/>
          <w:szCs w:val="24"/>
        </w:rPr>
        <w:t>естественнонаучной направленнос</w:t>
      </w:r>
      <w:r w:rsidRPr="00854529">
        <w:rPr>
          <w:rFonts w:ascii="Times New Roman" w:hAnsi="Times New Roman" w:cs="Times New Roman"/>
          <w:sz w:val="24"/>
          <w:szCs w:val="24"/>
        </w:rPr>
        <w:t>ти в системе дополнительного образования ориентированы на развитие познавательной активности, самостоятельности, любознательности, на дополнение и углубление школьных</w:t>
      </w:r>
      <w:r w:rsidR="005368D7" w:rsidRPr="00854529">
        <w:rPr>
          <w:rFonts w:ascii="Times New Roman" w:hAnsi="Times New Roman" w:cs="Times New Roman"/>
          <w:sz w:val="24"/>
          <w:szCs w:val="24"/>
        </w:rPr>
        <w:t xml:space="preserve"> программ по математике, биологии, экологии и др., </w:t>
      </w:r>
      <w:r w:rsidRPr="00854529">
        <w:rPr>
          <w:rFonts w:ascii="Times New Roman" w:hAnsi="Times New Roman" w:cs="Times New Roman"/>
          <w:sz w:val="24"/>
          <w:szCs w:val="24"/>
        </w:rPr>
        <w:t>способству</w:t>
      </w:r>
      <w:r w:rsidR="00B026DB" w:rsidRPr="00854529">
        <w:rPr>
          <w:rFonts w:ascii="Times New Roman" w:hAnsi="Times New Roman" w:cs="Times New Roman"/>
          <w:sz w:val="24"/>
          <w:szCs w:val="24"/>
        </w:rPr>
        <w:t>ю</w:t>
      </w:r>
      <w:r w:rsidRPr="00854529">
        <w:rPr>
          <w:rFonts w:ascii="Times New Roman" w:hAnsi="Times New Roman" w:cs="Times New Roman"/>
          <w:sz w:val="24"/>
          <w:szCs w:val="24"/>
        </w:rPr>
        <w:t xml:space="preserve">т формированию интереса к научно-исследовательской деятельности обучающихся. </w:t>
      </w:r>
    </w:p>
    <w:p w:rsidR="000455D3" w:rsidRPr="00854529" w:rsidRDefault="000455D3"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Естественнонаучная направленность включает следующие группы программ: учебно-исследовательская деятельность и изучение за страницами учебников ц</w:t>
      </w:r>
      <w:r w:rsidR="005368D7" w:rsidRPr="00854529">
        <w:rPr>
          <w:rFonts w:ascii="Times New Roman" w:hAnsi="Times New Roman" w:cs="Times New Roman"/>
          <w:sz w:val="24"/>
          <w:szCs w:val="24"/>
        </w:rPr>
        <w:t xml:space="preserve">елого ряда дисциплин: математика, </w:t>
      </w:r>
      <w:r w:rsidRPr="00854529">
        <w:rPr>
          <w:rFonts w:ascii="Times New Roman" w:hAnsi="Times New Roman" w:cs="Times New Roman"/>
          <w:sz w:val="24"/>
          <w:szCs w:val="24"/>
        </w:rPr>
        <w:t>информатика, геология, гео</w:t>
      </w:r>
      <w:r w:rsidR="005368D7" w:rsidRPr="00854529">
        <w:rPr>
          <w:rFonts w:ascii="Times New Roman" w:hAnsi="Times New Roman" w:cs="Times New Roman"/>
          <w:sz w:val="24"/>
          <w:szCs w:val="24"/>
        </w:rPr>
        <w:t>графия, природоведение</w:t>
      </w:r>
      <w:r w:rsidRPr="00854529">
        <w:rPr>
          <w:rFonts w:ascii="Times New Roman" w:hAnsi="Times New Roman" w:cs="Times New Roman"/>
          <w:sz w:val="24"/>
          <w:szCs w:val="24"/>
        </w:rPr>
        <w:t xml:space="preserve"> и др. Большое внимание уделяется экологическому просвещению и повышению уровня экологической культуры обучающихся, соблюдению нравственных и правовых принципов природопользования. </w:t>
      </w:r>
    </w:p>
    <w:p w:rsidR="000455D3" w:rsidRPr="00854529" w:rsidRDefault="000455D3"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Задачи:</w:t>
      </w:r>
    </w:p>
    <w:p w:rsidR="005368D7" w:rsidRPr="00854529" w:rsidRDefault="000455D3" w:rsidP="005368D7">
      <w:pPr>
        <w:pStyle w:val="a3"/>
        <w:numPr>
          <w:ilvl w:val="0"/>
          <w:numId w:val="22"/>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формирование системы знаний об экологических проблемах современности и пут</w:t>
      </w:r>
      <w:r w:rsidR="00B026DB" w:rsidRPr="00854529">
        <w:rPr>
          <w:rFonts w:ascii="Times New Roman" w:hAnsi="Times New Roman" w:cs="Times New Roman"/>
          <w:sz w:val="24"/>
          <w:szCs w:val="24"/>
        </w:rPr>
        <w:t>ей их</w:t>
      </w:r>
      <w:r w:rsidRPr="00854529">
        <w:rPr>
          <w:rFonts w:ascii="Times New Roman" w:hAnsi="Times New Roman" w:cs="Times New Roman"/>
          <w:sz w:val="24"/>
          <w:szCs w:val="24"/>
        </w:rPr>
        <w:t xml:space="preserve"> разрешения; </w:t>
      </w:r>
    </w:p>
    <w:p w:rsidR="005368D7" w:rsidRPr="00854529" w:rsidRDefault="000455D3" w:rsidP="005368D7">
      <w:pPr>
        <w:pStyle w:val="a3"/>
        <w:numPr>
          <w:ilvl w:val="0"/>
          <w:numId w:val="22"/>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формирование мотивов, потребностей и привычек экологически целесообразного поведения и деятельности, здорового образа жизни; </w:t>
      </w:r>
    </w:p>
    <w:p w:rsidR="000455D3" w:rsidRPr="00854529" w:rsidRDefault="000455D3" w:rsidP="005368D7">
      <w:pPr>
        <w:pStyle w:val="a3"/>
        <w:numPr>
          <w:ilvl w:val="0"/>
          <w:numId w:val="22"/>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 xml:space="preserve">развитие </w:t>
      </w:r>
      <w:r w:rsidR="00B026DB" w:rsidRPr="00854529">
        <w:rPr>
          <w:rFonts w:ascii="Times New Roman" w:hAnsi="Times New Roman" w:cs="Times New Roman"/>
          <w:sz w:val="24"/>
          <w:szCs w:val="24"/>
        </w:rPr>
        <w:t xml:space="preserve">интеллектуального </w:t>
      </w:r>
      <w:r w:rsidRPr="00854529">
        <w:rPr>
          <w:rFonts w:ascii="Times New Roman" w:hAnsi="Times New Roman" w:cs="Times New Roman"/>
          <w:sz w:val="24"/>
          <w:szCs w:val="24"/>
        </w:rPr>
        <w:t>стремления к активной деятельности по охране окружающей среды</w:t>
      </w:r>
      <w:r w:rsidR="005368D7" w:rsidRPr="00854529">
        <w:rPr>
          <w:rFonts w:ascii="Times New Roman" w:hAnsi="Times New Roman" w:cs="Times New Roman"/>
          <w:sz w:val="24"/>
          <w:szCs w:val="24"/>
        </w:rPr>
        <w:t xml:space="preserve"> </w:t>
      </w:r>
      <w:r w:rsidRPr="00854529">
        <w:rPr>
          <w:rFonts w:ascii="Times New Roman" w:hAnsi="Times New Roman" w:cs="Times New Roman"/>
          <w:sz w:val="24"/>
          <w:szCs w:val="24"/>
        </w:rPr>
        <w:t xml:space="preserve">(способности к анализу экологических ситуаций). </w:t>
      </w:r>
    </w:p>
    <w:p w:rsidR="000455D3" w:rsidRPr="00854529" w:rsidRDefault="000455D3"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i/>
          <w:sz w:val="24"/>
          <w:szCs w:val="24"/>
        </w:rPr>
        <w:t>Социально</w:t>
      </w:r>
      <w:r w:rsidR="005368D7" w:rsidRPr="00854529">
        <w:rPr>
          <w:rFonts w:ascii="Times New Roman" w:hAnsi="Times New Roman" w:cs="Times New Roman"/>
          <w:i/>
          <w:sz w:val="24"/>
          <w:szCs w:val="24"/>
        </w:rPr>
        <w:t>-гуманитарная</w:t>
      </w:r>
      <w:r w:rsidRPr="00854529">
        <w:rPr>
          <w:rFonts w:ascii="Times New Roman" w:hAnsi="Times New Roman" w:cs="Times New Roman"/>
          <w:i/>
          <w:sz w:val="24"/>
          <w:szCs w:val="24"/>
        </w:rPr>
        <w:t xml:space="preserve"> направленность </w:t>
      </w:r>
      <w:r w:rsidRPr="00854529">
        <w:rPr>
          <w:rFonts w:ascii="Times New Roman" w:hAnsi="Times New Roman" w:cs="Times New Roman"/>
          <w:sz w:val="24"/>
          <w:szCs w:val="24"/>
        </w:rPr>
        <w:t>в системе дополнительного образования ориентирована на изучение психологических особенностей личности, познание мотивов своего поведения, изучение методик самоконтроля, формирование личности как члена коллектива, а в будущем как члена общества, изучение межличностных взаимоотношений, адаптацию в коллективе. Социальное самоопределение детей и развитие детской социальной инициативы является одной из главных задач социально</w:t>
      </w:r>
      <w:r w:rsidR="00860791" w:rsidRPr="00854529">
        <w:rPr>
          <w:rFonts w:ascii="Times New Roman" w:hAnsi="Times New Roman" w:cs="Times New Roman"/>
          <w:sz w:val="24"/>
          <w:szCs w:val="24"/>
        </w:rPr>
        <w:t>-</w:t>
      </w:r>
      <w:r w:rsidR="005368D7" w:rsidRPr="00854529">
        <w:rPr>
          <w:rFonts w:ascii="Times New Roman" w:hAnsi="Times New Roman" w:cs="Times New Roman"/>
          <w:sz w:val="24"/>
          <w:szCs w:val="24"/>
        </w:rPr>
        <w:t>гуманитарного</w:t>
      </w:r>
      <w:r w:rsidRPr="00854529">
        <w:rPr>
          <w:rFonts w:ascii="Times New Roman" w:hAnsi="Times New Roman" w:cs="Times New Roman"/>
          <w:sz w:val="24"/>
          <w:szCs w:val="24"/>
        </w:rPr>
        <w:t xml:space="preserve"> направления, которая актуальна прежде всего потому, что сейчас на передний план выходит проблема воспитания личности, способной действовать универсально, владеющей культурой социального самоопределения. А для этого важно сформировать опыт проживания в социальной системе, очертить профессиональные перспективы.</w:t>
      </w:r>
    </w:p>
    <w:p w:rsidR="00854529" w:rsidRDefault="00854529" w:rsidP="00C44B0A">
      <w:pPr>
        <w:spacing w:after="0" w:line="240" w:lineRule="auto"/>
        <w:jc w:val="both"/>
        <w:rPr>
          <w:rFonts w:ascii="Times New Roman" w:hAnsi="Times New Roman" w:cs="Times New Roman"/>
          <w:b/>
          <w:sz w:val="24"/>
          <w:szCs w:val="24"/>
        </w:rPr>
      </w:pPr>
    </w:p>
    <w:p w:rsidR="00611F82" w:rsidRPr="00854529" w:rsidRDefault="008F30D2" w:rsidP="00854529">
      <w:pPr>
        <w:spacing w:after="0" w:line="240" w:lineRule="auto"/>
        <w:jc w:val="both"/>
        <w:rPr>
          <w:rFonts w:ascii="Times New Roman" w:hAnsi="Times New Roman" w:cs="Times New Roman"/>
          <w:b/>
          <w:sz w:val="24"/>
          <w:szCs w:val="24"/>
        </w:rPr>
      </w:pPr>
      <w:r w:rsidRPr="00854529">
        <w:rPr>
          <w:rFonts w:ascii="Times New Roman" w:hAnsi="Times New Roman" w:cs="Times New Roman"/>
          <w:b/>
          <w:sz w:val="24"/>
          <w:szCs w:val="24"/>
        </w:rPr>
        <w:t>Содержание</w:t>
      </w:r>
      <w:r w:rsidR="00611F82" w:rsidRPr="00854529">
        <w:rPr>
          <w:rFonts w:ascii="Times New Roman" w:hAnsi="Times New Roman" w:cs="Times New Roman"/>
          <w:b/>
          <w:sz w:val="24"/>
          <w:szCs w:val="24"/>
        </w:rPr>
        <w:t xml:space="preserve"> </w:t>
      </w:r>
      <w:r w:rsidR="00554F4D" w:rsidRPr="00854529">
        <w:rPr>
          <w:rFonts w:ascii="Times New Roman" w:hAnsi="Times New Roman" w:cs="Times New Roman"/>
          <w:b/>
          <w:sz w:val="24"/>
          <w:szCs w:val="24"/>
        </w:rPr>
        <w:t>адаптированн</w:t>
      </w:r>
      <w:r w:rsidR="00854529">
        <w:rPr>
          <w:rFonts w:ascii="Times New Roman" w:hAnsi="Times New Roman" w:cs="Times New Roman"/>
          <w:b/>
          <w:sz w:val="24"/>
          <w:szCs w:val="24"/>
        </w:rPr>
        <w:t>ых дополнительных общеобразовательны</w:t>
      </w:r>
      <w:r w:rsidR="00554F4D" w:rsidRPr="00854529">
        <w:rPr>
          <w:rFonts w:ascii="Times New Roman" w:hAnsi="Times New Roman" w:cs="Times New Roman"/>
          <w:b/>
          <w:sz w:val="24"/>
          <w:szCs w:val="24"/>
        </w:rPr>
        <w:t xml:space="preserve">х </w:t>
      </w:r>
      <w:r w:rsidR="00611F82" w:rsidRPr="00854529">
        <w:rPr>
          <w:rFonts w:ascii="Times New Roman" w:hAnsi="Times New Roman" w:cs="Times New Roman"/>
          <w:b/>
          <w:sz w:val="24"/>
          <w:szCs w:val="24"/>
        </w:rPr>
        <w:t>программ соответствует:</w:t>
      </w:r>
    </w:p>
    <w:p w:rsidR="00611F82" w:rsidRPr="00854529" w:rsidRDefault="00611F82" w:rsidP="00C44B0A">
      <w:pPr>
        <w:pStyle w:val="a3"/>
        <w:numPr>
          <w:ilvl w:val="0"/>
          <w:numId w:val="6"/>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lastRenderedPageBreak/>
        <w:t>достижениям мировой культуры, российским традициям</w:t>
      </w:r>
      <w:r w:rsidR="009D49FC" w:rsidRPr="00854529">
        <w:rPr>
          <w:rFonts w:ascii="Times New Roman" w:hAnsi="Times New Roman" w:cs="Times New Roman"/>
          <w:sz w:val="24"/>
          <w:szCs w:val="24"/>
        </w:rPr>
        <w:t>;</w:t>
      </w:r>
    </w:p>
    <w:p w:rsidR="009D49FC" w:rsidRPr="00854529" w:rsidRDefault="009D49FC" w:rsidP="00C44B0A">
      <w:pPr>
        <w:pStyle w:val="a3"/>
        <w:numPr>
          <w:ilvl w:val="0"/>
          <w:numId w:val="6"/>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определенному уровню образования;</w:t>
      </w:r>
    </w:p>
    <w:p w:rsidR="009D49FC" w:rsidRPr="00854529" w:rsidRDefault="009D49FC" w:rsidP="00C44B0A">
      <w:pPr>
        <w:pStyle w:val="a3"/>
        <w:numPr>
          <w:ilvl w:val="0"/>
          <w:numId w:val="6"/>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направленностям дополнительных общеразвивающих программ;</w:t>
      </w:r>
    </w:p>
    <w:p w:rsidR="009D49FC" w:rsidRPr="00854529" w:rsidRDefault="009D49FC" w:rsidP="00C44B0A">
      <w:pPr>
        <w:pStyle w:val="a3"/>
        <w:numPr>
          <w:ilvl w:val="0"/>
          <w:numId w:val="6"/>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современным образовательным технологиям, которые отражены</w:t>
      </w:r>
      <w:r w:rsidR="00860791" w:rsidRPr="00854529">
        <w:rPr>
          <w:rFonts w:ascii="Times New Roman" w:hAnsi="Times New Roman" w:cs="Times New Roman"/>
          <w:sz w:val="24"/>
          <w:szCs w:val="24"/>
        </w:rPr>
        <w:t>:</w:t>
      </w:r>
    </w:p>
    <w:p w:rsidR="009D49FC" w:rsidRPr="00854529" w:rsidRDefault="008F30D2" w:rsidP="008F30D2">
      <w:pPr>
        <w:spacing w:after="0" w:line="240" w:lineRule="auto"/>
        <w:jc w:val="both"/>
        <w:rPr>
          <w:rFonts w:ascii="Times New Roman" w:hAnsi="Times New Roman" w:cs="Times New Roman"/>
          <w:sz w:val="24"/>
          <w:szCs w:val="24"/>
        </w:rPr>
      </w:pPr>
      <w:r w:rsidRPr="00854529">
        <w:rPr>
          <w:rFonts w:ascii="Times New Roman" w:hAnsi="Times New Roman" w:cs="Times New Roman"/>
          <w:sz w:val="24"/>
          <w:szCs w:val="24"/>
        </w:rPr>
        <w:t xml:space="preserve">- </w:t>
      </w:r>
      <w:r w:rsidR="00860791" w:rsidRPr="00854529">
        <w:rPr>
          <w:rFonts w:ascii="Times New Roman" w:hAnsi="Times New Roman" w:cs="Times New Roman"/>
          <w:sz w:val="24"/>
          <w:szCs w:val="24"/>
        </w:rPr>
        <w:t>в п</w:t>
      </w:r>
      <w:r w:rsidR="009D49FC" w:rsidRPr="00854529">
        <w:rPr>
          <w:rFonts w:ascii="Times New Roman" w:hAnsi="Times New Roman" w:cs="Times New Roman"/>
          <w:sz w:val="24"/>
          <w:szCs w:val="24"/>
        </w:rPr>
        <w:t>ринц</w:t>
      </w:r>
      <w:r w:rsidR="000F30DC" w:rsidRPr="00854529">
        <w:rPr>
          <w:rFonts w:ascii="Times New Roman" w:hAnsi="Times New Roman" w:cs="Times New Roman"/>
          <w:sz w:val="24"/>
          <w:szCs w:val="24"/>
        </w:rPr>
        <w:t>и</w:t>
      </w:r>
      <w:r w:rsidR="009D49FC" w:rsidRPr="00854529">
        <w:rPr>
          <w:rFonts w:ascii="Times New Roman" w:hAnsi="Times New Roman" w:cs="Times New Roman"/>
          <w:sz w:val="24"/>
          <w:szCs w:val="24"/>
        </w:rPr>
        <w:t>пах обучения;</w:t>
      </w:r>
    </w:p>
    <w:p w:rsidR="009D49FC" w:rsidRPr="00854529" w:rsidRDefault="008F30D2" w:rsidP="008F30D2">
      <w:pPr>
        <w:spacing w:after="0" w:line="240" w:lineRule="auto"/>
        <w:jc w:val="both"/>
        <w:rPr>
          <w:rFonts w:ascii="Times New Roman" w:hAnsi="Times New Roman" w:cs="Times New Roman"/>
          <w:sz w:val="24"/>
          <w:szCs w:val="24"/>
        </w:rPr>
      </w:pPr>
      <w:r w:rsidRPr="00854529">
        <w:rPr>
          <w:rFonts w:ascii="Times New Roman" w:hAnsi="Times New Roman" w:cs="Times New Roman"/>
          <w:sz w:val="24"/>
          <w:szCs w:val="24"/>
        </w:rPr>
        <w:t xml:space="preserve">- </w:t>
      </w:r>
      <w:r w:rsidR="00860791" w:rsidRPr="00854529">
        <w:rPr>
          <w:rFonts w:ascii="Times New Roman" w:hAnsi="Times New Roman" w:cs="Times New Roman"/>
          <w:sz w:val="24"/>
          <w:szCs w:val="24"/>
        </w:rPr>
        <w:t>в ф</w:t>
      </w:r>
      <w:r w:rsidR="009D49FC" w:rsidRPr="00854529">
        <w:rPr>
          <w:rFonts w:ascii="Times New Roman" w:hAnsi="Times New Roman" w:cs="Times New Roman"/>
          <w:sz w:val="24"/>
          <w:szCs w:val="24"/>
        </w:rPr>
        <w:t>ормах и методах обучения;</w:t>
      </w:r>
    </w:p>
    <w:p w:rsidR="009D49FC" w:rsidRPr="00854529" w:rsidRDefault="008A132B" w:rsidP="008F30D2">
      <w:pPr>
        <w:spacing w:after="0" w:line="240" w:lineRule="auto"/>
        <w:jc w:val="both"/>
        <w:rPr>
          <w:rFonts w:ascii="Times New Roman" w:hAnsi="Times New Roman" w:cs="Times New Roman"/>
          <w:sz w:val="24"/>
          <w:szCs w:val="24"/>
        </w:rPr>
      </w:pPr>
      <w:r w:rsidRPr="00854529">
        <w:rPr>
          <w:rFonts w:ascii="Times New Roman" w:hAnsi="Times New Roman" w:cs="Times New Roman"/>
          <w:sz w:val="24"/>
          <w:szCs w:val="24"/>
        </w:rPr>
        <w:t xml:space="preserve"> </w:t>
      </w:r>
      <w:r w:rsidR="008F30D2" w:rsidRPr="00854529">
        <w:rPr>
          <w:rFonts w:ascii="Times New Roman" w:hAnsi="Times New Roman" w:cs="Times New Roman"/>
          <w:sz w:val="24"/>
          <w:szCs w:val="24"/>
        </w:rPr>
        <w:t xml:space="preserve">- </w:t>
      </w:r>
      <w:r w:rsidR="00860791" w:rsidRPr="00854529">
        <w:rPr>
          <w:rFonts w:ascii="Times New Roman" w:hAnsi="Times New Roman" w:cs="Times New Roman"/>
          <w:sz w:val="24"/>
          <w:szCs w:val="24"/>
        </w:rPr>
        <w:t>в с</w:t>
      </w:r>
      <w:r w:rsidR="009D49FC" w:rsidRPr="00854529">
        <w:rPr>
          <w:rFonts w:ascii="Times New Roman" w:hAnsi="Times New Roman" w:cs="Times New Roman"/>
          <w:sz w:val="24"/>
          <w:szCs w:val="24"/>
        </w:rPr>
        <w:t>ре</w:t>
      </w:r>
      <w:r w:rsidR="000F30DC" w:rsidRPr="00854529">
        <w:rPr>
          <w:rFonts w:ascii="Times New Roman" w:hAnsi="Times New Roman" w:cs="Times New Roman"/>
          <w:sz w:val="24"/>
          <w:szCs w:val="24"/>
        </w:rPr>
        <w:t>дствах обучения.</w:t>
      </w:r>
    </w:p>
    <w:p w:rsidR="00854529" w:rsidRDefault="00854529" w:rsidP="00C44B0A">
      <w:pPr>
        <w:spacing w:after="0" w:line="240" w:lineRule="auto"/>
        <w:ind w:firstLine="567"/>
        <w:jc w:val="center"/>
        <w:rPr>
          <w:rFonts w:ascii="Times New Roman" w:hAnsi="Times New Roman" w:cs="Times New Roman"/>
          <w:b/>
          <w:sz w:val="24"/>
          <w:szCs w:val="24"/>
        </w:rPr>
      </w:pPr>
    </w:p>
    <w:p w:rsidR="000F30DC" w:rsidRPr="00854529" w:rsidRDefault="000F30DC" w:rsidP="00854529">
      <w:pPr>
        <w:spacing w:after="0" w:line="240" w:lineRule="auto"/>
        <w:rPr>
          <w:rFonts w:ascii="Times New Roman" w:hAnsi="Times New Roman" w:cs="Times New Roman"/>
          <w:b/>
          <w:sz w:val="24"/>
          <w:szCs w:val="24"/>
        </w:rPr>
      </w:pPr>
      <w:r w:rsidRPr="00854529">
        <w:rPr>
          <w:rFonts w:ascii="Times New Roman" w:hAnsi="Times New Roman" w:cs="Times New Roman"/>
          <w:b/>
          <w:sz w:val="24"/>
          <w:szCs w:val="24"/>
        </w:rPr>
        <w:t>Используемые методы организации образовательной деятельности в системе дополнительного образования:</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практические (упражнения, самостоятельные задания)</w:t>
      </w:r>
      <w:r w:rsidR="004B6C20"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наглядные (наглядные пособия, технические средства обучения)</w:t>
      </w:r>
      <w:r w:rsidR="004B6C20" w:rsidRPr="00854529">
        <w:rPr>
          <w:rFonts w:ascii="Times New Roman" w:hAnsi="Times New Roman" w:cs="Times New Roman"/>
          <w:sz w:val="24"/>
          <w:szCs w:val="24"/>
        </w:rPr>
        <w:t>;</w:t>
      </w:r>
    </w:p>
    <w:p w:rsidR="00CF2B63"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демонстрационные (экскурсии, посещение культурологических учреждений)</w:t>
      </w:r>
      <w:r w:rsidR="004B6C20"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дидактические (использование обучающих пособий)</w:t>
      </w:r>
      <w:r w:rsidR="004B6C20"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иллюстративные (использование иллюстративного материала художественной и периодической печати)</w:t>
      </w:r>
      <w:r w:rsidR="004B6C20"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словесные (о</w:t>
      </w:r>
      <w:r w:rsidR="00D90ABB" w:rsidRPr="00854529">
        <w:rPr>
          <w:rFonts w:ascii="Times New Roman" w:hAnsi="Times New Roman" w:cs="Times New Roman"/>
          <w:sz w:val="24"/>
          <w:szCs w:val="24"/>
        </w:rPr>
        <w:t>б</w:t>
      </w:r>
      <w:r w:rsidRPr="00854529">
        <w:rPr>
          <w:rFonts w:ascii="Times New Roman" w:hAnsi="Times New Roman" w:cs="Times New Roman"/>
          <w:sz w:val="24"/>
          <w:szCs w:val="24"/>
        </w:rPr>
        <w:t>ъяснение, рассказ, беседа, описание, разъяснение)</w:t>
      </w:r>
      <w:r w:rsidR="004B6C20"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игровые (основаны на игровой деятельности воспитанников)</w:t>
      </w:r>
      <w:r w:rsidR="004B6C20"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ассоциативные (основаны на ассоц</w:t>
      </w:r>
      <w:r w:rsidR="004B6C20" w:rsidRPr="00854529">
        <w:rPr>
          <w:rFonts w:ascii="Times New Roman" w:hAnsi="Times New Roman" w:cs="Times New Roman"/>
          <w:sz w:val="24"/>
          <w:szCs w:val="24"/>
        </w:rPr>
        <w:t>иациях – высших корковых функциях</w:t>
      </w:r>
      <w:r w:rsidRPr="00854529">
        <w:rPr>
          <w:rFonts w:ascii="Times New Roman" w:hAnsi="Times New Roman" w:cs="Times New Roman"/>
          <w:sz w:val="24"/>
          <w:szCs w:val="24"/>
        </w:rPr>
        <w:t xml:space="preserve"> головного мозга)</w:t>
      </w:r>
      <w:r w:rsidR="00423942"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технологические (использование различных педагогических технологий в организации работы с детьми)</w:t>
      </w:r>
      <w:r w:rsidR="00423942" w:rsidRPr="00854529">
        <w:rPr>
          <w:rFonts w:ascii="Times New Roman" w:hAnsi="Times New Roman" w:cs="Times New Roman"/>
          <w:sz w:val="24"/>
          <w:szCs w:val="24"/>
        </w:rPr>
        <w:t>;</w:t>
      </w:r>
    </w:p>
    <w:p w:rsidR="000F30DC" w:rsidRPr="00854529" w:rsidRDefault="000F30DC"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репродуктивные (форма овладения материалом, основанная на восп</w:t>
      </w:r>
      <w:r w:rsidR="00D90ABB" w:rsidRPr="00854529">
        <w:rPr>
          <w:rFonts w:ascii="Times New Roman" w:hAnsi="Times New Roman" w:cs="Times New Roman"/>
          <w:sz w:val="24"/>
          <w:szCs w:val="24"/>
        </w:rPr>
        <w:t>р</w:t>
      </w:r>
      <w:r w:rsidRPr="00854529">
        <w:rPr>
          <w:rFonts w:ascii="Times New Roman" w:hAnsi="Times New Roman" w:cs="Times New Roman"/>
          <w:sz w:val="24"/>
          <w:szCs w:val="24"/>
        </w:rPr>
        <w:t>оизводящей функции памяти). Используются при повторении, закреп</w:t>
      </w:r>
      <w:r w:rsidR="00D90ABB" w:rsidRPr="00854529">
        <w:rPr>
          <w:rFonts w:ascii="Times New Roman" w:hAnsi="Times New Roman" w:cs="Times New Roman"/>
          <w:sz w:val="24"/>
          <w:szCs w:val="24"/>
        </w:rPr>
        <w:t>л</w:t>
      </w:r>
      <w:r w:rsidR="00423942" w:rsidRPr="00854529">
        <w:rPr>
          <w:rFonts w:ascii="Times New Roman" w:hAnsi="Times New Roman" w:cs="Times New Roman"/>
          <w:sz w:val="24"/>
          <w:szCs w:val="24"/>
        </w:rPr>
        <w:t>ении;</w:t>
      </w:r>
    </w:p>
    <w:p w:rsidR="000F30DC" w:rsidRPr="00854529" w:rsidRDefault="001F39AD"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о</w:t>
      </w:r>
      <w:r w:rsidR="000F30DC" w:rsidRPr="00854529">
        <w:rPr>
          <w:rFonts w:ascii="Times New Roman" w:hAnsi="Times New Roman" w:cs="Times New Roman"/>
          <w:sz w:val="24"/>
          <w:szCs w:val="24"/>
        </w:rPr>
        <w:t>бъяснительно</w:t>
      </w:r>
      <w:r w:rsidR="00860791" w:rsidRPr="00854529">
        <w:rPr>
          <w:rFonts w:ascii="Times New Roman" w:hAnsi="Times New Roman" w:cs="Times New Roman"/>
          <w:sz w:val="24"/>
          <w:szCs w:val="24"/>
        </w:rPr>
        <w:t>-</w:t>
      </w:r>
      <w:r w:rsidR="000F30DC" w:rsidRPr="00854529">
        <w:rPr>
          <w:rFonts w:ascii="Times New Roman" w:hAnsi="Times New Roman" w:cs="Times New Roman"/>
          <w:sz w:val="24"/>
          <w:szCs w:val="24"/>
        </w:rPr>
        <w:t>иллюстративные (объяснение, описание на иллюстративном фактическом материале)</w:t>
      </w:r>
      <w:r w:rsidR="00423942" w:rsidRPr="00854529">
        <w:rPr>
          <w:rFonts w:ascii="Times New Roman" w:hAnsi="Times New Roman" w:cs="Times New Roman"/>
          <w:sz w:val="24"/>
          <w:szCs w:val="24"/>
        </w:rPr>
        <w:t>;</w:t>
      </w:r>
    </w:p>
    <w:p w:rsidR="00220AA9" w:rsidRPr="00854529" w:rsidRDefault="00220AA9"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проблемные (проблемная ситуация, научный поиск)</w:t>
      </w:r>
      <w:r w:rsidR="00423942" w:rsidRPr="00854529">
        <w:rPr>
          <w:rFonts w:ascii="Times New Roman" w:hAnsi="Times New Roman" w:cs="Times New Roman"/>
          <w:sz w:val="24"/>
          <w:szCs w:val="24"/>
        </w:rPr>
        <w:t>;</w:t>
      </w:r>
    </w:p>
    <w:p w:rsidR="00220AA9" w:rsidRPr="00854529" w:rsidRDefault="00220AA9"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частично</w:t>
      </w:r>
      <w:r w:rsidR="00860791" w:rsidRPr="00854529">
        <w:rPr>
          <w:rFonts w:ascii="Times New Roman" w:hAnsi="Times New Roman" w:cs="Times New Roman"/>
          <w:sz w:val="24"/>
          <w:szCs w:val="24"/>
        </w:rPr>
        <w:t>-</w:t>
      </w:r>
      <w:r w:rsidRPr="00854529">
        <w:rPr>
          <w:rFonts w:ascii="Times New Roman" w:hAnsi="Times New Roman" w:cs="Times New Roman"/>
          <w:sz w:val="24"/>
          <w:szCs w:val="24"/>
        </w:rPr>
        <w:t>поисковые (предположения, самостоятельность рассуждения, постановка отдельны</w:t>
      </w:r>
      <w:r w:rsidR="00860791" w:rsidRPr="00854529">
        <w:rPr>
          <w:rFonts w:ascii="Times New Roman" w:hAnsi="Times New Roman" w:cs="Times New Roman"/>
          <w:sz w:val="24"/>
          <w:szCs w:val="24"/>
        </w:rPr>
        <w:t>х</w:t>
      </w:r>
      <w:r w:rsidRPr="00854529">
        <w:rPr>
          <w:rFonts w:ascii="Times New Roman" w:hAnsi="Times New Roman" w:cs="Times New Roman"/>
          <w:sz w:val="24"/>
          <w:szCs w:val="24"/>
        </w:rPr>
        <w:t xml:space="preserve"> проблемных вопросов)</w:t>
      </w:r>
      <w:r w:rsidR="00423942" w:rsidRPr="00854529">
        <w:rPr>
          <w:rFonts w:ascii="Times New Roman" w:hAnsi="Times New Roman" w:cs="Times New Roman"/>
          <w:sz w:val="24"/>
          <w:szCs w:val="24"/>
        </w:rPr>
        <w:t>;</w:t>
      </w:r>
    </w:p>
    <w:p w:rsidR="00220AA9" w:rsidRPr="00854529" w:rsidRDefault="00220AA9" w:rsidP="00C44B0A">
      <w:pPr>
        <w:pStyle w:val="a3"/>
        <w:numPr>
          <w:ilvl w:val="0"/>
          <w:numId w:val="7"/>
        </w:numPr>
        <w:spacing w:after="0" w:line="240" w:lineRule="auto"/>
        <w:ind w:left="284" w:hanging="284"/>
        <w:jc w:val="both"/>
        <w:rPr>
          <w:rFonts w:ascii="Times New Roman" w:hAnsi="Times New Roman" w:cs="Times New Roman"/>
          <w:sz w:val="24"/>
          <w:szCs w:val="24"/>
        </w:rPr>
      </w:pPr>
      <w:r w:rsidRPr="00854529">
        <w:rPr>
          <w:rFonts w:ascii="Times New Roman" w:hAnsi="Times New Roman" w:cs="Times New Roman"/>
          <w:sz w:val="24"/>
          <w:szCs w:val="24"/>
        </w:rPr>
        <w:t>исследовательские (самостоятельные наблюдения, исследовательские задания)</w:t>
      </w:r>
      <w:r w:rsidR="003362C1" w:rsidRPr="00854529">
        <w:rPr>
          <w:rFonts w:ascii="Times New Roman" w:hAnsi="Times New Roman" w:cs="Times New Roman"/>
          <w:sz w:val="24"/>
          <w:szCs w:val="24"/>
        </w:rPr>
        <w:t xml:space="preserve"> и т.д.</w:t>
      </w:r>
    </w:p>
    <w:p w:rsidR="00854529" w:rsidRDefault="00854529" w:rsidP="00C44B0A">
      <w:pPr>
        <w:spacing w:after="0" w:line="240" w:lineRule="auto"/>
        <w:jc w:val="both"/>
        <w:rPr>
          <w:rFonts w:ascii="Times New Roman" w:hAnsi="Times New Roman" w:cs="Times New Roman"/>
          <w:b/>
          <w:sz w:val="24"/>
          <w:szCs w:val="24"/>
        </w:rPr>
      </w:pPr>
    </w:p>
    <w:p w:rsidR="00220AA9" w:rsidRPr="00854529" w:rsidRDefault="00220AA9" w:rsidP="00C44B0A">
      <w:pPr>
        <w:spacing w:after="0" w:line="240" w:lineRule="auto"/>
        <w:jc w:val="both"/>
        <w:rPr>
          <w:rFonts w:ascii="Times New Roman" w:hAnsi="Times New Roman" w:cs="Times New Roman"/>
          <w:sz w:val="24"/>
          <w:szCs w:val="24"/>
        </w:rPr>
      </w:pPr>
      <w:r w:rsidRPr="00854529">
        <w:rPr>
          <w:rFonts w:ascii="Times New Roman" w:hAnsi="Times New Roman" w:cs="Times New Roman"/>
          <w:b/>
          <w:sz w:val="24"/>
          <w:szCs w:val="24"/>
        </w:rPr>
        <w:t>Формы занятий:</w:t>
      </w:r>
      <w:r w:rsidR="007D0712" w:rsidRPr="00854529">
        <w:rPr>
          <w:rFonts w:ascii="Times New Roman" w:hAnsi="Times New Roman" w:cs="Times New Roman"/>
          <w:sz w:val="24"/>
          <w:szCs w:val="24"/>
        </w:rPr>
        <w:t xml:space="preserve"> групповые</w:t>
      </w:r>
      <w:r w:rsidR="008A132B" w:rsidRPr="00854529">
        <w:rPr>
          <w:rFonts w:ascii="Times New Roman" w:hAnsi="Times New Roman" w:cs="Times New Roman"/>
          <w:sz w:val="24"/>
          <w:szCs w:val="24"/>
        </w:rPr>
        <w:t>.</w:t>
      </w:r>
    </w:p>
    <w:p w:rsidR="00854529" w:rsidRDefault="00854529" w:rsidP="00C44B0A">
      <w:pPr>
        <w:spacing w:after="0" w:line="240" w:lineRule="auto"/>
        <w:jc w:val="both"/>
        <w:rPr>
          <w:rFonts w:ascii="Times New Roman" w:hAnsi="Times New Roman" w:cs="Times New Roman"/>
          <w:b/>
          <w:sz w:val="24"/>
          <w:szCs w:val="24"/>
        </w:rPr>
      </w:pPr>
    </w:p>
    <w:p w:rsidR="00220AA9" w:rsidRPr="00854529" w:rsidRDefault="00220AA9" w:rsidP="00C44B0A">
      <w:pPr>
        <w:spacing w:after="0" w:line="240" w:lineRule="auto"/>
        <w:jc w:val="both"/>
        <w:rPr>
          <w:rFonts w:ascii="Times New Roman" w:hAnsi="Times New Roman" w:cs="Times New Roman"/>
          <w:b/>
          <w:sz w:val="24"/>
          <w:szCs w:val="24"/>
        </w:rPr>
      </w:pPr>
      <w:r w:rsidRPr="00854529">
        <w:rPr>
          <w:rFonts w:ascii="Times New Roman" w:hAnsi="Times New Roman" w:cs="Times New Roman"/>
          <w:b/>
          <w:sz w:val="24"/>
          <w:szCs w:val="24"/>
        </w:rPr>
        <w:t>Виды занятий:</w:t>
      </w:r>
    </w:p>
    <w:p w:rsidR="00220AA9" w:rsidRPr="0085452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Игры (познават</w:t>
      </w:r>
      <w:r w:rsidR="00B015B1" w:rsidRPr="00854529">
        <w:rPr>
          <w:rFonts w:ascii="Times New Roman" w:hAnsi="Times New Roman" w:cs="Times New Roman"/>
          <w:sz w:val="24"/>
          <w:szCs w:val="24"/>
        </w:rPr>
        <w:t>е</w:t>
      </w:r>
      <w:r w:rsidRPr="00854529">
        <w:rPr>
          <w:rFonts w:ascii="Times New Roman" w:hAnsi="Times New Roman" w:cs="Times New Roman"/>
          <w:sz w:val="24"/>
          <w:szCs w:val="24"/>
        </w:rPr>
        <w:t>льные, творческие, диагностические, ролевые и т.д.)</w:t>
      </w:r>
    </w:p>
    <w:p w:rsidR="00220AA9" w:rsidRPr="0085452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Конкурс</w:t>
      </w:r>
    </w:p>
    <w:p w:rsidR="00220AA9" w:rsidRPr="0085452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Фестиваль</w:t>
      </w:r>
    </w:p>
    <w:p w:rsidR="00220AA9" w:rsidRPr="0085452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Соревнование</w:t>
      </w:r>
    </w:p>
    <w:p w:rsidR="00220AA9" w:rsidRPr="0085452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Экскурсия</w:t>
      </w:r>
    </w:p>
    <w:p w:rsidR="00220AA9" w:rsidRPr="0085452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Концерт</w:t>
      </w:r>
    </w:p>
    <w:p w:rsidR="00220AA9" w:rsidRPr="0085452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Выставка</w:t>
      </w:r>
    </w:p>
    <w:p w:rsidR="00220AA9" w:rsidRDefault="00220AA9" w:rsidP="00C44B0A">
      <w:pPr>
        <w:pStyle w:val="a3"/>
        <w:numPr>
          <w:ilvl w:val="0"/>
          <w:numId w:val="8"/>
        </w:numPr>
        <w:spacing w:after="0" w:line="240" w:lineRule="auto"/>
        <w:ind w:left="709" w:hanging="283"/>
        <w:jc w:val="both"/>
        <w:rPr>
          <w:rFonts w:ascii="Times New Roman" w:hAnsi="Times New Roman" w:cs="Times New Roman"/>
          <w:sz w:val="24"/>
          <w:szCs w:val="24"/>
        </w:rPr>
      </w:pPr>
      <w:r w:rsidRPr="00854529">
        <w:rPr>
          <w:rFonts w:ascii="Times New Roman" w:hAnsi="Times New Roman" w:cs="Times New Roman"/>
          <w:sz w:val="24"/>
          <w:szCs w:val="24"/>
        </w:rPr>
        <w:t>Викторина и т.</w:t>
      </w:r>
      <w:r w:rsidR="00423942" w:rsidRPr="00854529">
        <w:rPr>
          <w:rFonts w:ascii="Times New Roman" w:hAnsi="Times New Roman" w:cs="Times New Roman"/>
          <w:sz w:val="24"/>
          <w:szCs w:val="24"/>
        </w:rPr>
        <w:t xml:space="preserve"> </w:t>
      </w:r>
      <w:r w:rsidRPr="00854529">
        <w:rPr>
          <w:rFonts w:ascii="Times New Roman" w:hAnsi="Times New Roman" w:cs="Times New Roman"/>
          <w:sz w:val="24"/>
          <w:szCs w:val="24"/>
        </w:rPr>
        <w:t>д.</w:t>
      </w:r>
    </w:p>
    <w:p w:rsidR="00854529" w:rsidRPr="00854529" w:rsidRDefault="00854529" w:rsidP="00854529">
      <w:pPr>
        <w:pStyle w:val="a3"/>
        <w:spacing w:after="0" w:line="240" w:lineRule="auto"/>
        <w:ind w:left="709"/>
        <w:jc w:val="both"/>
        <w:rPr>
          <w:rFonts w:ascii="Times New Roman" w:hAnsi="Times New Roman" w:cs="Times New Roman"/>
          <w:sz w:val="24"/>
          <w:szCs w:val="24"/>
        </w:rPr>
      </w:pPr>
    </w:p>
    <w:p w:rsidR="00933EEF" w:rsidRPr="00854529" w:rsidRDefault="00D90ABB" w:rsidP="00D90ABB">
      <w:pPr>
        <w:pStyle w:val="a3"/>
        <w:spacing w:after="0" w:line="240" w:lineRule="auto"/>
        <w:ind w:left="0"/>
        <w:jc w:val="center"/>
        <w:rPr>
          <w:rFonts w:ascii="Times New Roman" w:hAnsi="Times New Roman" w:cs="Times New Roman"/>
          <w:b/>
          <w:sz w:val="24"/>
          <w:szCs w:val="24"/>
        </w:rPr>
      </w:pPr>
      <w:r w:rsidRPr="00854529">
        <w:rPr>
          <w:rFonts w:ascii="Times New Roman" w:hAnsi="Times New Roman" w:cs="Times New Roman"/>
          <w:b/>
          <w:sz w:val="24"/>
          <w:szCs w:val="24"/>
        </w:rPr>
        <w:t>2.2</w:t>
      </w:r>
      <w:r w:rsidRPr="00854529">
        <w:rPr>
          <w:rFonts w:ascii="Times New Roman" w:hAnsi="Times New Roman" w:cs="Times New Roman"/>
          <w:sz w:val="24"/>
          <w:szCs w:val="24"/>
        </w:rPr>
        <w:t>.</w:t>
      </w:r>
      <w:r w:rsidR="00423942" w:rsidRPr="00854529">
        <w:rPr>
          <w:rFonts w:ascii="Times New Roman" w:hAnsi="Times New Roman" w:cs="Times New Roman"/>
          <w:sz w:val="24"/>
          <w:szCs w:val="24"/>
        </w:rPr>
        <w:t xml:space="preserve"> </w:t>
      </w:r>
      <w:r w:rsidR="00220AA9" w:rsidRPr="00854529">
        <w:rPr>
          <w:rFonts w:ascii="Times New Roman" w:hAnsi="Times New Roman" w:cs="Times New Roman"/>
          <w:b/>
          <w:sz w:val="24"/>
          <w:szCs w:val="24"/>
        </w:rPr>
        <w:t>Условия реализации образовательной програ</w:t>
      </w:r>
      <w:r w:rsidR="00EC4E0B" w:rsidRPr="00854529">
        <w:rPr>
          <w:rFonts w:ascii="Times New Roman" w:hAnsi="Times New Roman" w:cs="Times New Roman"/>
          <w:b/>
          <w:sz w:val="24"/>
          <w:szCs w:val="24"/>
        </w:rPr>
        <w:t>ммы</w:t>
      </w:r>
    </w:p>
    <w:p w:rsidR="00220AA9" w:rsidRPr="00854529" w:rsidRDefault="00EC4E0B" w:rsidP="00D90ABB">
      <w:pPr>
        <w:pStyle w:val="a3"/>
        <w:spacing w:after="0" w:line="240" w:lineRule="auto"/>
        <w:ind w:left="0"/>
        <w:jc w:val="center"/>
        <w:rPr>
          <w:rFonts w:ascii="Times New Roman" w:hAnsi="Times New Roman" w:cs="Times New Roman"/>
          <w:b/>
          <w:sz w:val="24"/>
          <w:szCs w:val="24"/>
        </w:rPr>
      </w:pPr>
      <w:r w:rsidRPr="00854529">
        <w:rPr>
          <w:rFonts w:ascii="Times New Roman" w:hAnsi="Times New Roman" w:cs="Times New Roman"/>
          <w:b/>
          <w:sz w:val="24"/>
          <w:szCs w:val="24"/>
        </w:rPr>
        <w:t xml:space="preserve"> дополнительного образования</w:t>
      </w:r>
    </w:p>
    <w:p w:rsidR="00D90ABB" w:rsidRPr="00854529" w:rsidRDefault="00D90ABB" w:rsidP="00D90ABB">
      <w:pPr>
        <w:pStyle w:val="a3"/>
        <w:spacing w:after="0" w:line="240" w:lineRule="auto"/>
        <w:ind w:left="1287"/>
        <w:jc w:val="both"/>
        <w:rPr>
          <w:rFonts w:ascii="Times New Roman" w:hAnsi="Times New Roman" w:cs="Times New Roman"/>
          <w:sz w:val="24"/>
          <w:szCs w:val="24"/>
        </w:rPr>
      </w:pPr>
    </w:p>
    <w:p w:rsidR="00220AA9" w:rsidRPr="00854529" w:rsidRDefault="00220AA9"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Развитие системы дополнительного образования </w:t>
      </w:r>
      <w:r w:rsidR="00B015B1" w:rsidRPr="00854529">
        <w:rPr>
          <w:rFonts w:ascii="Times New Roman" w:hAnsi="Times New Roman" w:cs="Times New Roman"/>
          <w:sz w:val="24"/>
          <w:szCs w:val="24"/>
        </w:rPr>
        <w:t>детей зависит от успешности решения целого ряда задач организационного, кадрового, материально</w:t>
      </w:r>
      <w:r w:rsidR="00EC4E0B" w:rsidRPr="00854529">
        <w:rPr>
          <w:rFonts w:ascii="Times New Roman" w:hAnsi="Times New Roman" w:cs="Times New Roman"/>
          <w:sz w:val="24"/>
          <w:szCs w:val="24"/>
        </w:rPr>
        <w:t>-</w:t>
      </w:r>
      <w:r w:rsidR="00B015B1" w:rsidRPr="00854529">
        <w:rPr>
          <w:rFonts w:ascii="Times New Roman" w:hAnsi="Times New Roman" w:cs="Times New Roman"/>
          <w:sz w:val="24"/>
          <w:szCs w:val="24"/>
        </w:rPr>
        <w:t>технического, программно</w:t>
      </w:r>
      <w:r w:rsidR="00EC4E0B" w:rsidRPr="00854529">
        <w:rPr>
          <w:rFonts w:ascii="Times New Roman" w:hAnsi="Times New Roman" w:cs="Times New Roman"/>
          <w:sz w:val="24"/>
          <w:szCs w:val="24"/>
        </w:rPr>
        <w:t>-</w:t>
      </w:r>
      <w:r w:rsidR="00B015B1" w:rsidRPr="00854529">
        <w:rPr>
          <w:rFonts w:ascii="Times New Roman" w:hAnsi="Times New Roman" w:cs="Times New Roman"/>
          <w:sz w:val="24"/>
          <w:szCs w:val="24"/>
        </w:rPr>
        <w:t>методического, психологического характера.</w:t>
      </w:r>
    </w:p>
    <w:p w:rsidR="00B015B1" w:rsidRPr="00854529" w:rsidRDefault="00B015B1"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Организационно</w:t>
      </w:r>
      <w:r w:rsidR="00EC4E0B" w:rsidRPr="00854529">
        <w:rPr>
          <w:rFonts w:ascii="Times New Roman" w:hAnsi="Times New Roman" w:cs="Times New Roman"/>
          <w:sz w:val="24"/>
          <w:szCs w:val="24"/>
        </w:rPr>
        <w:t>-</w:t>
      </w:r>
      <w:r w:rsidRPr="00854529">
        <w:rPr>
          <w:rFonts w:ascii="Times New Roman" w:hAnsi="Times New Roman" w:cs="Times New Roman"/>
          <w:sz w:val="24"/>
          <w:szCs w:val="24"/>
        </w:rPr>
        <w:t xml:space="preserve">педагогические условия направлены на развитие системы дополнительного образования детей в </w:t>
      </w:r>
      <w:r w:rsidR="00EC4E0B" w:rsidRPr="00854529">
        <w:rPr>
          <w:rFonts w:ascii="Times New Roman" w:hAnsi="Times New Roman" w:cs="Times New Roman"/>
          <w:sz w:val="24"/>
          <w:szCs w:val="24"/>
        </w:rPr>
        <w:t>Учреждении и способствую</w:t>
      </w:r>
      <w:r w:rsidRPr="00854529">
        <w:rPr>
          <w:rFonts w:ascii="Times New Roman" w:hAnsi="Times New Roman" w:cs="Times New Roman"/>
          <w:sz w:val="24"/>
          <w:szCs w:val="24"/>
        </w:rPr>
        <w:t xml:space="preserve">т созданию единого </w:t>
      </w:r>
      <w:r w:rsidRPr="00854529">
        <w:rPr>
          <w:rFonts w:ascii="Times New Roman" w:hAnsi="Times New Roman" w:cs="Times New Roman"/>
          <w:sz w:val="24"/>
          <w:szCs w:val="24"/>
        </w:rPr>
        <w:lastRenderedPageBreak/>
        <w:t xml:space="preserve">воспитательного и образовательного пространства. Для этого ежегодно </w:t>
      </w:r>
      <w:r w:rsidR="00B10365" w:rsidRPr="00854529">
        <w:rPr>
          <w:rFonts w:ascii="Times New Roman" w:hAnsi="Times New Roman" w:cs="Times New Roman"/>
          <w:sz w:val="24"/>
          <w:szCs w:val="24"/>
        </w:rPr>
        <w:t xml:space="preserve">анализируется социокультурная ситуация, учитываются интересы и потребности детей и их родителей (законных представителей) в дополнительном образовании. Важно также учесть особенности </w:t>
      </w:r>
      <w:r w:rsidR="00EC4E0B" w:rsidRPr="00854529">
        <w:rPr>
          <w:rFonts w:ascii="Times New Roman" w:hAnsi="Times New Roman" w:cs="Times New Roman"/>
          <w:sz w:val="24"/>
          <w:szCs w:val="24"/>
        </w:rPr>
        <w:t>Учреждения</w:t>
      </w:r>
      <w:r w:rsidR="00B10365" w:rsidRPr="00854529">
        <w:rPr>
          <w:rFonts w:ascii="Times New Roman" w:hAnsi="Times New Roman" w:cs="Times New Roman"/>
          <w:sz w:val="24"/>
          <w:szCs w:val="24"/>
        </w:rPr>
        <w:t>, е</w:t>
      </w:r>
      <w:r w:rsidR="006144EF" w:rsidRPr="00854529">
        <w:rPr>
          <w:rFonts w:ascii="Times New Roman" w:hAnsi="Times New Roman" w:cs="Times New Roman"/>
          <w:sz w:val="24"/>
          <w:szCs w:val="24"/>
        </w:rPr>
        <w:t>го</w:t>
      </w:r>
      <w:r w:rsidR="00B10365" w:rsidRPr="00854529">
        <w:rPr>
          <w:rFonts w:ascii="Times New Roman" w:hAnsi="Times New Roman" w:cs="Times New Roman"/>
          <w:sz w:val="24"/>
          <w:szCs w:val="24"/>
        </w:rPr>
        <w:t xml:space="preserve"> приоритетные направления работы, основные задачи</w:t>
      </w:r>
      <w:r w:rsidR="006144EF" w:rsidRPr="00854529">
        <w:rPr>
          <w:rFonts w:ascii="Times New Roman" w:hAnsi="Times New Roman" w:cs="Times New Roman"/>
          <w:sz w:val="24"/>
          <w:szCs w:val="24"/>
        </w:rPr>
        <w:t>,</w:t>
      </w:r>
      <w:r w:rsidR="00B10365" w:rsidRPr="00854529">
        <w:rPr>
          <w:rFonts w:ascii="Times New Roman" w:hAnsi="Times New Roman" w:cs="Times New Roman"/>
          <w:sz w:val="24"/>
          <w:szCs w:val="24"/>
        </w:rPr>
        <w:t xml:space="preserve"> которые он</w:t>
      </w:r>
      <w:r w:rsidR="006144EF" w:rsidRPr="00854529">
        <w:rPr>
          <w:rFonts w:ascii="Times New Roman" w:hAnsi="Times New Roman" w:cs="Times New Roman"/>
          <w:sz w:val="24"/>
          <w:szCs w:val="24"/>
        </w:rPr>
        <w:t>о</w:t>
      </w:r>
      <w:r w:rsidR="00B10365" w:rsidRPr="00854529">
        <w:rPr>
          <w:rFonts w:ascii="Times New Roman" w:hAnsi="Times New Roman" w:cs="Times New Roman"/>
          <w:sz w:val="24"/>
          <w:szCs w:val="24"/>
        </w:rPr>
        <w:t xml:space="preserve"> призван</w:t>
      </w:r>
      <w:r w:rsidR="006144EF" w:rsidRPr="00854529">
        <w:rPr>
          <w:rFonts w:ascii="Times New Roman" w:hAnsi="Times New Roman" w:cs="Times New Roman"/>
          <w:sz w:val="24"/>
          <w:szCs w:val="24"/>
        </w:rPr>
        <w:t>о</w:t>
      </w:r>
      <w:r w:rsidR="00B10365" w:rsidRPr="00854529">
        <w:rPr>
          <w:rFonts w:ascii="Times New Roman" w:hAnsi="Times New Roman" w:cs="Times New Roman"/>
          <w:sz w:val="24"/>
          <w:szCs w:val="24"/>
        </w:rPr>
        <w:t xml:space="preserve"> решать, а также сложившиеся традиции, материально</w:t>
      </w:r>
      <w:r w:rsidR="006144EF" w:rsidRPr="00854529">
        <w:rPr>
          <w:rFonts w:ascii="Times New Roman" w:hAnsi="Times New Roman" w:cs="Times New Roman"/>
          <w:sz w:val="24"/>
          <w:szCs w:val="24"/>
        </w:rPr>
        <w:t>-</w:t>
      </w:r>
      <w:r w:rsidR="00B10365" w:rsidRPr="00854529">
        <w:rPr>
          <w:rFonts w:ascii="Times New Roman" w:hAnsi="Times New Roman" w:cs="Times New Roman"/>
          <w:sz w:val="24"/>
          <w:szCs w:val="24"/>
        </w:rPr>
        <w:t>технические и кадровые возможности.</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Данные условия способствуют возможности взаимопроникновения, интеграции основного и дополнительного образования детей. </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Занятиями по программам дополнительного образования охвачены дети в возрасте от 9 до 18 лет. </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Каждый ребенок может заниматься в одной или нескольких группах. Сроки освоения адаптированных дополнительных общеобразовательных программ составляют от одного года до двух и более лет. </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Периодичность занятий составляет от одного до восьми академических часов в неделю. Продолжительность занятий дополнительного образования составляет 40 минут. Учебный год в объединениях дополнительного образования первого года обучения начинается с 15 сентября, так как до 15 сентября осуществляется комплектование групп. Учебный год в объединениях второго и последующих годов обучения начинается с 1 сентября. Заканчивается учебный год 30 мая текущего года.</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Прием детей в объединения осуществляется по желанию обучающихся (родителей, законных представителей), в соответствии с локальным актом Учреждения «О правилах приема на обучение по адаптированным дополнительным общеобразовательным программам, перехода на следующий год обучения, отчисления обучающихся». Обучение ведется в соответствии с календарным учебным графиком и учебным планом дополнительного образования. </w:t>
      </w:r>
    </w:p>
    <w:p w:rsidR="00C8599F" w:rsidRPr="00854529" w:rsidRDefault="00C8599F"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В </w:t>
      </w:r>
      <w:r w:rsidR="003B0C05" w:rsidRPr="00854529">
        <w:rPr>
          <w:rFonts w:ascii="Times New Roman" w:hAnsi="Times New Roman" w:cs="Times New Roman"/>
          <w:sz w:val="24"/>
          <w:szCs w:val="24"/>
        </w:rPr>
        <w:t xml:space="preserve">Учреждении </w:t>
      </w:r>
      <w:r w:rsidRPr="00854529">
        <w:rPr>
          <w:rFonts w:ascii="Times New Roman" w:hAnsi="Times New Roman" w:cs="Times New Roman"/>
          <w:sz w:val="24"/>
          <w:szCs w:val="24"/>
        </w:rPr>
        <w:t>созданы необходимые условия для организации дополнительного образования:</w:t>
      </w:r>
    </w:p>
    <w:p w:rsidR="0016550E" w:rsidRPr="00854529" w:rsidRDefault="00C8599F" w:rsidP="0016550E">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b/>
          <w:i/>
          <w:sz w:val="24"/>
          <w:szCs w:val="24"/>
        </w:rPr>
        <w:t>Кадровые условия</w:t>
      </w:r>
      <w:r w:rsidRPr="00854529">
        <w:rPr>
          <w:rFonts w:ascii="Times New Roman" w:hAnsi="Times New Roman" w:cs="Times New Roman"/>
          <w:sz w:val="24"/>
          <w:szCs w:val="24"/>
        </w:rPr>
        <w:t xml:space="preserve"> – направлены на профессиональный рост педагогов дополнительного образования. </w:t>
      </w:r>
      <w:r w:rsidR="0016550E" w:rsidRPr="00854529">
        <w:rPr>
          <w:rFonts w:ascii="Times New Roman" w:hAnsi="Times New Roman" w:cs="Times New Roman"/>
          <w:sz w:val="24"/>
          <w:szCs w:val="24"/>
        </w:rPr>
        <w:t xml:space="preserve">Реализацию адаптированных дополнительных </w:t>
      </w:r>
      <w:r w:rsidR="00854529">
        <w:rPr>
          <w:rFonts w:ascii="Times New Roman" w:hAnsi="Times New Roman" w:cs="Times New Roman"/>
          <w:sz w:val="24"/>
          <w:szCs w:val="24"/>
        </w:rPr>
        <w:t xml:space="preserve">общеобразовательных </w:t>
      </w:r>
      <w:r w:rsidR="0016550E" w:rsidRPr="00854529">
        <w:rPr>
          <w:rFonts w:ascii="Times New Roman" w:hAnsi="Times New Roman" w:cs="Times New Roman"/>
          <w:sz w:val="24"/>
          <w:szCs w:val="24"/>
        </w:rPr>
        <w:t xml:space="preserve"> программ осуществляют педагоги дополнительного образования.</w:t>
      </w:r>
    </w:p>
    <w:p w:rsidR="0016550E" w:rsidRPr="00854529" w:rsidRDefault="00C8599F" w:rsidP="0016550E">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Поддерживается творческое сотрудничество педагогов дополнительного</w:t>
      </w:r>
      <w:r w:rsidR="00DE3A48" w:rsidRPr="00854529">
        <w:rPr>
          <w:rFonts w:ascii="Times New Roman" w:hAnsi="Times New Roman" w:cs="Times New Roman"/>
          <w:sz w:val="24"/>
          <w:szCs w:val="24"/>
        </w:rPr>
        <w:t xml:space="preserve"> образования с учителями</w:t>
      </w:r>
      <w:r w:rsidR="009D3F54" w:rsidRPr="00854529">
        <w:rPr>
          <w:rFonts w:ascii="Times New Roman" w:hAnsi="Times New Roman" w:cs="Times New Roman"/>
          <w:sz w:val="24"/>
          <w:szCs w:val="24"/>
        </w:rPr>
        <w:t>-</w:t>
      </w:r>
      <w:r w:rsidR="00DE3A48" w:rsidRPr="00854529">
        <w:rPr>
          <w:rFonts w:ascii="Times New Roman" w:hAnsi="Times New Roman" w:cs="Times New Roman"/>
          <w:sz w:val="24"/>
          <w:szCs w:val="24"/>
        </w:rPr>
        <w:t>предметниками, клас</w:t>
      </w:r>
      <w:r w:rsidR="00854529">
        <w:rPr>
          <w:rFonts w:ascii="Times New Roman" w:hAnsi="Times New Roman" w:cs="Times New Roman"/>
          <w:sz w:val="24"/>
          <w:szCs w:val="24"/>
        </w:rPr>
        <w:t>сными руководителями</w:t>
      </w:r>
      <w:r w:rsidR="00DE3A48" w:rsidRPr="00854529">
        <w:rPr>
          <w:rFonts w:ascii="Times New Roman" w:hAnsi="Times New Roman" w:cs="Times New Roman"/>
          <w:sz w:val="24"/>
          <w:szCs w:val="24"/>
        </w:rPr>
        <w:t>.</w:t>
      </w:r>
      <w:r w:rsidR="0016550E" w:rsidRPr="00854529">
        <w:rPr>
          <w:rFonts w:ascii="Times New Roman" w:hAnsi="Times New Roman" w:cs="Times New Roman"/>
          <w:sz w:val="24"/>
          <w:szCs w:val="24"/>
        </w:rPr>
        <w:t xml:space="preserve"> </w:t>
      </w:r>
    </w:p>
    <w:p w:rsidR="00DE3A48" w:rsidRPr="00854529" w:rsidRDefault="00DE3A48" w:rsidP="0016550E">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b/>
          <w:i/>
          <w:sz w:val="24"/>
          <w:szCs w:val="24"/>
        </w:rPr>
        <w:t>Психологические условия</w:t>
      </w:r>
      <w:r w:rsidRPr="00854529">
        <w:rPr>
          <w:rFonts w:ascii="Times New Roman" w:hAnsi="Times New Roman" w:cs="Times New Roman"/>
          <w:sz w:val="24"/>
          <w:szCs w:val="24"/>
        </w:rPr>
        <w:t xml:space="preserve"> направлены на создание комфортной обстановки, и</w:t>
      </w:r>
      <w:r w:rsidR="009D3F54" w:rsidRPr="00854529">
        <w:rPr>
          <w:rFonts w:ascii="Times New Roman" w:hAnsi="Times New Roman" w:cs="Times New Roman"/>
          <w:sz w:val="24"/>
          <w:szCs w:val="24"/>
        </w:rPr>
        <w:t>,</w:t>
      </w:r>
      <w:r w:rsidRPr="00854529">
        <w:rPr>
          <w:rFonts w:ascii="Times New Roman" w:hAnsi="Times New Roman" w:cs="Times New Roman"/>
          <w:sz w:val="24"/>
          <w:szCs w:val="24"/>
        </w:rPr>
        <w:t xml:space="preserve"> в частности, в </w:t>
      </w:r>
      <w:r w:rsidR="009D3F54" w:rsidRPr="00854529">
        <w:rPr>
          <w:rFonts w:ascii="Times New Roman" w:hAnsi="Times New Roman" w:cs="Times New Roman"/>
          <w:sz w:val="24"/>
          <w:szCs w:val="24"/>
        </w:rPr>
        <w:t>рамках</w:t>
      </w:r>
      <w:r w:rsidRPr="00854529">
        <w:rPr>
          <w:rFonts w:ascii="Times New Roman" w:hAnsi="Times New Roman" w:cs="Times New Roman"/>
          <w:sz w:val="24"/>
          <w:szCs w:val="24"/>
        </w:rPr>
        <w:t xml:space="preserve"> дополнительного образования детей, способствующей творческому и профессиональном</w:t>
      </w:r>
      <w:r w:rsidR="009D3F54" w:rsidRPr="00854529">
        <w:rPr>
          <w:rFonts w:ascii="Times New Roman" w:hAnsi="Times New Roman" w:cs="Times New Roman"/>
          <w:sz w:val="24"/>
          <w:szCs w:val="24"/>
        </w:rPr>
        <w:t>у</w:t>
      </w:r>
      <w:r w:rsidRPr="00854529">
        <w:rPr>
          <w:rFonts w:ascii="Times New Roman" w:hAnsi="Times New Roman" w:cs="Times New Roman"/>
          <w:sz w:val="24"/>
          <w:szCs w:val="24"/>
        </w:rPr>
        <w:t xml:space="preserve"> росту педагога. Об успехах в области дополнительного образования </w:t>
      </w:r>
      <w:r w:rsidR="009D3F54" w:rsidRPr="00854529">
        <w:rPr>
          <w:rFonts w:ascii="Times New Roman" w:hAnsi="Times New Roman" w:cs="Times New Roman"/>
          <w:sz w:val="24"/>
          <w:szCs w:val="24"/>
        </w:rPr>
        <w:t>Учреждения</w:t>
      </w:r>
      <w:r w:rsidRPr="00854529">
        <w:rPr>
          <w:rFonts w:ascii="Times New Roman" w:hAnsi="Times New Roman" w:cs="Times New Roman"/>
          <w:sz w:val="24"/>
          <w:szCs w:val="24"/>
        </w:rPr>
        <w:t xml:space="preserve"> информируются все участники образовательных отношений.</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b/>
          <w:i/>
          <w:color w:val="000000"/>
          <w:sz w:val="24"/>
          <w:szCs w:val="24"/>
          <w:shd w:val="clear" w:color="auto" w:fill="FFFFFF"/>
        </w:rPr>
        <w:t>Материально-технические условия</w:t>
      </w:r>
      <w:r w:rsidRPr="00854529">
        <w:rPr>
          <w:rFonts w:ascii="Times New Roman" w:hAnsi="Times New Roman" w:cs="Times New Roman"/>
          <w:color w:val="000000"/>
          <w:sz w:val="24"/>
          <w:szCs w:val="24"/>
          <w:shd w:val="clear" w:color="auto" w:fill="FFFFFF"/>
        </w:rPr>
        <w:t xml:space="preserve"> обеспечивают: </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1)возможность достижения обучающимися определенных результатов;</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2)соблюдение санитарно-гигиенических норм, требований пожарной безопасности, охраны здоровья обучающихся и охраны труда работников. </w:t>
      </w:r>
    </w:p>
    <w:p w:rsidR="00E16359"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Для занятий дополнительного образования в Учреждении имеются: актовый зал, музыкальный зал, спортивный зал, гончарная мастерская, швейная мастерская, мастерская рабочего по комплексному обслуживанию зданий, мастерская строительного профиля, мастерская агропромышленного профиля, кабинет основ социальной жизни. Все кабинеты оборудованы мультимедийной техникой, профессиональным оборудованием и материалами, необходимыми для занятий дополнительного образования.</w:t>
      </w:r>
    </w:p>
    <w:p w:rsidR="00423942" w:rsidRPr="00854529" w:rsidRDefault="00423942" w:rsidP="008F30D2">
      <w:pPr>
        <w:spacing w:after="0" w:line="240" w:lineRule="auto"/>
        <w:ind w:firstLine="567"/>
        <w:jc w:val="both"/>
        <w:rPr>
          <w:rFonts w:ascii="Times New Roman" w:hAnsi="Times New Roman" w:cs="Times New Roman"/>
          <w:sz w:val="24"/>
          <w:szCs w:val="24"/>
        </w:rPr>
      </w:pPr>
    </w:p>
    <w:p w:rsidR="00C44B0A" w:rsidRPr="00854529" w:rsidRDefault="00D90ABB" w:rsidP="00D90ABB">
      <w:pPr>
        <w:spacing w:after="0" w:line="240" w:lineRule="auto"/>
        <w:ind w:firstLine="567"/>
        <w:jc w:val="center"/>
        <w:rPr>
          <w:rFonts w:ascii="Times New Roman" w:hAnsi="Times New Roman" w:cs="Times New Roman"/>
          <w:b/>
          <w:sz w:val="24"/>
          <w:szCs w:val="24"/>
        </w:rPr>
      </w:pPr>
      <w:r w:rsidRPr="00854529">
        <w:rPr>
          <w:rFonts w:ascii="Times New Roman" w:hAnsi="Times New Roman" w:cs="Times New Roman"/>
          <w:b/>
          <w:sz w:val="24"/>
          <w:szCs w:val="24"/>
        </w:rPr>
        <w:t xml:space="preserve">2.3. </w:t>
      </w:r>
      <w:r w:rsidR="00316420" w:rsidRPr="00854529">
        <w:rPr>
          <w:rFonts w:ascii="Times New Roman" w:hAnsi="Times New Roman" w:cs="Times New Roman"/>
          <w:b/>
          <w:sz w:val="24"/>
          <w:szCs w:val="24"/>
        </w:rPr>
        <w:t xml:space="preserve">Планируемые результаты освоения </w:t>
      </w:r>
    </w:p>
    <w:p w:rsidR="00D90ABB" w:rsidRDefault="00B12DF4" w:rsidP="00D90ABB">
      <w:pPr>
        <w:spacing w:after="0" w:line="240" w:lineRule="auto"/>
        <w:ind w:firstLine="567"/>
        <w:jc w:val="center"/>
        <w:rPr>
          <w:rFonts w:ascii="Times New Roman" w:hAnsi="Times New Roman" w:cs="Times New Roman"/>
          <w:b/>
          <w:sz w:val="24"/>
          <w:szCs w:val="24"/>
        </w:rPr>
      </w:pPr>
      <w:r w:rsidRPr="00854529">
        <w:rPr>
          <w:rFonts w:ascii="Times New Roman" w:hAnsi="Times New Roman" w:cs="Times New Roman"/>
          <w:b/>
          <w:sz w:val="24"/>
          <w:szCs w:val="24"/>
        </w:rPr>
        <w:t xml:space="preserve">образовательной </w:t>
      </w:r>
      <w:r w:rsidR="00316420" w:rsidRPr="00854529">
        <w:rPr>
          <w:rFonts w:ascii="Times New Roman" w:hAnsi="Times New Roman" w:cs="Times New Roman"/>
          <w:b/>
          <w:sz w:val="24"/>
          <w:szCs w:val="24"/>
        </w:rPr>
        <w:t>программы</w:t>
      </w:r>
      <w:r w:rsidR="00B00956" w:rsidRPr="00854529">
        <w:rPr>
          <w:rFonts w:ascii="Times New Roman" w:hAnsi="Times New Roman" w:cs="Times New Roman"/>
          <w:b/>
          <w:sz w:val="24"/>
          <w:szCs w:val="24"/>
        </w:rPr>
        <w:t xml:space="preserve"> </w:t>
      </w:r>
      <w:r w:rsidRPr="00854529">
        <w:rPr>
          <w:rFonts w:ascii="Times New Roman" w:hAnsi="Times New Roman" w:cs="Times New Roman"/>
          <w:b/>
          <w:sz w:val="24"/>
          <w:szCs w:val="24"/>
        </w:rPr>
        <w:t>дополнительного образования</w:t>
      </w:r>
    </w:p>
    <w:p w:rsidR="00C34394" w:rsidRPr="00854529" w:rsidRDefault="00C34394" w:rsidP="00D90ABB">
      <w:pPr>
        <w:spacing w:after="0" w:line="240" w:lineRule="auto"/>
        <w:ind w:firstLine="567"/>
        <w:jc w:val="center"/>
        <w:rPr>
          <w:rFonts w:ascii="Times New Roman" w:hAnsi="Times New Roman" w:cs="Times New Roman"/>
          <w:b/>
          <w:sz w:val="24"/>
          <w:szCs w:val="24"/>
        </w:rPr>
      </w:pP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Одним из ключевых элементов адаптированной дополнительной общеобразовательной программы являются планируемые результаты ее освоения обучающимися, которые представляют собой систему ведущих целевых установок освоения всех элементов, составляющих содержательно-деятельностную основу программы, письменную </w:t>
      </w:r>
      <w:r w:rsidRPr="00854529">
        <w:rPr>
          <w:rFonts w:ascii="Times New Roman" w:hAnsi="Times New Roman" w:cs="Times New Roman"/>
          <w:color w:val="000000"/>
          <w:sz w:val="24"/>
          <w:szCs w:val="24"/>
          <w:shd w:val="clear" w:color="auto" w:fill="FFFFFF"/>
        </w:rPr>
        <w:lastRenderedPageBreak/>
        <w:t>формулировку предполагаемых достижений обучающегося, которые он сможет продемонстрировать. При проектировании и реализации дополнительных программ рекомендуется ориентироваться на метапредметные, предметные и личностные результаты.</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Метапредметные результаты означают усвоенные обучающимися способы деятельности, применяемые ими как в рамках образовательного процесса, так и при решении жизненных ситуаций; могут быть представлены в виде совокупности способов базовых учебных действий и коммуникативных навыков, которые обеспечивают способность обучающихся к самостоятельному усвоению новых знаний и умений. </w:t>
      </w:r>
    </w:p>
    <w:p w:rsidR="00423942" w:rsidRPr="00854529" w:rsidRDefault="00423942" w:rsidP="008F30D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Личностные результаты включают готовность и способность обучающихся к саморазвитию и личностному самоопределению, могут быть представлены следующими компонентами: мотивационно-ценностными (потребность в самореализации, саморазвитии, самосовершенствовании, мотивация достижения, ценностные ориентации); когнитивными (знания, рефлексия деятельности); эмоционально-волевыми (уровень притязаний, самооценка, эмоциональное отношение к достижению, волевые усилия).</w:t>
      </w:r>
    </w:p>
    <w:p w:rsidR="00045C00" w:rsidRPr="00854529" w:rsidRDefault="00045C00" w:rsidP="008F30D2">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Предметные результаты содержат в себе систему основных элементов знаний, которая формируется через усвоение учебного материала, и систему формируемых действий</w:t>
      </w:r>
      <w:r w:rsidR="006D2DBB" w:rsidRPr="00854529">
        <w:rPr>
          <w:rFonts w:ascii="Times New Roman" w:hAnsi="Times New Roman" w:cs="Times New Roman"/>
          <w:sz w:val="24"/>
          <w:szCs w:val="24"/>
        </w:rPr>
        <w:t>.</w:t>
      </w:r>
      <w:r w:rsidRPr="00854529">
        <w:rPr>
          <w:rFonts w:ascii="Times New Roman" w:hAnsi="Times New Roman" w:cs="Times New Roman"/>
          <w:sz w:val="24"/>
          <w:szCs w:val="24"/>
        </w:rPr>
        <w:t xml:space="preserve"> </w:t>
      </w:r>
      <w:r w:rsidR="006D2DBB" w:rsidRPr="00854529">
        <w:rPr>
          <w:rFonts w:ascii="Times New Roman" w:hAnsi="Times New Roman" w:cs="Times New Roman"/>
          <w:sz w:val="24"/>
          <w:szCs w:val="24"/>
        </w:rPr>
        <w:t>М</w:t>
      </w:r>
      <w:r w:rsidRPr="00854529">
        <w:rPr>
          <w:rFonts w:ascii="Times New Roman" w:hAnsi="Times New Roman" w:cs="Times New Roman"/>
          <w:sz w:val="24"/>
          <w:szCs w:val="24"/>
        </w:rPr>
        <w:t>огут включать теоретические знания по программе и практические умени</w:t>
      </w:r>
      <w:r w:rsidR="00B22A2E" w:rsidRPr="00854529">
        <w:rPr>
          <w:rFonts w:ascii="Times New Roman" w:hAnsi="Times New Roman" w:cs="Times New Roman"/>
          <w:sz w:val="24"/>
          <w:szCs w:val="24"/>
        </w:rPr>
        <w:t>я</w:t>
      </w:r>
      <w:r w:rsidRPr="00854529">
        <w:rPr>
          <w:rFonts w:ascii="Times New Roman" w:hAnsi="Times New Roman" w:cs="Times New Roman"/>
          <w:sz w:val="24"/>
          <w:szCs w:val="24"/>
        </w:rPr>
        <w:t>, предусмотренные программой.</w:t>
      </w:r>
    </w:p>
    <w:p w:rsidR="004D23CA" w:rsidRPr="00854529" w:rsidRDefault="009204C3" w:rsidP="004D23CA">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 xml:space="preserve">Оценка образовательных результатов обучающихся по </w:t>
      </w:r>
      <w:r w:rsidR="006D2DBB" w:rsidRPr="00854529">
        <w:rPr>
          <w:rFonts w:ascii="Times New Roman" w:hAnsi="Times New Roman" w:cs="Times New Roman"/>
          <w:sz w:val="24"/>
          <w:szCs w:val="24"/>
        </w:rPr>
        <w:t xml:space="preserve">адаптированной </w:t>
      </w:r>
      <w:r w:rsidR="00C34394">
        <w:rPr>
          <w:rFonts w:ascii="Times New Roman" w:hAnsi="Times New Roman" w:cs="Times New Roman"/>
          <w:sz w:val="24"/>
          <w:szCs w:val="24"/>
        </w:rPr>
        <w:t>дополнительной общеобразовательной</w:t>
      </w:r>
      <w:r w:rsidRPr="00854529">
        <w:rPr>
          <w:rFonts w:ascii="Times New Roman" w:hAnsi="Times New Roman" w:cs="Times New Roman"/>
          <w:sz w:val="24"/>
          <w:szCs w:val="24"/>
        </w:rPr>
        <w:t xml:space="preserve"> программе носит вариативный характер. Инс</w:t>
      </w:r>
      <w:r w:rsidR="00B22A2E" w:rsidRPr="00854529">
        <w:rPr>
          <w:rFonts w:ascii="Times New Roman" w:hAnsi="Times New Roman" w:cs="Times New Roman"/>
          <w:sz w:val="24"/>
          <w:szCs w:val="24"/>
        </w:rPr>
        <w:t>т</w:t>
      </w:r>
      <w:r w:rsidRPr="00854529">
        <w:rPr>
          <w:rFonts w:ascii="Times New Roman" w:hAnsi="Times New Roman" w:cs="Times New Roman"/>
          <w:sz w:val="24"/>
          <w:szCs w:val="24"/>
        </w:rPr>
        <w:t>рументы оценки достижений детей и подростков спос</w:t>
      </w:r>
      <w:r w:rsidR="00B22A2E" w:rsidRPr="00854529">
        <w:rPr>
          <w:rFonts w:ascii="Times New Roman" w:hAnsi="Times New Roman" w:cs="Times New Roman"/>
          <w:sz w:val="24"/>
          <w:szCs w:val="24"/>
        </w:rPr>
        <w:t>о</w:t>
      </w:r>
      <w:r w:rsidRPr="00854529">
        <w:rPr>
          <w:rFonts w:ascii="Times New Roman" w:hAnsi="Times New Roman" w:cs="Times New Roman"/>
          <w:sz w:val="24"/>
          <w:szCs w:val="24"/>
        </w:rPr>
        <w:t>бс</w:t>
      </w:r>
      <w:r w:rsidR="00B22A2E" w:rsidRPr="00854529">
        <w:rPr>
          <w:rFonts w:ascii="Times New Roman" w:hAnsi="Times New Roman" w:cs="Times New Roman"/>
          <w:sz w:val="24"/>
          <w:szCs w:val="24"/>
        </w:rPr>
        <w:t>т</w:t>
      </w:r>
      <w:r w:rsidRPr="00854529">
        <w:rPr>
          <w:rFonts w:ascii="Times New Roman" w:hAnsi="Times New Roman" w:cs="Times New Roman"/>
          <w:sz w:val="24"/>
          <w:szCs w:val="24"/>
        </w:rPr>
        <w:t xml:space="preserve">вуют росту их самооценки и познавательных интересов в дополнительном образовании, а также </w:t>
      </w:r>
      <w:r w:rsidR="00B22A2E" w:rsidRPr="00854529">
        <w:rPr>
          <w:rFonts w:ascii="Times New Roman" w:hAnsi="Times New Roman" w:cs="Times New Roman"/>
          <w:sz w:val="24"/>
          <w:szCs w:val="24"/>
        </w:rPr>
        <w:t xml:space="preserve">возможности </w:t>
      </w:r>
      <w:r w:rsidRPr="00854529">
        <w:rPr>
          <w:rFonts w:ascii="Times New Roman" w:hAnsi="Times New Roman" w:cs="Times New Roman"/>
          <w:sz w:val="24"/>
          <w:szCs w:val="24"/>
        </w:rPr>
        <w:t>диагностировать мотивацию достижений личности.</w:t>
      </w:r>
    </w:p>
    <w:p w:rsidR="00103384" w:rsidRDefault="0016550E" w:rsidP="005A233C">
      <w:pPr>
        <w:spacing w:after="0" w:line="240" w:lineRule="auto"/>
        <w:ind w:firstLine="567"/>
        <w:jc w:val="both"/>
        <w:rPr>
          <w:rFonts w:ascii="Times New Roman" w:hAnsi="Times New Roman" w:cs="Times New Roman"/>
          <w:sz w:val="24"/>
          <w:szCs w:val="24"/>
        </w:rPr>
      </w:pPr>
      <w:r w:rsidRPr="00854529">
        <w:rPr>
          <w:rFonts w:ascii="Times New Roman" w:hAnsi="Times New Roman" w:cs="Times New Roman"/>
          <w:sz w:val="24"/>
          <w:szCs w:val="24"/>
        </w:rPr>
        <w:t>Ожидаемые результаты обучающихся представлены в адаптированны</w:t>
      </w:r>
      <w:r w:rsidR="00C34394">
        <w:rPr>
          <w:rFonts w:ascii="Times New Roman" w:hAnsi="Times New Roman" w:cs="Times New Roman"/>
          <w:sz w:val="24"/>
          <w:szCs w:val="24"/>
        </w:rPr>
        <w:t xml:space="preserve">х дополнительных общеобразовательных </w:t>
      </w:r>
      <w:r w:rsidRPr="00854529">
        <w:rPr>
          <w:rFonts w:ascii="Times New Roman" w:hAnsi="Times New Roman" w:cs="Times New Roman"/>
          <w:sz w:val="24"/>
          <w:szCs w:val="24"/>
        </w:rPr>
        <w:t>программах.</w:t>
      </w:r>
    </w:p>
    <w:p w:rsidR="00C34394" w:rsidRPr="00854529" w:rsidRDefault="00C34394" w:rsidP="005A233C">
      <w:pPr>
        <w:spacing w:after="0" w:line="240" w:lineRule="auto"/>
        <w:ind w:firstLine="567"/>
        <w:jc w:val="both"/>
        <w:rPr>
          <w:rFonts w:ascii="Times New Roman" w:hAnsi="Times New Roman" w:cs="Times New Roman"/>
          <w:sz w:val="24"/>
          <w:szCs w:val="24"/>
        </w:rPr>
      </w:pPr>
    </w:p>
    <w:p w:rsidR="00103384" w:rsidRPr="00854529" w:rsidRDefault="00DA4D01" w:rsidP="00DA4D01">
      <w:pPr>
        <w:pStyle w:val="Heading1"/>
        <w:tabs>
          <w:tab w:val="center" w:pos="4819"/>
          <w:tab w:val="left" w:pos="6495"/>
        </w:tabs>
        <w:spacing w:line="272" w:lineRule="exact"/>
        <w:ind w:left="0"/>
        <w:jc w:val="left"/>
      </w:pPr>
      <w:r w:rsidRPr="00854529">
        <w:tab/>
      </w:r>
      <w:r w:rsidR="00103384" w:rsidRPr="00854529">
        <w:t>2.4. Формы</w:t>
      </w:r>
      <w:r w:rsidR="00103384" w:rsidRPr="00854529">
        <w:rPr>
          <w:spacing w:val="-6"/>
        </w:rPr>
        <w:t xml:space="preserve"> </w:t>
      </w:r>
      <w:r w:rsidR="00103384" w:rsidRPr="00854529">
        <w:t>аттестации</w:t>
      </w:r>
      <w:r w:rsidRPr="00854529">
        <w:tab/>
      </w:r>
    </w:p>
    <w:p w:rsidR="00DA4D01" w:rsidRPr="00854529" w:rsidRDefault="00DA4D01" w:rsidP="00DA4D01">
      <w:pPr>
        <w:pStyle w:val="Heading1"/>
        <w:tabs>
          <w:tab w:val="center" w:pos="4819"/>
          <w:tab w:val="left" w:pos="6495"/>
        </w:tabs>
        <w:spacing w:line="272" w:lineRule="exact"/>
        <w:ind w:left="0"/>
        <w:jc w:val="left"/>
      </w:pPr>
    </w:p>
    <w:p w:rsidR="005313B2" w:rsidRPr="00854529" w:rsidRDefault="005313B2" w:rsidP="004D23CA">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На основании Порядка организации и осуществления образовательной деятельности по дополнительным общеобразовательным программам (приказ Министерства образования и науки РФ от 27 июля 2022 года № 629), организации, осуществляющие образовательную деятельность, определяют формы, порядок и периодичность проведения промежуточной аттестации учащихся. </w:t>
      </w:r>
    </w:p>
    <w:p w:rsidR="005313B2" w:rsidRPr="00854529" w:rsidRDefault="005313B2" w:rsidP="004D23CA">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В целях контроля выполнения образовательных программ, определения уровня теоретической подготовки обучающихся и выявления у них степени сформированности практических знаний, умений и навыков в школе проводится промежуточная аттестация обучающихся. Порядок ее проведения устанавливается Положением о проведении промежуточной аттестации обучающихся, осваивающих адаптированные дополнительные общеобразовательные программы. </w:t>
      </w:r>
    </w:p>
    <w:p w:rsidR="004D23CA" w:rsidRPr="00854529" w:rsidRDefault="005313B2" w:rsidP="004D23CA">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Формы проведения аттестации определяются самим педагогом таким образом, чтобы они соответствовали ожидаемым результатам адаптированной дополнительной общеобразовательной программе.</w:t>
      </w:r>
    </w:p>
    <w:p w:rsidR="005313B2" w:rsidRPr="00854529" w:rsidRDefault="005313B2" w:rsidP="004D23CA">
      <w:pPr>
        <w:spacing w:after="0" w:line="240" w:lineRule="auto"/>
        <w:ind w:firstLine="567"/>
        <w:jc w:val="both"/>
        <w:rPr>
          <w:rFonts w:ascii="Times New Roman" w:hAnsi="Times New Roman" w:cs="Times New Roman"/>
          <w:sz w:val="24"/>
          <w:szCs w:val="24"/>
        </w:rPr>
      </w:pPr>
    </w:p>
    <w:p w:rsidR="005313B2" w:rsidRPr="00854529" w:rsidRDefault="004E6B4F" w:rsidP="00B12DF4">
      <w:pPr>
        <w:pStyle w:val="a3"/>
        <w:numPr>
          <w:ilvl w:val="0"/>
          <w:numId w:val="2"/>
        </w:numPr>
        <w:spacing w:after="0" w:line="240" w:lineRule="auto"/>
        <w:jc w:val="center"/>
        <w:rPr>
          <w:rFonts w:ascii="Times New Roman" w:hAnsi="Times New Roman" w:cs="Times New Roman"/>
          <w:b/>
          <w:sz w:val="24"/>
          <w:szCs w:val="24"/>
        </w:rPr>
      </w:pPr>
      <w:r w:rsidRPr="00854529">
        <w:rPr>
          <w:rFonts w:ascii="Times New Roman" w:hAnsi="Times New Roman" w:cs="Times New Roman"/>
          <w:b/>
          <w:sz w:val="24"/>
          <w:szCs w:val="24"/>
        </w:rPr>
        <w:t xml:space="preserve">Организационный раздел </w:t>
      </w:r>
      <w:r w:rsidR="00B12DF4" w:rsidRPr="00854529">
        <w:rPr>
          <w:rFonts w:ascii="Times New Roman" w:hAnsi="Times New Roman" w:cs="Times New Roman"/>
          <w:b/>
          <w:sz w:val="24"/>
          <w:szCs w:val="24"/>
        </w:rPr>
        <w:t xml:space="preserve"> </w:t>
      </w:r>
      <w:r w:rsidRPr="00854529">
        <w:rPr>
          <w:rFonts w:ascii="Times New Roman" w:hAnsi="Times New Roman" w:cs="Times New Roman"/>
          <w:b/>
          <w:sz w:val="24"/>
          <w:szCs w:val="24"/>
        </w:rPr>
        <w:t xml:space="preserve">образовательной </w:t>
      </w:r>
    </w:p>
    <w:p w:rsidR="004E6B4F" w:rsidRPr="00854529" w:rsidRDefault="004E6B4F" w:rsidP="005313B2">
      <w:pPr>
        <w:pStyle w:val="a3"/>
        <w:spacing w:after="0" w:line="240" w:lineRule="auto"/>
        <w:jc w:val="center"/>
        <w:rPr>
          <w:rFonts w:ascii="Times New Roman" w:hAnsi="Times New Roman" w:cs="Times New Roman"/>
          <w:b/>
          <w:sz w:val="24"/>
          <w:szCs w:val="24"/>
        </w:rPr>
      </w:pPr>
      <w:r w:rsidRPr="00854529">
        <w:rPr>
          <w:rFonts w:ascii="Times New Roman" w:hAnsi="Times New Roman" w:cs="Times New Roman"/>
          <w:b/>
          <w:sz w:val="24"/>
          <w:szCs w:val="24"/>
        </w:rPr>
        <w:t>програ</w:t>
      </w:r>
      <w:r w:rsidR="0039407F" w:rsidRPr="00854529">
        <w:rPr>
          <w:rFonts w:ascii="Times New Roman" w:hAnsi="Times New Roman" w:cs="Times New Roman"/>
          <w:b/>
          <w:sz w:val="24"/>
          <w:szCs w:val="24"/>
        </w:rPr>
        <w:t xml:space="preserve">ммы дополнительного </w:t>
      </w:r>
      <w:r w:rsidR="005313B2" w:rsidRPr="00854529">
        <w:rPr>
          <w:rFonts w:ascii="Times New Roman" w:hAnsi="Times New Roman" w:cs="Times New Roman"/>
          <w:b/>
          <w:sz w:val="24"/>
          <w:szCs w:val="24"/>
        </w:rPr>
        <w:t>образования</w:t>
      </w:r>
    </w:p>
    <w:p w:rsidR="00410A22" w:rsidRPr="00854529" w:rsidRDefault="00410A22" w:rsidP="00410A22">
      <w:pPr>
        <w:pStyle w:val="a3"/>
        <w:spacing w:after="0" w:line="240" w:lineRule="auto"/>
        <w:rPr>
          <w:rFonts w:ascii="Times New Roman" w:hAnsi="Times New Roman" w:cs="Times New Roman"/>
          <w:b/>
          <w:sz w:val="24"/>
          <w:szCs w:val="24"/>
        </w:rPr>
      </w:pPr>
    </w:p>
    <w:p w:rsidR="004E6B4F" w:rsidRPr="00854529" w:rsidRDefault="00410A22" w:rsidP="006478B4">
      <w:pPr>
        <w:pStyle w:val="a3"/>
        <w:numPr>
          <w:ilvl w:val="1"/>
          <w:numId w:val="2"/>
        </w:numPr>
        <w:spacing w:after="0" w:line="240" w:lineRule="auto"/>
        <w:ind w:left="0" w:firstLine="0"/>
        <w:jc w:val="center"/>
        <w:rPr>
          <w:rFonts w:ascii="Times New Roman" w:hAnsi="Times New Roman" w:cs="Times New Roman"/>
          <w:b/>
          <w:sz w:val="24"/>
          <w:szCs w:val="24"/>
        </w:rPr>
      </w:pPr>
      <w:r w:rsidRPr="00854529">
        <w:rPr>
          <w:rFonts w:ascii="Times New Roman" w:hAnsi="Times New Roman" w:cs="Times New Roman"/>
          <w:b/>
          <w:sz w:val="24"/>
          <w:szCs w:val="24"/>
        </w:rPr>
        <w:t>Учебный план ГКОУ «Волгоградская школа-интернат №</w:t>
      </w:r>
      <w:r w:rsidR="005313B2" w:rsidRPr="00854529">
        <w:rPr>
          <w:rFonts w:ascii="Times New Roman" w:hAnsi="Times New Roman" w:cs="Times New Roman"/>
          <w:b/>
          <w:sz w:val="24"/>
          <w:szCs w:val="24"/>
        </w:rPr>
        <w:t xml:space="preserve"> </w:t>
      </w:r>
      <w:r w:rsidRPr="00854529">
        <w:rPr>
          <w:rFonts w:ascii="Times New Roman" w:hAnsi="Times New Roman" w:cs="Times New Roman"/>
          <w:b/>
          <w:sz w:val="24"/>
          <w:szCs w:val="24"/>
        </w:rPr>
        <w:t xml:space="preserve">2» </w:t>
      </w:r>
      <w:r w:rsidR="003D4135" w:rsidRPr="00854529">
        <w:rPr>
          <w:rFonts w:ascii="Times New Roman" w:hAnsi="Times New Roman" w:cs="Times New Roman"/>
          <w:b/>
          <w:sz w:val="24"/>
          <w:szCs w:val="24"/>
        </w:rPr>
        <w:t>по реализации</w:t>
      </w:r>
      <w:r w:rsidR="00B12DF4" w:rsidRPr="00854529">
        <w:rPr>
          <w:rFonts w:ascii="Times New Roman" w:hAnsi="Times New Roman" w:cs="Times New Roman"/>
          <w:b/>
          <w:sz w:val="24"/>
          <w:szCs w:val="24"/>
        </w:rPr>
        <w:t xml:space="preserve"> </w:t>
      </w:r>
      <w:r w:rsidR="004E6B4F" w:rsidRPr="00854529">
        <w:rPr>
          <w:rFonts w:ascii="Times New Roman" w:hAnsi="Times New Roman" w:cs="Times New Roman"/>
          <w:b/>
          <w:sz w:val="24"/>
          <w:szCs w:val="24"/>
        </w:rPr>
        <w:t>образовательной программы дополнительного образования</w:t>
      </w:r>
    </w:p>
    <w:p w:rsidR="000E2042" w:rsidRPr="00854529" w:rsidRDefault="000E2042" w:rsidP="004E6B4F">
      <w:pPr>
        <w:pStyle w:val="a3"/>
        <w:spacing w:after="0" w:line="240" w:lineRule="auto"/>
        <w:ind w:left="0"/>
        <w:jc w:val="center"/>
        <w:rPr>
          <w:rFonts w:ascii="Times New Roman" w:hAnsi="Times New Roman" w:cs="Times New Roman"/>
          <w:b/>
          <w:sz w:val="24"/>
          <w:szCs w:val="24"/>
        </w:rPr>
      </w:pPr>
    </w:p>
    <w:p w:rsidR="005313B2" w:rsidRPr="00854529" w:rsidRDefault="005313B2" w:rsidP="005313B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Учебный план по реализации образовательной программы дополнительного образования Учреждения направлен на обеспечение доступности, эффективности и качества дополнительного образования, создание максимально благоприятных условий для раскрытия </w:t>
      </w:r>
      <w:r w:rsidRPr="00854529">
        <w:rPr>
          <w:rFonts w:ascii="Times New Roman" w:hAnsi="Times New Roman" w:cs="Times New Roman"/>
          <w:color w:val="000000"/>
          <w:sz w:val="24"/>
          <w:szCs w:val="24"/>
          <w:shd w:val="clear" w:color="auto" w:fill="FFFFFF"/>
        </w:rPr>
        <w:lastRenderedPageBreak/>
        <w:t xml:space="preserve">природных способностей ребенка, индивидуализации обучения, развития творческого потенциала личности школьников. </w:t>
      </w:r>
    </w:p>
    <w:p w:rsidR="005313B2" w:rsidRPr="00854529" w:rsidRDefault="005313B2" w:rsidP="005313B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Учебный план ориентирован на пятидневную рабочую неделю и составлен с учетом кадрового, программно-методического и материально-технического обеспечения образовательного процесса. </w:t>
      </w:r>
    </w:p>
    <w:p w:rsidR="005313B2" w:rsidRPr="00854529" w:rsidRDefault="005313B2" w:rsidP="005313B2">
      <w:pPr>
        <w:spacing w:after="0" w:line="240" w:lineRule="auto"/>
        <w:ind w:firstLine="567"/>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Содержание учебного плана дополнительного образования детей включает в себя следующие направленности: </w:t>
      </w:r>
    </w:p>
    <w:p w:rsidR="005313B2" w:rsidRPr="00854529" w:rsidRDefault="005313B2" w:rsidP="005313B2">
      <w:pPr>
        <w:spacing w:after="0" w:line="240" w:lineRule="auto"/>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1. Техническая направленность. </w:t>
      </w:r>
    </w:p>
    <w:p w:rsidR="005313B2" w:rsidRPr="00854529" w:rsidRDefault="005313B2" w:rsidP="005313B2">
      <w:pPr>
        <w:spacing w:after="0" w:line="240" w:lineRule="auto"/>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2. Художественная направленность. </w:t>
      </w:r>
    </w:p>
    <w:p w:rsidR="005313B2" w:rsidRPr="00854529" w:rsidRDefault="005313B2" w:rsidP="005313B2">
      <w:pPr>
        <w:spacing w:after="0" w:line="240" w:lineRule="auto"/>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3. Естественнонаучная направленность. </w:t>
      </w:r>
    </w:p>
    <w:p w:rsidR="005313B2" w:rsidRPr="00854529" w:rsidRDefault="005313B2" w:rsidP="005313B2">
      <w:pPr>
        <w:spacing w:after="0" w:line="240" w:lineRule="auto"/>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 xml:space="preserve">4. Физкультурно-спортивная направленность. </w:t>
      </w:r>
    </w:p>
    <w:p w:rsidR="005313B2" w:rsidRPr="00854529" w:rsidRDefault="005313B2" w:rsidP="005313B2">
      <w:pPr>
        <w:spacing w:after="0" w:line="240" w:lineRule="auto"/>
        <w:jc w:val="both"/>
        <w:rPr>
          <w:rFonts w:ascii="Times New Roman" w:hAnsi="Times New Roman" w:cs="Times New Roman"/>
          <w:color w:val="000000"/>
          <w:sz w:val="24"/>
          <w:szCs w:val="24"/>
          <w:shd w:val="clear" w:color="auto" w:fill="FFFFFF"/>
        </w:rPr>
      </w:pPr>
      <w:r w:rsidRPr="00854529">
        <w:rPr>
          <w:rFonts w:ascii="Times New Roman" w:hAnsi="Times New Roman" w:cs="Times New Roman"/>
          <w:color w:val="000000"/>
          <w:sz w:val="24"/>
          <w:szCs w:val="24"/>
          <w:shd w:val="clear" w:color="auto" w:fill="FFFFFF"/>
        </w:rPr>
        <w:t>5. Социально-гуманитарная направленность.</w:t>
      </w:r>
    </w:p>
    <w:p w:rsidR="005313B2" w:rsidRPr="00854529" w:rsidRDefault="005313B2" w:rsidP="005313B2">
      <w:pPr>
        <w:spacing w:after="0" w:line="240" w:lineRule="auto"/>
        <w:jc w:val="both"/>
        <w:rPr>
          <w:rFonts w:ascii="Times New Roman" w:hAnsi="Times New Roman" w:cs="Times New Roman"/>
          <w:color w:val="000000"/>
          <w:sz w:val="24"/>
          <w:szCs w:val="24"/>
          <w:shd w:val="clear" w:color="auto" w:fill="FFFFFF"/>
        </w:rPr>
      </w:pPr>
    </w:p>
    <w:p w:rsidR="00F33B81" w:rsidRPr="00854529" w:rsidRDefault="00F33B81" w:rsidP="005313B2">
      <w:pPr>
        <w:spacing w:after="0" w:line="240" w:lineRule="auto"/>
        <w:jc w:val="both"/>
        <w:rPr>
          <w:rFonts w:ascii="Times New Roman" w:hAnsi="Times New Roman" w:cs="Times New Roman"/>
          <w:b/>
          <w:sz w:val="24"/>
          <w:szCs w:val="24"/>
        </w:rPr>
      </w:pPr>
      <w:r w:rsidRPr="00854529">
        <w:rPr>
          <w:rFonts w:ascii="Times New Roman" w:hAnsi="Times New Roman" w:cs="Times New Roman"/>
          <w:b/>
          <w:sz w:val="24"/>
          <w:szCs w:val="24"/>
        </w:rPr>
        <w:t>Учебный план по реализации образовательной программы дополнительного образования</w:t>
      </w:r>
      <w:r w:rsidR="006478B4" w:rsidRPr="00854529">
        <w:rPr>
          <w:rFonts w:ascii="Times New Roman" w:hAnsi="Times New Roman" w:cs="Times New Roman"/>
          <w:b/>
          <w:sz w:val="24"/>
          <w:szCs w:val="24"/>
        </w:rPr>
        <w:t xml:space="preserve"> </w:t>
      </w:r>
    </w:p>
    <w:p w:rsidR="00F33B81" w:rsidRPr="00854529" w:rsidRDefault="00F33B81" w:rsidP="00F33B81">
      <w:pPr>
        <w:pStyle w:val="a3"/>
        <w:ind w:left="927"/>
        <w:jc w:val="center"/>
        <w:rPr>
          <w:rFonts w:ascii="Times New Roman" w:hAnsi="Times New Roman" w:cs="Times New Roman"/>
          <w:sz w:val="24"/>
          <w:szCs w:val="24"/>
        </w:rPr>
      </w:pPr>
    </w:p>
    <w:tbl>
      <w:tblPr>
        <w:tblStyle w:val="1"/>
        <w:tblW w:w="9639" w:type="dxa"/>
        <w:tblInd w:w="108" w:type="dxa"/>
        <w:tblLayout w:type="fixed"/>
        <w:tblLook w:val="04A0"/>
      </w:tblPr>
      <w:tblGrid>
        <w:gridCol w:w="1560"/>
        <w:gridCol w:w="2268"/>
        <w:gridCol w:w="2409"/>
        <w:gridCol w:w="1134"/>
        <w:gridCol w:w="1134"/>
        <w:gridCol w:w="1134"/>
      </w:tblGrid>
      <w:tr w:rsidR="00D525B7" w:rsidRPr="00854529" w:rsidTr="00C34394">
        <w:tc>
          <w:tcPr>
            <w:tcW w:w="1560" w:type="dxa"/>
            <w:vAlign w:val="center"/>
          </w:tcPr>
          <w:p w:rsidR="00D525B7" w:rsidRPr="00854529" w:rsidRDefault="00D525B7" w:rsidP="0022484E">
            <w:pPr>
              <w:pStyle w:val="a5"/>
              <w:jc w:val="center"/>
              <w:rPr>
                <w:b/>
                <w:i/>
                <w:sz w:val="24"/>
                <w:szCs w:val="24"/>
              </w:rPr>
            </w:pPr>
            <w:r w:rsidRPr="00854529">
              <w:rPr>
                <w:b/>
                <w:i/>
                <w:sz w:val="24"/>
                <w:szCs w:val="24"/>
              </w:rPr>
              <w:t>Направлен</w:t>
            </w:r>
            <w:r w:rsidR="00B1659B" w:rsidRPr="00854529">
              <w:rPr>
                <w:b/>
                <w:i/>
                <w:sz w:val="24"/>
                <w:szCs w:val="24"/>
              </w:rPr>
              <w:t>ность</w:t>
            </w:r>
          </w:p>
        </w:tc>
        <w:tc>
          <w:tcPr>
            <w:tcW w:w="2268" w:type="dxa"/>
            <w:vAlign w:val="center"/>
          </w:tcPr>
          <w:p w:rsidR="00D525B7" w:rsidRPr="00854529" w:rsidRDefault="00925247" w:rsidP="0022484E">
            <w:pPr>
              <w:pStyle w:val="a5"/>
              <w:jc w:val="center"/>
              <w:rPr>
                <w:b/>
                <w:i/>
                <w:sz w:val="24"/>
                <w:szCs w:val="24"/>
              </w:rPr>
            </w:pPr>
            <w:r w:rsidRPr="00854529">
              <w:rPr>
                <w:b/>
                <w:i/>
                <w:sz w:val="24"/>
                <w:szCs w:val="24"/>
              </w:rPr>
              <w:t xml:space="preserve">Название  </w:t>
            </w:r>
            <w:r w:rsidR="005313B2" w:rsidRPr="00854529">
              <w:rPr>
                <w:b/>
                <w:i/>
                <w:sz w:val="24"/>
                <w:szCs w:val="24"/>
              </w:rPr>
              <w:t>ада</w:t>
            </w:r>
            <w:r w:rsidRPr="00854529">
              <w:rPr>
                <w:b/>
                <w:i/>
                <w:sz w:val="24"/>
                <w:szCs w:val="24"/>
              </w:rPr>
              <w:t>птированно</w:t>
            </w:r>
            <w:r w:rsidR="005313B2" w:rsidRPr="00854529">
              <w:rPr>
                <w:b/>
                <w:i/>
                <w:sz w:val="24"/>
                <w:szCs w:val="24"/>
              </w:rPr>
              <w:t>й дополнительной общеобразовательной</w:t>
            </w:r>
            <w:r w:rsidRPr="00854529">
              <w:rPr>
                <w:b/>
                <w:i/>
                <w:sz w:val="24"/>
                <w:szCs w:val="24"/>
              </w:rPr>
              <w:t xml:space="preserve"> программ</w:t>
            </w:r>
            <w:r w:rsidR="005313B2" w:rsidRPr="00854529">
              <w:rPr>
                <w:b/>
                <w:i/>
                <w:sz w:val="24"/>
                <w:szCs w:val="24"/>
              </w:rPr>
              <w:t>ы</w:t>
            </w:r>
          </w:p>
        </w:tc>
        <w:tc>
          <w:tcPr>
            <w:tcW w:w="2409" w:type="dxa"/>
            <w:vAlign w:val="center"/>
          </w:tcPr>
          <w:p w:rsidR="00D525B7" w:rsidRPr="00854529" w:rsidRDefault="00D525B7" w:rsidP="00D525B7">
            <w:pPr>
              <w:jc w:val="center"/>
              <w:rPr>
                <w:rFonts w:ascii="Times New Roman" w:hAnsi="Times New Roman" w:cs="Times New Roman"/>
                <w:b/>
                <w:i/>
                <w:sz w:val="24"/>
                <w:szCs w:val="24"/>
              </w:rPr>
            </w:pPr>
            <w:r w:rsidRPr="00854529">
              <w:rPr>
                <w:rFonts w:ascii="Times New Roman" w:hAnsi="Times New Roman" w:cs="Times New Roman"/>
                <w:b/>
                <w:i/>
                <w:sz w:val="24"/>
                <w:szCs w:val="24"/>
              </w:rPr>
              <w:t>Ф.И.О. педагога</w:t>
            </w:r>
          </w:p>
        </w:tc>
        <w:tc>
          <w:tcPr>
            <w:tcW w:w="1134" w:type="dxa"/>
            <w:vAlign w:val="center"/>
          </w:tcPr>
          <w:p w:rsidR="00D525B7" w:rsidRPr="00854529" w:rsidRDefault="00D525B7" w:rsidP="0022484E">
            <w:pPr>
              <w:jc w:val="center"/>
              <w:rPr>
                <w:rFonts w:ascii="Times New Roman" w:hAnsi="Times New Roman" w:cs="Times New Roman"/>
                <w:b/>
                <w:i/>
                <w:sz w:val="24"/>
                <w:szCs w:val="24"/>
              </w:rPr>
            </w:pPr>
            <w:r w:rsidRPr="00854529">
              <w:rPr>
                <w:rFonts w:ascii="Times New Roman" w:hAnsi="Times New Roman" w:cs="Times New Roman"/>
                <w:b/>
                <w:i/>
                <w:sz w:val="24"/>
                <w:szCs w:val="24"/>
              </w:rPr>
              <w:t>Количество групп</w:t>
            </w:r>
          </w:p>
        </w:tc>
        <w:tc>
          <w:tcPr>
            <w:tcW w:w="1134" w:type="dxa"/>
            <w:vAlign w:val="center"/>
          </w:tcPr>
          <w:p w:rsidR="005A132A" w:rsidRPr="00854529" w:rsidRDefault="00D525B7" w:rsidP="006478B4">
            <w:pPr>
              <w:pStyle w:val="a5"/>
              <w:jc w:val="center"/>
              <w:rPr>
                <w:b/>
                <w:i/>
                <w:sz w:val="24"/>
                <w:szCs w:val="24"/>
              </w:rPr>
            </w:pPr>
            <w:r w:rsidRPr="00854529">
              <w:rPr>
                <w:b/>
                <w:i/>
                <w:sz w:val="24"/>
                <w:szCs w:val="24"/>
              </w:rPr>
              <w:t>Количество часов в неделю</w:t>
            </w:r>
            <w:r w:rsidR="006B0714" w:rsidRPr="00854529">
              <w:rPr>
                <w:b/>
                <w:i/>
                <w:sz w:val="24"/>
                <w:szCs w:val="24"/>
              </w:rPr>
              <w:t xml:space="preserve"> </w:t>
            </w:r>
          </w:p>
          <w:p w:rsidR="00D525B7" w:rsidRPr="00854529" w:rsidRDefault="005A132A" w:rsidP="006478B4">
            <w:pPr>
              <w:pStyle w:val="a5"/>
              <w:jc w:val="center"/>
              <w:rPr>
                <w:b/>
                <w:i/>
                <w:sz w:val="24"/>
                <w:szCs w:val="24"/>
              </w:rPr>
            </w:pPr>
            <w:r w:rsidRPr="00854529">
              <w:rPr>
                <w:b/>
                <w:i/>
                <w:sz w:val="24"/>
                <w:szCs w:val="24"/>
              </w:rPr>
              <w:t>в группе</w:t>
            </w:r>
          </w:p>
        </w:tc>
        <w:tc>
          <w:tcPr>
            <w:tcW w:w="1134" w:type="dxa"/>
            <w:vAlign w:val="center"/>
          </w:tcPr>
          <w:p w:rsidR="005A132A" w:rsidRPr="00854529" w:rsidRDefault="006478B4" w:rsidP="0022484E">
            <w:pPr>
              <w:pStyle w:val="a5"/>
              <w:jc w:val="center"/>
              <w:rPr>
                <w:b/>
                <w:i/>
                <w:sz w:val="24"/>
                <w:szCs w:val="24"/>
              </w:rPr>
            </w:pPr>
            <w:r w:rsidRPr="00854529">
              <w:rPr>
                <w:b/>
                <w:i/>
                <w:sz w:val="24"/>
                <w:szCs w:val="24"/>
              </w:rPr>
              <w:t xml:space="preserve">Количество асов </w:t>
            </w:r>
          </w:p>
          <w:p w:rsidR="00D525B7" w:rsidRPr="00854529" w:rsidRDefault="006478B4" w:rsidP="0022484E">
            <w:pPr>
              <w:pStyle w:val="a5"/>
              <w:jc w:val="center"/>
              <w:rPr>
                <w:b/>
                <w:i/>
                <w:sz w:val="24"/>
                <w:szCs w:val="24"/>
              </w:rPr>
            </w:pPr>
            <w:r w:rsidRPr="00854529">
              <w:rPr>
                <w:b/>
                <w:i/>
                <w:sz w:val="24"/>
                <w:szCs w:val="24"/>
              </w:rPr>
              <w:t>в год</w:t>
            </w:r>
          </w:p>
          <w:p w:rsidR="005A132A" w:rsidRPr="00854529" w:rsidRDefault="005A132A" w:rsidP="0022484E">
            <w:pPr>
              <w:pStyle w:val="a5"/>
              <w:jc w:val="center"/>
              <w:rPr>
                <w:b/>
                <w:i/>
                <w:sz w:val="24"/>
                <w:szCs w:val="24"/>
              </w:rPr>
            </w:pPr>
            <w:r w:rsidRPr="00854529">
              <w:rPr>
                <w:b/>
                <w:i/>
                <w:sz w:val="24"/>
                <w:szCs w:val="24"/>
              </w:rPr>
              <w:t>в группе</w:t>
            </w:r>
          </w:p>
        </w:tc>
      </w:tr>
      <w:tr w:rsidR="00057F25" w:rsidRPr="00854529" w:rsidTr="00C34394">
        <w:trPr>
          <w:trHeight w:val="340"/>
        </w:trPr>
        <w:tc>
          <w:tcPr>
            <w:tcW w:w="1560" w:type="dxa"/>
            <w:vAlign w:val="center"/>
          </w:tcPr>
          <w:p w:rsidR="00057F25" w:rsidRPr="00854529" w:rsidRDefault="00057F25" w:rsidP="006478B4">
            <w:pPr>
              <w:jc w:val="both"/>
              <w:rPr>
                <w:rFonts w:ascii="Times New Roman" w:hAnsi="Times New Roman" w:cs="Times New Roman"/>
                <w:sz w:val="24"/>
                <w:szCs w:val="24"/>
              </w:rPr>
            </w:pPr>
            <w:r w:rsidRPr="00854529">
              <w:rPr>
                <w:rFonts w:ascii="Times New Roman" w:hAnsi="Times New Roman" w:cs="Times New Roman"/>
                <w:sz w:val="24"/>
                <w:szCs w:val="24"/>
              </w:rPr>
              <w:t>Техническая направленность.</w:t>
            </w:r>
          </w:p>
        </w:tc>
        <w:tc>
          <w:tcPr>
            <w:tcW w:w="2268" w:type="dxa"/>
            <w:vAlign w:val="center"/>
          </w:tcPr>
          <w:p w:rsidR="00057F25" w:rsidRPr="00854529" w:rsidRDefault="00057F25" w:rsidP="00C34394">
            <w:pPr>
              <w:pStyle w:val="a5"/>
              <w:rPr>
                <w:sz w:val="24"/>
                <w:szCs w:val="24"/>
              </w:rPr>
            </w:pPr>
            <w:r w:rsidRPr="00854529">
              <w:rPr>
                <w:sz w:val="24"/>
                <w:szCs w:val="24"/>
              </w:rPr>
              <w:t xml:space="preserve">Строительство </w:t>
            </w:r>
            <w:r w:rsidR="005313B2" w:rsidRPr="00854529">
              <w:rPr>
                <w:sz w:val="24"/>
                <w:szCs w:val="24"/>
              </w:rPr>
              <w:t>(</w:t>
            </w:r>
            <w:r w:rsidR="00E51AF3" w:rsidRPr="00854529">
              <w:rPr>
                <w:sz w:val="24"/>
                <w:szCs w:val="24"/>
              </w:rPr>
              <w:t>м</w:t>
            </w:r>
            <w:r w:rsidRPr="00854529">
              <w:rPr>
                <w:sz w:val="24"/>
                <w:szCs w:val="24"/>
              </w:rPr>
              <w:t>алярное дело)</w:t>
            </w:r>
          </w:p>
        </w:tc>
        <w:tc>
          <w:tcPr>
            <w:tcW w:w="2409" w:type="dxa"/>
          </w:tcPr>
          <w:p w:rsidR="00057F25" w:rsidRPr="00854529" w:rsidRDefault="00057F25" w:rsidP="00C34394">
            <w:pPr>
              <w:pStyle w:val="a5"/>
              <w:rPr>
                <w:sz w:val="24"/>
                <w:szCs w:val="24"/>
              </w:rPr>
            </w:pPr>
            <w:r w:rsidRPr="00854529">
              <w:rPr>
                <w:sz w:val="24"/>
                <w:szCs w:val="24"/>
              </w:rPr>
              <w:t>Ноженко С.В.</w:t>
            </w:r>
          </w:p>
        </w:tc>
        <w:tc>
          <w:tcPr>
            <w:tcW w:w="1134" w:type="dxa"/>
            <w:vAlign w:val="center"/>
          </w:tcPr>
          <w:p w:rsidR="00057F25" w:rsidRPr="00854529" w:rsidRDefault="00057F25" w:rsidP="006478B4">
            <w:pPr>
              <w:pStyle w:val="a5"/>
              <w:jc w:val="center"/>
              <w:rPr>
                <w:sz w:val="24"/>
                <w:szCs w:val="24"/>
              </w:rPr>
            </w:pPr>
            <w:r w:rsidRPr="00854529">
              <w:rPr>
                <w:sz w:val="24"/>
                <w:szCs w:val="24"/>
              </w:rPr>
              <w:t>1</w:t>
            </w:r>
          </w:p>
        </w:tc>
        <w:tc>
          <w:tcPr>
            <w:tcW w:w="1134" w:type="dxa"/>
          </w:tcPr>
          <w:p w:rsidR="00057F25" w:rsidRPr="00854529" w:rsidRDefault="00057F25" w:rsidP="006478B4">
            <w:pPr>
              <w:pStyle w:val="a5"/>
              <w:jc w:val="center"/>
              <w:rPr>
                <w:sz w:val="24"/>
                <w:szCs w:val="24"/>
              </w:rPr>
            </w:pPr>
            <w:r w:rsidRPr="00854529">
              <w:rPr>
                <w:sz w:val="24"/>
                <w:szCs w:val="24"/>
              </w:rPr>
              <w:t>4</w:t>
            </w:r>
          </w:p>
        </w:tc>
        <w:tc>
          <w:tcPr>
            <w:tcW w:w="1134" w:type="dxa"/>
          </w:tcPr>
          <w:p w:rsidR="00057F25" w:rsidRPr="00854529" w:rsidRDefault="00057F25" w:rsidP="006478B4">
            <w:pPr>
              <w:pStyle w:val="a5"/>
              <w:jc w:val="center"/>
              <w:rPr>
                <w:sz w:val="24"/>
                <w:szCs w:val="24"/>
              </w:rPr>
            </w:pPr>
            <w:r w:rsidRPr="00854529">
              <w:rPr>
                <w:sz w:val="24"/>
                <w:szCs w:val="24"/>
              </w:rPr>
              <w:t>136</w:t>
            </w:r>
          </w:p>
        </w:tc>
      </w:tr>
      <w:tr w:rsidR="00057F25" w:rsidRPr="00854529" w:rsidTr="00C34394">
        <w:trPr>
          <w:trHeight w:val="216"/>
        </w:trPr>
        <w:tc>
          <w:tcPr>
            <w:tcW w:w="1560" w:type="dxa"/>
            <w:vMerge w:val="restart"/>
            <w:vAlign w:val="center"/>
          </w:tcPr>
          <w:p w:rsidR="00057F25" w:rsidRPr="00854529" w:rsidRDefault="00057F25" w:rsidP="006478B4">
            <w:pPr>
              <w:jc w:val="both"/>
              <w:rPr>
                <w:rFonts w:ascii="Times New Roman" w:hAnsi="Times New Roman" w:cs="Times New Roman"/>
                <w:sz w:val="24"/>
                <w:szCs w:val="24"/>
              </w:rPr>
            </w:pPr>
            <w:r w:rsidRPr="00854529">
              <w:rPr>
                <w:rFonts w:ascii="Times New Roman" w:hAnsi="Times New Roman" w:cs="Times New Roman"/>
                <w:sz w:val="24"/>
                <w:szCs w:val="24"/>
              </w:rPr>
              <w:t>Художественная направленность.</w:t>
            </w:r>
          </w:p>
        </w:tc>
        <w:tc>
          <w:tcPr>
            <w:tcW w:w="2268" w:type="dxa"/>
            <w:vAlign w:val="center"/>
          </w:tcPr>
          <w:p w:rsidR="00057F25" w:rsidRPr="00854529" w:rsidRDefault="00E51AF3" w:rsidP="00C34394">
            <w:pPr>
              <w:pStyle w:val="a5"/>
              <w:rPr>
                <w:sz w:val="24"/>
                <w:szCs w:val="24"/>
              </w:rPr>
            </w:pPr>
            <w:r w:rsidRPr="00854529">
              <w:rPr>
                <w:sz w:val="24"/>
                <w:szCs w:val="24"/>
              </w:rPr>
              <w:t>Пластика (г</w:t>
            </w:r>
            <w:r w:rsidR="00057F25" w:rsidRPr="00854529">
              <w:rPr>
                <w:sz w:val="24"/>
                <w:szCs w:val="24"/>
              </w:rPr>
              <w:t>ончарное дело)</w:t>
            </w:r>
          </w:p>
        </w:tc>
        <w:tc>
          <w:tcPr>
            <w:tcW w:w="2409" w:type="dxa"/>
          </w:tcPr>
          <w:p w:rsidR="00057F25" w:rsidRPr="00854529" w:rsidRDefault="00057F25" w:rsidP="00C34394">
            <w:pPr>
              <w:pStyle w:val="a5"/>
              <w:rPr>
                <w:sz w:val="24"/>
                <w:szCs w:val="24"/>
              </w:rPr>
            </w:pPr>
            <w:r w:rsidRPr="00854529">
              <w:rPr>
                <w:sz w:val="24"/>
                <w:szCs w:val="24"/>
              </w:rPr>
              <w:t>Кузнецова М.А.</w:t>
            </w:r>
          </w:p>
        </w:tc>
        <w:tc>
          <w:tcPr>
            <w:tcW w:w="1134" w:type="dxa"/>
            <w:vAlign w:val="center"/>
          </w:tcPr>
          <w:p w:rsidR="00057F25" w:rsidRPr="00854529" w:rsidRDefault="00057F25" w:rsidP="0022484E">
            <w:pPr>
              <w:pStyle w:val="a5"/>
              <w:jc w:val="center"/>
              <w:rPr>
                <w:sz w:val="24"/>
                <w:szCs w:val="24"/>
              </w:rPr>
            </w:pPr>
            <w:r w:rsidRPr="00854529">
              <w:rPr>
                <w:sz w:val="24"/>
                <w:szCs w:val="24"/>
              </w:rPr>
              <w:t>1</w:t>
            </w:r>
          </w:p>
        </w:tc>
        <w:tc>
          <w:tcPr>
            <w:tcW w:w="1134" w:type="dxa"/>
          </w:tcPr>
          <w:p w:rsidR="00057F25" w:rsidRPr="00854529" w:rsidRDefault="005313B2" w:rsidP="0022484E">
            <w:pPr>
              <w:pStyle w:val="a5"/>
              <w:jc w:val="center"/>
              <w:rPr>
                <w:sz w:val="24"/>
                <w:szCs w:val="24"/>
              </w:rPr>
            </w:pPr>
            <w:r w:rsidRPr="00854529">
              <w:rPr>
                <w:sz w:val="24"/>
                <w:szCs w:val="24"/>
              </w:rPr>
              <w:t>3</w:t>
            </w:r>
          </w:p>
        </w:tc>
        <w:tc>
          <w:tcPr>
            <w:tcW w:w="1134" w:type="dxa"/>
          </w:tcPr>
          <w:p w:rsidR="00057F25" w:rsidRPr="00854529" w:rsidRDefault="005313B2" w:rsidP="0022484E">
            <w:pPr>
              <w:pStyle w:val="a5"/>
              <w:jc w:val="center"/>
              <w:rPr>
                <w:sz w:val="24"/>
                <w:szCs w:val="24"/>
              </w:rPr>
            </w:pPr>
            <w:r w:rsidRPr="00854529">
              <w:rPr>
                <w:sz w:val="24"/>
                <w:szCs w:val="24"/>
              </w:rPr>
              <w:t>102</w:t>
            </w:r>
          </w:p>
        </w:tc>
      </w:tr>
      <w:tr w:rsidR="00057F25" w:rsidRPr="00854529" w:rsidTr="00C34394">
        <w:trPr>
          <w:trHeight w:val="545"/>
        </w:trPr>
        <w:tc>
          <w:tcPr>
            <w:tcW w:w="1560" w:type="dxa"/>
            <w:vMerge/>
            <w:vAlign w:val="center"/>
          </w:tcPr>
          <w:p w:rsidR="00057F25" w:rsidRPr="00854529" w:rsidRDefault="00057F25" w:rsidP="006478B4">
            <w:pPr>
              <w:jc w:val="both"/>
              <w:rPr>
                <w:rFonts w:ascii="Times New Roman" w:hAnsi="Times New Roman" w:cs="Times New Roman"/>
                <w:sz w:val="24"/>
                <w:szCs w:val="24"/>
              </w:rPr>
            </w:pPr>
          </w:p>
        </w:tc>
        <w:tc>
          <w:tcPr>
            <w:tcW w:w="2268" w:type="dxa"/>
            <w:vAlign w:val="center"/>
          </w:tcPr>
          <w:p w:rsidR="00057F25" w:rsidRPr="00854529" w:rsidRDefault="00057F25" w:rsidP="00C34394">
            <w:pPr>
              <w:pStyle w:val="a5"/>
              <w:rPr>
                <w:sz w:val="24"/>
                <w:szCs w:val="24"/>
              </w:rPr>
            </w:pPr>
            <w:r w:rsidRPr="00854529">
              <w:rPr>
                <w:sz w:val="24"/>
                <w:szCs w:val="24"/>
              </w:rPr>
              <w:t>Рукодельники (швейное дело)</w:t>
            </w:r>
          </w:p>
        </w:tc>
        <w:tc>
          <w:tcPr>
            <w:tcW w:w="2409" w:type="dxa"/>
          </w:tcPr>
          <w:p w:rsidR="00057F25" w:rsidRPr="00854529" w:rsidRDefault="00057F25" w:rsidP="00C34394">
            <w:pPr>
              <w:pStyle w:val="a5"/>
              <w:rPr>
                <w:sz w:val="24"/>
                <w:szCs w:val="24"/>
              </w:rPr>
            </w:pPr>
            <w:r w:rsidRPr="00854529">
              <w:rPr>
                <w:sz w:val="24"/>
                <w:szCs w:val="24"/>
              </w:rPr>
              <w:t>Зайцева М.В.</w:t>
            </w:r>
          </w:p>
        </w:tc>
        <w:tc>
          <w:tcPr>
            <w:tcW w:w="1134" w:type="dxa"/>
            <w:vAlign w:val="center"/>
          </w:tcPr>
          <w:p w:rsidR="00057F25" w:rsidRPr="00854529" w:rsidRDefault="00057F25" w:rsidP="0022484E">
            <w:pPr>
              <w:pStyle w:val="a5"/>
              <w:jc w:val="center"/>
              <w:rPr>
                <w:sz w:val="24"/>
                <w:szCs w:val="24"/>
              </w:rPr>
            </w:pPr>
            <w:r w:rsidRPr="00854529">
              <w:rPr>
                <w:sz w:val="24"/>
                <w:szCs w:val="24"/>
              </w:rPr>
              <w:t>1</w:t>
            </w:r>
          </w:p>
          <w:p w:rsidR="00057F25" w:rsidRPr="00854529" w:rsidRDefault="00057F25" w:rsidP="0022484E">
            <w:pPr>
              <w:pStyle w:val="a5"/>
              <w:jc w:val="center"/>
              <w:rPr>
                <w:sz w:val="24"/>
                <w:szCs w:val="24"/>
              </w:rPr>
            </w:pPr>
          </w:p>
        </w:tc>
        <w:tc>
          <w:tcPr>
            <w:tcW w:w="1134" w:type="dxa"/>
          </w:tcPr>
          <w:p w:rsidR="00057F25" w:rsidRPr="00854529" w:rsidRDefault="00057F25" w:rsidP="0022484E">
            <w:pPr>
              <w:pStyle w:val="a5"/>
              <w:jc w:val="center"/>
              <w:rPr>
                <w:sz w:val="24"/>
                <w:szCs w:val="24"/>
              </w:rPr>
            </w:pPr>
            <w:r w:rsidRPr="00854529">
              <w:rPr>
                <w:sz w:val="24"/>
                <w:szCs w:val="24"/>
              </w:rPr>
              <w:t>4</w:t>
            </w:r>
          </w:p>
        </w:tc>
        <w:tc>
          <w:tcPr>
            <w:tcW w:w="1134" w:type="dxa"/>
          </w:tcPr>
          <w:p w:rsidR="00057F25" w:rsidRPr="00854529" w:rsidRDefault="00057F25" w:rsidP="0022484E">
            <w:pPr>
              <w:pStyle w:val="a5"/>
              <w:jc w:val="center"/>
              <w:rPr>
                <w:sz w:val="24"/>
                <w:szCs w:val="24"/>
              </w:rPr>
            </w:pPr>
            <w:r w:rsidRPr="00854529">
              <w:rPr>
                <w:sz w:val="24"/>
                <w:szCs w:val="24"/>
              </w:rPr>
              <w:t>136</w:t>
            </w:r>
          </w:p>
        </w:tc>
      </w:tr>
      <w:tr w:rsidR="00057F25" w:rsidRPr="00854529" w:rsidTr="00C34394">
        <w:trPr>
          <w:trHeight w:val="272"/>
        </w:trPr>
        <w:tc>
          <w:tcPr>
            <w:tcW w:w="1560" w:type="dxa"/>
            <w:vMerge/>
            <w:vAlign w:val="center"/>
          </w:tcPr>
          <w:p w:rsidR="00057F25" w:rsidRPr="00854529" w:rsidRDefault="00057F25" w:rsidP="006478B4">
            <w:pPr>
              <w:jc w:val="both"/>
              <w:rPr>
                <w:rFonts w:ascii="Times New Roman" w:hAnsi="Times New Roman" w:cs="Times New Roman"/>
                <w:sz w:val="24"/>
                <w:szCs w:val="24"/>
              </w:rPr>
            </w:pPr>
          </w:p>
        </w:tc>
        <w:tc>
          <w:tcPr>
            <w:tcW w:w="2268" w:type="dxa"/>
            <w:vAlign w:val="center"/>
          </w:tcPr>
          <w:p w:rsidR="00057F25" w:rsidRPr="00854529" w:rsidRDefault="00057F25" w:rsidP="00C34394">
            <w:pPr>
              <w:pStyle w:val="a5"/>
              <w:rPr>
                <w:sz w:val="24"/>
                <w:szCs w:val="24"/>
              </w:rPr>
            </w:pPr>
            <w:r w:rsidRPr="00854529">
              <w:rPr>
                <w:sz w:val="24"/>
                <w:szCs w:val="24"/>
              </w:rPr>
              <w:t>Правополушарное рисование</w:t>
            </w:r>
            <w:r w:rsidR="00E51AF3" w:rsidRPr="00854529">
              <w:rPr>
                <w:sz w:val="24"/>
                <w:szCs w:val="24"/>
              </w:rPr>
              <w:t xml:space="preserve"> «Художники»</w:t>
            </w:r>
          </w:p>
        </w:tc>
        <w:tc>
          <w:tcPr>
            <w:tcW w:w="2409" w:type="dxa"/>
          </w:tcPr>
          <w:p w:rsidR="00057F25" w:rsidRPr="00854529" w:rsidRDefault="00057F25" w:rsidP="00C34394">
            <w:pPr>
              <w:pStyle w:val="a5"/>
              <w:rPr>
                <w:sz w:val="24"/>
                <w:szCs w:val="24"/>
              </w:rPr>
            </w:pPr>
            <w:r w:rsidRPr="00854529">
              <w:rPr>
                <w:sz w:val="24"/>
                <w:szCs w:val="24"/>
              </w:rPr>
              <w:t>Чернова О.В.</w:t>
            </w:r>
          </w:p>
        </w:tc>
        <w:tc>
          <w:tcPr>
            <w:tcW w:w="1134" w:type="dxa"/>
            <w:vAlign w:val="center"/>
          </w:tcPr>
          <w:p w:rsidR="00057F25" w:rsidRPr="00854529" w:rsidRDefault="00057F25" w:rsidP="0022484E">
            <w:pPr>
              <w:pStyle w:val="a5"/>
              <w:jc w:val="center"/>
              <w:rPr>
                <w:sz w:val="24"/>
                <w:szCs w:val="24"/>
              </w:rPr>
            </w:pPr>
            <w:r w:rsidRPr="00854529">
              <w:rPr>
                <w:sz w:val="24"/>
                <w:szCs w:val="24"/>
              </w:rPr>
              <w:t>1</w:t>
            </w:r>
          </w:p>
          <w:p w:rsidR="00057F25" w:rsidRPr="00854529" w:rsidRDefault="00057F25" w:rsidP="0022484E">
            <w:pPr>
              <w:pStyle w:val="a5"/>
              <w:jc w:val="center"/>
              <w:rPr>
                <w:sz w:val="24"/>
                <w:szCs w:val="24"/>
              </w:rPr>
            </w:pPr>
          </w:p>
        </w:tc>
        <w:tc>
          <w:tcPr>
            <w:tcW w:w="1134" w:type="dxa"/>
          </w:tcPr>
          <w:p w:rsidR="00057F25" w:rsidRPr="00854529" w:rsidRDefault="00057F25" w:rsidP="0022484E">
            <w:pPr>
              <w:pStyle w:val="a5"/>
              <w:jc w:val="center"/>
              <w:rPr>
                <w:sz w:val="24"/>
                <w:szCs w:val="24"/>
              </w:rPr>
            </w:pPr>
            <w:r w:rsidRPr="00854529">
              <w:rPr>
                <w:sz w:val="24"/>
                <w:szCs w:val="24"/>
              </w:rPr>
              <w:t>1</w:t>
            </w:r>
          </w:p>
        </w:tc>
        <w:tc>
          <w:tcPr>
            <w:tcW w:w="1134" w:type="dxa"/>
          </w:tcPr>
          <w:p w:rsidR="00057F25" w:rsidRPr="00854529" w:rsidRDefault="00057F25" w:rsidP="0022484E">
            <w:pPr>
              <w:pStyle w:val="a5"/>
              <w:jc w:val="center"/>
              <w:rPr>
                <w:sz w:val="24"/>
                <w:szCs w:val="24"/>
              </w:rPr>
            </w:pPr>
            <w:r w:rsidRPr="00854529">
              <w:rPr>
                <w:sz w:val="24"/>
                <w:szCs w:val="24"/>
              </w:rPr>
              <w:t>34</w:t>
            </w:r>
          </w:p>
        </w:tc>
      </w:tr>
      <w:tr w:rsidR="005A132A" w:rsidRPr="00854529" w:rsidTr="00C34394">
        <w:trPr>
          <w:trHeight w:val="272"/>
        </w:trPr>
        <w:tc>
          <w:tcPr>
            <w:tcW w:w="1560" w:type="dxa"/>
            <w:vMerge w:val="restart"/>
            <w:tcBorders>
              <w:top w:val="single" w:sz="6" w:space="0" w:color="FFFFFF" w:themeColor="background1"/>
            </w:tcBorders>
            <w:vAlign w:val="center"/>
          </w:tcPr>
          <w:p w:rsidR="005A132A" w:rsidRPr="00854529" w:rsidRDefault="005A132A" w:rsidP="005313B2">
            <w:pPr>
              <w:jc w:val="both"/>
              <w:rPr>
                <w:rFonts w:ascii="Times New Roman" w:hAnsi="Times New Roman" w:cs="Times New Roman"/>
                <w:sz w:val="24"/>
                <w:szCs w:val="24"/>
              </w:rPr>
            </w:pPr>
          </w:p>
        </w:tc>
        <w:tc>
          <w:tcPr>
            <w:tcW w:w="8079" w:type="dxa"/>
            <w:gridSpan w:val="5"/>
            <w:vAlign w:val="center"/>
          </w:tcPr>
          <w:p w:rsidR="005A132A" w:rsidRPr="00854529" w:rsidRDefault="005A132A" w:rsidP="0022484E">
            <w:pPr>
              <w:pStyle w:val="a5"/>
              <w:jc w:val="center"/>
              <w:rPr>
                <w:sz w:val="24"/>
                <w:szCs w:val="24"/>
              </w:rPr>
            </w:pPr>
            <w:r w:rsidRPr="00854529">
              <w:rPr>
                <w:b/>
                <w:sz w:val="24"/>
                <w:szCs w:val="24"/>
              </w:rPr>
              <w:t>Школьный театр «Встреча»</w:t>
            </w:r>
          </w:p>
        </w:tc>
      </w:tr>
      <w:tr w:rsidR="005A132A" w:rsidRPr="00854529" w:rsidTr="00C34394">
        <w:trPr>
          <w:trHeight w:val="272"/>
        </w:trPr>
        <w:tc>
          <w:tcPr>
            <w:tcW w:w="1560" w:type="dxa"/>
            <w:vMerge/>
            <w:tcBorders>
              <w:top w:val="nil"/>
            </w:tcBorders>
            <w:vAlign w:val="center"/>
          </w:tcPr>
          <w:p w:rsidR="005A132A" w:rsidRPr="00854529" w:rsidRDefault="005A132A" w:rsidP="005313B2">
            <w:pPr>
              <w:jc w:val="both"/>
              <w:rPr>
                <w:rFonts w:ascii="Times New Roman" w:hAnsi="Times New Roman" w:cs="Times New Roman"/>
                <w:sz w:val="24"/>
                <w:szCs w:val="24"/>
              </w:rPr>
            </w:pPr>
          </w:p>
        </w:tc>
        <w:tc>
          <w:tcPr>
            <w:tcW w:w="2268" w:type="dxa"/>
            <w:vAlign w:val="center"/>
          </w:tcPr>
          <w:p w:rsidR="005A132A" w:rsidRPr="00854529" w:rsidRDefault="005A132A" w:rsidP="00C34394">
            <w:pPr>
              <w:pStyle w:val="a5"/>
              <w:rPr>
                <w:sz w:val="24"/>
                <w:szCs w:val="24"/>
              </w:rPr>
            </w:pPr>
            <w:r w:rsidRPr="00854529">
              <w:rPr>
                <w:sz w:val="24"/>
                <w:szCs w:val="24"/>
              </w:rPr>
              <w:t>Театральный кружок «Встреча»</w:t>
            </w:r>
          </w:p>
        </w:tc>
        <w:tc>
          <w:tcPr>
            <w:tcW w:w="2409" w:type="dxa"/>
          </w:tcPr>
          <w:p w:rsidR="005A132A" w:rsidRPr="00854529" w:rsidRDefault="005A132A" w:rsidP="00C34394">
            <w:pPr>
              <w:pStyle w:val="a5"/>
              <w:rPr>
                <w:sz w:val="24"/>
                <w:szCs w:val="24"/>
              </w:rPr>
            </w:pPr>
            <w:r w:rsidRPr="00854529">
              <w:rPr>
                <w:sz w:val="24"/>
                <w:szCs w:val="24"/>
              </w:rPr>
              <w:t>Склярова Л.А.</w:t>
            </w:r>
          </w:p>
        </w:tc>
        <w:tc>
          <w:tcPr>
            <w:tcW w:w="1134" w:type="dxa"/>
            <w:vAlign w:val="center"/>
          </w:tcPr>
          <w:p w:rsidR="005A132A" w:rsidRPr="00854529" w:rsidRDefault="005A132A" w:rsidP="005313B2">
            <w:pPr>
              <w:pStyle w:val="a5"/>
              <w:jc w:val="center"/>
              <w:rPr>
                <w:sz w:val="24"/>
                <w:szCs w:val="24"/>
              </w:rPr>
            </w:pPr>
            <w:r w:rsidRPr="00854529">
              <w:rPr>
                <w:sz w:val="24"/>
                <w:szCs w:val="24"/>
              </w:rPr>
              <w:t>1</w:t>
            </w:r>
          </w:p>
          <w:p w:rsidR="005A132A" w:rsidRPr="00854529" w:rsidRDefault="005A132A" w:rsidP="005313B2">
            <w:pPr>
              <w:pStyle w:val="a5"/>
              <w:jc w:val="center"/>
              <w:rPr>
                <w:sz w:val="24"/>
                <w:szCs w:val="24"/>
              </w:rPr>
            </w:pPr>
          </w:p>
        </w:tc>
        <w:tc>
          <w:tcPr>
            <w:tcW w:w="1134" w:type="dxa"/>
          </w:tcPr>
          <w:p w:rsidR="005A132A" w:rsidRPr="00854529" w:rsidRDefault="005A132A" w:rsidP="005313B2">
            <w:pPr>
              <w:pStyle w:val="a5"/>
              <w:jc w:val="center"/>
              <w:rPr>
                <w:sz w:val="24"/>
                <w:szCs w:val="24"/>
              </w:rPr>
            </w:pPr>
            <w:r w:rsidRPr="00854529">
              <w:rPr>
                <w:sz w:val="24"/>
                <w:szCs w:val="24"/>
              </w:rPr>
              <w:t>4</w:t>
            </w:r>
          </w:p>
        </w:tc>
        <w:tc>
          <w:tcPr>
            <w:tcW w:w="1134" w:type="dxa"/>
          </w:tcPr>
          <w:p w:rsidR="005A132A" w:rsidRPr="00854529" w:rsidRDefault="005A132A" w:rsidP="005313B2">
            <w:pPr>
              <w:pStyle w:val="a5"/>
              <w:jc w:val="center"/>
              <w:rPr>
                <w:sz w:val="24"/>
                <w:szCs w:val="24"/>
              </w:rPr>
            </w:pPr>
            <w:r w:rsidRPr="00854529">
              <w:rPr>
                <w:sz w:val="24"/>
                <w:szCs w:val="24"/>
              </w:rPr>
              <w:t>136</w:t>
            </w:r>
          </w:p>
        </w:tc>
      </w:tr>
      <w:tr w:rsidR="005313B2" w:rsidRPr="00854529" w:rsidTr="00C34394">
        <w:trPr>
          <w:trHeight w:val="272"/>
        </w:trPr>
        <w:tc>
          <w:tcPr>
            <w:tcW w:w="1560" w:type="dxa"/>
            <w:vMerge/>
            <w:tcBorders>
              <w:top w:val="nil"/>
            </w:tcBorders>
            <w:vAlign w:val="center"/>
          </w:tcPr>
          <w:p w:rsidR="005313B2" w:rsidRPr="00854529" w:rsidRDefault="005313B2" w:rsidP="005313B2">
            <w:pPr>
              <w:jc w:val="both"/>
              <w:rPr>
                <w:rFonts w:ascii="Times New Roman" w:hAnsi="Times New Roman" w:cs="Times New Roman"/>
                <w:sz w:val="24"/>
                <w:szCs w:val="24"/>
              </w:rPr>
            </w:pPr>
          </w:p>
        </w:tc>
        <w:tc>
          <w:tcPr>
            <w:tcW w:w="2268" w:type="dxa"/>
            <w:vMerge w:val="restart"/>
            <w:vAlign w:val="center"/>
          </w:tcPr>
          <w:p w:rsidR="005313B2" w:rsidRPr="00854529" w:rsidRDefault="005313B2" w:rsidP="00C34394">
            <w:pPr>
              <w:pStyle w:val="a5"/>
              <w:rPr>
                <w:sz w:val="24"/>
                <w:szCs w:val="24"/>
              </w:rPr>
            </w:pPr>
            <w:r w:rsidRPr="00854529">
              <w:rPr>
                <w:sz w:val="24"/>
                <w:szCs w:val="24"/>
              </w:rPr>
              <w:t>Театральный класс</w:t>
            </w:r>
          </w:p>
        </w:tc>
        <w:tc>
          <w:tcPr>
            <w:tcW w:w="2409" w:type="dxa"/>
            <w:vMerge w:val="restart"/>
          </w:tcPr>
          <w:p w:rsidR="005313B2" w:rsidRPr="00854529" w:rsidRDefault="005313B2" w:rsidP="00C34394">
            <w:pPr>
              <w:pStyle w:val="a5"/>
              <w:rPr>
                <w:sz w:val="24"/>
                <w:szCs w:val="24"/>
              </w:rPr>
            </w:pPr>
            <w:r w:rsidRPr="00854529">
              <w:rPr>
                <w:sz w:val="24"/>
                <w:szCs w:val="24"/>
              </w:rPr>
              <w:t>Склярова Л.А.</w:t>
            </w:r>
          </w:p>
        </w:tc>
        <w:tc>
          <w:tcPr>
            <w:tcW w:w="1134" w:type="dxa"/>
            <w:vAlign w:val="center"/>
          </w:tcPr>
          <w:p w:rsidR="005313B2" w:rsidRPr="00854529" w:rsidRDefault="005313B2" w:rsidP="005313B2">
            <w:pPr>
              <w:pStyle w:val="a5"/>
              <w:jc w:val="center"/>
              <w:rPr>
                <w:sz w:val="24"/>
                <w:szCs w:val="24"/>
              </w:rPr>
            </w:pPr>
            <w:r w:rsidRPr="00854529">
              <w:rPr>
                <w:sz w:val="24"/>
                <w:szCs w:val="24"/>
              </w:rPr>
              <w:t>2</w:t>
            </w:r>
          </w:p>
        </w:tc>
        <w:tc>
          <w:tcPr>
            <w:tcW w:w="1134" w:type="dxa"/>
          </w:tcPr>
          <w:p w:rsidR="005313B2" w:rsidRPr="00854529" w:rsidRDefault="005313B2" w:rsidP="005313B2">
            <w:pPr>
              <w:pStyle w:val="a5"/>
              <w:jc w:val="center"/>
              <w:rPr>
                <w:sz w:val="24"/>
                <w:szCs w:val="24"/>
              </w:rPr>
            </w:pPr>
            <w:r w:rsidRPr="00854529">
              <w:rPr>
                <w:sz w:val="24"/>
                <w:szCs w:val="24"/>
              </w:rPr>
              <w:t>1</w:t>
            </w:r>
          </w:p>
        </w:tc>
        <w:tc>
          <w:tcPr>
            <w:tcW w:w="1134" w:type="dxa"/>
          </w:tcPr>
          <w:p w:rsidR="005313B2" w:rsidRPr="00854529" w:rsidRDefault="005313B2" w:rsidP="005313B2">
            <w:pPr>
              <w:pStyle w:val="a5"/>
              <w:jc w:val="center"/>
              <w:rPr>
                <w:sz w:val="24"/>
                <w:szCs w:val="24"/>
              </w:rPr>
            </w:pPr>
            <w:r w:rsidRPr="00854529">
              <w:rPr>
                <w:sz w:val="24"/>
                <w:szCs w:val="24"/>
              </w:rPr>
              <w:t>34</w:t>
            </w:r>
          </w:p>
        </w:tc>
      </w:tr>
      <w:tr w:rsidR="005313B2" w:rsidRPr="00854529" w:rsidTr="00C34394">
        <w:trPr>
          <w:trHeight w:val="272"/>
        </w:trPr>
        <w:tc>
          <w:tcPr>
            <w:tcW w:w="1560" w:type="dxa"/>
            <w:vMerge/>
            <w:tcBorders>
              <w:top w:val="nil"/>
            </w:tcBorders>
            <w:vAlign w:val="center"/>
          </w:tcPr>
          <w:p w:rsidR="005313B2" w:rsidRPr="00854529" w:rsidRDefault="005313B2" w:rsidP="005313B2">
            <w:pPr>
              <w:jc w:val="both"/>
              <w:rPr>
                <w:rFonts w:ascii="Times New Roman" w:hAnsi="Times New Roman" w:cs="Times New Roman"/>
                <w:sz w:val="24"/>
                <w:szCs w:val="24"/>
              </w:rPr>
            </w:pPr>
          </w:p>
        </w:tc>
        <w:tc>
          <w:tcPr>
            <w:tcW w:w="2268" w:type="dxa"/>
            <w:vMerge/>
            <w:vAlign w:val="center"/>
          </w:tcPr>
          <w:p w:rsidR="005313B2" w:rsidRPr="00854529" w:rsidRDefault="005313B2" w:rsidP="00C34394">
            <w:pPr>
              <w:pStyle w:val="a5"/>
              <w:rPr>
                <w:sz w:val="24"/>
                <w:szCs w:val="24"/>
              </w:rPr>
            </w:pPr>
          </w:p>
        </w:tc>
        <w:tc>
          <w:tcPr>
            <w:tcW w:w="2409" w:type="dxa"/>
            <w:vMerge/>
          </w:tcPr>
          <w:p w:rsidR="005313B2" w:rsidRPr="00854529" w:rsidRDefault="005313B2" w:rsidP="00C34394">
            <w:pPr>
              <w:pStyle w:val="a5"/>
              <w:rPr>
                <w:sz w:val="24"/>
                <w:szCs w:val="24"/>
              </w:rPr>
            </w:pPr>
          </w:p>
        </w:tc>
        <w:tc>
          <w:tcPr>
            <w:tcW w:w="1134" w:type="dxa"/>
            <w:vAlign w:val="center"/>
          </w:tcPr>
          <w:p w:rsidR="005313B2" w:rsidRPr="00854529" w:rsidRDefault="005313B2" w:rsidP="005313B2">
            <w:pPr>
              <w:pStyle w:val="a5"/>
              <w:jc w:val="center"/>
              <w:rPr>
                <w:sz w:val="24"/>
                <w:szCs w:val="24"/>
              </w:rPr>
            </w:pPr>
            <w:r w:rsidRPr="00854529">
              <w:rPr>
                <w:sz w:val="24"/>
                <w:szCs w:val="24"/>
              </w:rPr>
              <w:t>1</w:t>
            </w:r>
          </w:p>
        </w:tc>
        <w:tc>
          <w:tcPr>
            <w:tcW w:w="1134" w:type="dxa"/>
          </w:tcPr>
          <w:p w:rsidR="005313B2" w:rsidRPr="00854529" w:rsidRDefault="005313B2" w:rsidP="005313B2">
            <w:pPr>
              <w:pStyle w:val="a5"/>
              <w:jc w:val="center"/>
              <w:rPr>
                <w:sz w:val="24"/>
                <w:szCs w:val="24"/>
              </w:rPr>
            </w:pPr>
            <w:r w:rsidRPr="00854529">
              <w:rPr>
                <w:sz w:val="24"/>
                <w:szCs w:val="24"/>
              </w:rPr>
              <w:t>2</w:t>
            </w:r>
          </w:p>
        </w:tc>
        <w:tc>
          <w:tcPr>
            <w:tcW w:w="1134" w:type="dxa"/>
          </w:tcPr>
          <w:p w:rsidR="005313B2" w:rsidRPr="00854529" w:rsidRDefault="005313B2" w:rsidP="005313B2">
            <w:pPr>
              <w:pStyle w:val="a5"/>
              <w:jc w:val="center"/>
              <w:rPr>
                <w:sz w:val="24"/>
                <w:szCs w:val="24"/>
              </w:rPr>
            </w:pPr>
            <w:r w:rsidRPr="00854529">
              <w:rPr>
                <w:sz w:val="24"/>
                <w:szCs w:val="24"/>
              </w:rPr>
              <w:t>68</w:t>
            </w:r>
          </w:p>
        </w:tc>
      </w:tr>
      <w:tr w:rsidR="005A132A" w:rsidRPr="00854529" w:rsidTr="00C34394">
        <w:trPr>
          <w:trHeight w:val="272"/>
        </w:trPr>
        <w:tc>
          <w:tcPr>
            <w:tcW w:w="1560" w:type="dxa"/>
            <w:vMerge/>
            <w:tcBorders>
              <w:top w:val="nil"/>
            </w:tcBorders>
            <w:vAlign w:val="center"/>
          </w:tcPr>
          <w:p w:rsidR="005A132A" w:rsidRPr="00854529" w:rsidRDefault="005A132A" w:rsidP="005313B2">
            <w:pPr>
              <w:jc w:val="both"/>
              <w:rPr>
                <w:rFonts w:ascii="Times New Roman" w:hAnsi="Times New Roman" w:cs="Times New Roman"/>
                <w:sz w:val="24"/>
                <w:szCs w:val="24"/>
              </w:rPr>
            </w:pPr>
          </w:p>
        </w:tc>
        <w:tc>
          <w:tcPr>
            <w:tcW w:w="2268" w:type="dxa"/>
            <w:vAlign w:val="center"/>
          </w:tcPr>
          <w:p w:rsidR="005A132A" w:rsidRPr="00854529" w:rsidRDefault="005A132A" w:rsidP="00C34394">
            <w:pPr>
              <w:pStyle w:val="a5"/>
              <w:rPr>
                <w:sz w:val="24"/>
                <w:szCs w:val="24"/>
              </w:rPr>
            </w:pPr>
            <w:r w:rsidRPr="00854529">
              <w:rPr>
                <w:sz w:val="24"/>
                <w:szCs w:val="24"/>
              </w:rPr>
              <w:t>Кукольный театр «Буратино»</w:t>
            </w:r>
          </w:p>
        </w:tc>
        <w:tc>
          <w:tcPr>
            <w:tcW w:w="2409" w:type="dxa"/>
          </w:tcPr>
          <w:p w:rsidR="005A132A" w:rsidRPr="00854529" w:rsidRDefault="005A132A" w:rsidP="00C34394">
            <w:pPr>
              <w:pStyle w:val="a5"/>
              <w:rPr>
                <w:sz w:val="24"/>
                <w:szCs w:val="24"/>
              </w:rPr>
            </w:pPr>
            <w:r w:rsidRPr="00854529">
              <w:rPr>
                <w:sz w:val="24"/>
                <w:szCs w:val="24"/>
              </w:rPr>
              <w:t>Чернова О.В</w:t>
            </w:r>
          </w:p>
        </w:tc>
        <w:tc>
          <w:tcPr>
            <w:tcW w:w="1134" w:type="dxa"/>
            <w:vAlign w:val="center"/>
          </w:tcPr>
          <w:p w:rsidR="005A132A" w:rsidRPr="00854529" w:rsidRDefault="005A132A" w:rsidP="005313B2">
            <w:pPr>
              <w:pStyle w:val="a5"/>
              <w:jc w:val="center"/>
              <w:rPr>
                <w:sz w:val="24"/>
                <w:szCs w:val="24"/>
              </w:rPr>
            </w:pPr>
            <w:r w:rsidRPr="00854529">
              <w:rPr>
                <w:sz w:val="24"/>
                <w:szCs w:val="24"/>
              </w:rPr>
              <w:t>1</w:t>
            </w:r>
          </w:p>
        </w:tc>
        <w:tc>
          <w:tcPr>
            <w:tcW w:w="1134" w:type="dxa"/>
          </w:tcPr>
          <w:p w:rsidR="005A132A" w:rsidRPr="00854529" w:rsidRDefault="005A132A" w:rsidP="005313B2">
            <w:pPr>
              <w:pStyle w:val="a5"/>
              <w:jc w:val="center"/>
              <w:rPr>
                <w:sz w:val="24"/>
                <w:szCs w:val="24"/>
              </w:rPr>
            </w:pPr>
            <w:r w:rsidRPr="00854529">
              <w:rPr>
                <w:sz w:val="24"/>
                <w:szCs w:val="24"/>
              </w:rPr>
              <w:t>1</w:t>
            </w:r>
          </w:p>
        </w:tc>
        <w:tc>
          <w:tcPr>
            <w:tcW w:w="1134" w:type="dxa"/>
          </w:tcPr>
          <w:p w:rsidR="005A132A" w:rsidRPr="00854529" w:rsidRDefault="005A132A" w:rsidP="005313B2">
            <w:pPr>
              <w:pStyle w:val="a5"/>
              <w:jc w:val="center"/>
              <w:rPr>
                <w:sz w:val="24"/>
                <w:szCs w:val="24"/>
              </w:rPr>
            </w:pPr>
            <w:r w:rsidRPr="00854529">
              <w:rPr>
                <w:sz w:val="24"/>
                <w:szCs w:val="24"/>
              </w:rPr>
              <w:t>34</w:t>
            </w:r>
          </w:p>
        </w:tc>
      </w:tr>
      <w:tr w:rsidR="005313B2" w:rsidRPr="00854529" w:rsidTr="00C34394">
        <w:trPr>
          <w:trHeight w:val="828"/>
        </w:trPr>
        <w:tc>
          <w:tcPr>
            <w:tcW w:w="1560" w:type="dxa"/>
            <w:vMerge/>
            <w:tcBorders>
              <w:top w:val="nil"/>
            </w:tcBorders>
            <w:vAlign w:val="center"/>
          </w:tcPr>
          <w:p w:rsidR="005313B2" w:rsidRPr="00854529" w:rsidRDefault="005313B2" w:rsidP="005313B2">
            <w:pPr>
              <w:jc w:val="both"/>
              <w:rPr>
                <w:rFonts w:ascii="Times New Roman" w:hAnsi="Times New Roman" w:cs="Times New Roman"/>
                <w:sz w:val="24"/>
                <w:szCs w:val="24"/>
              </w:rPr>
            </w:pPr>
          </w:p>
        </w:tc>
        <w:tc>
          <w:tcPr>
            <w:tcW w:w="2268" w:type="dxa"/>
          </w:tcPr>
          <w:p w:rsidR="005313B2" w:rsidRPr="00854529" w:rsidRDefault="005313B2" w:rsidP="00C34394">
            <w:pPr>
              <w:rPr>
                <w:rFonts w:ascii="Times New Roman" w:hAnsi="Times New Roman" w:cs="Times New Roman"/>
                <w:sz w:val="24"/>
                <w:szCs w:val="24"/>
              </w:rPr>
            </w:pPr>
            <w:r w:rsidRPr="00854529">
              <w:rPr>
                <w:rFonts w:ascii="Times New Roman" w:hAnsi="Times New Roman" w:cs="Times New Roman"/>
                <w:sz w:val="24"/>
                <w:szCs w:val="24"/>
              </w:rPr>
              <w:t>Театральный кружок «Жар-птица»</w:t>
            </w:r>
          </w:p>
        </w:tc>
        <w:tc>
          <w:tcPr>
            <w:tcW w:w="2409" w:type="dxa"/>
          </w:tcPr>
          <w:p w:rsidR="005313B2" w:rsidRPr="00854529" w:rsidRDefault="005313B2" w:rsidP="00C34394">
            <w:pPr>
              <w:pStyle w:val="a5"/>
              <w:rPr>
                <w:sz w:val="24"/>
                <w:szCs w:val="24"/>
              </w:rPr>
            </w:pPr>
            <w:r w:rsidRPr="00854529">
              <w:rPr>
                <w:sz w:val="24"/>
                <w:szCs w:val="24"/>
              </w:rPr>
              <w:t>Довгаль Э.А.</w:t>
            </w:r>
          </w:p>
        </w:tc>
        <w:tc>
          <w:tcPr>
            <w:tcW w:w="1134" w:type="dxa"/>
            <w:vAlign w:val="center"/>
          </w:tcPr>
          <w:p w:rsidR="005313B2" w:rsidRPr="00854529" w:rsidRDefault="005313B2" w:rsidP="005313B2">
            <w:pPr>
              <w:pStyle w:val="a5"/>
              <w:jc w:val="center"/>
              <w:rPr>
                <w:sz w:val="24"/>
                <w:szCs w:val="24"/>
              </w:rPr>
            </w:pPr>
            <w:r w:rsidRPr="00854529">
              <w:rPr>
                <w:sz w:val="24"/>
                <w:szCs w:val="24"/>
              </w:rPr>
              <w:t>1</w:t>
            </w:r>
          </w:p>
        </w:tc>
        <w:tc>
          <w:tcPr>
            <w:tcW w:w="1134" w:type="dxa"/>
          </w:tcPr>
          <w:p w:rsidR="005313B2" w:rsidRPr="00854529" w:rsidRDefault="005313B2" w:rsidP="005313B2">
            <w:pPr>
              <w:pStyle w:val="a5"/>
              <w:jc w:val="center"/>
              <w:rPr>
                <w:sz w:val="24"/>
                <w:szCs w:val="24"/>
              </w:rPr>
            </w:pPr>
            <w:r w:rsidRPr="00854529">
              <w:rPr>
                <w:sz w:val="24"/>
                <w:szCs w:val="24"/>
              </w:rPr>
              <w:t>2</w:t>
            </w:r>
          </w:p>
        </w:tc>
        <w:tc>
          <w:tcPr>
            <w:tcW w:w="1134" w:type="dxa"/>
          </w:tcPr>
          <w:p w:rsidR="005313B2" w:rsidRPr="00854529" w:rsidRDefault="005313B2" w:rsidP="005313B2">
            <w:pPr>
              <w:pStyle w:val="a5"/>
              <w:jc w:val="center"/>
              <w:rPr>
                <w:sz w:val="24"/>
                <w:szCs w:val="24"/>
              </w:rPr>
            </w:pPr>
            <w:r w:rsidRPr="00854529">
              <w:rPr>
                <w:sz w:val="24"/>
                <w:szCs w:val="24"/>
              </w:rPr>
              <w:t>68</w:t>
            </w:r>
          </w:p>
        </w:tc>
      </w:tr>
      <w:tr w:rsidR="005A132A" w:rsidRPr="00854529" w:rsidTr="00C34394">
        <w:trPr>
          <w:trHeight w:val="272"/>
        </w:trPr>
        <w:tc>
          <w:tcPr>
            <w:tcW w:w="1560" w:type="dxa"/>
            <w:vMerge/>
            <w:tcBorders>
              <w:top w:val="nil"/>
            </w:tcBorders>
            <w:vAlign w:val="center"/>
          </w:tcPr>
          <w:p w:rsidR="005A132A" w:rsidRPr="00854529" w:rsidRDefault="005A132A" w:rsidP="005313B2">
            <w:pPr>
              <w:jc w:val="both"/>
              <w:rPr>
                <w:rFonts w:ascii="Times New Roman" w:hAnsi="Times New Roman" w:cs="Times New Roman"/>
                <w:sz w:val="24"/>
                <w:szCs w:val="24"/>
              </w:rPr>
            </w:pPr>
          </w:p>
        </w:tc>
        <w:tc>
          <w:tcPr>
            <w:tcW w:w="2268" w:type="dxa"/>
            <w:vMerge w:val="restart"/>
          </w:tcPr>
          <w:p w:rsidR="005A132A" w:rsidRPr="00854529" w:rsidRDefault="005A132A" w:rsidP="00C34394">
            <w:pPr>
              <w:rPr>
                <w:rFonts w:ascii="Times New Roman" w:hAnsi="Times New Roman" w:cs="Times New Roman"/>
                <w:sz w:val="24"/>
                <w:szCs w:val="24"/>
              </w:rPr>
            </w:pPr>
            <w:r w:rsidRPr="00854529">
              <w:rPr>
                <w:rFonts w:ascii="Times New Roman" w:hAnsi="Times New Roman" w:cs="Times New Roman"/>
                <w:sz w:val="24"/>
                <w:szCs w:val="24"/>
              </w:rPr>
              <w:t>Театральный кружок «Колобок»</w:t>
            </w:r>
          </w:p>
        </w:tc>
        <w:tc>
          <w:tcPr>
            <w:tcW w:w="2409" w:type="dxa"/>
          </w:tcPr>
          <w:p w:rsidR="005A132A" w:rsidRPr="00854529" w:rsidRDefault="005A132A" w:rsidP="00C34394">
            <w:pPr>
              <w:pStyle w:val="a5"/>
              <w:rPr>
                <w:sz w:val="24"/>
                <w:szCs w:val="24"/>
              </w:rPr>
            </w:pPr>
            <w:r w:rsidRPr="00854529">
              <w:rPr>
                <w:sz w:val="24"/>
                <w:szCs w:val="24"/>
              </w:rPr>
              <w:t>Ковшар Е.И</w:t>
            </w:r>
          </w:p>
        </w:tc>
        <w:tc>
          <w:tcPr>
            <w:tcW w:w="1134" w:type="dxa"/>
            <w:vAlign w:val="center"/>
          </w:tcPr>
          <w:p w:rsidR="005A132A" w:rsidRPr="00854529" w:rsidRDefault="005A132A" w:rsidP="005313B2">
            <w:pPr>
              <w:pStyle w:val="a5"/>
              <w:jc w:val="center"/>
              <w:rPr>
                <w:sz w:val="24"/>
                <w:szCs w:val="24"/>
              </w:rPr>
            </w:pPr>
            <w:r w:rsidRPr="00854529">
              <w:rPr>
                <w:sz w:val="24"/>
                <w:szCs w:val="24"/>
              </w:rPr>
              <w:t>1</w:t>
            </w:r>
          </w:p>
        </w:tc>
        <w:tc>
          <w:tcPr>
            <w:tcW w:w="1134" w:type="dxa"/>
          </w:tcPr>
          <w:p w:rsidR="005A132A" w:rsidRPr="00854529" w:rsidRDefault="005A132A" w:rsidP="005313B2">
            <w:pPr>
              <w:pStyle w:val="a5"/>
              <w:jc w:val="center"/>
              <w:rPr>
                <w:sz w:val="24"/>
                <w:szCs w:val="24"/>
              </w:rPr>
            </w:pPr>
            <w:r w:rsidRPr="00854529">
              <w:rPr>
                <w:sz w:val="24"/>
                <w:szCs w:val="24"/>
              </w:rPr>
              <w:t>2</w:t>
            </w:r>
          </w:p>
        </w:tc>
        <w:tc>
          <w:tcPr>
            <w:tcW w:w="1134" w:type="dxa"/>
          </w:tcPr>
          <w:p w:rsidR="005A132A" w:rsidRPr="00854529" w:rsidRDefault="005A132A" w:rsidP="005313B2">
            <w:pPr>
              <w:pStyle w:val="a5"/>
              <w:jc w:val="center"/>
              <w:rPr>
                <w:sz w:val="24"/>
                <w:szCs w:val="24"/>
              </w:rPr>
            </w:pPr>
            <w:r w:rsidRPr="00854529">
              <w:rPr>
                <w:sz w:val="24"/>
                <w:szCs w:val="24"/>
              </w:rPr>
              <w:t>68</w:t>
            </w:r>
          </w:p>
        </w:tc>
      </w:tr>
      <w:tr w:rsidR="005A132A" w:rsidRPr="00854529" w:rsidTr="00C34394">
        <w:trPr>
          <w:trHeight w:val="272"/>
        </w:trPr>
        <w:tc>
          <w:tcPr>
            <w:tcW w:w="1560" w:type="dxa"/>
            <w:vMerge/>
            <w:tcBorders>
              <w:top w:val="nil"/>
            </w:tcBorders>
            <w:vAlign w:val="center"/>
          </w:tcPr>
          <w:p w:rsidR="005A132A" w:rsidRPr="00854529" w:rsidRDefault="005A132A" w:rsidP="005313B2">
            <w:pPr>
              <w:jc w:val="both"/>
              <w:rPr>
                <w:rFonts w:ascii="Times New Roman" w:hAnsi="Times New Roman" w:cs="Times New Roman"/>
                <w:sz w:val="24"/>
                <w:szCs w:val="24"/>
              </w:rPr>
            </w:pPr>
          </w:p>
        </w:tc>
        <w:tc>
          <w:tcPr>
            <w:tcW w:w="2268" w:type="dxa"/>
            <w:vMerge/>
          </w:tcPr>
          <w:p w:rsidR="005A132A" w:rsidRPr="00854529" w:rsidRDefault="005A132A" w:rsidP="00C34394">
            <w:pPr>
              <w:rPr>
                <w:rFonts w:ascii="Times New Roman" w:hAnsi="Times New Roman" w:cs="Times New Roman"/>
                <w:sz w:val="24"/>
                <w:szCs w:val="24"/>
              </w:rPr>
            </w:pPr>
          </w:p>
        </w:tc>
        <w:tc>
          <w:tcPr>
            <w:tcW w:w="2409" w:type="dxa"/>
          </w:tcPr>
          <w:p w:rsidR="005A132A" w:rsidRPr="00854529" w:rsidRDefault="005A132A" w:rsidP="00C34394">
            <w:pPr>
              <w:pStyle w:val="a5"/>
              <w:rPr>
                <w:sz w:val="24"/>
                <w:szCs w:val="24"/>
              </w:rPr>
            </w:pPr>
            <w:r w:rsidRPr="00854529">
              <w:rPr>
                <w:sz w:val="24"/>
                <w:szCs w:val="24"/>
              </w:rPr>
              <w:t>Нестер А.И.</w:t>
            </w:r>
          </w:p>
        </w:tc>
        <w:tc>
          <w:tcPr>
            <w:tcW w:w="1134" w:type="dxa"/>
            <w:vAlign w:val="center"/>
          </w:tcPr>
          <w:p w:rsidR="005A132A" w:rsidRPr="00854529" w:rsidRDefault="005A132A" w:rsidP="005313B2">
            <w:pPr>
              <w:pStyle w:val="a5"/>
              <w:jc w:val="center"/>
              <w:rPr>
                <w:sz w:val="24"/>
                <w:szCs w:val="24"/>
              </w:rPr>
            </w:pPr>
            <w:r w:rsidRPr="00854529">
              <w:rPr>
                <w:sz w:val="24"/>
                <w:szCs w:val="24"/>
              </w:rPr>
              <w:t>1</w:t>
            </w:r>
          </w:p>
        </w:tc>
        <w:tc>
          <w:tcPr>
            <w:tcW w:w="1134" w:type="dxa"/>
          </w:tcPr>
          <w:p w:rsidR="005A132A" w:rsidRPr="00854529" w:rsidRDefault="005A132A" w:rsidP="005313B2">
            <w:pPr>
              <w:pStyle w:val="a5"/>
              <w:jc w:val="center"/>
              <w:rPr>
                <w:sz w:val="24"/>
                <w:szCs w:val="24"/>
              </w:rPr>
            </w:pPr>
            <w:r w:rsidRPr="00854529">
              <w:rPr>
                <w:sz w:val="24"/>
                <w:szCs w:val="24"/>
              </w:rPr>
              <w:t>2</w:t>
            </w:r>
          </w:p>
        </w:tc>
        <w:tc>
          <w:tcPr>
            <w:tcW w:w="1134" w:type="dxa"/>
          </w:tcPr>
          <w:p w:rsidR="005A132A" w:rsidRPr="00854529" w:rsidRDefault="005A132A" w:rsidP="005313B2">
            <w:pPr>
              <w:pStyle w:val="a5"/>
              <w:jc w:val="center"/>
              <w:rPr>
                <w:sz w:val="24"/>
                <w:szCs w:val="24"/>
              </w:rPr>
            </w:pPr>
            <w:r w:rsidRPr="00854529">
              <w:rPr>
                <w:sz w:val="24"/>
                <w:szCs w:val="24"/>
              </w:rPr>
              <w:t>68</w:t>
            </w:r>
          </w:p>
        </w:tc>
      </w:tr>
      <w:tr w:rsidR="00803C07" w:rsidRPr="00854529" w:rsidTr="00C34394">
        <w:trPr>
          <w:trHeight w:val="440"/>
        </w:trPr>
        <w:tc>
          <w:tcPr>
            <w:tcW w:w="1560" w:type="dxa"/>
            <w:vMerge w:val="restart"/>
            <w:vAlign w:val="center"/>
          </w:tcPr>
          <w:p w:rsidR="00803C07" w:rsidRPr="00854529" w:rsidRDefault="00803C07" w:rsidP="006478B4">
            <w:pPr>
              <w:jc w:val="both"/>
              <w:rPr>
                <w:rFonts w:ascii="Times New Roman" w:hAnsi="Times New Roman" w:cs="Times New Roman"/>
                <w:sz w:val="24"/>
                <w:szCs w:val="24"/>
              </w:rPr>
            </w:pPr>
            <w:r w:rsidRPr="00854529">
              <w:rPr>
                <w:rFonts w:ascii="Times New Roman" w:hAnsi="Times New Roman" w:cs="Times New Roman"/>
                <w:sz w:val="24"/>
                <w:szCs w:val="24"/>
              </w:rPr>
              <w:t>Естественнонаучная направленность.</w:t>
            </w:r>
          </w:p>
        </w:tc>
        <w:tc>
          <w:tcPr>
            <w:tcW w:w="2268" w:type="dxa"/>
            <w:vAlign w:val="center"/>
          </w:tcPr>
          <w:p w:rsidR="00803C07" w:rsidRPr="00854529" w:rsidRDefault="00803C07" w:rsidP="00C34394">
            <w:pPr>
              <w:pStyle w:val="a5"/>
              <w:rPr>
                <w:sz w:val="24"/>
                <w:szCs w:val="24"/>
              </w:rPr>
            </w:pPr>
            <w:r w:rsidRPr="00854529">
              <w:rPr>
                <w:sz w:val="24"/>
                <w:szCs w:val="24"/>
              </w:rPr>
              <w:t xml:space="preserve">Цветочный дизайн в интерьере </w:t>
            </w:r>
          </w:p>
          <w:p w:rsidR="00803C07" w:rsidRPr="00854529" w:rsidRDefault="00803C07" w:rsidP="00C34394">
            <w:pPr>
              <w:pStyle w:val="a5"/>
              <w:rPr>
                <w:sz w:val="24"/>
                <w:szCs w:val="24"/>
              </w:rPr>
            </w:pPr>
          </w:p>
          <w:p w:rsidR="00803C07" w:rsidRPr="00854529" w:rsidRDefault="00803C07" w:rsidP="00C34394">
            <w:pPr>
              <w:pStyle w:val="a5"/>
              <w:rPr>
                <w:sz w:val="24"/>
                <w:szCs w:val="24"/>
              </w:rPr>
            </w:pPr>
          </w:p>
        </w:tc>
        <w:tc>
          <w:tcPr>
            <w:tcW w:w="2409" w:type="dxa"/>
          </w:tcPr>
          <w:p w:rsidR="00803C07" w:rsidRPr="00854529" w:rsidRDefault="00803C07" w:rsidP="00C34394">
            <w:pPr>
              <w:pStyle w:val="a5"/>
              <w:rPr>
                <w:sz w:val="24"/>
                <w:szCs w:val="24"/>
              </w:rPr>
            </w:pPr>
            <w:r w:rsidRPr="00854529">
              <w:rPr>
                <w:sz w:val="24"/>
                <w:szCs w:val="24"/>
              </w:rPr>
              <w:t>Чуркина Н.В.</w:t>
            </w:r>
          </w:p>
        </w:tc>
        <w:tc>
          <w:tcPr>
            <w:tcW w:w="1134" w:type="dxa"/>
            <w:vAlign w:val="center"/>
          </w:tcPr>
          <w:p w:rsidR="00803C07" w:rsidRPr="00854529" w:rsidRDefault="00803C07" w:rsidP="004F4AC8">
            <w:pPr>
              <w:pStyle w:val="a5"/>
              <w:jc w:val="center"/>
              <w:rPr>
                <w:sz w:val="24"/>
                <w:szCs w:val="24"/>
              </w:rPr>
            </w:pPr>
            <w:r w:rsidRPr="00854529">
              <w:rPr>
                <w:sz w:val="24"/>
                <w:szCs w:val="24"/>
              </w:rPr>
              <w:t>1</w:t>
            </w:r>
          </w:p>
          <w:p w:rsidR="00803C07" w:rsidRPr="00854529" w:rsidRDefault="00803C07" w:rsidP="004F4AC8">
            <w:pPr>
              <w:pStyle w:val="a5"/>
              <w:jc w:val="center"/>
              <w:rPr>
                <w:sz w:val="24"/>
                <w:szCs w:val="24"/>
              </w:rPr>
            </w:pPr>
          </w:p>
          <w:p w:rsidR="00803C07" w:rsidRPr="00854529" w:rsidRDefault="00803C07" w:rsidP="004F4AC8">
            <w:pPr>
              <w:pStyle w:val="a5"/>
              <w:jc w:val="center"/>
              <w:rPr>
                <w:sz w:val="24"/>
                <w:szCs w:val="24"/>
              </w:rPr>
            </w:pPr>
          </w:p>
        </w:tc>
        <w:tc>
          <w:tcPr>
            <w:tcW w:w="1134" w:type="dxa"/>
          </w:tcPr>
          <w:p w:rsidR="00803C07" w:rsidRPr="00854529" w:rsidRDefault="00803C07" w:rsidP="004F4AC8">
            <w:pPr>
              <w:jc w:val="center"/>
              <w:rPr>
                <w:rFonts w:ascii="Times New Roman" w:hAnsi="Times New Roman" w:cs="Times New Roman"/>
                <w:sz w:val="24"/>
                <w:szCs w:val="24"/>
                <w:lang w:eastAsia="ar-SA"/>
              </w:rPr>
            </w:pPr>
            <w:r w:rsidRPr="00854529">
              <w:rPr>
                <w:rFonts w:ascii="Times New Roman" w:hAnsi="Times New Roman" w:cs="Times New Roman"/>
                <w:sz w:val="24"/>
                <w:szCs w:val="24"/>
                <w:lang w:eastAsia="ar-SA"/>
              </w:rPr>
              <w:t>2</w:t>
            </w:r>
          </w:p>
        </w:tc>
        <w:tc>
          <w:tcPr>
            <w:tcW w:w="1134" w:type="dxa"/>
          </w:tcPr>
          <w:p w:rsidR="00803C07" w:rsidRPr="00854529" w:rsidRDefault="00803C07" w:rsidP="004F4AC8">
            <w:pPr>
              <w:jc w:val="center"/>
              <w:rPr>
                <w:rFonts w:ascii="Times New Roman" w:hAnsi="Times New Roman" w:cs="Times New Roman"/>
                <w:sz w:val="24"/>
                <w:szCs w:val="24"/>
                <w:lang w:eastAsia="ar-SA"/>
              </w:rPr>
            </w:pPr>
            <w:r w:rsidRPr="00854529">
              <w:rPr>
                <w:rFonts w:ascii="Times New Roman" w:hAnsi="Times New Roman" w:cs="Times New Roman"/>
                <w:sz w:val="24"/>
                <w:szCs w:val="24"/>
                <w:lang w:eastAsia="ar-SA"/>
              </w:rPr>
              <w:t>68</w:t>
            </w:r>
          </w:p>
        </w:tc>
      </w:tr>
      <w:tr w:rsidR="00803C07" w:rsidRPr="00854529" w:rsidTr="00C34394">
        <w:trPr>
          <w:trHeight w:val="200"/>
        </w:trPr>
        <w:tc>
          <w:tcPr>
            <w:tcW w:w="1560" w:type="dxa"/>
            <w:vMerge/>
            <w:vAlign w:val="center"/>
          </w:tcPr>
          <w:p w:rsidR="00803C07" w:rsidRPr="00854529" w:rsidRDefault="00803C07" w:rsidP="006478B4">
            <w:pPr>
              <w:jc w:val="both"/>
              <w:rPr>
                <w:rFonts w:ascii="Times New Roman" w:hAnsi="Times New Roman" w:cs="Times New Roman"/>
                <w:sz w:val="24"/>
                <w:szCs w:val="24"/>
              </w:rPr>
            </w:pPr>
          </w:p>
        </w:tc>
        <w:tc>
          <w:tcPr>
            <w:tcW w:w="2268" w:type="dxa"/>
            <w:vMerge w:val="restart"/>
            <w:vAlign w:val="center"/>
          </w:tcPr>
          <w:p w:rsidR="00803C07" w:rsidRPr="00854529" w:rsidRDefault="00803C07" w:rsidP="00C34394">
            <w:pPr>
              <w:pStyle w:val="a5"/>
              <w:rPr>
                <w:sz w:val="24"/>
                <w:szCs w:val="24"/>
              </w:rPr>
            </w:pPr>
            <w:r w:rsidRPr="00854529">
              <w:rPr>
                <w:sz w:val="24"/>
                <w:szCs w:val="24"/>
              </w:rPr>
              <w:t>Мы – твои друзья!</w:t>
            </w:r>
          </w:p>
        </w:tc>
        <w:tc>
          <w:tcPr>
            <w:tcW w:w="2409" w:type="dxa"/>
          </w:tcPr>
          <w:p w:rsidR="00803C07" w:rsidRPr="00854529" w:rsidRDefault="00803C07" w:rsidP="00C34394">
            <w:pPr>
              <w:pStyle w:val="a5"/>
              <w:rPr>
                <w:sz w:val="24"/>
                <w:szCs w:val="24"/>
              </w:rPr>
            </w:pPr>
            <w:r w:rsidRPr="00854529">
              <w:rPr>
                <w:sz w:val="24"/>
                <w:szCs w:val="24"/>
              </w:rPr>
              <w:t>Ларионова И. Ф.</w:t>
            </w:r>
          </w:p>
        </w:tc>
        <w:tc>
          <w:tcPr>
            <w:tcW w:w="1134" w:type="dxa"/>
            <w:vAlign w:val="center"/>
          </w:tcPr>
          <w:p w:rsidR="00803C07" w:rsidRPr="00854529" w:rsidRDefault="00803C07" w:rsidP="004F4AC8">
            <w:pPr>
              <w:pStyle w:val="a5"/>
              <w:jc w:val="center"/>
              <w:rPr>
                <w:sz w:val="24"/>
                <w:szCs w:val="24"/>
              </w:rPr>
            </w:pPr>
            <w:r w:rsidRPr="00854529">
              <w:rPr>
                <w:sz w:val="24"/>
                <w:szCs w:val="24"/>
              </w:rPr>
              <w:t>1</w:t>
            </w:r>
          </w:p>
        </w:tc>
        <w:tc>
          <w:tcPr>
            <w:tcW w:w="1134" w:type="dxa"/>
          </w:tcPr>
          <w:p w:rsidR="00803C07" w:rsidRPr="00854529" w:rsidRDefault="00803C07" w:rsidP="004F4AC8">
            <w:pPr>
              <w:jc w:val="center"/>
              <w:rPr>
                <w:rFonts w:ascii="Times New Roman" w:hAnsi="Times New Roman" w:cs="Times New Roman"/>
                <w:sz w:val="24"/>
                <w:szCs w:val="24"/>
                <w:lang w:eastAsia="ar-SA"/>
              </w:rPr>
            </w:pPr>
            <w:r w:rsidRPr="00854529">
              <w:rPr>
                <w:rFonts w:ascii="Times New Roman" w:hAnsi="Times New Roman" w:cs="Times New Roman"/>
                <w:sz w:val="24"/>
                <w:szCs w:val="24"/>
                <w:lang w:eastAsia="ar-SA"/>
              </w:rPr>
              <w:t>2</w:t>
            </w:r>
          </w:p>
        </w:tc>
        <w:tc>
          <w:tcPr>
            <w:tcW w:w="1134" w:type="dxa"/>
          </w:tcPr>
          <w:p w:rsidR="00803C07" w:rsidRPr="00854529" w:rsidRDefault="00803C07" w:rsidP="00A228AB">
            <w:pPr>
              <w:pStyle w:val="a5"/>
              <w:jc w:val="center"/>
              <w:rPr>
                <w:sz w:val="24"/>
                <w:szCs w:val="24"/>
              </w:rPr>
            </w:pPr>
            <w:r w:rsidRPr="00854529">
              <w:rPr>
                <w:sz w:val="24"/>
                <w:szCs w:val="24"/>
              </w:rPr>
              <w:t>68</w:t>
            </w:r>
          </w:p>
        </w:tc>
      </w:tr>
      <w:tr w:rsidR="00803C07" w:rsidRPr="00854529" w:rsidTr="00C34394">
        <w:trPr>
          <w:trHeight w:val="225"/>
        </w:trPr>
        <w:tc>
          <w:tcPr>
            <w:tcW w:w="1560" w:type="dxa"/>
            <w:vMerge/>
            <w:vAlign w:val="center"/>
          </w:tcPr>
          <w:p w:rsidR="00803C07" w:rsidRPr="00854529" w:rsidRDefault="00803C07" w:rsidP="006478B4">
            <w:pPr>
              <w:jc w:val="both"/>
              <w:rPr>
                <w:rFonts w:ascii="Times New Roman" w:hAnsi="Times New Roman" w:cs="Times New Roman"/>
                <w:sz w:val="24"/>
                <w:szCs w:val="24"/>
              </w:rPr>
            </w:pPr>
          </w:p>
        </w:tc>
        <w:tc>
          <w:tcPr>
            <w:tcW w:w="2268" w:type="dxa"/>
            <w:vMerge/>
            <w:vAlign w:val="center"/>
          </w:tcPr>
          <w:p w:rsidR="00803C07" w:rsidRPr="00854529" w:rsidRDefault="00803C07" w:rsidP="00C34394">
            <w:pPr>
              <w:pStyle w:val="a5"/>
              <w:rPr>
                <w:sz w:val="24"/>
                <w:szCs w:val="24"/>
              </w:rPr>
            </w:pPr>
          </w:p>
        </w:tc>
        <w:tc>
          <w:tcPr>
            <w:tcW w:w="2409" w:type="dxa"/>
          </w:tcPr>
          <w:p w:rsidR="00803C07" w:rsidRPr="00854529" w:rsidRDefault="00803C07" w:rsidP="00C34394">
            <w:pPr>
              <w:pStyle w:val="a5"/>
              <w:rPr>
                <w:sz w:val="24"/>
                <w:szCs w:val="24"/>
              </w:rPr>
            </w:pPr>
            <w:r w:rsidRPr="00854529">
              <w:rPr>
                <w:sz w:val="24"/>
                <w:szCs w:val="24"/>
              </w:rPr>
              <w:t>Смольянинова Л. М.</w:t>
            </w:r>
          </w:p>
        </w:tc>
        <w:tc>
          <w:tcPr>
            <w:tcW w:w="1134" w:type="dxa"/>
            <w:vAlign w:val="center"/>
          </w:tcPr>
          <w:p w:rsidR="00803C07" w:rsidRPr="00854529" w:rsidRDefault="00803C07" w:rsidP="004F4AC8">
            <w:pPr>
              <w:pStyle w:val="a5"/>
              <w:jc w:val="center"/>
              <w:rPr>
                <w:sz w:val="24"/>
                <w:szCs w:val="24"/>
              </w:rPr>
            </w:pPr>
            <w:r w:rsidRPr="00854529">
              <w:rPr>
                <w:sz w:val="24"/>
                <w:szCs w:val="24"/>
              </w:rPr>
              <w:t>1</w:t>
            </w:r>
          </w:p>
        </w:tc>
        <w:tc>
          <w:tcPr>
            <w:tcW w:w="1134" w:type="dxa"/>
          </w:tcPr>
          <w:p w:rsidR="00803C07" w:rsidRPr="00854529" w:rsidRDefault="00803C07" w:rsidP="004F4AC8">
            <w:pPr>
              <w:jc w:val="center"/>
              <w:rPr>
                <w:rFonts w:ascii="Times New Roman" w:hAnsi="Times New Roman" w:cs="Times New Roman"/>
                <w:sz w:val="24"/>
                <w:szCs w:val="24"/>
                <w:lang w:eastAsia="ar-SA"/>
              </w:rPr>
            </w:pPr>
            <w:r w:rsidRPr="00854529">
              <w:rPr>
                <w:rFonts w:ascii="Times New Roman" w:hAnsi="Times New Roman" w:cs="Times New Roman"/>
                <w:sz w:val="24"/>
                <w:szCs w:val="24"/>
                <w:lang w:eastAsia="ar-SA"/>
              </w:rPr>
              <w:t>2</w:t>
            </w:r>
          </w:p>
        </w:tc>
        <w:tc>
          <w:tcPr>
            <w:tcW w:w="1134" w:type="dxa"/>
          </w:tcPr>
          <w:p w:rsidR="00803C07" w:rsidRPr="00854529" w:rsidRDefault="00803C07" w:rsidP="00A228AB">
            <w:pPr>
              <w:pStyle w:val="a5"/>
              <w:jc w:val="center"/>
              <w:rPr>
                <w:sz w:val="24"/>
                <w:szCs w:val="24"/>
              </w:rPr>
            </w:pPr>
            <w:r w:rsidRPr="00854529">
              <w:rPr>
                <w:sz w:val="24"/>
                <w:szCs w:val="24"/>
              </w:rPr>
              <w:t>68</w:t>
            </w:r>
          </w:p>
        </w:tc>
      </w:tr>
      <w:tr w:rsidR="00803C07" w:rsidRPr="00854529" w:rsidTr="00C34394">
        <w:trPr>
          <w:trHeight w:val="225"/>
        </w:trPr>
        <w:tc>
          <w:tcPr>
            <w:tcW w:w="1560" w:type="dxa"/>
            <w:vMerge/>
            <w:vAlign w:val="center"/>
          </w:tcPr>
          <w:p w:rsidR="00803C07" w:rsidRPr="00854529" w:rsidRDefault="00803C07" w:rsidP="006478B4">
            <w:pPr>
              <w:jc w:val="both"/>
              <w:rPr>
                <w:rFonts w:ascii="Times New Roman" w:hAnsi="Times New Roman" w:cs="Times New Roman"/>
                <w:sz w:val="24"/>
                <w:szCs w:val="24"/>
              </w:rPr>
            </w:pPr>
          </w:p>
        </w:tc>
        <w:tc>
          <w:tcPr>
            <w:tcW w:w="2268" w:type="dxa"/>
            <w:vAlign w:val="center"/>
          </w:tcPr>
          <w:p w:rsidR="00803C07" w:rsidRPr="00854529" w:rsidRDefault="00803C07" w:rsidP="00C34394">
            <w:pPr>
              <w:pStyle w:val="a5"/>
              <w:rPr>
                <w:sz w:val="24"/>
                <w:szCs w:val="24"/>
              </w:rPr>
            </w:pPr>
            <w:r w:rsidRPr="00854529">
              <w:rPr>
                <w:sz w:val="24"/>
                <w:szCs w:val="24"/>
              </w:rPr>
              <w:t>Мир знаний</w:t>
            </w:r>
          </w:p>
        </w:tc>
        <w:tc>
          <w:tcPr>
            <w:tcW w:w="2409" w:type="dxa"/>
          </w:tcPr>
          <w:p w:rsidR="00803C07" w:rsidRPr="00854529" w:rsidRDefault="00803C07" w:rsidP="00C34394">
            <w:pPr>
              <w:pStyle w:val="a5"/>
              <w:rPr>
                <w:sz w:val="24"/>
                <w:szCs w:val="24"/>
              </w:rPr>
            </w:pPr>
            <w:r w:rsidRPr="00854529">
              <w:rPr>
                <w:sz w:val="24"/>
                <w:szCs w:val="24"/>
              </w:rPr>
              <w:t>Борзова Н. А.</w:t>
            </w:r>
          </w:p>
        </w:tc>
        <w:tc>
          <w:tcPr>
            <w:tcW w:w="1134" w:type="dxa"/>
            <w:vAlign w:val="center"/>
          </w:tcPr>
          <w:p w:rsidR="00803C07" w:rsidRPr="00854529" w:rsidRDefault="00854529" w:rsidP="004F4AC8">
            <w:pPr>
              <w:pStyle w:val="a5"/>
              <w:jc w:val="center"/>
              <w:rPr>
                <w:sz w:val="24"/>
                <w:szCs w:val="24"/>
              </w:rPr>
            </w:pPr>
            <w:r w:rsidRPr="00854529">
              <w:rPr>
                <w:sz w:val="24"/>
                <w:szCs w:val="24"/>
              </w:rPr>
              <w:t>4</w:t>
            </w:r>
          </w:p>
        </w:tc>
        <w:tc>
          <w:tcPr>
            <w:tcW w:w="1134" w:type="dxa"/>
          </w:tcPr>
          <w:p w:rsidR="00803C07" w:rsidRPr="00854529" w:rsidRDefault="00854529" w:rsidP="004F4AC8">
            <w:pPr>
              <w:jc w:val="center"/>
              <w:rPr>
                <w:rFonts w:ascii="Times New Roman" w:hAnsi="Times New Roman" w:cs="Times New Roman"/>
                <w:sz w:val="24"/>
                <w:szCs w:val="24"/>
                <w:lang w:eastAsia="ar-SA"/>
              </w:rPr>
            </w:pPr>
            <w:r w:rsidRPr="00854529">
              <w:rPr>
                <w:rFonts w:ascii="Times New Roman" w:hAnsi="Times New Roman" w:cs="Times New Roman"/>
                <w:sz w:val="24"/>
                <w:szCs w:val="24"/>
                <w:lang w:eastAsia="ar-SA"/>
              </w:rPr>
              <w:t>1</w:t>
            </w:r>
          </w:p>
        </w:tc>
        <w:tc>
          <w:tcPr>
            <w:tcW w:w="1134" w:type="dxa"/>
          </w:tcPr>
          <w:p w:rsidR="00803C07" w:rsidRPr="00854529" w:rsidRDefault="00854529" w:rsidP="00A228AB">
            <w:pPr>
              <w:pStyle w:val="a5"/>
              <w:jc w:val="center"/>
              <w:rPr>
                <w:sz w:val="24"/>
                <w:szCs w:val="24"/>
              </w:rPr>
            </w:pPr>
            <w:r w:rsidRPr="00854529">
              <w:rPr>
                <w:sz w:val="24"/>
                <w:szCs w:val="24"/>
              </w:rPr>
              <w:t>34</w:t>
            </w:r>
          </w:p>
        </w:tc>
      </w:tr>
      <w:tr w:rsidR="005A132A" w:rsidRPr="00854529" w:rsidTr="00C34394">
        <w:trPr>
          <w:trHeight w:val="352"/>
        </w:trPr>
        <w:tc>
          <w:tcPr>
            <w:tcW w:w="1560" w:type="dxa"/>
            <w:vMerge w:val="restart"/>
            <w:vAlign w:val="center"/>
          </w:tcPr>
          <w:p w:rsidR="005A132A" w:rsidRPr="00854529" w:rsidRDefault="005A132A" w:rsidP="006478B4">
            <w:pPr>
              <w:jc w:val="both"/>
              <w:rPr>
                <w:rFonts w:ascii="Times New Roman" w:hAnsi="Times New Roman" w:cs="Times New Roman"/>
                <w:sz w:val="24"/>
                <w:szCs w:val="24"/>
              </w:rPr>
            </w:pPr>
            <w:r w:rsidRPr="00854529">
              <w:rPr>
                <w:rFonts w:ascii="Times New Roman" w:hAnsi="Times New Roman" w:cs="Times New Roman"/>
                <w:sz w:val="24"/>
                <w:szCs w:val="24"/>
              </w:rPr>
              <w:t>Физкультур</w:t>
            </w:r>
            <w:r w:rsidRPr="00854529">
              <w:rPr>
                <w:rFonts w:ascii="Times New Roman" w:hAnsi="Times New Roman" w:cs="Times New Roman"/>
                <w:sz w:val="24"/>
                <w:szCs w:val="24"/>
              </w:rPr>
              <w:lastRenderedPageBreak/>
              <w:t>но-спортивная направленность.</w:t>
            </w:r>
          </w:p>
        </w:tc>
        <w:tc>
          <w:tcPr>
            <w:tcW w:w="2268" w:type="dxa"/>
            <w:vMerge w:val="restart"/>
            <w:vAlign w:val="center"/>
          </w:tcPr>
          <w:p w:rsidR="005A132A" w:rsidRPr="00854529" w:rsidRDefault="005A132A" w:rsidP="00C34394">
            <w:pPr>
              <w:pStyle w:val="a5"/>
              <w:rPr>
                <w:sz w:val="24"/>
                <w:szCs w:val="24"/>
              </w:rPr>
            </w:pPr>
            <w:r w:rsidRPr="00854529">
              <w:rPr>
                <w:sz w:val="24"/>
                <w:szCs w:val="24"/>
              </w:rPr>
              <w:lastRenderedPageBreak/>
              <w:t>Спор</w:t>
            </w:r>
            <w:r w:rsidR="00C34394">
              <w:rPr>
                <w:sz w:val="24"/>
                <w:szCs w:val="24"/>
              </w:rPr>
              <w:t xml:space="preserve">тивные игры </w:t>
            </w:r>
            <w:r w:rsidR="00C34394">
              <w:rPr>
                <w:sz w:val="24"/>
                <w:szCs w:val="24"/>
              </w:rPr>
              <w:lastRenderedPageBreak/>
              <w:t xml:space="preserve">(настольный теннис, </w:t>
            </w:r>
            <w:r w:rsidRPr="00854529">
              <w:rPr>
                <w:sz w:val="24"/>
                <w:szCs w:val="24"/>
              </w:rPr>
              <w:t xml:space="preserve">баскетбол) </w:t>
            </w:r>
          </w:p>
        </w:tc>
        <w:tc>
          <w:tcPr>
            <w:tcW w:w="2409" w:type="dxa"/>
            <w:vMerge w:val="restart"/>
          </w:tcPr>
          <w:p w:rsidR="005A132A" w:rsidRPr="00854529" w:rsidRDefault="005A132A" w:rsidP="00C34394">
            <w:pPr>
              <w:pStyle w:val="a5"/>
              <w:rPr>
                <w:sz w:val="24"/>
                <w:szCs w:val="24"/>
              </w:rPr>
            </w:pPr>
            <w:r w:rsidRPr="00854529">
              <w:rPr>
                <w:sz w:val="24"/>
                <w:szCs w:val="24"/>
              </w:rPr>
              <w:lastRenderedPageBreak/>
              <w:t>Ходнев Е.М.</w:t>
            </w:r>
          </w:p>
        </w:tc>
        <w:tc>
          <w:tcPr>
            <w:tcW w:w="1134" w:type="dxa"/>
            <w:tcBorders>
              <w:bottom w:val="single" w:sz="6" w:space="0" w:color="auto"/>
            </w:tcBorders>
            <w:vAlign w:val="center"/>
          </w:tcPr>
          <w:p w:rsidR="005A132A" w:rsidRPr="00854529" w:rsidRDefault="005A132A" w:rsidP="005A132A">
            <w:pPr>
              <w:pStyle w:val="a5"/>
              <w:jc w:val="center"/>
              <w:rPr>
                <w:sz w:val="24"/>
                <w:szCs w:val="24"/>
              </w:rPr>
            </w:pPr>
            <w:r w:rsidRPr="00854529">
              <w:rPr>
                <w:sz w:val="24"/>
                <w:szCs w:val="24"/>
              </w:rPr>
              <w:t xml:space="preserve">2 </w:t>
            </w:r>
            <w:r w:rsidRPr="00854529">
              <w:rPr>
                <w:sz w:val="24"/>
                <w:szCs w:val="24"/>
              </w:rPr>
              <w:lastRenderedPageBreak/>
              <w:t>(Баскетбол)</w:t>
            </w:r>
          </w:p>
        </w:tc>
        <w:tc>
          <w:tcPr>
            <w:tcW w:w="1134" w:type="dxa"/>
            <w:tcBorders>
              <w:bottom w:val="single" w:sz="6" w:space="0" w:color="auto"/>
            </w:tcBorders>
          </w:tcPr>
          <w:p w:rsidR="005A132A" w:rsidRPr="00854529" w:rsidRDefault="005A132A" w:rsidP="0022484E">
            <w:pPr>
              <w:pStyle w:val="a5"/>
              <w:jc w:val="center"/>
              <w:rPr>
                <w:sz w:val="24"/>
                <w:szCs w:val="24"/>
              </w:rPr>
            </w:pPr>
            <w:r w:rsidRPr="00854529">
              <w:rPr>
                <w:sz w:val="24"/>
                <w:szCs w:val="24"/>
              </w:rPr>
              <w:lastRenderedPageBreak/>
              <w:t>2</w:t>
            </w:r>
          </w:p>
        </w:tc>
        <w:tc>
          <w:tcPr>
            <w:tcW w:w="1134" w:type="dxa"/>
            <w:tcBorders>
              <w:bottom w:val="single" w:sz="6" w:space="0" w:color="auto"/>
            </w:tcBorders>
          </w:tcPr>
          <w:p w:rsidR="005A132A" w:rsidRPr="00854529" w:rsidRDefault="005A132A" w:rsidP="00865B81">
            <w:pPr>
              <w:pStyle w:val="a5"/>
              <w:jc w:val="center"/>
              <w:rPr>
                <w:sz w:val="24"/>
                <w:szCs w:val="24"/>
              </w:rPr>
            </w:pPr>
            <w:r w:rsidRPr="00854529">
              <w:rPr>
                <w:sz w:val="24"/>
                <w:szCs w:val="24"/>
              </w:rPr>
              <w:t>68</w:t>
            </w:r>
          </w:p>
        </w:tc>
      </w:tr>
      <w:tr w:rsidR="005A132A" w:rsidRPr="00854529" w:rsidTr="00C34394">
        <w:trPr>
          <w:trHeight w:val="317"/>
        </w:trPr>
        <w:tc>
          <w:tcPr>
            <w:tcW w:w="1560" w:type="dxa"/>
            <w:vMerge/>
            <w:vAlign w:val="center"/>
          </w:tcPr>
          <w:p w:rsidR="005A132A" w:rsidRPr="00854529" w:rsidRDefault="005A132A" w:rsidP="006478B4">
            <w:pPr>
              <w:jc w:val="both"/>
              <w:rPr>
                <w:rFonts w:ascii="Times New Roman" w:hAnsi="Times New Roman" w:cs="Times New Roman"/>
                <w:sz w:val="24"/>
                <w:szCs w:val="24"/>
              </w:rPr>
            </w:pPr>
          </w:p>
        </w:tc>
        <w:tc>
          <w:tcPr>
            <w:tcW w:w="2268" w:type="dxa"/>
            <w:vMerge/>
            <w:vAlign w:val="center"/>
          </w:tcPr>
          <w:p w:rsidR="005A132A" w:rsidRPr="00854529" w:rsidRDefault="005A132A" w:rsidP="00865B81">
            <w:pPr>
              <w:pStyle w:val="a5"/>
              <w:jc w:val="center"/>
              <w:rPr>
                <w:sz w:val="24"/>
                <w:szCs w:val="24"/>
              </w:rPr>
            </w:pPr>
          </w:p>
        </w:tc>
        <w:tc>
          <w:tcPr>
            <w:tcW w:w="2409" w:type="dxa"/>
            <w:vMerge/>
          </w:tcPr>
          <w:p w:rsidR="005A132A" w:rsidRPr="00854529" w:rsidRDefault="005A132A" w:rsidP="0022484E">
            <w:pPr>
              <w:pStyle w:val="a5"/>
              <w:jc w:val="center"/>
              <w:rPr>
                <w:sz w:val="24"/>
                <w:szCs w:val="24"/>
              </w:rPr>
            </w:pPr>
          </w:p>
        </w:tc>
        <w:tc>
          <w:tcPr>
            <w:tcW w:w="1134" w:type="dxa"/>
            <w:tcBorders>
              <w:top w:val="single" w:sz="6" w:space="0" w:color="auto"/>
            </w:tcBorders>
            <w:vAlign w:val="center"/>
          </w:tcPr>
          <w:p w:rsidR="005A132A" w:rsidRPr="00854529" w:rsidRDefault="005A132A" w:rsidP="0022484E">
            <w:pPr>
              <w:pStyle w:val="a5"/>
              <w:jc w:val="center"/>
              <w:rPr>
                <w:sz w:val="24"/>
                <w:szCs w:val="24"/>
              </w:rPr>
            </w:pPr>
            <w:r w:rsidRPr="00854529">
              <w:rPr>
                <w:sz w:val="24"/>
                <w:szCs w:val="24"/>
              </w:rPr>
              <w:t>1 (Настольный теннис)</w:t>
            </w:r>
          </w:p>
        </w:tc>
        <w:tc>
          <w:tcPr>
            <w:tcW w:w="1134" w:type="dxa"/>
            <w:tcBorders>
              <w:top w:val="single" w:sz="6" w:space="0" w:color="auto"/>
            </w:tcBorders>
          </w:tcPr>
          <w:p w:rsidR="005A132A" w:rsidRPr="00854529" w:rsidRDefault="005A132A" w:rsidP="0022484E">
            <w:pPr>
              <w:pStyle w:val="a5"/>
              <w:jc w:val="center"/>
              <w:rPr>
                <w:sz w:val="24"/>
                <w:szCs w:val="24"/>
              </w:rPr>
            </w:pPr>
            <w:r w:rsidRPr="00854529">
              <w:rPr>
                <w:sz w:val="24"/>
                <w:szCs w:val="24"/>
              </w:rPr>
              <w:t>2</w:t>
            </w:r>
          </w:p>
        </w:tc>
        <w:tc>
          <w:tcPr>
            <w:tcW w:w="1134" w:type="dxa"/>
            <w:tcBorders>
              <w:top w:val="single" w:sz="6" w:space="0" w:color="auto"/>
            </w:tcBorders>
          </w:tcPr>
          <w:p w:rsidR="005A132A" w:rsidRPr="00854529" w:rsidRDefault="005A132A" w:rsidP="0022484E">
            <w:pPr>
              <w:pStyle w:val="a5"/>
              <w:jc w:val="center"/>
              <w:rPr>
                <w:sz w:val="24"/>
                <w:szCs w:val="24"/>
              </w:rPr>
            </w:pPr>
            <w:r w:rsidRPr="00854529">
              <w:rPr>
                <w:sz w:val="24"/>
                <w:szCs w:val="24"/>
              </w:rPr>
              <w:t>68</w:t>
            </w:r>
          </w:p>
        </w:tc>
      </w:tr>
      <w:tr w:rsidR="005A132A" w:rsidRPr="00854529" w:rsidTr="00C34394">
        <w:trPr>
          <w:trHeight w:val="495"/>
        </w:trPr>
        <w:tc>
          <w:tcPr>
            <w:tcW w:w="1560" w:type="dxa"/>
            <w:vMerge/>
            <w:vAlign w:val="center"/>
          </w:tcPr>
          <w:p w:rsidR="005A132A" w:rsidRPr="00854529" w:rsidRDefault="005A132A" w:rsidP="006478B4">
            <w:pPr>
              <w:jc w:val="both"/>
              <w:rPr>
                <w:rFonts w:ascii="Times New Roman" w:hAnsi="Times New Roman" w:cs="Times New Roman"/>
                <w:sz w:val="24"/>
                <w:szCs w:val="24"/>
              </w:rPr>
            </w:pPr>
          </w:p>
        </w:tc>
        <w:tc>
          <w:tcPr>
            <w:tcW w:w="2268" w:type="dxa"/>
            <w:vAlign w:val="center"/>
          </w:tcPr>
          <w:p w:rsidR="005A132A" w:rsidRPr="00854529" w:rsidRDefault="005A132A" w:rsidP="00C34394">
            <w:pPr>
              <w:pStyle w:val="a5"/>
              <w:rPr>
                <w:sz w:val="24"/>
                <w:szCs w:val="24"/>
              </w:rPr>
            </w:pPr>
            <w:r w:rsidRPr="00854529">
              <w:rPr>
                <w:sz w:val="24"/>
                <w:szCs w:val="24"/>
              </w:rPr>
              <w:t>Общая физическая подготовка</w:t>
            </w:r>
          </w:p>
        </w:tc>
        <w:tc>
          <w:tcPr>
            <w:tcW w:w="2409" w:type="dxa"/>
          </w:tcPr>
          <w:p w:rsidR="005A132A" w:rsidRPr="00854529" w:rsidRDefault="005A132A" w:rsidP="00C34394">
            <w:pPr>
              <w:pStyle w:val="a5"/>
              <w:rPr>
                <w:sz w:val="24"/>
                <w:szCs w:val="24"/>
              </w:rPr>
            </w:pPr>
            <w:r w:rsidRPr="00854529">
              <w:rPr>
                <w:sz w:val="24"/>
                <w:szCs w:val="24"/>
              </w:rPr>
              <w:t>Бабайцев Л.О.</w:t>
            </w:r>
          </w:p>
        </w:tc>
        <w:tc>
          <w:tcPr>
            <w:tcW w:w="1134" w:type="dxa"/>
            <w:vAlign w:val="center"/>
          </w:tcPr>
          <w:p w:rsidR="005A132A" w:rsidRPr="00854529" w:rsidRDefault="005A132A" w:rsidP="0022484E">
            <w:pPr>
              <w:pStyle w:val="a5"/>
              <w:jc w:val="center"/>
              <w:rPr>
                <w:sz w:val="24"/>
                <w:szCs w:val="24"/>
              </w:rPr>
            </w:pPr>
            <w:r w:rsidRPr="00854529">
              <w:rPr>
                <w:sz w:val="24"/>
                <w:szCs w:val="24"/>
              </w:rPr>
              <w:t>3</w:t>
            </w:r>
          </w:p>
        </w:tc>
        <w:tc>
          <w:tcPr>
            <w:tcW w:w="1134" w:type="dxa"/>
          </w:tcPr>
          <w:p w:rsidR="005A132A" w:rsidRPr="00854529" w:rsidRDefault="005A132A" w:rsidP="0022484E">
            <w:pPr>
              <w:pStyle w:val="a5"/>
              <w:jc w:val="center"/>
              <w:rPr>
                <w:sz w:val="24"/>
                <w:szCs w:val="24"/>
              </w:rPr>
            </w:pPr>
            <w:r w:rsidRPr="00854529">
              <w:rPr>
                <w:sz w:val="24"/>
                <w:szCs w:val="24"/>
              </w:rPr>
              <w:t>2</w:t>
            </w:r>
          </w:p>
        </w:tc>
        <w:tc>
          <w:tcPr>
            <w:tcW w:w="1134" w:type="dxa"/>
          </w:tcPr>
          <w:p w:rsidR="005A132A" w:rsidRPr="00854529" w:rsidRDefault="005A132A" w:rsidP="0022484E">
            <w:pPr>
              <w:pStyle w:val="a5"/>
              <w:jc w:val="center"/>
              <w:rPr>
                <w:sz w:val="24"/>
                <w:szCs w:val="24"/>
              </w:rPr>
            </w:pPr>
            <w:r w:rsidRPr="00854529">
              <w:rPr>
                <w:sz w:val="24"/>
                <w:szCs w:val="24"/>
              </w:rPr>
              <w:t>68</w:t>
            </w:r>
          </w:p>
        </w:tc>
      </w:tr>
      <w:tr w:rsidR="005A132A" w:rsidRPr="00854529" w:rsidTr="00C34394">
        <w:trPr>
          <w:trHeight w:val="645"/>
        </w:trPr>
        <w:tc>
          <w:tcPr>
            <w:tcW w:w="1560" w:type="dxa"/>
            <w:vMerge/>
            <w:vAlign w:val="center"/>
          </w:tcPr>
          <w:p w:rsidR="005A132A" w:rsidRPr="00854529" w:rsidRDefault="005A132A" w:rsidP="006478B4">
            <w:pPr>
              <w:jc w:val="both"/>
              <w:rPr>
                <w:rFonts w:ascii="Times New Roman" w:hAnsi="Times New Roman" w:cs="Times New Roman"/>
                <w:sz w:val="24"/>
                <w:szCs w:val="24"/>
              </w:rPr>
            </w:pPr>
          </w:p>
        </w:tc>
        <w:tc>
          <w:tcPr>
            <w:tcW w:w="2268" w:type="dxa"/>
            <w:vAlign w:val="center"/>
          </w:tcPr>
          <w:p w:rsidR="005A132A" w:rsidRPr="00854529" w:rsidRDefault="005A132A" w:rsidP="00C34394">
            <w:pPr>
              <w:pStyle w:val="a5"/>
              <w:rPr>
                <w:sz w:val="24"/>
                <w:szCs w:val="24"/>
              </w:rPr>
            </w:pPr>
            <w:r w:rsidRPr="00854529">
              <w:rPr>
                <w:sz w:val="24"/>
                <w:szCs w:val="24"/>
              </w:rPr>
              <w:t xml:space="preserve">Корректирующая гимнастика </w:t>
            </w:r>
          </w:p>
        </w:tc>
        <w:tc>
          <w:tcPr>
            <w:tcW w:w="2409" w:type="dxa"/>
          </w:tcPr>
          <w:p w:rsidR="005A132A" w:rsidRPr="00854529" w:rsidRDefault="005A132A" w:rsidP="00C34394">
            <w:pPr>
              <w:pStyle w:val="a5"/>
              <w:rPr>
                <w:sz w:val="24"/>
                <w:szCs w:val="24"/>
              </w:rPr>
            </w:pPr>
            <w:r w:rsidRPr="00854529">
              <w:rPr>
                <w:sz w:val="24"/>
                <w:szCs w:val="24"/>
              </w:rPr>
              <w:t>Бакумова Е.П.</w:t>
            </w:r>
          </w:p>
        </w:tc>
        <w:tc>
          <w:tcPr>
            <w:tcW w:w="1134" w:type="dxa"/>
            <w:vAlign w:val="center"/>
          </w:tcPr>
          <w:p w:rsidR="005A132A" w:rsidRPr="00854529" w:rsidRDefault="005313B2" w:rsidP="0022484E">
            <w:pPr>
              <w:pStyle w:val="a5"/>
              <w:jc w:val="center"/>
              <w:rPr>
                <w:sz w:val="24"/>
                <w:szCs w:val="24"/>
              </w:rPr>
            </w:pPr>
            <w:r w:rsidRPr="00854529">
              <w:rPr>
                <w:sz w:val="24"/>
                <w:szCs w:val="24"/>
              </w:rPr>
              <w:t>1</w:t>
            </w:r>
          </w:p>
        </w:tc>
        <w:tc>
          <w:tcPr>
            <w:tcW w:w="1134" w:type="dxa"/>
          </w:tcPr>
          <w:p w:rsidR="005A132A" w:rsidRPr="00854529" w:rsidRDefault="005A132A" w:rsidP="0022484E">
            <w:pPr>
              <w:pStyle w:val="a5"/>
              <w:jc w:val="center"/>
              <w:rPr>
                <w:sz w:val="24"/>
                <w:szCs w:val="24"/>
              </w:rPr>
            </w:pPr>
            <w:r w:rsidRPr="00854529">
              <w:rPr>
                <w:sz w:val="24"/>
                <w:szCs w:val="24"/>
              </w:rPr>
              <w:t>2</w:t>
            </w:r>
          </w:p>
        </w:tc>
        <w:tc>
          <w:tcPr>
            <w:tcW w:w="1134" w:type="dxa"/>
          </w:tcPr>
          <w:p w:rsidR="005A132A" w:rsidRPr="00854529" w:rsidRDefault="005A132A" w:rsidP="0022484E">
            <w:pPr>
              <w:pStyle w:val="a5"/>
              <w:jc w:val="center"/>
              <w:rPr>
                <w:sz w:val="24"/>
                <w:szCs w:val="24"/>
              </w:rPr>
            </w:pPr>
            <w:r w:rsidRPr="00854529">
              <w:rPr>
                <w:sz w:val="24"/>
                <w:szCs w:val="24"/>
              </w:rPr>
              <w:t>68</w:t>
            </w:r>
          </w:p>
        </w:tc>
      </w:tr>
      <w:tr w:rsidR="005A132A" w:rsidRPr="00854529" w:rsidTr="00C34394">
        <w:trPr>
          <w:trHeight w:val="440"/>
        </w:trPr>
        <w:tc>
          <w:tcPr>
            <w:tcW w:w="1560" w:type="dxa"/>
            <w:vAlign w:val="center"/>
          </w:tcPr>
          <w:p w:rsidR="005A132A" w:rsidRPr="00854529" w:rsidRDefault="005A132A" w:rsidP="006478B4">
            <w:pPr>
              <w:jc w:val="both"/>
              <w:rPr>
                <w:rFonts w:ascii="Times New Roman" w:hAnsi="Times New Roman" w:cs="Times New Roman"/>
                <w:sz w:val="24"/>
                <w:szCs w:val="24"/>
              </w:rPr>
            </w:pPr>
            <w:r w:rsidRPr="00854529">
              <w:rPr>
                <w:rFonts w:ascii="Times New Roman" w:hAnsi="Times New Roman" w:cs="Times New Roman"/>
                <w:sz w:val="24"/>
                <w:szCs w:val="24"/>
              </w:rPr>
              <w:t>Социально-гуманитарная направленность.</w:t>
            </w:r>
          </w:p>
        </w:tc>
        <w:tc>
          <w:tcPr>
            <w:tcW w:w="2268" w:type="dxa"/>
            <w:vAlign w:val="center"/>
          </w:tcPr>
          <w:p w:rsidR="005A132A" w:rsidRPr="00854529" w:rsidRDefault="005A132A" w:rsidP="00C34394">
            <w:pPr>
              <w:pStyle w:val="a5"/>
              <w:rPr>
                <w:sz w:val="24"/>
                <w:szCs w:val="24"/>
              </w:rPr>
            </w:pPr>
            <w:r w:rsidRPr="00854529">
              <w:rPr>
                <w:sz w:val="24"/>
                <w:szCs w:val="24"/>
              </w:rPr>
              <w:t xml:space="preserve">Основы православной культуры </w:t>
            </w:r>
          </w:p>
        </w:tc>
        <w:tc>
          <w:tcPr>
            <w:tcW w:w="2409" w:type="dxa"/>
          </w:tcPr>
          <w:p w:rsidR="005A132A" w:rsidRPr="00854529" w:rsidRDefault="005A132A" w:rsidP="00C34394">
            <w:pPr>
              <w:pStyle w:val="a5"/>
              <w:rPr>
                <w:sz w:val="24"/>
                <w:szCs w:val="24"/>
              </w:rPr>
            </w:pPr>
            <w:r w:rsidRPr="00854529">
              <w:rPr>
                <w:sz w:val="24"/>
                <w:szCs w:val="24"/>
              </w:rPr>
              <w:t>Склярова Л.А.</w:t>
            </w:r>
          </w:p>
        </w:tc>
        <w:tc>
          <w:tcPr>
            <w:tcW w:w="1134" w:type="dxa"/>
            <w:vAlign w:val="center"/>
          </w:tcPr>
          <w:p w:rsidR="005A132A" w:rsidRPr="00854529" w:rsidRDefault="00D977BA" w:rsidP="0022484E">
            <w:pPr>
              <w:pStyle w:val="a5"/>
              <w:jc w:val="center"/>
              <w:rPr>
                <w:sz w:val="24"/>
                <w:szCs w:val="24"/>
              </w:rPr>
            </w:pPr>
            <w:r w:rsidRPr="00854529">
              <w:rPr>
                <w:sz w:val="24"/>
                <w:szCs w:val="24"/>
              </w:rPr>
              <w:t>5</w:t>
            </w:r>
          </w:p>
          <w:p w:rsidR="005A132A" w:rsidRPr="00854529" w:rsidRDefault="005A132A" w:rsidP="0022484E">
            <w:pPr>
              <w:pStyle w:val="a5"/>
              <w:jc w:val="center"/>
              <w:rPr>
                <w:sz w:val="24"/>
                <w:szCs w:val="24"/>
              </w:rPr>
            </w:pPr>
          </w:p>
          <w:p w:rsidR="005A132A" w:rsidRPr="00854529" w:rsidRDefault="005A132A" w:rsidP="0022484E">
            <w:pPr>
              <w:pStyle w:val="a5"/>
              <w:jc w:val="center"/>
              <w:rPr>
                <w:sz w:val="24"/>
                <w:szCs w:val="24"/>
              </w:rPr>
            </w:pPr>
          </w:p>
        </w:tc>
        <w:tc>
          <w:tcPr>
            <w:tcW w:w="1134" w:type="dxa"/>
          </w:tcPr>
          <w:p w:rsidR="005A132A" w:rsidRPr="00854529" w:rsidRDefault="005A132A" w:rsidP="0022484E">
            <w:pPr>
              <w:pStyle w:val="a5"/>
              <w:jc w:val="center"/>
              <w:rPr>
                <w:sz w:val="24"/>
                <w:szCs w:val="24"/>
              </w:rPr>
            </w:pPr>
            <w:r w:rsidRPr="00854529">
              <w:rPr>
                <w:sz w:val="24"/>
                <w:szCs w:val="24"/>
              </w:rPr>
              <w:t>1</w:t>
            </w:r>
          </w:p>
        </w:tc>
        <w:tc>
          <w:tcPr>
            <w:tcW w:w="1134" w:type="dxa"/>
          </w:tcPr>
          <w:p w:rsidR="005A132A" w:rsidRPr="00854529" w:rsidRDefault="005A132A" w:rsidP="0022484E">
            <w:pPr>
              <w:pStyle w:val="a5"/>
              <w:jc w:val="center"/>
              <w:rPr>
                <w:sz w:val="24"/>
                <w:szCs w:val="24"/>
              </w:rPr>
            </w:pPr>
            <w:r w:rsidRPr="00854529">
              <w:rPr>
                <w:sz w:val="24"/>
                <w:szCs w:val="24"/>
              </w:rPr>
              <w:t>34</w:t>
            </w:r>
          </w:p>
        </w:tc>
      </w:tr>
    </w:tbl>
    <w:p w:rsidR="00D36E73" w:rsidRPr="00854529" w:rsidRDefault="00D36E73" w:rsidP="00CD6BF6">
      <w:pPr>
        <w:spacing w:after="0" w:line="240" w:lineRule="auto"/>
        <w:ind w:firstLine="567"/>
        <w:jc w:val="both"/>
        <w:rPr>
          <w:rFonts w:ascii="Times New Roman" w:hAnsi="Times New Roman" w:cs="Times New Roman"/>
          <w:sz w:val="24"/>
          <w:szCs w:val="24"/>
        </w:rPr>
      </w:pPr>
    </w:p>
    <w:p w:rsidR="00072A3A" w:rsidRPr="00854529" w:rsidRDefault="00072A3A" w:rsidP="00220AA9">
      <w:pPr>
        <w:jc w:val="both"/>
        <w:rPr>
          <w:rFonts w:ascii="Times New Roman" w:hAnsi="Times New Roman" w:cs="Times New Roman"/>
          <w:sz w:val="24"/>
          <w:szCs w:val="24"/>
        </w:rPr>
      </w:pPr>
    </w:p>
    <w:sectPr w:rsidR="00072A3A" w:rsidRPr="00854529" w:rsidSect="00854529">
      <w:footerReference w:type="default" r:id="rId8"/>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1C6" w:rsidRDefault="00A151C6" w:rsidP="002131B0">
      <w:pPr>
        <w:spacing w:after="0" w:line="240" w:lineRule="auto"/>
      </w:pPr>
      <w:r>
        <w:separator/>
      </w:r>
    </w:p>
  </w:endnote>
  <w:endnote w:type="continuationSeparator" w:id="0">
    <w:p w:rsidR="00A151C6" w:rsidRDefault="00A151C6" w:rsidP="00213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4390"/>
      <w:docPartObj>
        <w:docPartGallery w:val="Page Numbers (Bottom of Page)"/>
        <w:docPartUnique/>
      </w:docPartObj>
    </w:sdtPr>
    <w:sdtContent>
      <w:p w:rsidR="005313B2" w:rsidRDefault="005313B2">
        <w:pPr>
          <w:pStyle w:val="ad"/>
          <w:jc w:val="right"/>
        </w:pPr>
        <w:fldSimple w:instr=" PAGE   \* MERGEFORMAT ">
          <w:r w:rsidR="007A5498">
            <w:rPr>
              <w:noProof/>
            </w:rPr>
            <w:t>2</w:t>
          </w:r>
        </w:fldSimple>
      </w:p>
    </w:sdtContent>
  </w:sdt>
  <w:p w:rsidR="005313B2" w:rsidRDefault="005313B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1C6" w:rsidRDefault="00A151C6" w:rsidP="002131B0">
      <w:pPr>
        <w:spacing w:after="0" w:line="240" w:lineRule="auto"/>
      </w:pPr>
      <w:r>
        <w:separator/>
      </w:r>
    </w:p>
  </w:footnote>
  <w:footnote w:type="continuationSeparator" w:id="0">
    <w:p w:rsidR="00A151C6" w:rsidRDefault="00A151C6" w:rsidP="002131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49D5"/>
    <w:multiLevelType w:val="multilevel"/>
    <w:tmpl w:val="AE5A5F24"/>
    <w:lvl w:ilvl="0">
      <w:start w:val="1"/>
      <w:numFmt w:val="decimal"/>
      <w:lvlText w:val="%1."/>
      <w:lvlJc w:val="left"/>
      <w:pPr>
        <w:ind w:left="300" w:hanging="300"/>
      </w:pPr>
      <w:rPr>
        <w:rFonts w:ascii="Times New Roman" w:eastAsia="Times New Roman" w:hAnsi="Times New Roman" w:cs="Times New Roman" w:hint="default"/>
        <w:b/>
        <w:bCs/>
        <w:color w:val="auto"/>
        <w:spacing w:val="0"/>
        <w:w w:val="101"/>
        <w:sz w:val="28"/>
        <w:szCs w:val="28"/>
        <w:lang w:val="ru-RU" w:eastAsia="en-US" w:bidi="ar-SA"/>
      </w:rPr>
    </w:lvl>
    <w:lvl w:ilvl="1">
      <w:start w:val="1"/>
      <w:numFmt w:val="decimal"/>
      <w:lvlText w:val="%2."/>
      <w:lvlJc w:val="left"/>
      <w:pPr>
        <w:ind w:left="766" w:hanging="766"/>
      </w:pPr>
      <w:rPr>
        <w:rFonts w:ascii="Times New Roman" w:eastAsia="Times New Roman" w:hAnsi="Times New Roman" w:cs="Times New Roman"/>
        <w:spacing w:val="-8"/>
        <w:w w:val="101"/>
        <w:lang w:val="ru-RU" w:eastAsia="en-US" w:bidi="ar-SA"/>
      </w:rPr>
    </w:lvl>
    <w:lvl w:ilvl="2">
      <w:start w:val="2"/>
      <w:numFmt w:val="decimal"/>
      <w:lvlText w:val="%1.%2.%3."/>
      <w:lvlJc w:val="left"/>
      <w:pPr>
        <w:ind w:left="852" w:hanging="751"/>
      </w:pPr>
      <w:rPr>
        <w:rFonts w:hint="default"/>
        <w:b/>
        <w:bCs/>
        <w:spacing w:val="0"/>
        <w:w w:val="101"/>
        <w:lang w:val="ru-RU" w:eastAsia="en-US" w:bidi="ar-SA"/>
      </w:rPr>
    </w:lvl>
    <w:lvl w:ilvl="3">
      <w:numFmt w:val="bullet"/>
      <w:lvlText w:val="•"/>
      <w:lvlJc w:val="left"/>
      <w:pPr>
        <w:ind w:left="860" w:hanging="751"/>
      </w:pPr>
      <w:rPr>
        <w:rFonts w:hint="default"/>
        <w:lang w:val="ru-RU" w:eastAsia="en-US" w:bidi="ar-SA"/>
      </w:rPr>
    </w:lvl>
    <w:lvl w:ilvl="4">
      <w:numFmt w:val="bullet"/>
      <w:lvlText w:val="•"/>
      <w:lvlJc w:val="left"/>
      <w:pPr>
        <w:ind w:left="2172" w:hanging="751"/>
      </w:pPr>
      <w:rPr>
        <w:rFonts w:hint="default"/>
        <w:lang w:val="ru-RU" w:eastAsia="en-US" w:bidi="ar-SA"/>
      </w:rPr>
    </w:lvl>
    <w:lvl w:ilvl="5">
      <w:numFmt w:val="bullet"/>
      <w:lvlText w:val="•"/>
      <w:lvlJc w:val="left"/>
      <w:pPr>
        <w:ind w:left="3485" w:hanging="751"/>
      </w:pPr>
      <w:rPr>
        <w:rFonts w:hint="default"/>
        <w:lang w:val="ru-RU" w:eastAsia="en-US" w:bidi="ar-SA"/>
      </w:rPr>
    </w:lvl>
    <w:lvl w:ilvl="6">
      <w:numFmt w:val="bullet"/>
      <w:lvlText w:val="•"/>
      <w:lvlJc w:val="left"/>
      <w:pPr>
        <w:ind w:left="4798" w:hanging="751"/>
      </w:pPr>
      <w:rPr>
        <w:rFonts w:hint="default"/>
        <w:lang w:val="ru-RU" w:eastAsia="en-US" w:bidi="ar-SA"/>
      </w:rPr>
    </w:lvl>
    <w:lvl w:ilvl="7">
      <w:numFmt w:val="bullet"/>
      <w:lvlText w:val="•"/>
      <w:lvlJc w:val="left"/>
      <w:pPr>
        <w:ind w:left="6111" w:hanging="751"/>
      </w:pPr>
      <w:rPr>
        <w:rFonts w:hint="default"/>
        <w:lang w:val="ru-RU" w:eastAsia="en-US" w:bidi="ar-SA"/>
      </w:rPr>
    </w:lvl>
    <w:lvl w:ilvl="8">
      <w:numFmt w:val="bullet"/>
      <w:lvlText w:val="•"/>
      <w:lvlJc w:val="left"/>
      <w:pPr>
        <w:ind w:left="7424" w:hanging="751"/>
      </w:pPr>
      <w:rPr>
        <w:rFonts w:hint="default"/>
        <w:lang w:val="ru-RU" w:eastAsia="en-US" w:bidi="ar-SA"/>
      </w:rPr>
    </w:lvl>
  </w:abstractNum>
  <w:abstractNum w:abstractNumId="1">
    <w:nsid w:val="0966357A"/>
    <w:multiLevelType w:val="hybridMultilevel"/>
    <w:tmpl w:val="9B686998"/>
    <w:lvl w:ilvl="0" w:tplc="04190001">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838C3"/>
    <w:multiLevelType w:val="hybridMultilevel"/>
    <w:tmpl w:val="BD5275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nsid w:val="0A9C446B"/>
    <w:multiLevelType w:val="hybridMultilevel"/>
    <w:tmpl w:val="01767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B15300"/>
    <w:multiLevelType w:val="hybridMultilevel"/>
    <w:tmpl w:val="C70C9B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4727CE2"/>
    <w:multiLevelType w:val="multilevel"/>
    <w:tmpl w:val="1F0A2E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005862"/>
    <w:multiLevelType w:val="multilevel"/>
    <w:tmpl w:val="FC52955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69A4505"/>
    <w:multiLevelType w:val="multilevel"/>
    <w:tmpl w:val="D382A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9120F3F"/>
    <w:multiLevelType w:val="hybridMultilevel"/>
    <w:tmpl w:val="2534A3D4"/>
    <w:lvl w:ilvl="0" w:tplc="7B7A80EC">
      <w:numFmt w:val="bullet"/>
      <w:lvlText w:val=""/>
      <w:lvlJc w:val="left"/>
      <w:pPr>
        <w:ind w:left="709" w:hanging="709"/>
      </w:pPr>
      <w:rPr>
        <w:rFonts w:ascii="Symbol" w:eastAsia="Symbol" w:hAnsi="Symbol" w:cs="Symbol" w:hint="default"/>
        <w:w w:val="100"/>
        <w:sz w:val="24"/>
        <w:szCs w:val="24"/>
        <w:lang w:val="ru-RU" w:eastAsia="en-US" w:bidi="ar-SA"/>
      </w:rPr>
    </w:lvl>
    <w:lvl w:ilvl="1" w:tplc="3B3A6C52">
      <w:numFmt w:val="bullet"/>
      <w:lvlText w:val="•"/>
      <w:lvlJc w:val="left"/>
      <w:pPr>
        <w:ind w:left="-3836" w:hanging="709"/>
      </w:pPr>
      <w:rPr>
        <w:rFonts w:hint="default"/>
        <w:lang w:val="ru-RU" w:eastAsia="en-US" w:bidi="ar-SA"/>
      </w:rPr>
    </w:lvl>
    <w:lvl w:ilvl="2" w:tplc="1D689F7A">
      <w:numFmt w:val="bullet"/>
      <w:lvlText w:val="•"/>
      <w:lvlJc w:val="left"/>
      <w:pPr>
        <w:ind w:left="-2849" w:hanging="709"/>
      </w:pPr>
      <w:rPr>
        <w:rFonts w:hint="default"/>
        <w:lang w:val="ru-RU" w:eastAsia="en-US" w:bidi="ar-SA"/>
      </w:rPr>
    </w:lvl>
    <w:lvl w:ilvl="3" w:tplc="AF9A1CCC">
      <w:numFmt w:val="bullet"/>
      <w:lvlText w:val="•"/>
      <w:lvlJc w:val="left"/>
      <w:pPr>
        <w:ind w:left="-1862" w:hanging="709"/>
      </w:pPr>
      <w:rPr>
        <w:rFonts w:hint="default"/>
        <w:lang w:val="ru-RU" w:eastAsia="en-US" w:bidi="ar-SA"/>
      </w:rPr>
    </w:lvl>
    <w:lvl w:ilvl="4" w:tplc="219CCAFC">
      <w:numFmt w:val="bullet"/>
      <w:lvlText w:val="•"/>
      <w:lvlJc w:val="left"/>
      <w:pPr>
        <w:ind w:left="-875" w:hanging="709"/>
      </w:pPr>
      <w:rPr>
        <w:rFonts w:hint="default"/>
        <w:lang w:val="ru-RU" w:eastAsia="en-US" w:bidi="ar-SA"/>
      </w:rPr>
    </w:lvl>
    <w:lvl w:ilvl="5" w:tplc="CDB8B03E">
      <w:numFmt w:val="bullet"/>
      <w:lvlText w:val="•"/>
      <w:lvlJc w:val="left"/>
      <w:pPr>
        <w:ind w:left="112" w:hanging="709"/>
      </w:pPr>
      <w:rPr>
        <w:rFonts w:hint="default"/>
        <w:lang w:val="ru-RU" w:eastAsia="en-US" w:bidi="ar-SA"/>
      </w:rPr>
    </w:lvl>
    <w:lvl w:ilvl="6" w:tplc="E39EB492">
      <w:numFmt w:val="bullet"/>
      <w:lvlText w:val="•"/>
      <w:lvlJc w:val="left"/>
      <w:pPr>
        <w:ind w:left="1099" w:hanging="709"/>
      </w:pPr>
      <w:rPr>
        <w:rFonts w:hint="default"/>
        <w:lang w:val="ru-RU" w:eastAsia="en-US" w:bidi="ar-SA"/>
      </w:rPr>
    </w:lvl>
    <w:lvl w:ilvl="7" w:tplc="CAA82ABA">
      <w:numFmt w:val="bullet"/>
      <w:lvlText w:val="•"/>
      <w:lvlJc w:val="left"/>
      <w:pPr>
        <w:ind w:left="2086" w:hanging="709"/>
      </w:pPr>
      <w:rPr>
        <w:rFonts w:hint="default"/>
        <w:lang w:val="ru-RU" w:eastAsia="en-US" w:bidi="ar-SA"/>
      </w:rPr>
    </w:lvl>
    <w:lvl w:ilvl="8" w:tplc="AFAAAF6E">
      <w:numFmt w:val="bullet"/>
      <w:lvlText w:val="•"/>
      <w:lvlJc w:val="left"/>
      <w:pPr>
        <w:ind w:left="3073" w:hanging="709"/>
      </w:pPr>
      <w:rPr>
        <w:rFonts w:hint="default"/>
        <w:lang w:val="ru-RU" w:eastAsia="en-US" w:bidi="ar-SA"/>
      </w:rPr>
    </w:lvl>
  </w:abstractNum>
  <w:abstractNum w:abstractNumId="9">
    <w:nsid w:val="1EBA0220"/>
    <w:multiLevelType w:val="multilevel"/>
    <w:tmpl w:val="1040A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B4B1670"/>
    <w:multiLevelType w:val="hybridMultilevel"/>
    <w:tmpl w:val="B172D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E4254E"/>
    <w:multiLevelType w:val="hybridMultilevel"/>
    <w:tmpl w:val="1FBCEE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A0328B"/>
    <w:multiLevelType w:val="hybridMultilevel"/>
    <w:tmpl w:val="FFC60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CC373F"/>
    <w:multiLevelType w:val="hybridMultilevel"/>
    <w:tmpl w:val="576897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17C271D"/>
    <w:multiLevelType w:val="hybridMultilevel"/>
    <w:tmpl w:val="9E6E8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4E16CF3"/>
    <w:multiLevelType w:val="hybridMultilevel"/>
    <w:tmpl w:val="ED78C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60CCB"/>
    <w:multiLevelType w:val="hybridMultilevel"/>
    <w:tmpl w:val="015691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E7B23A7"/>
    <w:multiLevelType w:val="hybridMultilevel"/>
    <w:tmpl w:val="9AA2DF4A"/>
    <w:lvl w:ilvl="0" w:tplc="41C204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F8558C7"/>
    <w:multiLevelType w:val="hybridMultilevel"/>
    <w:tmpl w:val="26BEA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AE45F2"/>
    <w:multiLevelType w:val="multilevel"/>
    <w:tmpl w:val="4F0E482A"/>
    <w:lvl w:ilvl="0">
      <w:start w:val="1"/>
      <w:numFmt w:val="bullet"/>
      <w:lvlText w:val="•"/>
      <w:lvlJc w:val="left"/>
      <w:rPr>
        <w:rFonts w:ascii="Times New Roman" w:eastAsia="Times New Roman" w:hAnsi="Times New Roman"/>
        <w:b w:val="0"/>
        <w:i w:val="0"/>
        <w:smallCaps w:val="0"/>
        <w:strike w:val="0"/>
        <w:color w:val="000000"/>
        <w:spacing w:val="0"/>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7354C2B"/>
    <w:multiLevelType w:val="hybridMultilevel"/>
    <w:tmpl w:val="873CA3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8FF6A59"/>
    <w:multiLevelType w:val="hybridMultilevel"/>
    <w:tmpl w:val="65BC5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9C030D"/>
    <w:multiLevelType w:val="hybridMultilevel"/>
    <w:tmpl w:val="765058FC"/>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A347C7"/>
    <w:multiLevelType w:val="hybridMultilevel"/>
    <w:tmpl w:val="B7B05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D24788"/>
    <w:multiLevelType w:val="hybridMultilevel"/>
    <w:tmpl w:val="9AA2DF4A"/>
    <w:lvl w:ilvl="0" w:tplc="41C204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566511A"/>
    <w:multiLevelType w:val="multilevel"/>
    <w:tmpl w:val="FC1672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9DF3429"/>
    <w:multiLevelType w:val="hybridMultilevel"/>
    <w:tmpl w:val="9EC2E1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BDA1ACC"/>
    <w:multiLevelType w:val="hybridMultilevel"/>
    <w:tmpl w:val="78C80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25"/>
  </w:num>
  <w:num w:numId="6">
    <w:abstractNumId w:val="26"/>
  </w:num>
  <w:num w:numId="7">
    <w:abstractNumId w:val="27"/>
  </w:num>
  <w:num w:numId="8">
    <w:abstractNumId w:val="14"/>
  </w:num>
  <w:num w:numId="9">
    <w:abstractNumId w:val="24"/>
  </w:num>
  <w:num w:numId="10">
    <w:abstractNumId w:val="12"/>
  </w:num>
  <w:num w:numId="11">
    <w:abstractNumId w:val="22"/>
  </w:num>
  <w:num w:numId="12">
    <w:abstractNumId w:val="19"/>
  </w:num>
  <w:num w:numId="13">
    <w:abstractNumId w:val="6"/>
  </w:num>
  <w:num w:numId="14">
    <w:abstractNumId w:val="8"/>
  </w:num>
  <w:num w:numId="15">
    <w:abstractNumId w:val="2"/>
  </w:num>
  <w:num w:numId="16">
    <w:abstractNumId w:val="13"/>
  </w:num>
  <w:num w:numId="17">
    <w:abstractNumId w:val="20"/>
  </w:num>
  <w:num w:numId="18">
    <w:abstractNumId w:val="16"/>
  </w:num>
  <w:num w:numId="19">
    <w:abstractNumId w:val="18"/>
  </w:num>
  <w:num w:numId="20">
    <w:abstractNumId w:val="23"/>
  </w:num>
  <w:num w:numId="21">
    <w:abstractNumId w:val="3"/>
  </w:num>
  <w:num w:numId="22">
    <w:abstractNumId w:val="4"/>
  </w:num>
  <w:num w:numId="23">
    <w:abstractNumId w:val="15"/>
  </w:num>
  <w:num w:numId="24">
    <w:abstractNumId w:val="21"/>
  </w:num>
  <w:num w:numId="25">
    <w:abstractNumId w:val="9"/>
  </w:num>
  <w:num w:numId="26">
    <w:abstractNumId w:val="17"/>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235968"/>
    <w:rsid w:val="000056D7"/>
    <w:rsid w:val="00011F6C"/>
    <w:rsid w:val="00016690"/>
    <w:rsid w:val="00044FD5"/>
    <w:rsid w:val="000455D3"/>
    <w:rsid w:val="00045832"/>
    <w:rsid w:val="00045C00"/>
    <w:rsid w:val="000463BC"/>
    <w:rsid w:val="0005422F"/>
    <w:rsid w:val="00057F25"/>
    <w:rsid w:val="00067D5D"/>
    <w:rsid w:val="00072A3A"/>
    <w:rsid w:val="00077BA8"/>
    <w:rsid w:val="000834C4"/>
    <w:rsid w:val="000905A7"/>
    <w:rsid w:val="000A2076"/>
    <w:rsid w:val="000A7B41"/>
    <w:rsid w:val="000A7EFD"/>
    <w:rsid w:val="000B72FA"/>
    <w:rsid w:val="000C7EA4"/>
    <w:rsid w:val="000E2042"/>
    <w:rsid w:val="000E787F"/>
    <w:rsid w:val="000F30DC"/>
    <w:rsid w:val="00103384"/>
    <w:rsid w:val="0010529E"/>
    <w:rsid w:val="00132A74"/>
    <w:rsid w:val="0015034F"/>
    <w:rsid w:val="00151015"/>
    <w:rsid w:val="00154FAC"/>
    <w:rsid w:val="00164F99"/>
    <w:rsid w:val="0016550E"/>
    <w:rsid w:val="00165699"/>
    <w:rsid w:val="0018296D"/>
    <w:rsid w:val="0018410F"/>
    <w:rsid w:val="00185C11"/>
    <w:rsid w:val="00193BB9"/>
    <w:rsid w:val="001A6279"/>
    <w:rsid w:val="001B26A6"/>
    <w:rsid w:val="001B3766"/>
    <w:rsid w:val="001D6DF0"/>
    <w:rsid w:val="001E4EAC"/>
    <w:rsid w:val="001E5338"/>
    <w:rsid w:val="001F39AD"/>
    <w:rsid w:val="002033F5"/>
    <w:rsid w:val="002131B0"/>
    <w:rsid w:val="00220AA9"/>
    <w:rsid w:val="0022484E"/>
    <w:rsid w:val="00235968"/>
    <w:rsid w:val="00243DB5"/>
    <w:rsid w:val="00253549"/>
    <w:rsid w:val="00253976"/>
    <w:rsid w:val="00257DC0"/>
    <w:rsid w:val="0026095C"/>
    <w:rsid w:val="00277647"/>
    <w:rsid w:val="00284279"/>
    <w:rsid w:val="00284811"/>
    <w:rsid w:val="002D3B05"/>
    <w:rsid w:val="002F18B3"/>
    <w:rsid w:val="003018A5"/>
    <w:rsid w:val="00316420"/>
    <w:rsid w:val="003221B2"/>
    <w:rsid w:val="0032249F"/>
    <w:rsid w:val="003255A3"/>
    <w:rsid w:val="0033487B"/>
    <w:rsid w:val="003362C1"/>
    <w:rsid w:val="00352A78"/>
    <w:rsid w:val="0035564E"/>
    <w:rsid w:val="00355E02"/>
    <w:rsid w:val="00356A65"/>
    <w:rsid w:val="00381A52"/>
    <w:rsid w:val="00382817"/>
    <w:rsid w:val="0039407F"/>
    <w:rsid w:val="00394DE6"/>
    <w:rsid w:val="003A1143"/>
    <w:rsid w:val="003A7B8F"/>
    <w:rsid w:val="003B0C05"/>
    <w:rsid w:val="003C686C"/>
    <w:rsid w:val="003D15F8"/>
    <w:rsid w:val="003D4135"/>
    <w:rsid w:val="003F1A01"/>
    <w:rsid w:val="003F551C"/>
    <w:rsid w:val="003F6CF3"/>
    <w:rsid w:val="00404DDC"/>
    <w:rsid w:val="00410A22"/>
    <w:rsid w:val="00423662"/>
    <w:rsid w:val="00423942"/>
    <w:rsid w:val="004578A3"/>
    <w:rsid w:val="0046140A"/>
    <w:rsid w:val="00493A90"/>
    <w:rsid w:val="00495A0F"/>
    <w:rsid w:val="004A3BD5"/>
    <w:rsid w:val="004A4EA5"/>
    <w:rsid w:val="004B6C20"/>
    <w:rsid w:val="004B726D"/>
    <w:rsid w:val="004D0A76"/>
    <w:rsid w:val="004D23CA"/>
    <w:rsid w:val="004D542E"/>
    <w:rsid w:val="004E6B4F"/>
    <w:rsid w:val="004F4AC8"/>
    <w:rsid w:val="00527168"/>
    <w:rsid w:val="005313B2"/>
    <w:rsid w:val="005368D7"/>
    <w:rsid w:val="00537547"/>
    <w:rsid w:val="00554F4D"/>
    <w:rsid w:val="00561987"/>
    <w:rsid w:val="005870C4"/>
    <w:rsid w:val="005A085C"/>
    <w:rsid w:val="005A132A"/>
    <w:rsid w:val="005A233C"/>
    <w:rsid w:val="005B476D"/>
    <w:rsid w:val="005C251B"/>
    <w:rsid w:val="005C335C"/>
    <w:rsid w:val="005C3425"/>
    <w:rsid w:val="005D4C59"/>
    <w:rsid w:val="005D5230"/>
    <w:rsid w:val="005D5F1C"/>
    <w:rsid w:val="005F5323"/>
    <w:rsid w:val="00602F48"/>
    <w:rsid w:val="006039F3"/>
    <w:rsid w:val="00611F82"/>
    <w:rsid w:val="006144EF"/>
    <w:rsid w:val="00615E18"/>
    <w:rsid w:val="006368D7"/>
    <w:rsid w:val="006448B0"/>
    <w:rsid w:val="006478B4"/>
    <w:rsid w:val="00692035"/>
    <w:rsid w:val="006A707A"/>
    <w:rsid w:val="006B0714"/>
    <w:rsid w:val="006C2EBF"/>
    <w:rsid w:val="006D2DBB"/>
    <w:rsid w:val="006F2A5F"/>
    <w:rsid w:val="007109A2"/>
    <w:rsid w:val="00733548"/>
    <w:rsid w:val="00754354"/>
    <w:rsid w:val="007670ED"/>
    <w:rsid w:val="00776235"/>
    <w:rsid w:val="00780E9C"/>
    <w:rsid w:val="00787EC8"/>
    <w:rsid w:val="00793D5D"/>
    <w:rsid w:val="007A5498"/>
    <w:rsid w:val="007D0712"/>
    <w:rsid w:val="007D54AB"/>
    <w:rsid w:val="007D58A6"/>
    <w:rsid w:val="007D610C"/>
    <w:rsid w:val="007D74EC"/>
    <w:rsid w:val="007E64AC"/>
    <w:rsid w:val="00803C07"/>
    <w:rsid w:val="00814F4B"/>
    <w:rsid w:val="00823494"/>
    <w:rsid w:val="00854529"/>
    <w:rsid w:val="00857965"/>
    <w:rsid w:val="00860791"/>
    <w:rsid w:val="00865B81"/>
    <w:rsid w:val="00870ECB"/>
    <w:rsid w:val="008770BB"/>
    <w:rsid w:val="00883E56"/>
    <w:rsid w:val="008846C0"/>
    <w:rsid w:val="008A132B"/>
    <w:rsid w:val="008C4A30"/>
    <w:rsid w:val="008E340F"/>
    <w:rsid w:val="008F30D2"/>
    <w:rsid w:val="008F340D"/>
    <w:rsid w:val="00901E21"/>
    <w:rsid w:val="00901EDC"/>
    <w:rsid w:val="009204C3"/>
    <w:rsid w:val="00925247"/>
    <w:rsid w:val="00932D9B"/>
    <w:rsid w:val="00933EEF"/>
    <w:rsid w:val="0097395A"/>
    <w:rsid w:val="00976087"/>
    <w:rsid w:val="00997CD2"/>
    <w:rsid w:val="009A3FCE"/>
    <w:rsid w:val="009C62E1"/>
    <w:rsid w:val="009D3F54"/>
    <w:rsid w:val="009D49FC"/>
    <w:rsid w:val="009E2921"/>
    <w:rsid w:val="00A03839"/>
    <w:rsid w:val="00A145D9"/>
    <w:rsid w:val="00A151C6"/>
    <w:rsid w:val="00A46CF3"/>
    <w:rsid w:val="00A500FA"/>
    <w:rsid w:val="00A66DEF"/>
    <w:rsid w:val="00A86A29"/>
    <w:rsid w:val="00A87DF7"/>
    <w:rsid w:val="00A87ED6"/>
    <w:rsid w:val="00A91A5E"/>
    <w:rsid w:val="00A96B6A"/>
    <w:rsid w:val="00AA6906"/>
    <w:rsid w:val="00AB3424"/>
    <w:rsid w:val="00AD6C8B"/>
    <w:rsid w:val="00AE7D91"/>
    <w:rsid w:val="00B00956"/>
    <w:rsid w:val="00B015B1"/>
    <w:rsid w:val="00B026DB"/>
    <w:rsid w:val="00B07B28"/>
    <w:rsid w:val="00B10365"/>
    <w:rsid w:val="00B12DF4"/>
    <w:rsid w:val="00B1659B"/>
    <w:rsid w:val="00B20980"/>
    <w:rsid w:val="00B22A2E"/>
    <w:rsid w:val="00B30756"/>
    <w:rsid w:val="00BA2342"/>
    <w:rsid w:val="00BA5202"/>
    <w:rsid w:val="00BD0F03"/>
    <w:rsid w:val="00BD7E01"/>
    <w:rsid w:val="00BE4340"/>
    <w:rsid w:val="00BE459B"/>
    <w:rsid w:val="00BF4E6F"/>
    <w:rsid w:val="00C06C12"/>
    <w:rsid w:val="00C34394"/>
    <w:rsid w:val="00C36D31"/>
    <w:rsid w:val="00C44B0A"/>
    <w:rsid w:val="00C703AB"/>
    <w:rsid w:val="00C773E0"/>
    <w:rsid w:val="00C8599F"/>
    <w:rsid w:val="00C87AD6"/>
    <w:rsid w:val="00CA4FD7"/>
    <w:rsid w:val="00CB55E3"/>
    <w:rsid w:val="00CB7ED2"/>
    <w:rsid w:val="00CC2AC3"/>
    <w:rsid w:val="00CD18FF"/>
    <w:rsid w:val="00CD6BF6"/>
    <w:rsid w:val="00CE5DE6"/>
    <w:rsid w:val="00CF2B63"/>
    <w:rsid w:val="00D118F3"/>
    <w:rsid w:val="00D20741"/>
    <w:rsid w:val="00D33AB0"/>
    <w:rsid w:val="00D35BC3"/>
    <w:rsid w:val="00D36E73"/>
    <w:rsid w:val="00D525B7"/>
    <w:rsid w:val="00D53B7E"/>
    <w:rsid w:val="00D60945"/>
    <w:rsid w:val="00D90ABB"/>
    <w:rsid w:val="00D977BA"/>
    <w:rsid w:val="00DA4D01"/>
    <w:rsid w:val="00DA5495"/>
    <w:rsid w:val="00DD1723"/>
    <w:rsid w:val="00DE3A48"/>
    <w:rsid w:val="00DF14E8"/>
    <w:rsid w:val="00E042E1"/>
    <w:rsid w:val="00E16359"/>
    <w:rsid w:val="00E51AF3"/>
    <w:rsid w:val="00E54CC4"/>
    <w:rsid w:val="00E56F61"/>
    <w:rsid w:val="00E62D65"/>
    <w:rsid w:val="00E81813"/>
    <w:rsid w:val="00E96FBA"/>
    <w:rsid w:val="00EA1937"/>
    <w:rsid w:val="00EA4E06"/>
    <w:rsid w:val="00EB3C98"/>
    <w:rsid w:val="00EB744A"/>
    <w:rsid w:val="00EC4E0B"/>
    <w:rsid w:val="00ED5BDD"/>
    <w:rsid w:val="00EE203E"/>
    <w:rsid w:val="00EF736D"/>
    <w:rsid w:val="00F1157A"/>
    <w:rsid w:val="00F301AB"/>
    <w:rsid w:val="00F33B81"/>
    <w:rsid w:val="00F34596"/>
    <w:rsid w:val="00F41215"/>
    <w:rsid w:val="00F468D0"/>
    <w:rsid w:val="00F83324"/>
    <w:rsid w:val="00F8720A"/>
    <w:rsid w:val="00FC0148"/>
    <w:rsid w:val="00FC35A8"/>
    <w:rsid w:val="00FD0BF2"/>
    <w:rsid w:val="00FD7E88"/>
    <w:rsid w:val="00FF35D6"/>
    <w:rsid w:val="00FF5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5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35968"/>
    <w:pPr>
      <w:ind w:left="720"/>
      <w:contextualSpacing/>
    </w:pPr>
  </w:style>
  <w:style w:type="table" w:styleId="a4">
    <w:name w:val="Table Grid"/>
    <w:basedOn w:val="a1"/>
    <w:uiPriority w:val="59"/>
    <w:rsid w:val="004D0A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uiPriority w:val="1"/>
    <w:qFormat/>
    <w:rsid w:val="004D0A76"/>
    <w:pPr>
      <w:suppressAutoHyphens/>
      <w:spacing w:after="0" w:line="240" w:lineRule="auto"/>
    </w:pPr>
    <w:rPr>
      <w:rFonts w:ascii="Times New Roman" w:eastAsia="Times New Roman" w:hAnsi="Times New Roman" w:cs="Times New Roman"/>
      <w:sz w:val="20"/>
      <w:szCs w:val="20"/>
      <w:lang w:eastAsia="ar-SA"/>
    </w:rPr>
  </w:style>
  <w:style w:type="table" w:customStyle="1" w:styleId="1">
    <w:name w:val="Сетка таблицы1"/>
    <w:basedOn w:val="a1"/>
    <w:next w:val="a4"/>
    <w:uiPriority w:val="59"/>
    <w:rsid w:val="004D0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AD6C8B"/>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AD6C8B"/>
    <w:rPr>
      <w:rFonts w:ascii="Times New Roman" w:eastAsia="Times New Roman" w:hAnsi="Times New Roman" w:cs="Times New Roman"/>
      <w:sz w:val="24"/>
      <w:szCs w:val="24"/>
      <w:lang w:eastAsia="ar-SA"/>
    </w:rPr>
  </w:style>
  <w:style w:type="paragraph" w:styleId="a8">
    <w:name w:val="Normal (Web)"/>
    <w:basedOn w:val="a"/>
    <w:unhideWhenUsed/>
    <w:rsid w:val="00976087"/>
    <w:pPr>
      <w:spacing w:before="100" w:beforeAutospacing="1" w:after="100" w:afterAutospacing="1" w:line="240" w:lineRule="auto"/>
      <w:ind w:left="75" w:right="75"/>
      <w:jc w:val="both"/>
    </w:pPr>
    <w:rPr>
      <w:rFonts w:ascii="Times New Roman" w:eastAsia="Times New Roman" w:hAnsi="Times New Roman" w:cs="Times New Roman"/>
      <w:sz w:val="24"/>
      <w:szCs w:val="24"/>
      <w:lang w:eastAsia="ru-RU"/>
    </w:rPr>
  </w:style>
  <w:style w:type="character" w:customStyle="1" w:styleId="a9">
    <w:name w:val="Основной текст_"/>
    <w:basedOn w:val="a0"/>
    <w:link w:val="2"/>
    <w:uiPriority w:val="99"/>
    <w:locked/>
    <w:rsid w:val="00BF4E6F"/>
    <w:rPr>
      <w:rFonts w:cs="Times New Roman"/>
      <w:sz w:val="18"/>
      <w:szCs w:val="18"/>
      <w:shd w:val="clear" w:color="auto" w:fill="FFFFFF"/>
    </w:rPr>
  </w:style>
  <w:style w:type="paragraph" w:customStyle="1" w:styleId="2">
    <w:name w:val="Основной текст2"/>
    <w:basedOn w:val="a"/>
    <w:link w:val="a9"/>
    <w:uiPriority w:val="99"/>
    <w:rsid w:val="00BF4E6F"/>
    <w:pPr>
      <w:widowControl w:val="0"/>
      <w:shd w:val="clear" w:color="auto" w:fill="FFFFFF"/>
      <w:spacing w:before="240" w:after="0" w:line="210" w:lineRule="exact"/>
      <w:ind w:hanging="280"/>
    </w:pPr>
    <w:rPr>
      <w:rFonts w:cs="Times New Roman"/>
      <w:sz w:val="18"/>
      <w:szCs w:val="18"/>
      <w:shd w:val="clear" w:color="auto" w:fill="FFFFFF"/>
    </w:rPr>
  </w:style>
  <w:style w:type="character" w:styleId="aa">
    <w:name w:val="Strong"/>
    <w:basedOn w:val="a0"/>
    <w:uiPriority w:val="22"/>
    <w:qFormat/>
    <w:rsid w:val="00BF4E6F"/>
    <w:rPr>
      <w:b/>
      <w:bCs/>
    </w:rPr>
  </w:style>
  <w:style w:type="paragraph" w:styleId="ab">
    <w:name w:val="header"/>
    <w:basedOn w:val="a"/>
    <w:link w:val="ac"/>
    <w:uiPriority w:val="99"/>
    <w:semiHidden/>
    <w:unhideWhenUsed/>
    <w:rsid w:val="002131B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131B0"/>
  </w:style>
  <w:style w:type="paragraph" w:styleId="ad">
    <w:name w:val="footer"/>
    <w:basedOn w:val="a"/>
    <w:link w:val="ae"/>
    <w:uiPriority w:val="99"/>
    <w:unhideWhenUsed/>
    <w:rsid w:val="002131B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31B0"/>
  </w:style>
  <w:style w:type="paragraph" w:styleId="af">
    <w:name w:val="Balloon Text"/>
    <w:basedOn w:val="a"/>
    <w:link w:val="af0"/>
    <w:uiPriority w:val="99"/>
    <w:semiHidden/>
    <w:unhideWhenUsed/>
    <w:rsid w:val="002131B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131B0"/>
    <w:rPr>
      <w:rFonts w:ascii="Tahoma" w:hAnsi="Tahoma" w:cs="Tahoma"/>
      <w:sz w:val="16"/>
      <w:szCs w:val="16"/>
    </w:rPr>
  </w:style>
  <w:style w:type="paragraph" w:customStyle="1" w:styleId="10">
    <w:name w:val="Без интервала1"/>
    <w:rsid w:val="007D58A6"/>
    <w:pPr>
      <w:suppressAutoHyphens/>
      <w:spacing w:after="0" w:line="240" w:lineRule="auto"/>
    </w:pPr>
    <w:rPr>
      <w:rFonts w:ascii="Calibri" w:eastAsia="Times New Roman" w:hAnsi="Calibri" w:cs="Times New Roman"/>
      <w:lang w:eastAsia="ar-SA"/>
    </w:rPr>
  </w:style>
  <w:style w:type="character" w:styleId="af1">
    <w:name w:val="Hyperlink"/>
    <w:basedOn w:val="a0"/>
    <w:uiPriority w:val="99"/>
    <w:semiHidden/>
    <w:unhideWhenUsed/>
    <w:rsid w:val="00CE5DE6"/>
    <w:rPr>
      <w:color w:val="0000FF"/>
      <w:u w:val="single"/>
    </w:rPr>
  </w:style>
  <w:style w:type="character" w:customStyle="1" w:styleId="Bodytext2">
    <w:name w:val="Body text (2)_"/>
    <w:basedOn w:val="a0"/>
    <w:link w:val="Bodytext20"/>
    <w:rsid w:val="0010529E"/>
    <w:rPr>
      <w:rFonts w:ascii="Times New Roman" w:eastAsia="Times New Roman" w:hAnsi="Times New Roman" w:cs="Times New Roman"/>
      <w:shd w:val="clear" w:color="auto" w:fill="FFFFFF"/>
    </w:rPr>
  </w:style>
  <w:style w:type="paragraph" w:customStyle="1" w:styleId="Bodytext20">
    <w:name w:val="Body text (2)"/>
    <w:basedOn w:val="a"/>
    <w:link w:val="Bodytext2"/>
    <w:rsid w:val="0010529E"/>
    <w:pPr>
      <w:widowControl w:val="0"/>
      <w:shd w:val="clear" w:color="auto" w:fill="FFFFFF"/>
      <w:spacing w:before="360" w:after="480" w:line="274" w:lineRule="exact"/>
      <w:jc w:val="center"/>
    </w:pPr>
    <w:rPr>
      <w:rFonts w:ascii="Times New Roman" w:eastAsia="Times New Roman" w:hAnsi="Times New Roman" w:cs="Times New Roman"/>
    </w:rPr>
  </w:style>
  <w:style w:type="paragraph" w:customStyle="1" w:styleId="Heading1">
    <w:name w:val="Heading 1"/>
    <w:basedOn w:val="a"/>
    <w:uiPriority w:val="1"/>
    <w:qFormat/>
    <w:rsid w:val="00103384"/>
    <w:pPr>
      <w:widowControl w:val="0"/>
      <w:autoSpaceDE w:val="0"/>
      <w:autoSpaceDN w:val="0"/>
      <w:spacing w:after="0" w:line="240" w:lineRule="auto"/>
      <w:ind w:left="714"/>
      <w:jc w:val="both"/>
      <w:outlineLvl w:val="1"/>
    </w:pPr>
    <w:rPr>
      <w:rFonts w:ascii="Times New Roman" w:eastAsia="Times New Roman" w:hAnsi="Times New Roman" w:cs="Times New Roman"/>
      <w:b/>
      <w:bCs/>
      <w:sz w:val="24"/>
      <w:szCs w:val="24"/>
    </w:rPr>
  </w:style>
  <w:style w:type="character" w:customStyle="1" w:styleId="change">
    <w:name w:val="change"/>
    <w:basedOn w:val="a0"/>
    <w:rsid w:val="00423942"/>
  </w:style>
</w:styles>
</file>

<file path=word/webSettings.xml><?xml version="1.0" encoding="utf-8"?>
<w:webSettings xmlns:r="http://schemas.openxmlformats.org/officeDocument/2006/relationships" xmlns:w="http://schemas.openxmlformats.org/wordprocessingml/2006/main">
  <w:divs>
    <w:div w:id="267397381">
      <w:bodyDiv w:val="1"/>
      <w:marLeft w:val="0"/>
      <w:marRight w:val="0"/>
      <w:marTop w:val="0"/>
      <w:marBottom w:val="0"/>
      <w:divBdr>
        <w:top w:val="none" w:sz="0" w:space="0" w:color="auto"/>
        <w:left w:val="none" w:sz="0" w:space="0" w:color="auto"/>
        <w:bottom w:val="none" w:sz="0" w:space="0" w:color="auto"/>
        <w:right w:val="none" w:sz="0" w:space="0" w:color="auto"/>
      </w:divBdr>
    </w:div>
    <w:div w:id="7471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BB78-A14F-4B05-A945-39932813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11</Pages>
  <Words>3714</Words>
  <Characters>21173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27</cp:revision>
  <cp:lastPrinted>2024-09-13T07:22:00Z</cp:lastPrinted>
  <dcterms:created xsi:type="dcterms:W3CDTF">2018-06-27T05:20:00Z</dcterms:created>
  <dcterms:modified xsi:type="dcterms:W3CDTF">2024-09-13T07:27:00Z</dcterms:modified>
</cp:coreProperties>
</file>