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DE" w:rsidRDefault="00D341DE" w:rsidP="00D341DE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color w:val="auto"/>
        </w:rPr>
        <w:br/>
        <w:t>«Волгоградская школа – интернат №2»</w:t>
      </w:r>
    </w:p>
    <w:tbl>
      <w:tblPr>
        <w:tblW w:w="17786" w:type="dxa"/>
        <w:tblLayout w:type="fixed"/>
        <w:tblLook w:val="0600" w:firstRow="0" w:lastRow="0" w:firstColumn="0" w:lastColumn="0" w:noHBand="1" w:noVBand="1"/>
      </w:tblPr>
      <w:tblGrid>
        <w:gridCol w:w="2806"/>
        <w:gridCol w:w="1614"/>
        <w:gridCol w:w="13366"/>
      </w:tblGrid>
      <w:tr w:rsidR="00D341DE" w:rsidTr="003519E6">
        <w:tc>
          <w:tcPr>
            <w:tcW w:w="2806" w:type="dxa"/>
          </w:tcPr>
          <w:p w:rsidR="00D341DE" w:rsidRDefault="00D341DE">
            <w:pPr>
              <w:pStyle w:val="a3"/>
              <w:tabs>
                <w:tab w:val="clear" w:pos="708"/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D341DE" w:rsidRDefault="00D341DE">
            <w:pPr>
              <w:ind w:right="-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66" w:type="dxa"/>
          </w:tcPr>
          <w:p w:rsidR="00D341DE" w:rsidRDefault="00D341DE">
            <w:pPr>
              <w:pStyle w:val="a3"/>
              <w:tabs>
                <w:tab w:val="clear" w:pos="708"/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341DE" w:rsidTr="00794013">
        <w:tc>
          <w:tcPr>
            <w:tcW w:w="2806" w:type="dxa"/>
          </w:tcPr>
          <w:p w:rsidR="00D341DE" w:rsidRDefault="00D341DE">
            <w:pPr>
              <w:ind w:right="-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D341DE" w:rsidRDefault="00D341DE">
            <w:pPr>
              <w:ind w:right="-14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66" w:type="dxa"/>
          </w:tcPr>
          <w:p w:rsidR="00D341DE" w:rsidRDefault="00D341DE">
            <w:pPr>
              <w:pStyle w:val="a3"/>
              <w:tabs>
                <w:tab w:val="clear" w:pos="708"/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519E6" w:rsidRDefault="003519E6" w:rsidP="003519E6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3519E6" w:rsidTr="003519E6">
        <w:tc>
          <w:tcPr>
            <w:tcW w:w="3511" w:type="dxa"/>
          </w:tcPr>
          <w:p w:rsidR="003519E6" w:rsidRDefault="003519E6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 Довгаль Э. А.)                                                  </w:t>
            </w:r>
          </w:p>
          <w:p w:rsidR="003519E6" w:rsidRDefault="003519E6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3519E6" w:rsidRDefault="003519E6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:rsidR="003519E6" w:rsidRDefault="003519E6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9E6" w:rsidRDefault="003519E6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 » августа 2025г. № 1</w:t>
            </w:r>
          </w:p>
        </w:tc>
        <w:tc>
          <w:tcPr>
            <w:tcW w:w="3118" w:type="dxa"/>
            <w:hideMark/>
          </w:tcPr>
          <w:p w:rsidR="003519E6" w:rsidRDefault="003519E6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3519E6" w:rsidTr="003519E6">
        <w:tc>
          <w:tcPr>
            <w:tcW w:w="3511" w:type="dxa"/>
          </w:tcPr>
          <w:p w:rsidR="003519E6" w:rsidRDefault="003519E6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:rsidR="003519E6" w:rsidRDefault="003519E6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9E6" w:rsidRDefault="003519E6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9E6" w:rsidRDefault="003519E6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 августа   2025г. № 312</w:t>
            </w:r>
          </w:p>
          <w:p w:rsidR="003519E6" w:rsidRDefault="003519E6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341DE" w:rsidRPr="00564F57" w:rsidRDefault="00D341DE" w:rsidP="00D341DE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41DE" w:rsidRDefault="00D341DE" w:rsidP="00D341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64F5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Рабочая программа</w:t>
      </w:r>
    </w:p>
    <w:p w:rsidR="003519E6" w:rsidRPr="00564F57" w:rsidRDefault="003519E6" w:rsidP="00D341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 учебному предмету</w:t>
      </w:r>
    </w:p>
    <w:p w:rsidR="00D341DE" w:rsidRPr="00564F57" w:rsidRDefault="003519E6" w:rsidP="00D341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«Здоровье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основы</w:t>
      </w:r>
      <w:r w:rsidR="00D341DE" w:rsidRPr="00564F57">
        <w:rPr>
          <w:rFonts w:ascii="Times New Roman" w:eastAsia="Times New Roman" w:hAnsi="Times New Roman" w:cs="Times New Roman"/>
          <w:b/>
          <w:sz w:val="28"/>
          <w:szCs w:val="28"/>
        </w:rPr>
        <w:t xml:space="preserve"> безо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пасности жизнедеятельности»</w:t>
      </w:r>
      <w:r w:rsidR="00D341DE" w:rsidRPr="00564F5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D341DE" w:rsidRDefault="003519E6" w:rsidP="00D34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для 11</w:t>
      </w:r>
      <w:r w:rsidR="0079401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«В</w:t>
      </w:r>
      <w:r w:rsidR="00D341DE" w:rsidRPr="00564F5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 класс (2 вариант)</w:t>
      </w:r>
    </w:p>
    <w:p w:rsidR="003519E6" w:rsidRPr="00564F57" w:rsidRDefault="003519E6" w:rsidP="00D34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 2025-2026 учебный год</w:t>
      </w:r>
    </w:p>
    <w:p w:rsidR="00D341DE" w:rsidRPr="00564F57" w:rsidRDefault="00D341DE" w:rsidP="00D341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D341DE" w:rsidRDefault="00D341DE" w:rsidP="00D341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341DE" w:rsidRDefault="00D341DE" w:rsidP="00D341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341DE" w:rsidRDefault="00D341DE" w:rsidP="00D341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341DE" w:rsidRDefault="00D341DE" w:rsidP="00D341DE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Pr="003519E6" w:rsidRDefault="003519E6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240" w:lineRule="auto"/>
        <w:ind w:right="113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hi-IN"/>
        </w:rPr>
      </w:pPr>
    </w:p>
    <w:p w:rsidR="00D341DE" w:rsidRDefault="00D341DE" w:rsidP="00D341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Разработала: учитель </w:t>
      </w:r>
    </w:p>
    <w:p w:rsidR="00D341DE" w:rsidRDefault="00D341DE" w:rsidP="00D341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C81E6A" w:rsidP="00D341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Довгаль Элеонора Александровна</w:t>
      </w:r>
    </w:p>
    <w:p w:rsidR="00D341DE" w:rsidRDefault="00D341DE" w:rsidP="00D341DE">
      <w:pPr>
        <w:spacing w:after="0" w:line="10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3519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</w:p>
    <w:p w:rsidR="00D341DE" w:rsidRPr="003519E6" w:rsidRDefault="003519E6" w:rsidP="00D341DE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D341DE" w:rsidRDefault="003519E6" w:rsidP="00D341DE">
      <w:pPr>
        <w:spacing w:after="0" w:line="100" w:lineRule="atLeas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D341DE" w:rsidRPr="00C81E6A" w:rsidRDefault="00D341DE" w:rsidP="00D341DE">
      <w:pPr>
        <w:widowControl w:val="0"/>
        <w:spacing w:after="0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</w:p>
    <w:p w:rsidR="007D20B5" w:rsidRDefault="007D20B5" w:rsidP="007D20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Пояснительная записка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по здоровью и основам безоп</w:t>
      </w:r>
      <w:r w:rsidR="00794013">
        <w:rPr>
          <w:rFonts w:ascii="Times New Roman" w:hAnsi="Times New Roman" w:cs="Times New Roman"/>
          <w:sz w:val="24"/>
          <w:szCs w:val="24"/>
        </w:rPr>
        <w:t>асности жизн</w:t>
      </w:r>
      <w:r w:rsidR="003519E6">
        <w:rPr>
          <w:rFonts w:ascii="Times New Roman" w:hAnsi="Times New Roman" w:cs="Times New Roman"/>
          <w:sz w:val="24"/>
          <w:szCs w:val="24"/>
        </w:rPr>
        <w:t>едеятельности для  11</w:t>
      </w:r>
      <w:r>
        <w:rPr>
          <w:rFonts w:ascii="Times New Roman" w:hAnsi="Times New Roman" w:cs="Times New Roman"/>
          <w:sz w:val="24"/>
          <w:szCs w:val="24"/>
        </w:rPr>
        <w:t xml:space="preserve"> класса разработана на основании нормативных документов: 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Федеральный закон от 29.12.2012 г. № 273-ФЗ «Об образовании в Российской Федерации»;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7D20B5" w:rsidRDefault="007D20B5" w:rsidP="007D2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</w:t>
      </w:r>
    </w:p>
    <w:p w:rsidR="007D20B5" w:rsidRDefault="007D20B5" w:rsidP="007D20B5"/>
    <w:p w:rsidR="00796158" w:rsidRDefault="00796158" w:rsidP="00796158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D20B5" w:rsidRDefault="007D20B5" w:rsidP="00796158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D20B5" w:rsidRDefault="007D20B5" w:rsidP="00796158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96158" w:rsidRDefault="00796158" w:rsidP="00796158">
      <w:pPr>
        <w:pStyle w:val="a6"/>
        <w:spacing w:line="240" w:lineRule="auto"/>
        <w:ind w:left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</w:p>
    <w:p w:rsidR="00D341DE" w:rsidRDefault="00D341DE" w:rsidP="00D341DE">
      <w:pPr>
        <w:pStyle w:val="a6"/>
        <w:spacing w:line="240" w:lineRule="auto"/>
        <w:ind w:left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>Учебно- методический комплекс</w:t>
      </w:r>
    </w:p>
    <w:p w:rsidR="00D341DE" w:rsidRDefault="00D341DE" w:rsidP="00D341DE">
      <w:pPr>
        <w:pStyle w:val="a6"/>
        <w:spacing w:line="240" w:lineRule="auto"/>
        <w:ind w:left="0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               Для образовательного процесса</w:t>
      </w:r>
      <w:r>
        <w:rPr>
          <w:rFonts w:ascii="Times New Roman" w:eastAsia="SimSun" w:hAnsi="Times New Roman" w:cs="Times New Roman"/>
          <w:i/>
          <w:iCs/>
          <w:color w:val="000000"/>
          <w:sz w:val="28"/>
          <w:szCs w:val="28"/>
        </w:rPr>
        <w:t xml:space="preserve"> используется УМК,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включающий:</w:t>
      </w:r>
    </w:p>
    <w:p w:rsidR="00D341DE" w:rsidRDefault="00D341DE" w:rsidP="00D341DE">
      <w:pPr>
        <w:pStyle w:val="a6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- учебник (Н.Б.Матвеева Живой мир для 3  класса специальных (коррекционных</w:t>
      </w:r>
      <w:r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 в 2 ч)</w:t>
      </w:r>
    </w:p>
    <w:p w:rsidR="00D341DE" w:rsidRDefault="00D341DE" w:rsidP="00D341DE">
      <w:pPr>
        <w:pStyle w:val="a6"/>
        <w:spacing w:line="240" w:lineRule="auto"/>
        <w:ind w:left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Цели и задачи  </w:t>
      </w:r>
    </w:p>
    <w:p w:rsidR="00D341DE" w:rsidRDefault="00D341DE" w:rsidP="00D34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Целью обучения</w:t>
      </w:r>
      <w:r>
        <w:rPr>
          <w:rFonts w:ascii="Times New Roman" w:hAnsi="Times New Roman" w:cs="Times New Roman"/>
          <w:sz w:val="28"/>
          <w:szCs w:val="28"/>
        </w:rPr>
        <w:t xml:space="preserve"> данному предмету является создание условий для освоения учащимися системы жизненно-необходимых практических навыков и умений, обеспечивающих их адекватное поведение в реальной жизни.</w:t>
      </w:r>
    </w:p>
    <w:p w:rsidR="00D341DE" w:rsidRDefault="00D341DE" w:rsidP="00D341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41DE" w:rsidRDefault="00D341DE" w:rsidP="00D341DE">
      <w:pPr>
        <w:numPr>
          <w:ilvl w:val="0"/>
          <w:numId w:val="2"/>
        </w:numPr>
        <w:tabs>
          <w:tab w:val="left" w:pos="0"/>
        </w:tabs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учащихся с особенностями здоровья и здорового образа жизни и правилами поведения в различных ситуациях, исходя из требований безопасности жизнедеятельности;</w:t>
      </w:r>
    </w:p>
    <w:p w:rsidR="00D341DE" w:rsidRDefault="00D341DE" w:rsidP="00D341DE">
      <w:pPr>
        <w:numPr>
          <w:ilvl w:val="0"/>
          <w:numId w:val="2"/>
        </w:numPr>
        <w:tabs>
          <w:tab w:val="left" w:pos="0"/>
        </w:tabs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элементарных навыков самообслуживания, культурно-гигиенические навыки, выполняемые вместе с педагогом, по подражанию его действиям, по образцу, ориентируясь на картинки и пиктограммы,  а также первичные элементарные представления о здоровье и здоровом образе жизни,  о безопасности жизнедеятельности;</w:t>
      </w:r>
    </w:p>
    <w:p w:rsidR="00D341DE" w:rsidRDefault="00D341DE" w:rsidP="00D341DE">
      <w:pPr>
        <w:numPr>
          <w:ilvl w:val="0"/>
          <w:numId w:val="2"/>
        </w:numPr>
        <w:tabs>
          <w:tab w:val="left" w:pos="0"/>
        </w:tabs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формирование у обучающихся здоровьесберегающего и безопасного поведения;</w:t>
      </w:r>
    </w:p>
    <w:p w:rsidR="00D341DE" w:rsidRDefault="00D341DE" w:rsidP="00D341DE">
      <w:pPr>
        <w:pStyle w:val="a6"/>
        <w:spacing w:line="240" w:lineRule="auto"/>
        <w:ind w:left="0"/>
        <w:contextualSpacing/>
        <w:jc w:val="center"/>
        <w:rPr>
          <w:rFonts w:ascii="Times New Roman" w:eastAsia="SimSun" w:hAnsi="Times New Roman" w:cs="Times New Roman"/>
          <w:b/>
          <w:bCs/>
          <w:color w:val="auto"/>
          <w:sz w:val="28"/>
          <w:szCs w:val="28"/>
          <w:lang w:bidi="hi-I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color w:val="auto"/>
          <w:sz w:val="28"/>
          <w:szCs w:val="28"/>
          <w:lang w:bidi="hi-IN"/>
        </w:rPr>
        <w:t>Учебно-тематическое планирование.</w:t>
      </w:r>
    </w:p>
    <w:tbl>
      <w:tblPr>
        <w:tblW w:w="9274" w:type="dxa"/>
        <w:jc w:val="center"/>
        <w:tblLook w:val="0600" w:firstRow="0" w:lastRow="0" w:firstColumn="0" w:lastColumn="0" w:noHBand="1" w:noVBand="1"/>
      </w:tblPr>
      <w:tblGrid>
        <w:gridCol w:w="709"/>
        <w:gridCol w:w="5812"/>
        <w:gridCol w:w="2753"/>
      </w:tblGrid>
      <w:tr w:rsidR="00D341DE" w:rsidTr="00D341DE">
        <w:trPr>
          <w:trHeight w:val="3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341DE" w:rsidTr="00D341DE">
        <w:trPr>
          <w:trHeight w:val="3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культурно-гигиенических навыков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341DE" w:rsidTr="00D341DE">
        <w:trPr>
          <w:trHeight w:val="34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жилищем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D341DE" w:rsidTr="00D341DE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Питание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341DE" w:rsidTr="00D341DE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 и на улице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</w:tr>
      <w:tr w:rsidR="00D341DE" w:rsidTr="00D341DE">
        <w:trPr>
          <w:trHeight w:val="34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1DE" w:rsidRDefault="00D341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D341DE" w:rsidRDefault="00D341DE" w:rsidP="00D341DE">
      <w:pPr>
        <w:pStyle w:val="a5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>Учебный курс рассчитан на 34 часа в год - 34 недели в году, 1 час в неделю.</w:t>
      </w:r>
    </w:p>
    <w:p w:rsidR="00D341DE" w:rsidRDefault="00D341DE" w:rsidP="00D341DE">
      <w:pPr>
        <w:pStyle w:val="a5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3D0D27" w:rsidRPr="003F63CC" w:rsidRDefault="003D0D27" w:rsidP="003D0D2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63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Содержание предмета.</w:t>
      </w:r>
    </w:p>
    <w:p w:rsidR="003D0D27" w:rsidRDefault="003D0D27" w:rsidP="003D0D2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ПЕРВОЕ ПОЛУГОДИЕ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 культурно-гигиенических навыков, навы​ков самообслуживания и элементарных представлений о со​стоянии здоровья.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 и упражнения на закрепление представлений учащихся об уходе за собой: ежедневный душ (определен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последовательности в душе по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пиктограммам, сопряженное и отраженное проговаривание действий,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предшествующих принятию душа, во 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 принятия душа и последующих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за ним).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Введение понятия «уход за лицом». Знакомство со средствами и предметами для ухода за лицом: для юношей – гель, пена для бритья, крем, гель после бритья; для девушек-пенка для умывания, молочко, тоник, крем для лица. Обучение юношей правильно пользоваться бритвенным прибором. Основные правила ухода за лицом.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бесед и упражнений формирование у учащих​ся понятий «здоровый человек», «больной человек». Учить различать по внешнему виду здоровых и больных людей. Рассматривание иллюстраций, журналов «Здоровье» и т.д.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оказанию помощи при небольших ссадинах, порезах. Упражнения в наклеивании пластыря, смазывание небольшой ранки леккерами (йод, зеленка, антисептический). Беседы с учащимися о необходимости приема лекарств только по назначению врача и под присмотром старших или медработников.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Жилище.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 о необходимости влажной уборки и проветривания помещения, в котором находится больной человек. Отработка алгоритма ежедневной уборки и периодичности проветривания комнаты. Уборка комнаты в специально созданной образовательной ситуации. Уборка помещения с помощью пылесоса.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Питание. 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с учащимися о здоровом питании. Рассказ о пользе питья(вода, соки, напитки) для здоровья человека. Приготовление морса из ягода, заваривание чая.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безопасности при наливании кипятка из чайника в процессе заваривания чая.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Безопасность в доме, в природе, на улице.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Практические действия (последовательность и безопасность) с бытовыми техническими приборами, с которыми учащиеся познако​мились ранее (см. пятый—восьмой классы и первое полу​годие девятого).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безопасности при использовании электрического чайника  и горячей воды из него.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учащихся с правилами безопасного ис​пользования пылесоса.Беседы, наблюдения и практические действия (при уча​стии учителя) по эксплуатации пылесоса и электрического утюга с соблюдением правил противопожарной безопасно​сти.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образовательных ситуаций, в которых учаще​муся необходимо следовать правилам безопасного обращения с бытовыми приборами и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рассказывать об этом, используя вербальные и невербальные средства общения. (Интеграция </w:t>
      </w: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 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уроками по предмету «Развитие речи и окружающий мир».)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ранее сформированных представлений о поведении на улице, о правилах перехода через дорогу, о правилах обращения с огнеопасными предметами, о пове​дении в природе.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Проигрывание ситуации посещения ближайшей поликлиники, магазина с соблюдением правил дорожного движения.</w:t>
      </w:r>
    </w:p>
    <w:p w:rsidR="003D0D27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ВТОРОЕ ПОЛУГОДИЕ</w:t>
      </w:r>
      <w:r w:rsidRPr="003F63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0D27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 культурно-гигиенических навыков, навы​ков самообслуживания и элементарных представлений о состоянии здоровья.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Проигрывание ситуаций в аптеке: обращение к фармацевту с просьбой в вербальной и невербальной форме. При невербальном обращении учить детей правильно использовать пик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тограммы; покупка лекарственных 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Тренинги по оказанию первой медицинской помощи. Из​мерение температуры. Первичная обработка раны.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Жилище.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Комплексная уборка помещения. Последовательность уборки помещения. Отработка деятельности по пиктограммам, затем с помощью педагога.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Питание.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 о значении фруктов для здоровья человека, о пользе соков и напитков, приготовленных из различных фруктов. Чтение сказок, рассказов, просмотр видеосюжетов о пользе фруктов.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Безопасность в доме, в природе и на улице.</w:t>
      </w: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 В специально организованных ситуациях побуждение учащихся к рассказыванию по картинам, картинкам и иллюстрациям с привлечением собственных впечатлении, «личного опыта» о безопасности поведения в природе. Знакомство с информационными, предупреждающими знаками о запрете на разведение костров. Беседы о том, почему так опасен непогашеный костер. Показ видеосюжетов об опасности лесных пожаров.</w:t>
      </w:r>
    </w:p>
    <w:p w:rsidR="003D0D27" w:rsidRPr="003F63CC" w:rsidRDefault="003D0D27" w:rsidP="003D0D2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3CC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ранее сформированных представлений уча​щихся о поведении на улице, о правилах перехода через дорогу. Проигрывание ситуации перехода через дорогу в специально организованных условиях. Отработка навыка перехода через дорогу по светофору сначала с помощью педагога, а затем под его наблюдением самостоятельно.</w:t>
      </w:r>
    </w:p>
    <w:p w:rsidR="003D0D27" w:rsidRPr="00046EE8" w:rsidRDefault="003D0D27" w:rsidP="003D0D2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r w:rsidRPr="003F63CC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Планируемые результаты реализации программы.</w:t>
      </w:r>
    </w:p>
    <w:p w:rsidR="003D0D27" w:rsidRDefault="003D0D27" w:rsidP="003D0D27">
      <w:pPr>
        <w:pStyle w:val="cee1fbf7edfbe91"/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</w:rPr>
      </w:pPr>
    </w:p>
    <w:p w:rsidR="003D0D27" w:rsidRDefault="003D0D27" w:rsidP="003D0D27">
      <w:pPr>
        <w:pStyle w:val="WW-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 группы: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D27" w:rsidRPr="00046EE8" w:rsidRDefault="003D0D27" w:rsidP="003D0D27">
      <w:pPr>
        <w:spacing w:line="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046EE8">
        <w:rPr>
          <w:rFonts w:ascii="Times New Roman" w:hAnsi="Times New Roman" w:cs="Times New Roman"/>
          <w:sz w:val="28"/>
          <w:szCs w:val="28"/>
        </w:rPr>
        <w:t>К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концу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года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усвоение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программного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материала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в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соответствии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с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уровнем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sz w:val="28"/>
          <w:szCs w:val="28"/>
        </w:rPr>
        <w:t>развития:</w:t>
      </w:r>
      <w:r w:rsidRPr="00046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b/>
          <w:sz w:val="28"/>
          <w:szCs w:val="28"/>
        </w:rPr>
        <w:t>1,2</w:t>
      </w:r>
      <w:r w:rsidRPr="00046E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b/>
          <w:sz w:val="28"/>
          <w:szCs w:val="28"/>
        </w:rPr>
        <w:t>уровень</w:t>
      </w:r>
      <w:r w:rsidRPr="00046E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b/>
          <w:sz w:val="28"/>
          <w:szCs w:val="28"/>
        </w:rPr>
        <w:t>соответствует</w:t>
      </w:r>
      <w:r w:rsidRPr="00046E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b/>
          <w:sz w:val="28"/>
          <w:szCs w:val="28"/>
        </w:rPr>
        <w:t>1,2</w:t>
      </w:r>
      <w:r w:rsidRPr="00046E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6EE8">
        <w:rPr>
          <w:rFonts w:ascii="Times New Roman" w:hAnsi="Times New Roman" w:cs="Times New Roman"/>
          <w:b/>
          <w:sz w:val="28"/>
          <w:szCs w:val="28"/>
        </w:rPr>
        <w:t>группе</w:t>
      </w:r>
      <w:r w:rsidRPr="00046EE8">
        <w:rPr>
          <w:rFonts w:ascii="Times New Roman" w:hAnsi="Times New Roman" w:cs="Times New Roman"/>
          <w:sz w:val="28"/>
          <w:szCs w:val="28"/>
        </w:rPr>
        <w:t>.</w:t>
      </w:r>
    </w:p>
    <w:p w:rsidR="003D0D27" w:rsidRPr="009E67C1" w:rsidRDefault="003D0D27" w:rsidP="003D0D27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9E67C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Предметные результаты:</w:t>
      </w:r>
      <w:r w:rsidRPr="009E67C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hi-IN" w:bidi="hi-IN"/>
        </w:rPr>
        <w:tab/>
        <w:t xml:space="preserve"> </w:t>
      </w:r>
    </w:p>
    <w:p w:rsidR="003D0D27" w:rsidRPr="003F63CC" w:rsidRDefault="003D0D27" w:rsidP="003D0D27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hi-IN" w:bidi="hi-IN"/>
        </w:rPr>
        <w:t>Достаточный уровень:</w:t>
      </w:r>
    </w:p>
    <w:p w:rsidR="003D0D27" w:rsidRDefault="003D0D27" w:rsidP="003D0D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:rsidR="003D0D27" w:rsidRDefault="003D0D27" w:rsidP="003D0D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Последовательность этапов выполнения гигиенических процедур (умывание, чистка зубов, одевание, причесывание)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Предметы уборки в жилище (веник, ведро, тряпки, швабра).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предметов ухода за волосами.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пешеходов.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транспортных средств и их назначение.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за столом.</w:t>
      </w:r>
    </w:p>
    <w:p w:rsidR="003D0D27" w:rsidRDefault="003D0D27" w:rsidP="003D0D2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Средства пожаротушения.</w:t>
      </w:r>
    </w:p>
    <w:p w:rsidR="003D0D27" w:rsidRDefault="003D0D27" w:rsidP="003D0D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:rsidR="003D0D27" w:rsidRDefault="003D0D27" w:rsidP="003D0D2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:rsidR="003D0D27" w:rsidRDefault="003D0D27" w:rsidP="003D0D2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и пользоваться средствами и инвентарём по уходу за жилищем.</w:t>
      </w:r>
    </w:p>
    <w:p w:rsidR="003D0D27" w:rsidRDefault="003D0D27" w:rsidP="003D0D2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Открывать и закрывать двери в комнаты.</w:t>
      </w:r>
    </w:p>
    <w:p w:rsidR="003D0D27" w:rsidRDefault="003D0D27" w:rsidP="003D0D2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правилами дорожного движения для пешеходов при следовании от дома до школы и обратно.</w:t>
      </w:r>
    </w:p>
    <w:p w:rsidR="003D0D27" w:rsidRDefault="003D0D27" w:rsidP="003D0D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D27" w:rsidRPr="000008FE" w:rsidRDefault="003D0D27" w:rsidP="003D0D27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3D0D27" w:rsidRDefault="003D0D27" w:rsidP="003D0D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:rsidR="003D0D27" w:rsidRDefault="003D0D27" w:rsidP="003D0D27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этапов выполнения гигиенических процедур ( чистка зубов, умывание, одевание, причесывание).</w:t>
      </w:r>
    </w:p>
    <w:p w:rsidR="003D0D27" w:rsidRDefault="003D0D27" w:rsidP="003D0D2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Предметы уборки в жилище (веник, ведро, тряпки, швабра).</w:t>
      </w:r>
    </w:p>
    <w:p w:rsidR="003D0D27" w:rsidRDefault="003D0D27" w:rsidP="003D0D2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приема пищи.</w:t>
      </w:r>
    </w:p>
    <w:p w:rsidR="003D0D27" w:rsidRDefault="003D0D27" w:rsidP="003D0D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:rsidR="003D0D27" w:rsidRDefault="003D0D27" w:rsidP="003D0D27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:rsidR="003D0D27" w:rsidRDefault="003D0D27" w:rsidP="003D0D2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Пользоваться инвентарём по уходу за жилищем. (вытирать пыль, вытирать классную доску).</w:t>
      </w:r>
    </w:p>
    <w:p w:rsidR="003D0D27" w:rsidRDefault="003D0D27" w:rsidP="003D0D27">
      <w:pPr>
        <w:tabs>
          <w:tab w:val="clear" w:pos="70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D0D27" w:rsidRDefault="003D0D27" w:rsidP="003D0D27">
      <w:pPr>
        <w:pStyle w:val="cecee1e1fbfbf7f7ededfbfbe9e91"/>
        <w:spacing w:after="0" w:line="240" w:lineRule="auto"/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                 Критерии и нормы оценки достижений обучающихся:</w:t>
      </w:r>
    </w:p>
    <w:p w:rsidR="003D0D27" w:rsidRDefault="003D0D27" w:rsidP="003D0D27">
      <w:pPr>
        <w:suppressAutoHyphens w:val="0"/>
        <w:ind w:firstLine="360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:rsidR="003D0D27" w:rsidRDefault="003D0D27" w:rsidP="003D0D27">
      <w:pPr>
        <w:suppressAutoHyphens w:val="0"/>
        <w:ind w:firstLine="360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3D0D27" w:rsidRDefault="003D0D27" w:rsidP="003D0D27">
      <w:pPr>
        <w:suppressAutoHyphens w:val="0"/>
        <w:ind w:firstLine="360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3D0D27" w:rsidRDefault="003D0D27" w:rsidP="003D0D27">
      <w:pPr>
        <w:suppressAutoHyphens w:val="0"/>
        <w:ind w:firstLine="360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3D0D27" w:rsidRDefault="003D0D27" w:rsidP="003D0D27">
      <w:pPr>
        <w:tabs>
          <w:tab w:val="clear" w:pos="708"/>
          <w:tab w:val="left" w:pos="709"/>
        </w:tabs>
        <w:suppressAutoHyphens w:val="0"/>
        <w:ind w:firstLine="360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ab/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3D0D27" w:rsidRDefault="003D0D27" w:rsidP="003D0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 xml:space="preserve">       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:rsidR="003D0D27" w:rsidRDefault="003D0D27" w:rsidP="003D0D27">
      <w:pPr>
        <w:shd w:val="clear" w:color="auto" w:fill="FFFFFF"/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наборы предметных картинок; дидактические таблицы; дидактический раздаточный материал (карточки с заданиями); классная доска с набором креплений для картинок, постеров, таблиц.</w:t>
      </w:r>
    </w:p>
    <w:p w:rsidR="003D0D27" w:rsidRDefault="003D0D27" w:rsidP="003D0D27">
      <w:pPr>
        <w:shd w:val="clear" w:color="auto" w:fill="FFFFFF"/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3D0D27" w:rsidRPr="000008FE" w:rsidRDefault="003D0D27" w:rsidP="003D0D27">
      <w:pPr>
        <w:pStyle w:val="a6"/>
        <w:rPr>
          <w:b/>
          <w:lang w:eastAsia="en-US"/>
        </w:rPr>
      </w:pPr>
    </w:p>
    <w:p w:rsidR="003D0D27" w:rsidRDefault="003D0D27" w:rsidP="003D0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Список методической литературы: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Е.Запесочная</w:t>
      </w:r>
      <w:r>
        <w:rPr>
          <w:rFonts w:ascii="Times New Roman" w:hAnsi="Times New Roman" w:cs="Times New Roman"/>
          <w:sz w:val="28"/>
          <w:szCs w:val="28"/>
        </w:rPr>
        <w:tab/>
        <w:t>«Как устроен человек.», М. «Дрофа», 2013г.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3197_1308394184"/>
      <w:bookmarkEnd w:id="0"/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9, 2012г.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5, 2012г.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1, 2013г.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3, 2012г.</w:t>
      </w:r>
    </w:p>
    <w:p w:rsidR="003D0D27" w:rsidRDefault="003D0D27" w:rsidP="003D0D27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«Дорожная безопасность», учебная книжка-тетрадь для 2 класса», М. «Третий мир», 2008г.</w:t>
      </w:r>
    </w:p>
    <w:p w:rsidR="003D0D27" w:rsidRDefault="003D0D27" w:rsidP="003D0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0D27" w:rsidRDefault="003D0D27" w:rsidP="003D0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E35" w:rsidRDefault="00CA4E35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B72" w:rsidRDefault="00155B72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E35" w:rsidRDefault="00CA4E35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360" w:lineRule="auto"/>
        <w:jc w:val="both"/>
      </w:pPr>
    </w:p>
    <w:p w:rsidR="00155B72" w:rsidRDefault="00155B72" w:rsidP="00D341DE">
      <w:pPr>
        <w:spacing w:after="0" w:line="360" w:lineRule="auto"/>
        <w:jc w:val="both"/>
      </w:pPr>
    </w:p>
    <w:p w:rsidR="00155B72" w:rsidRDefault="00155B72" w:rsidP="00D341DE">
      <w:pPr>
        <w:spacing w:after="0" w:line="360" w:lineRule="auto"/>
        <w:jc w:val="both"/>
      </w:pPr>
    </w:p>
    <w:p w:rsidR="00155B72" w:rsidRDefault="00155B72" w:rsidP="00D341DE">
      <w:pPr>
        <w:spacing w:after="0" w:line="360" w:lineRule="auto"/>
        <w:jc w:val="both"/>
      </w:pPr>
    </w:p>
    <w:p w:rsidR="00155B72" w:rsidRDefault="00155B72" w:rsidP="00D341DE">
      <w:pPr>
        <w:spacing w:after="0" w:line="360" w:lineRule="auto"/>
        <w:jc w:val="both"/>
      </w:pPr>
    </w:p>
    <w:p w:rsidR="00155B72" w:rsidRDefault="00155B72" w:rsidP="00D341DE">
      <w:pPr>
        <w:spacing w:after="0" w:line="360" w:lineRule="auto"/>
        <w:jc w:val="both"/>
      </w:pPr>
    </w:p>
    <w:p w:rsidR="00D341DE" w:rsidRDefault="00D341DE" w:rsidP="00D341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color w:val="auto"/>
        </w:rPr>
        <w:br/>
        <w:t>«Волгоградская школа – интернат №2»</w:t>
      </w:r>
    </w:p>
    <w:p w:rsidR="00D341DE" w:rsidRDefault="00D341DE" w:rsidP="00D34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tbl>
      <w:tblPr>
        <w:tblW w:w="9924" w:type="dxa"/>
        <w:tblInd w:w="-284" w:type="dxa"/>
        <w:tblLook w:val="0600" w:firstRow="0" w:lastRow="0" w:firstColumn="0" w:lastColumn="0" w:noHBand="1" w:noVBand="1"/>
      </w:tblPr>
      <w:tblGrid>
        <w:gridCol w:w="3483"/>
        <w:gridCol w:w="3220"/>
        <w:gridCol w:w="3221"/>
      </w:tblGrid>
      <w:tr w:rsidR="00D341DE" w:rsidTr="00D341DE">
        <w:tc>
          <w:tcPr>
            <w:tcW w:w="3483" w:type="dxa"/>
            <w:hideMark/>
          </w:tcPr>
          <w:p w:rsidR="00D341DE" w:rsidRDefault="00D341DE">
            <w:pPr>
              <w:ind w:right="-14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РуководительМО</w:t>
            </w:r>
            <w:r>
              <w:rPr>
                <w:rFonts w:ascii="Times New Roman" w:eastAsia="Times New Roman" w:hAnsi="Times New Roman" w:cs="Times New Roman"/>
              </w:rPr>
              <w:br/>
              <w:t>___</w:t>
            </w:r>
            <w:r w:rsidR="00564F57">
              <w:rPr>
                <w:rFonts w:ascii="Times New Roman" w:eastAsia="Times New Roman" w:hAnsi="Times New Roman" w:cs="Times New Roman"/>
              </w:rPr>
              <w:t>______( Довгаль Э.А.</w:t>
            </w:r>
            <w:r>
              <w:rPr>
                <w:rFonts w:ascii="Times New Roman" w:eastAsia="Times New Roman" w:hAnsi="Times New Roman" w:cs="Times New Roman"/>
              </w:rPr>
              <w:t xml:space="preserve"> )</w:t>
            </w:r>
          </w:p>
          <w:p w:rsidR="00D341DE" w:rsidRDefault="00D341DE">
            <w:pPr>
              <w:pStyle w:val="a3"/>
              <w:tabs>
                <w:tab w:val="clear" w:pos="708"/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 и рекомендовано к утверждению на заседании МО</w:t>
            </w:r>
            <w:r w:rsidR="003519E6">
              <w:rPr>
                <w:rFonts w:ascii="Times New Roman" w:hAnsi="Times New Roman" w:cs="Times New Roman"/>
              </w:rPr>
              <w:br/>
              <w:t xml:space="preserve">протокол </w:t>
            </w:r>
            <w:r w:rsidR="003519E6">
              <w:rPr>
                <w:rFonts w:ascii="Times New Roman" w:hAnsi="Times New Roman" w:cs="Times New Roman"/>
              </w:rPr>
              <w:br/>
              <w:t>от 28» августа 2025</w:t>
            </w:r>
            <w:r>
              <w:rPr>
                <w:rFonts w:ascii="Times New Roman" w:hAnsi="Times New Roman" w:cs="Times New Roman"/>
              </w:rPr>
              <w:t>г. № 1</w:t>
            </w:r>
          </w:p>
        </w:tc>
        <w:tc>
          <w:tcPr>
            <w:tcW w:w="3220" w:type="dxa"/>
            <w:hideMark/>
          </w:tcPr>
          <w:p w:rsidR="00D341DE" w:rsidRDefault="00D341D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</w:rPr>
              <w:br/>
              <w:t>________ (О.Н. Персидская)</w:t>
            </w:r>
          </w:p>
          <w:p w:rsidR="00D341DE" w:rsidRDefault="003519E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 августа 2025</w:t>
            </w:r>
            <w:r w:rsidR="00D341DE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3221" w:type="dxa"/>
          </w:tcPr>
          <w:p w:rsidR="00D341DE" w:rsidRDefault="00D341DE">
            <w:pPr>
              <w:pStyle w:val="a3"/>
              <w:tabs>
                <w:tab w:val="clear" w:pos="708"/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«Утверждено</w:t>
            </w:r>
            <w:r w:rsidR="00794013">
              <w:rPr>
                <w:rFonts w:ascii="Times New Roman" w:hAnsi="Times New Roman" w:cs="Times New Roman"/>
              </w:rPr>
              <w:t xml:space="preserve">» </w:t>
            </w:r>
            <w:r w:rsidR="00794013">
              <w:rPr>
                <w:rFonts w:ascii="Times New Roman" w:hAnsi="Times New Roman" w:cs="Times New Roman"/>
              </w:rPr>
              <w:br/>
              <w:t>и введено в действие приказ</w:t>
            </w:r>
          </w:p>
          <w:p w:rsidR="00D341DE" w:rsidRDefault="003519E6">
            <w:pPr>
              <w:pStyle w:val="a3"/>
              <w:tabs>
                <w:tab w:val="clear" w:pos="708"/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28</w:t>
            </w:r>
            <w:r w:rsidR="00564F57">
              <w:rPr>
                <w:rFonts w:ascii="Times New Roman" w:hAnsi="Times New Roman" w:cs="Times New Roman"/>
              </w:rPr>
              <w:t xml:space="preserve"> авг</w:t>
            </w:r>
            <w:r>
              <w:rPr>
                <w:rFonts w:ascii="Times New Roman" w:hAnsi="Times New Roman" w:cs="Times New Roman"/>
              </w:rPr>
              <w:t>уста   2025</w:t>
            </w:r>
            <w:r w:rsidR="00794013">
              <w:rPr>
                <w:rFonts w:ascii="Times New Roman" w:hAnsi="Times New Roman" w:cs="Times New Roman"/>
              </w:rPr>
              <w:t xml:space="preserve"> г. № 312</w:t>
            </w:r>
          </w:p>
          <w:p w:rsidR="00D341DE" w:rsidRDefault="00D341DE">
            <w:pPr>
              <w:pStyle w:val="a3"/>
              <w:tabs>
                <w:tab w:val="clear" w:pos="708"/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</w:p>
        </w:tc>
      </w:tr>
      <w:tr w:rsidR="00D341DE" w:rsidTr="00D341DE">
        <w:tc>
          <w:tcPr>
            <w:tcW w:w="3483" w:type="dxa"/>
          </w:tcPr>
          <w:p w:rsidR="00D341DE" w:rsidRDefault="00D341DE">
            <w:pPr>
              <w:pStyle w:val="a3"/>
              <w:tabs>
                <w:tab w:val="clear" w:pos="708"/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 решением педагогического совета протокол</w:t>
            </w:r>
          </w:p>
          <w:p w:rsidR="00D341DE" w:rsidRDefault="003519E6">
            <w:pPr>
              <w:pStyle w:val="a3"/>
              <w:tabs>
                <w:tab w:val="clear" w:pos="708"/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«29»  августа 2025</w:t>
            </w:r>
            <w:r w:rsidR="00D341DE">
              <w:rPr>
                <w:rFonts w:ascii="Times New Roman" w:hAnsi="Times New Roman" w:cs="Times New Roman"/>
              </w:rPr>
              <w:t xml:space="preserve"> г. № 1</w:t>
            </w:r>
          </w:p>
          <w:p w:rsidR="00D341DE" w:rsidRDefault="00D341DE">
            <w:pPr>
              <w:ind w:right="-14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0" w:type="dxa"/>
          </w:tcPr>
          <w:p w:rsidR="00D341DE" w:rsidRDefault="00D341D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1" w:type="dxa"/>
          </w:tcPr>
          <w:p w:rsidR="00D341DE" w:rsidRDefault="00D341DE">
            <w:pPr>
              <w:pStyle w:val="a3"/>
              <w:tabs>
                <w:tab w:val="clear" w:pos="708"/>
                <w:tab w:val="left" w:pos="0"/>
                <w:tab w:val="left" w:pos="6237"/>
              </w:tabs>
              <w:rPr>
                <w:rFonts w:ascii="Times New Roman" w:hAnsi="Times New Roman" w:cs="Times New Roman"/>
              </w:rPr>
            </w:pPr>
          </w:p>
        </w:tc>
      </w:tr>
    </w:tbl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tabs>
          <w:tab w:val="clear" w:pos="708"/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p w:rsidR="00D341DE" w:rsidRDefault="00D341DE" w:rsidP="00D34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64F5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Календарно-тематическое планирование</w:t>
      </w:r>
    </w:p>
    <w:p w:rsidR="003519E6" w:rsidRPr="00564F57" w:rsidRDefault="003519E6" w:rsidP="003519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 учебному предмету</w:t>
      </w:r>
    </w:p>
    <w:p w:rsidR="003519E6" w:rsidRPr="00564F57" w:rsidRDefault="003519E6" w:rsidP="003519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«Здоровье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основы</w:t>
      </w:r>
      <w:r w:rsidRPr="00564F57">
        <w:rPr>
          <w:rFonts w:ascii="Times New Roman" w:eastAsia="Times New Roman" w:hAnsi="Times New Roman" w:cs="Times New Roman"/>
          <w:b/>
          <w:sz w:val="28"/>
          <w:szCs w:val="28"/>
        </w:rPr>
        <w:t xml:space="preserve"> безо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пасности жизнедеятельности»</w:t>
      </w:r>
      <w:r w:rsidRPr="00564F5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3519E6" w:rsidRDefault="003519E6" w:rsidP="0035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для 11 «В</w:t>
      </w:r>
      <w:r w:rsidRPr="00564F5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 класс (2 вариант)</w:t>
      </w:r>
    </w:p>
    <w:p w:rsidR="003519E6" w:rsidRPr="00564F57" w:rsidRDefault="003519E6" w:rsidP="0035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 2025-2026 учебный год</w:t>
      </w:r>
    </w:p>
    <w:p w:rsidR="003519E6" w:rsidRPr="00564F57" w:rsidRDefault="003519E6" w:rsidP="003519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519E6" w:rsidRPr="00564F57" w:rsidRDefault="003519E6" w:rsidP="003519E6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D341DE" w:rsidRDefault="00D341DE" w:rsidP="00D34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341DE" w:rsidRDefault="00D341DE" w:rsidP="00D34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4785" w:type="dxa"/>
        <w:jc w:val="right"/>
        <w:tblLook w:val="0600" w:firstRow="0" w:lastRow="0" w:firstColumn="0" w:lastColumn="0" w:noHBand="1" w:noVBand="1"/>
      </w:tblPr>
      <w:tblGrid>
        <w:gridCol w:w="4785"/>
      </w:tblGrid>
      <w:tr w:rsidR="00D341DE" w:rsidTr="00D341DE">
        <w:trPr>
          <w:jc w:val="right"/>
        </w:trPr>
        <w:tc>
          <w:tcPr>
            <w:tcW w:w="4785" w:type="dxa"/>
          </w:tcPr>
          <w:p w:rsidR="00D341DE" w:rsidRDefault="00D341DE">
            <w:pPr>
              <w:tabs>
                <w:tab w:val="clear" w:pos="708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D341DE" w:rsidRDefault="00564F57">
            <w:pPr>
              <w:tabs>
                <w:tab w:val="clear" w:pos="708"/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C81E6A">
              <w:rPr>
                <w:rFonts w:ascii="Times New Roman" w:hAnsi="Times New Roman" w:cs="Times New Roman"/>
                <w:sz w:val="24"/>
                <w:szCs w:val="24"/>
              </w:rPr>
              <w:t>Довгаль Элеонора Александровна</w:t>
            </w:r>
          </w:p>
          <w:p w:rsidR="00D341DE" w:rsidRDefault="00D341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1DE" w:rsidRDefault="00D341DE" w:rsidP="00D341DE">
      <w:pPr>
        <w:spacing w:line="100" w:lineRule="atLeast"/>
        <w:rPr>
          <w:rFonts w:ascii="Times New Roman" w:eastAsia="SimSun" w:hAnsi="Times New Roman" w:cs="Times New Roman"/>
          <w:sz w:val="28"/>
          <w:szCs w:val="28"/>
          <w:lang w:bidi="hi-IN"/>
        </w:rPr>
      </w:pPr>
    </w:p>
    <w:p w:rsidR="00D341DE" w:rsidRDefault="00D341DE" w:rsidP="003519E6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bidi="hi-IN"/>
        </w:rPr>
      </w:pPr>
    </w:p>
    <w:p w:rsidR="003519E6" w:rsidRDefault="003519E6" w:rsidP="003519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1DE" w:rsidRDefault="00D341DE" w:rsidP="00D341DE">
      <w:pPr>
        <w:spacing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bidi="hi-IN"/>
        </w:rPr>
      </w:pPr>
    </w:p>
    <w:p w:rsidR="00D341DE" w:rsidRPr="003519E6" w:rsidRDefault="00D341DE" w:rsidP="003519E6">
      <w:pPr>
        <w:spacing w:line="100" w:lineRule="atLeast"/>
        <w:ind w:left="720"/>
        <w:jc w:val="center"/>
        <w:rPr>
          <w:rFonts w:ascii="Times New Roman" w:eastAsia="SimSun" w:hAnsi="Times New Roman" w:cs="Times New Roman"/>
          <w:sz w:val="28"/>
          <w:szCs w:val="28"/>
          <w:lang w:bidi="hi-I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>Календарно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тематическое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42" w:type="dxa"/>
        <w:tblInd w:w="-55" w:type="dxa"/>
        <w:tblLook w:val="0600" w:firstRow="0" w:lastRow="0" w:firstColumn="0" w:lastColumn="0" w:noHBand="1" w:noVBand="1"/>
      </w:tblPr>
      <w:tblGrid>
        <w:gridCol w:w="476"/>
        <w:gridCol w:w="4961"/>
        <w:gridCol w:w="1134"/>
        <w:gridCol w:w="1163"/>
        <w:gridCol w:w="1608"/>
      </w:tblGrid>
      <w:tr w:rsidR="00D341DE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</w:p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D341DE" w:rsidRDefault="00D341D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2003" w:rsidTr="003C2003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C2003" w:rsidRDefault="003C2003" w:rsidP="003C20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Default="003C2003" w:rsidP="003C20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 в течении</w:t>
            </w:r>
            <w:r w:rsidR="00D35A06">
              <w:rPr>
                <w:rFonts w:ascii="Times New Roman" w:hAnsi="Times New Roman" w:cs="Times New Roman"/>
                <w:sz w:val="28"/>
                <w:szCs w:val="28"/>
              </w:rPr>
              <w:t xml:space="preserve"> дня. Уход за собой.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C2003" w:rsidRDefault="003C2003" w:rsidP="003C20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Pr="008A7262" w:rsidRDefault="00303213" w:rsidP="003C20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03.09.25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Default="003C2003" w:rsidP="003C20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003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C2003" w:rsidRDefault="003C2003" w:rsidP="003C20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Default="00D35A06" w:rsidP="003C20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собой. Душ. Алгоритм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C2003" w:rsidRDefault="003C2003" w:rsidP="003C20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Default="00303213" w:rsidP="003C20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10.09.25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C2003" w:rsidRDefault="003C2003" w:rsidP="003C20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в душе. Пиктограммы.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17.09.25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Лицо. Его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брови, ресницы, веки, глаза, уши, рот, щеки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Pr="0016563B" w:rsidRDefault="00303213" w:rsidP="00D3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ухода за лицом.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01.10.25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3C2003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лицом. Средства  и предметы ухода за лицом для юношей.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08.10.25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3C2003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лицом. Средства  и предметы ухода за лицом для девушек.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15.10.25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3C2003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человек.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22.10.25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Больной человек.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05.11.25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по внешнему виду больного и здорового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12.11.25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728F">
              <w:rPr>
                <w:rFonts w:ascii="Times New Roman" w:hAnsi="Times New Roman" w:cs="Times New Roman"/>
                <w:sz w:val="28"/>
                <w:szCs w:val="28"/>
              </w:rPr>
              <w:t>Йод, зеленка, бинт. Оказание первой медицинской помощи при ссадинах и порезах. Алгоритм действий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19.11.25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по оказанию первой медицинской помощи. Наклеивание пластыря.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26.11.25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Жилище. Чистота-залог здоровья. Влажная уборка и проветривание. Инвентарь и его назначение. Алгоритм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03.12.25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алгоритма ежедневной уборки и проветривания комнаты. Моделирование ситуации.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10.12.25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помещения с помощью пылесоса. Алгоритм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17.12.25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алгоритма действий при уборке комнаты пылесосом. Моделирование ситуации.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Здоровое питание (вода, соки, напитки).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14.01.26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морса из ягод. Технологическая карта.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21.01.26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Заваривание чая. Технологическая карта.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28.01.26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Электроприборы вокруг нас. Техника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04.02.26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5728F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 (последовательность и безопасность) с бытовыми техническими приборами.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11.02.26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Pr="00A448B6" w:rsidRDefault="00A448B6" w:rsidP="00A448B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3F63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F63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безопасности при использовании электрического чайника  и горячей воды из него.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18.02.26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противопожарной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25.02.26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Правила поведения на улице.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04.03.26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дорожного движения. Светофор. Правила перехода через дорогу.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11.03.26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обращения с огнеопасными предметами.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18.03.26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природе.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25.03.26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Аптека. Обращение к фармацевту с просьбой (в вербальной и невербальной форме).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Аптека. Покупка лекарственных средств. Использование пиктограмм. Моделирование ситуации.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15.04.26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Здоровое питание. Значение фруктов для здоровья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22.04.26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первой медицинской помощи. Измерение температуры. Первичная обработка раны.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29.04.26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уборка помещения. </w:t>
            </w:r>
            <w:r w:rsidR="00332558">
              <w:rPr>
                <w:rFonts w:ascii="Times New Roman" w:hAnsi="Times New Roman" w:cs="Times New Roman"/>
                <w:sz w:val="28"/>
                <w:szCs w:val="28"/>
              </w:rPr>
              <w:t>Алгоритм. Отработка деятельности по пиктограммам и с помощью педагога.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06.05.26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A448B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и предупреждающие знаки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13.05.26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5A06" w:rsidTr="00B83C9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Правила поведения на каникулах.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35A06" w:rsidRDefault="00D35A06" w:rsidP="00D35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303213" w:rsidP="00D35A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20.05.26</w:t>
            </w:r>
            <w:bookmarkStart w:id="1" w:name="_GoBack"/>
            <w:bookmarkEnd w:id="1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5A06" w:rsidRDefault="00D35A06" w:rsidP="00D35A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341DE" w:rsidRDefault="00D341DE" w:rsidP="00D341DE"/>
    <w:p w:rsidR="00D341DE" w:rsidRDefault="00D341DE" w:rsidP="00D341DE"/>
    <w:p w:rsidR="00D341DE" w:rsidRDefault="00D341DE" w:rsidP="00D341DE"/>
    <w:p w:rsidR="002B792F" w:rsidRDefault="002B792F"/>
    <w:sectPr w:rsidR="002B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pacing w:val="-3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pacing w:val="-3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pacing w:val="-3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pacing w:val="-3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pacing w:val="-3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pacing w:val="-3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pacing w:val="-3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pacing w:val="-3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pacing w:val="-3"/>
        <w:sz w:val="16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00000009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CE2635F"/>
    <w:multiLevelType w:val="hybridMultilevel"/>
    <w:tmpl w:val="0480FCB2"/>
    <w:name w:val="WW8Num6"/>
    <w:lvl w:ilvl="0" w:tplc="DDB86014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60EC98FC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9F121878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066844D8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A04E8058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3550A5F8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CBB21F58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E6EC874E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3E2CAD0E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6" w15:restartNumberingAfterBreak="0">
    <w:nsid w:val="18093DE5"/>
    <w:multiLevelType w:val="singleLevel"/>
    <w:tmpl w:val="7AD82DB2"/>
    <w:name w:val="WW8Num9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</w:abstractNum>
  <w:abstractNum w:abstractNumId="7" w15:restartNumberingAfterBreak="0">
    <w:nsid w:val="1C063CC6"/>
    <w:multiLevelType w:val="singleLevel"/>
    <w:tmpl w:val="527CCEC0"/>
    <w:name w:val="Нумерованный список 2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8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313FD"/>
    <w:multiLevelType w:val="hybridMultilevel"/>
    <w:tmpl w:val="0E0A0372"/>
    <w:name w:val="WW8Num7"/>
    <w:lvl w:ilvl="0" w:tplc="9D34413A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C2F4C742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B0E82B2E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FE70BAD8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65087F20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4B8454AC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BB402E38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7AD4925C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6BC289E2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10" w15:restartNumberingAfterBreak="0">
    <w:nsid w:val="415D41EC"/>
    <w:multiLevelType w:val="hybridMultilevel"/>
    <w:tmpl w:val="9CA0159A"/>
    <w:name w:val="WW8Num4"/>
    <w:lvl w:ilvl="0" w:tplc="0D1A0F04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1" w:tplc="63D8CFD8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2" w:tplc="1CCC0EE0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3" w:tplc="FAA29C6C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4" w:tplc="81004D2A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5" w:tplc="D30281C6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6" w:tplc="0CF2E5CE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7" w:tplc="8B76D23A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  <w:lvl w:ilvl="8" w:tplc="911A00C6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  <w:color w:val="000000"/>
        <w:spacing w:val="0"/>
        <w:sz w:val="16"/>
        <w:szCs w:val="16"/>
      </w:rPr>
    </w:lvl>
  </w:abstractNum>
  <w:abstractNum w:abstractNumId="11" w15:restartNumberingAfterBreak="0">
    <w:nsid w:val="48900AFC"/>
    <w:multiLevelType w:val="singleLevel"/>
    <w:tmpl w:val="4CEA305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12" w15:restartNumberingAfterBreak="0">
    <w:nsid w:val="6F7A7D9A"/>
    <w:multiLevelType w:val="hybridMultilevel"/>
    <w:tmpl w:val="98C6821C"/>
    <w:name w:val="WW8Num5"/>
    <w:lvl w:ilvl="0" w:tplc="D9B4838C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36A601FE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B3EE47E8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16D08438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F7422764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6B784736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54024C8A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DD862066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5F8E5514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num w:numId="1">
    <w:abstractNumId w:val="11"/>
    <w:lvlOverride w:ilvl="0">
      <w:startOverride w:val="1"/>
    </w:lvlOverride>
  </w:num>
  <w:num w:numId="2">
    <w:abstractNumId w:val="6"/>
  </w:num>
  <w:num w:numId="3">
    <w:abstractNumId w:val="10"/>
  </w:num>
  <w:num w:numId="4">
    <w:abstractNumId w:val="12"/>
  </w:num>
  <w:num w:numId="5">
    <w:abstractNumId w:val="5"/>
  </w:num>
  <w:num w:numId="6">
    <w:abstractNumId w:val="9"/>
  </w:num>
  <w:num w:numId="7">
    <w:abstractNumId w:val="7"/>
    <w:lvlOverride w:ilvl="0">
      <w:startOverride w:val="1"/>
    </w:lvlOverride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8B"/>
    <w:rsid w:val="000076F0"/>
    <w:rsid w:val="00155B72"/>
    <w:rsid w:val="0016563B"/>
    <w:rsid w:val="001749A6"/>
    <w:rsid w:val="00215AD6"/>
    <w:rsid w:val="002B792F"/>
    <w:rsid w:val="00303213"/>
    <w:rsid w:val="00332558"/>
    <w:rsid w:val="003519E6"/>
    <w:rsid w:val="0035728F"/>
    <w:rsid w:val="00386D9A"/>
    <w:rsid w:val="003C2003"/>
    <w:rsid w:val="003D0D27"/>
    <w:rsid w:val="004F373C"/>
    <w:rsid w:val="0050401B"/>
    <w:rsid w:val="00564F57"/>
    <w:rsid w:val="00683B7B"/>
    <w:rsid w:val="006C458A"/>
    <w:rsid w:val="00775AB7"/>
    <w:rsid w:val="00794013"/>
    <w:rsid w:val="00795E5D"/>
    <w:rsid w:val="00796158"/>
    <w:rsid w:val="007A5B9A"/>
    <w:rsid w:val="007C7268"/>
    <w:rsid w:val="007D20B5"/>
    <w:rsid w:val="008A7262"/>
    <w:rsid w:val="00905DE3"/>
    <w:rsid w:val="00A1338B"/>
    <w:rsid w:val="00A448B6"/>
    <w:rsid w:val="00B15CD9"/>
    <w:rsid w:val="00B83C9D"/>
    <w:rsid w:val="00C36EA9"/>
    <w:rsid w:val="00C81E6A"/>
    <w:rsid w:val="00CA4E35"/>
    <w:rsid w:val="00D341DE"/>
    <w:rsid w:val="00D35A06"/>
    <w:rsid w:val="00D461A8"/>
    <w:rsid w:val="00DD64F2"/>
    <w:rsid w:val="00E36B50"/>
    <w:rsid w:val="00E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9836"/>
  <w15:chartTrackingRefBased/>
  <w15:docId w15:val="{90B00F5A-579F-44AA-BE83-786EBDE0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DE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qFormat/>
    <w:rsid w:val="00D341D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341DE"/>
    <w:rPr>
      <w:rFonts w:ascii="Calibri" w:eastAsia="Calibri" w:hAnsi="Calibri" w:cs="Calibri"/>
      <w:color w:val="00000A"/>
      <w:kern w:val="2"/>
      <w:lang w:eastAsia="zh-CN"/>
    </w:rPr>
  </w:style>
  <w:style w:type="paragraph" w:styleId="a5">
    <w:name w:val="No Spacing"/>
    <w:qFormat/>
    <w:rsid w:val="00D341DE"/>
    <w:pPr>
      <w:tabs>
        <w:tab w:val="left" w:pos="708"/>
      </w:tabs>
      <w:suppressAutoHyphens/>
      <w:spacing w:after="0" w:line="240" w:lineRule="auto"/>
    </w:pPr>
    <w:rPr>
      <w:rFonts w:ascii="Calibri" w:eastAsia="Calibri" w:hAnsi="Calibri" w:cs="Calibri"/>
      <w:color w:val="00000A"/>
      <w:kern w:val="2"/>
      <w:lang w:eastAsia="zh-CN"/>
    </w:rPr>
  </w:style>
  <w:style w:type="paragraph" w:styleId="a6">
    <w:name w:val="List Paragraph"/>
    <w:basedOn w:val="a"/>
    <w:uiPriority w:val="34"/>
    <w:qFormat/>
    <w:rsid w:val="00D341DE"/>
    <w:pPr>
      <w:ind w:left="720"/>
    </w:pPr>
  </w:style>
  <w:style w:type="paragraph" w:customStyle="1" w:styleId="cecee1e1fbfbf7f7ededfbfbe9e91">
    <w:name w:val="Оceceбe1e1ыfbfbчf7f7нededыfbfbйe9e91"/>
    <w:uiPriority w:val="99"/>
    <w:rsid w:val="003D0D27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eastAsia="Times New Roman" w:hAnsi="Liberation Serif" w:cs="Calibri"/>
      <w:color w:val="00000A"/>
      <w:kern w:val="2"/>
    </w:rPr>
  </w:style>
  <w:style w:type="paragraph" w:customStyle="1" w:styleId="cee1fbf7edfbe91">
    <w:name w:val="Оceбe1ыfbчf7нedыfbйe91"/>
    <w:uiPriority w:val="99"/>
    <w:rsid w:val="003D0D27"/>
    <w:pPr>
      <w:tabs>
        <w:tab w:val="left" w:pos="708"/>
      </w:tabs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color w:val="00000A"/>
    </w:rPr>
  </w:style>
  <w:style w:type="paragraph" w:customStyle="1" w:styleId="WW-">
    <w:name w:val="WW-Базовый"/>
    <w:rsid w:val="003D0D27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A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C979-7EBC-489E-9EAE-5B5DACBC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42</cp:revision>
  <dcterms:created xsi:type="dcterms:W3CDTF">2021-11-10T21:15:00Z</dcterms:created>
  <dcterms:modified xsi:type="dcterms:W3CDTF">2025-09-30T08:52:00Z</dcterms:modified>
</cp:coreProperties>
</file>