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89" w:rsidRDefault="00C13C89" w:rsidP="00C13C89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 ПЛАН ДЛЯ КЛАССОВ УСКОРЕННОГО ОБУЧЕНИЯ «ЭФФЕКТИВНАЯ НАЧАЛЬНАЯ ШКОЛА»</w:t>
      </w:r>
    </w:p>
    <w:p w:rsidR="00C13C89" w:rsidRDefault="00C13C89" w:rsidP="00C13C89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и формы промежуточной аттестации обучающихся. Индивидуальный учебный план является частью образовательной программы МБОУ Андреевская СОШ.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план 1(2) - 4 классов составлен в соответствии с законодательством в области образования, федеральными, региональными и муниципальными нормативными документами: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Федеральным законом от 29 декабря 2012 года № 273-ФЗ «Об образовании в Российской Федерации»;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Приказом Министерства образования и науки Российской Федерации № 1241 от 26.11.2010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06.10.2009 № 373; 3. Письмом Министерства образования Московской области от 05.09.2011 года «Об организации образовательного процесса в условиях перехода на новый государственный образовательный стандарт начального общего образования и введении в учебные планы дополнительного третьего часа на преподавание общеобразовательного предмета «Физическая культура»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«Эффективная начальная школа» МБОУ Андреевская СОШ обеспечивает выполнение гигиенических требований к режиму образовательного процесса, установленных СП 2.4.3648-20, и предусматривает трехлетний нормативный срок освоения образовательных программ начального общего образования для 1(2)–4-х классов (102 учебных недели). Общее количество часов учебных занятий за три года – 2316 часов.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классе. При этом объем максимально допустимой нагрузки в течение дня составляет: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для 1-х классов – не превышает четырех уроков, один раз в неделю – пять уроков за счет урока физической культуры; 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для 2–4-х классов – не превышает пяти уроков при пятидневной учебной неделе.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неделя пятидневная. Количество учебных недель: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1 классы – 15 недель; 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2 классы – 19 недель;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3–4 классы – 34 недели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СП 2.4.3648-20: </w:t>
      </w:r>
      <w:proofErr w:type="gramEnd"/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 1-х классах – не более 21 часа в неделю;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во 2–4-х классах – не более 23 часов в неделю.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удовлетворения образовательных потребностей и интересов обучающихся, для развития потенциала одаренных и талантливых детей с участием самих обучающихся и их семей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ОО, в рамках которых формируется индивидуальная траектория развития обучающегося.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Реализация индивидуальных учебных планов, программ сопровождается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поддержкой и может быть организована с помощью дистанционных технологий. 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образования на уровне начального общего образования реализуется преимущественно за счет введения учебных курсов, обеспечивающих целостное восприятие мира,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и индивидуализации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предмету. 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в 1(2)–4-х классах основываются на требованиях к освоению образовательных программ, программы формирования универсальных учебных действий, а также потребностях учащихся, родителей и общества. 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: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инициативы, самостоятельность, умение осознавать свои индивидуальные способности для их дальнейшего развития.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мира. 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 общеобразовательных программ в соответствии с образовательной программой образовательной организации осуществляется деление классов на две группы (при наполняемости класса не менее 25 человек) при изучении курсов иностранного языка во 2–4-х классах.</w:t>
      </w:r>
    </w:p>
    <w:p w:rsidR="00C13C89" w:rsidRDefault="00C13C89" w:rsidP="00C13C89">
      <w:pPr>
        <w:spacing w:after="0" w:line="240" w:lineRule="auto"/>
        <w:ind w:right="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их двух частей: обязательной части и части, формируемой участниками  образовательных отношений. 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 учебного плана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жизни, элементарных правил поведения в экстремальных ситуациях;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личностное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C13C89" w:rsidRDefault="00C13C89" w:rsidP="00C13C89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 учебного плана включает в себя следующие предметные области:</w:t>
      </w:r>
    </w:p>
    <w:p w:rsidR="00C13C89" w:rsidRDefault="00C13C89" w:rsidP="00C13C89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и литературное чтение» </w:t>
      </w:r>
      <w:r>
        <w:rPr>
          <w:rFonts w:ascii="Times New Roman" w:hAnsi="Times New Roman" w:cs="Times New Roman"/>
          <w:sz w:val="24"/>
          <w:szCs w:val="24"/>
        </w:rPr>
        <w:t>представлена учебными предметами «Русский язык» и «Литературное чтение» реализует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C13C89" w:rsidRDefault="00C13C89" w:rsidP="00C13C89">
      <w:pPr>
        <w:spacing w:after="0" w:line="240" w:lineRule="auto"/>
        <w:ind w:right="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 </w:t>
      </w:r>
      <w:r>
        <w:rPr>
          <w:rFonts w:ascii="Times New Roman" w:hAnsi="Times New Roman" w:cs="Times New Roman"/>
          <w:b/>
          <w:sz w:val="24"/>
          <w:szCs w:val="24"/>
        </w:rPr>
        <w:t>«Русский язык»</w:t>
      </w:r>
      <w:r>
        <w:rPr>
          <w:rFonts w:ascii="Times New Roman" w:hAnsi="Times New Roman" w:cs="Times New Roman"/>
          <w:sz w:val="24"/>
          <w:szCs w:val="24"/>
        </w:rPr>
        <w:t xml:space="preserve"> в начальной школе – часть единого непрерывного курса обучения. Он начинает изучаться в первом классе после изучения интегрированного курса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«Обучение грамоте (обучение письму, обучение чтению)». Изучается в 1(2)-4-х классах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часов в неделю. </w:t>
      </w:r>
    </w:p>
    <w:p w:rsidR="00C13C89" w:rsidRDefault="00C13C89" w:rsidP="00C13C89">
      <w:pPr>
        <w:spacing w:after="0" w:line="240" w:lineRule="auto"/>
        <w:ind w:right="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Приоритетной целью обучения </w:t>
      </w:r>
      <w:r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читательской компетентности младших школьников,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приѐмами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понимания прочитанного и прослушанного произведения, знанием книг и умением их самостоятельно выбирать;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духовной потребности в книге и чтении. В 1(2)-4 (х) классах изучается по 4 часа в неделю.  </w:t>
      </w:r>
    </w:p>
    <w:p w:rsidR="00C13C89" w:rsidRDefault="00C13C89" w:rsidP="00C13C89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предметом «Иностранный  язык (английский)». Определяется моделью языковой подготовки на базовом уровне и  изучается во 2-4 классах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2 часа в неделю. </w:t>
      </w:r>
    </w:p>
    <w:p w:rsidR="00C13C89" w:rsidRDefault="00C13C89" w:rsidP="00C13C89">
      <w:pPr>
        <w:pStyle w:val="a6"/>
        <w:tabs>
          <w:tab w:val="left" w:pos="142"/>
        </w:tabs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b/>
          <w:sz w:val="24"/>
          <w:szCs w:val="24"/>
        </w:rPr>
        <w:t>«Иностранный язык (английский)»</w:t>
      </w:r>
      <w:r>
        <w:rPr>
          <w:rFonts w:ascii="Times New Roman" w:hAnsi="Times New Roman" w:cs="Times New Roman"/>
          <w:sz w:val="24"/>
          <w:szCs w:val="24"/>
        </w:rPr>
        <w:t xml:space="preserve"> формирует элементарные коммуникативные умения в 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При проведении занятий по  иностранному языку (2—4 классы) осуществляется деление классов на две и более группы.</w:t>
      </w:r>
    </w:p>
    <w:p w:rsidR="00C13C89" w:rsidRDefault="00C13C89" w:rsidP="00C13C8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«Математика». На математику отводится в 1(2)- 4-х классах по 5 часов в неделю (1 час добавлен за счет части, формируемой участниками образовательных отношений). Цель изучения данного предмета -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В  курс математики включен раздел «Работа с информацией» (с 1 по 4 класс), способствующий формированию осознания значения математики и информатики в повседневной жизни человека; пониманию роли информационных процессов в современном мире. </w:t>
      </w:r>
    </w:p>
    <w:p w:rsidR="00C13C89" w:rsidRDefault="00C13C89" w:rsidP="00C13C8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 «Обществознание и естествознание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(Окружающий мир)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>
        <w:rPr>
          <w:rFonts w:ascii="Times New Roman" w:hAnsi="Times New Roman" w:cs="Times New Roman"/>
          <w:b/>
          <w:sz w:val="24"/>
          <w:szCs w:val="24"/>
        </w:rPr>
        <w:t>предметом «Окружающий мир»</w:t>
      </w:r>
      <w:r>
        <w:rPr>
          <w:rFonts w:ascii="Times New Roman" w:hAnsi="Times New Roman" w:cs="Times New Roman"/>
          <w:sz w:val="24"/>
          <w:szCs w:val="24"/>
        </w:rPr>
        <w:t xml:space="preserve">, который  изучается с 1(2) по 4 класс по 2 часа в неделю. Целью изучения предмета является формирование уважительного отношения к семье, 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 </w:t>
      </w:r>
    </w:p>
    <w:p w:rsidR="00C13C89" w:rsidRDefault="00C13C89" w:rsidP="00C13C8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учебными предметами «Музыка» и «Изобразительное искусство» и изучается в 1(2) - 4  классах, т.е. преподавание каждого предмета является непрерывным по 1 часу в неделю. Цель: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C13C89" w:rsidRDefault="00C13C89" w:rsidP="00C13C8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 «Технология»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Труд (технология) и характеризуется следующими особенностями учебного предмета: практико-ориентированной направленностью содержания обучения; применением знаний полученных при изучении других образовательных областей и учебных предметов для решения технических и технологических задач; применением полученного опыта практической деятельности для выполнения домашних трудовых обязанностей. В 1(2) - 4-х классах предмет изучается 1 час в неделю. Цель: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изучении других учебных предметов, формирование первоначального опыта практической преобразовательной деятельности. </w:t>
      </w:r>
    </w:p>
    <w:p w:rsidR="00C13C89" w:rsidRDefault="00C13C89" w:rsidP="00C13C89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 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предметом «Физическая  культура», изучается в 1(2)-4-х классах по 2 часа в неделю. </w:t>
      </w:r>
    </w:p>
    <w:p w:rsidR="00C13C89" w:rsidRDefault="00C13C89" w:rsidP="00C13C89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4 классе вводится </w:t>
      </w:r>
      <w:r>
        <w:rPr>
          <w:rFonts w:ascii="Times New Roman" w:hAnsi="Times New Roman" w:cs="Times New Roman"/>
          <w:b/>
          <w:sz w:val="24"/>
          <w:szCs w:val="24"/>
        </w:rPr>
        <w:t>предметная область «Основы религиозных культур и светской этики»,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представленная курсом «Основы религиозных культур и светской этики» 1 час в неделю. В рамках учебного предмета «Основы религиозных культур и светской этики» в 4 классе по выбору родителей (законных представителей) (протокол № 3 родительского собрания от15.03.2022г.) изучаются модуль «Основы православной культуры» и «Основы светской этики». Цель изучения -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3C89" w:rsidRDefault="00C13C89" w:rsidP="00C13C89">
      <w:pPr>
        <w:pStyle w:val="a6"/>
        <w:tabs>
          <w:tab w:val="left" w:pos="142"/>
        </w:tabs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 учебного плана, формируемая участниками образовательных отношений </w:t>
      </w:r>
    </w:p>
    <w:p w:rsidR="00C13C89" w:rsidRDefault="00C13C89" w:rsidP="00C13C89">
      <w:pPr>
        <w:pStyle w:val="a6"/>
        <w:tabs>
          <w:tab w:val="left" w:pos="142"/>
        </w:tabs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 - образовательной среды образовательной организации. Содержание ОП начального общего образования «Эффективная начальная школа», отводимое на часть, формируемую участниками образовательных отношений в рамках учебного плана ОП начального общего образования, направлено на углублённое изучение математики. Блок части учебного плана, формируемой участниками образовательных отношений, представлен предметами: </w:t>
      </w:r>
    </w:p>
    <w:p w:rsidR="00C13C89" w:rsidRDefault="00C13C89" w:rsidP="00C13C89">
      <w:pPr>
        <w:pStyle w:val="a6"/>
        <w:tabs>
          <w:tab w:val="left" w:pos="142"/>
        </w:tabs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«Математика» (1 час в неделю) в 1(2) - 4классах;</w:t>
      </w:r>
    </w:p>
    <w:p w:rsidR="00C13C89" w:rsidRDefault="00C13C89" w:rsidP="00C13C89">
      <w:pPr>
        <w:pStyle w:val="a6"/>
        <w:tabs>
          <w:tab w:val="left" w:pos="142"/>
        </w:tabs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 </w:t>
      </w:r>
    </w:p>
    <w:p w:rsidR="00C13C89" w:rsidRDefault="00C13C89" w:rsidP="00C13C89">
      <w:pPr>
        <w:pStyle w:val="a6"/>
        <w:tabs>
          <w:tab w:val="left" w:pos="142"/>
        </w:tabs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Урочная деятельность направлена на достижение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программы начального общего образования с учётом обязательных для изучения учебных предметов. </w:t>
      </w:r>
    </w:p>
    <w:p w:rsidR="00C13C89" w:rsidRDefault="00C13C89" w:rsidP="00C13C89">
      <w:pPr>
        <w:spacing w:after="0" w:line="240" w:lineRule="auto"/>
        <w:ind w:right="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данного индивидуального учебного плана ускоренного обучения предоставит возможность получения стандарта образования всеми обучающимися, позволит достигнуть целей образовательной программы школы, удовлетворит социальный запрос родителей (законных представителей), образовательные запросы и познавательные интересы обучающихся. </w:t>
      </w:r>
    </w:p>
    <w:p w:rsidR="00C13C89" w:rsidRDefault="00C13C89" w:rsidP="00C13C89">
      <w:pPr>
        <w:pStyle w:val="a4"/>
        <w:spacing w:before="0" w:beforeAutospacing="0" w:after="0" w:afterAutospacing="0"/>
        <w:ind w:firstLine="567"/>
        <w:jc w:val="both"/>
        <w:rPr>
          <w:rStyle w:val="a7"/>
          <w:highlight w:val="yellow"/>
        </w:rPr>
      </w:pPr>
    </w:p>
    <w:p w:rsidR="00C13C89" w:rsidRDefault="00C13C89" w:rsidP="00C13C89">
      <w:pPr>
        <w:pStyle w:val="a4"/>
        <w:spacing w:before="0" w:beforeAutospacing="0" w:after="0" w:afterAutospacing="0"/>
        <w:ind w:firstLine="567"/>
        <w:jc w:val="both"/>
        <w:rPr>
          <w:rStyle w:val="a7"/>
          <w:highlight w:val="yellow"/>
        </w:rPr>
      </w:pPr>
    </w:p>
    <w:p w:rsidR="00C13C89" w:rsidRDefault="00C13C89" w:rsidP="00C13C89">
      <w:pPr>
        <w:pStyle w:val="a4"/>
        <w:spacing w:before="0" w:beforeAutospacing="0" w:after="0" w:afterAutospacing="0"/>
        <w:jc w:val="both"/>
        <w:rPr>
          <w:rStyle w:val="a7"/>
          <w:highlight w:val="yellow"/>
        </w:rPr>
      </w:pPr>
    </w:p>
    <w:p w:rsidR="00C13C89" w:rsidRDefault="00C13C89" w:rsidP="00C13C89">
      <w:pPr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УСКОРЕННОГО ОБУЧЕНИЯ </w:t>
      </w:r>
    </w:p>
    <w:p w:rsidR="00C13C89" w:rsidRDefault="00C13C89" w:rsidP="00C13C89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«ЭФФЕКТИВНАЯ НАЧАЛЬНАЯ ШКОЛА»  МБОУ Андреевская СОШ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недельный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13C89" w:rsidRDefault="00C13C89" w:rsidP="00C13C89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C89" w:rsidRDefault="00C13C89" w:rsidP="00C13C89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Режим работы: 5 –дневная рабочая неделя ФГОС НОО</w:t>
      </w:r>
    </w:p>
    <w:tbl>
      <w:tblPr>
        <w:tblpPr w:leftFromText="180" w:rightFromText="180" w:vertAnchor="text" w:tblpX="108" w:tblpY="1"/>
        <w:tblOverlap w:val="never"/>
        <w:tblW w:w="9648" w:type="dxa"/>
        <w:tblLayout w:type="fixed"/>
        <w:tblCellMar>
          <w:top w:w="48" w:type="dxa"/>
          <w:right w:w="53" w:type="dxa"/>
        </w:tblCellMar>
        <w:tblLook w:val="04A0" w:firstRow="1" w:lastRow="0" w:firstColumn="1" w:lastColumn="0" w:noHBand="0" w:noVBand="1"/>
      </w:tblPr>
      <w:tblGrid>
        <w:gridCol w:w="2520"/>
        <w:gridCol w:w="2695"/>
        <w:gridCol w:w="851"/>
        <w:gridCol w:w="850"/>
        <w:gridCol w:w="851"/>
        <w:gridCol w:w="855"/>
        <w:gridCol w:w="1026"/>
      </w:tblGrid>
      <w:tr w:rsidR="00C13C89" w:rsidTr="00C13C89">
        <w:trPr>
          <w:trHeight w:val="38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C89" w:rsidTr="00C13C89">
        <w:trPr>
          <w:trHeight w:val="225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9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(II)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Pr="004D0F17" w:rsidRDefault="00C13C89">
            <w:pPr>
              <w:spacing w:after="0" w:line="240" w:lineRule="auto"/>
              <w:ind w:right="44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="004D0F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D0F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6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</w:tr>
      <w:tr w:rsidR="00C13C89" w:rsidTr="00C13C89">
        <w:trPr>
          <w:trHeight w:val="195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9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C89" w:rsidTr="00C13C89">
        <w:trPr>
          <w:trHeight w:val="38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Обязательная часть </w:t>
            </w:r>
          </w:p>
        </w:tc>
        <w:tc>
          <w:tcPr>
            <w:tcW w:w="3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C89" w:rsidTr="00C13C89">
        <w:trPr>
          <w:trHeight w:val="38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  литературное чтение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5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C13C89" w:rsidTr="00C13C89">
        <w:trPr>
          <w:trHeight w:val="499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C13C89" w:rsidTr="00C13C89">
        <w:trPr>
          <w:trHeight w:val="5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tabs>
                <w:tab w:val="right" w:pos="224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язык </w:t>
            </w:r>
          </w:p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(английский язык)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C13C89" w:rsidTr="00C13C89">
        <w:trPr>
          <w:trHeight w:val="59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tabs>
                <w:tab w:val="right" w:pos="196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и </w:t>
            </w:r>
          </w:p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C13C89" w:rsidTr="00C13C89">
        <w:trPr>
          <w:trHeight w:val="5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C13C89" w:rsidTr="00C13C89">
        <w:trPr>
          <w:trHeight w:val="84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13C89" w:rsidTr="00C13C89">
        <w:trPr>
          <w:trHeight w:val="386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5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C13C89" w:rsidTr="00C13C89">
        <w:trPr>
          <w:trHeight w:val="384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5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C13C89" w:rsidTr="00C13C89">
        <w:trPr>
          <w:trHeight w:val="3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5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C13C89" w:rsidTr="00C13C89">
        <w:trPr>
          <w:trHeight w:val="5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C13C89" w:rsidTr="00C13C89">
        <w:trPr>
          <w:trHeight w:val="386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 </w:t>
            </w:r>
          </w:p>
        </w:tc>
      </w:tr>
      <w:tr w:rsidR="00C13C89" w:rsidTr="00C13C89">
        <w:trPr>
          <w:trHeight w:val="590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Часть, формируемая участниками образовательных отношений </w:t>
            </w:r>
          </w:p>
        </w:tc>
        <w:tc>
          <w:tcPr>
            <w:tcW w:w="3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C89" w:rsidTr="00C13C89">
        <w:trPr>
          <w:trHeight w:val="59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tabs>
                <w:tab w:val="right" w:pos="196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и </w:t>
            </w:r>
          </w:p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C13C89" w:rsidTr="00C13C89">
        <w:trPr>
          <w:trHeight w:val="385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 </w:t>
            </w:r>
          </w:p>
        </w:tc>
      </w:tr>
      <w:tr w:rsidR="00C13C89" w:rsidTr="00C13C89">
        <w:trPr>
          <w:trHeight w:val="386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77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782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2316 </w:t>
            </w:r>
          </w:p>
        </w:tc>
      </w:tr>
      <w:tr w:rsidR="00C13C89" w:rsidTr="00C13C89">
        <w:trPr>
          <w:trHeight w:val="590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Рекомендуемая недельная нагрузка при 5 – дневной учебной неделе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 </w:t>
            </w:r>
          </w:p>
        </w:tc>
      </w:tr>
      <w:tr w:rsidR="00C13C89" w:rsidTr="00C13C89">
        <w:trPr>
          <w:trHeight w:val="651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 </w:t>
            </w:r>
          </w:p>
        </w:tc>
      </w:tr>
    </w:tbl>
    <w:p w:rsidR="00C13C89" w:rsidRDefault="00C13C89" w:rsidP="00C13C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</w:t>
      </w:r>
    </w:p>
    <w:p w:rsidR="00C13C89" w:rsidRDefault="00C13C89" w:rsidP="00C13C89">
      <w:pPr>
        <w:spacing w:after="5" w:line="276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C89" w:rsidRDefault="00C13C89" w:rsidP="00C13C89">
      <w:pPr>
        <w:spacing w:after="5" w:line="276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C89" w:rsidRDefault="00C13C89" w:rsidP="00C13C89">
      <w:pPr>
        <w:spacing w:after="5" w:line="276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УСКОРЕННОГО ОБУЧЕНИЯ </w:t>
      </w:r>
    </w:p>
    <w:p w:rsidR="00C13C89" w:rsidRDefault="00C13C89" w:rsidP="00C13C89">
      <w:pPr>
        <w:spacing w:after="5" w:line="276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Андреевская СОШ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годовой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13C89" w:rsidRDefault="00C13C89" w:rsidP="00C13C89">
      <w:pPr>
        <w:spacing w:after="13" w:line="300" w:lineRule="auto"/>
        <w:ind w:right="4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C89" w:rsidRDefault="00C13C89" w:rsidP="00C13C89">
      <w:pPr>
        <w:spacing w:after="13" w:line="300" w:lineRule="auto"/>
        <w:ind w:right="4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Режим работы: 5 –дневная рабочая неделя ФГОС НОО</w:t>
      </w:r>
    </w:p>
    <w:tbl>
      <w:tblPr>
        <w:tblW w:w="9924" w:type="dxa"/>
        <w:tblInd w:w="-142" w:type="dxa"/>
        <w:tblLayout w:type="fixed"/>
        <w:tblCellMar>
          <w:top w:w="48" w:type="dxa"/>
          <w:bottom w:w="48" w:type="dxa"/>
          <w:right w:w="53" w:type="dxa"/>
        </w:tblCellMar>
        <w:tblLook w:val="04A0" w:firstRow="1" w:lastRow="0" w:firstColumn="1" w:lastColumn="0" w:noHBand="0" w:noVBand="1"/>
      </w:tblPr>
      <w:tblGrid>
        <w:gridCol w:w="2942"/>
        <w:gridCol w:w="2549"/>
        <w:gridCol w:w="851"/>
        <w:gridCol w:w="850"/>
        <w:gridCol w:w="851"/>
        <w:gridCol w:w="39"/>
        <w:gridCol w:w="811"/>
        <w:gridCol w:w="39"/>
        <w:gridCol w:w="953"/>
        <w:gridCol w:w="39"/>
      </w:tblGrid>
      <w:tr w:rsidR="00C13C89" w:rsidTr="00C13C89">
        <w:trPr>
          <w:gridAfter w:val="1"/>
          <w:wAfter w:w="39" w:type="dxa"/>
          <w:trHeight w:val="386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Учебные предметы</w:t>
            </w:r>
          </w:p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Классы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13C89" w:rsidTr="00C13C89">
        <w:trPr>
          <w:gridAfter w:val="1"/>
          <w:wAfter w:w="39" w:type="dxa"/>
          <w:trHeight w:val="270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13C89" w:rsidRDefault="00C13C89">
            <w:pPr>
              <w:spacing w:after="0" w:line="240" w:lineRule="auto"/>
              <w:ind w:right="19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 (II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3C89" w:rsidRDefault="00C13C89">
            <w:pPr>
              <w:spacing w:after="0" w:line="240" w:lineRule="auto"/>
              <w:ind w:right="44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III</w:t>
            </w:r>
            <w:r w:rsidR="004D0F17">
              <w:rPr>
                <w:rFonts w:ascii="Times New Roman" w:hAnsi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3C89" w:rsidRDefault="00C13C89">
            <w:pPr>
              <w:spacing w:after="0" w:line="240" w:lineRule="auto"/>
              <w:ind w:right="37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</w:t>
            </w:r>
            <w:r w:rsidR="004D0F17">
              <w:rPr>
                <w:rFonts w:ascii="Times New Roman" w:hAnsi="Times New Roman"/>
                <w:color w:val="000000"/>
                <w:lang w:val="en-US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 xml:space="preserve">V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24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Всего </w:t>
            </w:r>
          </w:p>
        </w:tc>
      </w:tr>
      <w:tr w:rsidR="00C13C89" w:rsidTr="00C13C89">
        <w:trPr>
          <w:gridAfter w:val="1"/>
          <w:wAfter w:w="39" w:type="dxa"/>
          <w:trHeight w:val="300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3C89" w:rsidRDefault="00C13C89">
            <w:pPr>
              <w:spacing w:after="0" w:line="240" w:lineRule="auto"/>
              <w:ind w:right="19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п.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13C89" w:rsidTr="00C13C89">
        <w:trPr>
          <w:gridAfter w:val="1"/>
          <w:wAfter w:w="39" w:type="dxa"/>
          <w:trHeight w:val="387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1. Обязательная часть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Количество часов в неделю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13C89" w:rsidTr="00C13C89">
        <w:trPr>
          <w:gridAfter w:val="1"/>
          <w:wAfter w:w="39" w:type="dxa"/>
          <w:trHeight w:val="384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tabs>
                <w:tab w:val="center" w:pos="1423"/>
                <w:tab w:val="right" w:pos="21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и </w:t>
            </w:r>
          </w:p>
          <w:p w:rsidR="00C13C89" w:rsidRDefault="00C13C89">
            <w:pPr>
              <w:tabs>
                <w:tab w:val="right" w:pos="21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2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22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510 </w:t>
            </w:r>
          </w:p>
        </w:tc>
      </w:tr>
      <w:tr w:rsidR="00C13C89" w:rsidTr="00C13C89">
        <w:trPr>
          <w:gridAfter w:val="1"/>
          <w:wAfter w:w="39" w:type="dxa"/>
          <w:trHeight w:val="593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Литературное чтение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2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22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408 </w:t>
            </w:r>
          </w:p>
        </w:tc>
      </w:tr>
      <w:tr w:rsidR="00C13C89" w:rsidTr="00C13C89">
        <w:trPr>
          <w:gridAfter w:val="1"/>
          <w:wAfter w:w="39" w:type="dxa"/>
          <w:trHeight w:val="59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tabs>
                <w:tab w:val="right" w:pos="21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Иностранный язык (английский язык)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–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5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22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174</w:t>
            </w:r>
          </w:p>
        </w:tc>
      </w:tr>
      <w:tr w:rsidR="00C13C89" w:rsidTr="00C13C89">
        <w:trPr>
          <w:gridAfter w:val="1"/>
          <w:wAfter w:w="39" w:type="dxa"/>
          <w:trHeight w:val="593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tabs>
                <w:tab w:val="right" w:pos="21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и </w:t>
            </w:r>
          </w:p>
          <w:p w:rsidR="00C13C89" w:rsidRDefault="00C13C89">
            <w:pPr>
              <w:tabs>
                <w:tab w:val="right" w:pos="21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2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22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408 </w:t>
            </w:r>
          </w:p>
        </w:tc>
      </w:tr>
      <w:tr w:rsidR="00C13C89" w:rsidTr="00C13C89">
        <w:trPr>
          <w:gridAfter w:val="1"/>
          <w:wAfter w:w="39" w:type="dxa"/>
          <w:trHeight w:val="59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tabs>
                <w:tab w:val="right" w:pos="21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и </w:t>
            </w:r>
          </w:p>
          <w:p w:rsidR="00C13C89" w:rsidRDefault="00C13C89">
            <w:pPr>
              <w:tabs>
                <w:tab w:val="right" w:pos="21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Окружающий мир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2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5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22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204 </w:t>
            </w:r>
          </w:p>
        </w:tc>
      </w:tr>
      <w:tr w:rsidR="00C13C89" w:rsidTr="00C13C89">
        <w:trPr>
          <w:gridAfter w:val="1"/>
          <w:wAfter w:w="39" w:type="dxa"/>
          <w:trHeight w:val="82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tabs>
                <w:tab w:val="right" w:pos="21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религиозных культур и светской </w:t>
            </w:r>
          </w:p>
          <w:p w:rsidR="00C13C89" w:rsidRDefault="00C13C89">
            <w:pPr>
              <w:tabs>
                <w:tab w:val="right" w:pos="21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этики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Основы религиозных культур и светской этики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3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–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4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–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4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–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5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34</w:t>
            </w:r>
          </w:p>
        </w:tc>
      </w:tr>
      <w:tr w:rsidR="00C13C89" w:rsidTr="00C13C89">
        <w:trPr>
          <w:gridAfter w:val="1"/>
          <w:wAfter w:w="39" w:type="dxa"/>
          <w:trHeight w:val="386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tabs>
                <w:tab w:val="right" w:pos="21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Музыка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2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5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22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102 </w:t>
            </w:r>
          </w:p>
        </w:tc>
      </w:tr>
      <w:tr w:rsidR="00C13C89" w:rsidTr="00C13C89">
        <w:trPr>
          <w:gridAfter w:val="1"/>
          <w:wAfter w:w="39" w:type="dxa"/>
          <w:trHeight w:val="384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2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5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22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102 </w:t>
            </w:r>
          </w:p>
        </w:tc>
      </w:tr>
      <w:tr w:rsidR="00C13C89" w:rsidTr="00C13C89">
        <w:trPr>
          <w:gridAfter w:val="1"/>
          <w:wAfter w:w="39" w:type="dxa"/>
          <w:trHeight w:val="38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tabs>
                <w:tab w:val="right" w:pos="21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2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5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22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102 </w:t>
            </w:r>
          </w:p>
        </w:tc>
      </w:tr>
      <w:tr w:rsidR="00C13C89" w:rsidTr="00C13C89">
        <w:trPr>
          <w:gridAfter w:val="1"/>
          <w:wAfter w:w="39" w:type="dxa"/>
          <w:trHeight w:val="405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tabs>
                <w:tab w:val="right" w:pos="21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2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5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22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204 </w:t>
            </w:r>
          </w:p>
        </w:tc>
      </w:tr>
      <w:tr w:rsidR="00C13C89" w:rsidTr="00C13C89">
        <w:trPr>
          <w:gridAfter w:val="1"/>
          <w:wAfter w:w="39" w:type="dxa"/>
          <w:trHeight w:val="386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76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748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782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1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2248  </w:t>
            </w:r>
          </w:p>
        </w:tc>
      </w:tr>
      <w:tr w:rsidR="00C13C89" w:rsidTr="00C13C89">
        <w:trPr>
          <w:gridAfter w:val="1"/>
          <w:wAfter w:w="39" w:type="dxa"/>
          <w:trHeight w:val="590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2. Часть, формируемая участниками образовательных отношений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Количество часов в неделю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13C89" w:rsidTr="00C13C89">
        <w:trPr>
          <w:trHeight w:val="593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tabs>
                <w:tab w:val="right" w:pos="224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Математика и </w:t>
            </w:r>
          </w:p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2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156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68</w:t>
            </w:r>
          </w:p>
        </w:tc>
      </w:tr>
      <w:tr w:rsidR="00C13C89" w:rsidTr="00C13C89">
        <w:trPr>
          <w:trHeight w:val="385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Учебные недели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2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5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22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</w:tr>
      <w:tr w:rsidR="00C13C89" w:rsidTr="00C13C89">
        <w:trPr>
          <w:trHeight w:val="386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Всего часов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76" w:firstLine="7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437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782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782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11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2316</w:t>
            </w:r>
          </w:p>
        </w:tc>
      </w:tr>
      <w:tr w:rsidR="00C13C89" w:rsidTr="00C13C89">
        <w:trPr>
          <w:trHeight w:val="590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Рекомендуемая недельная нагрузка при 5 – дневной учебной неделе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2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5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69</w:t>
            </w:r>
          </w:p>
        </w:tc>
      </w:tr>
      <w:tr w:rsidR="00C13C89" w:rsidTr="00C13C89">
        <w:trPr>
          <w:trHeight w:val="793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3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2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23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3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23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right="45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23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69</w:t>
            </w:r>
          </w:p>
        </w:tc>
      </w:tr>
    </w:tbl>
    <w:p w:rsidR="00C13C89" w:rsidRDefault="00C13C89" w:rsidP="00C13C8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работы обучающихся за курс начальной школы не может составлять более 3345 академических часов.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в 1(2)-4 классах проводится в декабре и  апреле текущего учебного года. Обучение в 1 классе проводится без бального оценивания знаний.  </w:t>
      </w:r>
    </w:p>
    <w:p w:rsidR="00C13C89" w:rsidRDefault="00C13C89" w:rsidP="00C13C89">
      <w:pPr>
        <w:spacing w:after="0" w:line="276" w:lineRule="auto"/>
        <w:ind w:right="4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Суммарный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домашнего задания по всем предметам для каждого класса не должен превышать продолжительности выполнения 1 час — для 1 класса, 1,5 часа — для 2 и 3 классов, 2 часа — для 4 класса. Образовательной организацией осуществляется координация и контроль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 </w:t>
      </w:r>
    </w:p>
    <w:p w:rsidR="00C13C89" w:rsidRDefault="00C13C89" w:rsidP="00C13C89">
      <w:pPr>
        <w:spacing w:after="0" w:line="276" w:lineRule="auto"/>
        <w:ind w:right="48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3C89" w:rsidRDefault="00C13C89" w:rsidP="00C13C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ФОРМЫ ПРОВЕДЕНИЯ ПРОМЕЖУТОЧНОЙ АТТЕСТАЦИИ </w:t>
      </w:r>
    </w:p>
    <w:p w:rsidR="00C13C89" w:rsidRDefault="00C13C89" w:rsidP="00C13C89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«Эффективная начальная школа»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</w:t>
      </w:r>
    </w:p>
    <w:p w:rsidR="00C13C89" w:rsidRDefault="00C13C89" w:rsidP="00C13C89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tbl>
      <w:tblPr>
        <w:tblW w:w="9600" w:type="dxa"/>
        <w:tblInd w:w="108" w:type="dxa"/>
        <w:tblLayout w:type="fixed"/>
        <w:tblCellMar>
          <w:top w:w="12" w:type="dxa"/>
          <w:right w:w="61" w:type="dxa"/>
        </w:tblCellMar>
        <w:tblLook w:val="04A0" w:firstRow="1" w:lastRow="0" w:firstColumn="1" w:lastColumn="0" w:noHBand="0" w:noVBand="1"/>
      </w:tblPr>
      <w:tblGrid>
        <w:gridCol w:w="1843"/>
        <w:gridCol w:w="1939"/>
        <w:gridCol w:w="1939"/>
        <w:gridCol w:w="1939"/>
        <w:gridCol w:w="1940"/>
      </w:tblGrid>
      <w:tr w:rsidR="00C13C89" w:rsidTr="00C13C89">
        <w:trPr>
          <w:trHeight w:val="5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Учебные предметы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6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 класс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7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 класс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47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 класс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1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4 класс </w:t>
            </w:r>
          </w:p>
        </w:tc>
      </w:tr>
      <w:tr w:rsidR="00C13C89" w:rsidTr="00C13C89">
        <w:trPr>
          <w:trHeight w:val="7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0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Русский язык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Итоговая диагностическая работа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Контрольный диктант с грамматическим заданием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Итоговая контрольная работа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Итоговая контрольная работа/ВПР </w:t>
            </w:r>
          </w:p>
        </w:tc>
      </w:tr>
      <w:tr w:rsidR="00C13C89" w:rsidTr="00C13C89">
        <w:trPr>
          <w:trHeight w:val="9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Литературное чтение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Проверка навыков работы  с текстом </w:t>
            </w:r>
          </w:p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(Комплексная контрольная работа)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Итоговый контроль читательской грамотности</w:t>
            </w:r>
          </w:p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(Комплексная контрольная работа)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Итоговый контроль читательской грамотности</w:t>
            </w:r>
          </w:p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(Комплексная контрольная работа)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Итоговый контроль читательской грамотности</w:t>
            </w:r>
          </w:p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(Комплексная контрольная работа)</w:t>
            </w:r>
          </w:p>
        </w:tc>
      </w:tr>
      <w:tr w:rsidR="00C13C89" w:rsidTr="00C13C89">
        <w:trPr>
          <w:trHeight w:val="5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Иностранный язык </w:t>
            </w:r>
          </w:p>
          <w:p w:rsidR="00C13C89" w:rsidRDefault="00C13C89">
            <w:pPr>
              <w:spacing w:after="0" w:line="240" w:lineRule="auto"/>
              <w:ind w:right="51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(английский)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0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Итоговая контрольная работа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Итоговая контрольная работа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Итоговая контрольная работа </w:t>
            </w:r>
          </w:p>
        </w:tc>
      </w:tr>
      <w:tr w:rsidR="00C13C89" w:rsidTr="00C13C89">
        <w:trPr>
          <w:trHeight w:val="5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3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кдиагностическая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работа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Итоговая контрольная работа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Итоговая контрольная работа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Итоговая контрольная работа/ВПР </w:t>
            </w:r>
          </w:p>
        </w:tc>
      </w:tr>
      <w:tr w:rsidR="00C13C89" w:rsidTr="00C13C89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Окружающий мир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3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Итоговая диагностическая работа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2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Итоговая комплексная контрольная работа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3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Итоговая комплексная контрольная работа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Итоговая комплексная работа/ВПР </w:t>
            </w:r>
          </w:p>
        </w:tc>
      </w:tr>
      <w:tr w:rsidR="00C13C89" w:rsidTr="00C13C89">
        <w:trPr>
          <w:trHeight w:val="8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Изобразительное искусство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2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Творческая работа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2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Творческая работа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Защита индивидуального/ группового проекта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Защита индивидуального/ группового проекта </w:t>
            </w:r>
          </w:p>
        </w:tc>
      </w:tr>
      <w:tr w:rsidR="00C13C89" w:rsidTr="00C13C89">
        <w:trPr>
          <w:trHeight w:val="13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0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Музыка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Наблюдение в процессе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групповой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работы учащихся</w:t>
            </w:r>
          </w:p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 решению кейсов </w:t>
            </w:r>
          </w:p>
          <w:p w:rsidR="00C13C89" w:rsidRDefault="00C13C89">
            <w:pPr>
              <w:spacing w:after="0" w:line="240" w:lineRule="auto"/>
              <w:ind w:right="51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(устно)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Наблюдение в процессе групповой работы учащихся</w:t>
            </w:r>
          </w:p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по решению кейсов </w:t>
            </w:r>
          </w:p>
          <w:p w:rsidR="00C13C89" w:rsidRDefault="00C13C89">
            <w:pPr>
              <w:spacing w:after="0" w:line="240" w:lineRule="auto"/>
              <w:ind w:right="52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(устно)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2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Контроль итогового творческого проекта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6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Контроль итогового творческого проекта</w:t>
            </w:r>
          </w:p>
        </w:tc>
      </w:tr>
      <w:tr w:rsidR="00C13C89" w:rsidTr="00C13C89">
        <w:trPr>
          <w:trHeight w:val="5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3" w:firstLine="709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Итоговая диагностическая работа</w:t>
            </w:r>
          </w:p>
          <w:p w:rsidR="00C13C89" w:rsidRDefault="00C13C89">
            <w:pPr>
              <w:spacing w:after="0" w:line="240" w:lineRule="auto"/>
              <w:ind w:right="53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Сдача нормативов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3" w:firstLine="709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Итоговая комплексная работа</w:t>
            </w:r>
          </w:p>
          <w:p w:rsidR="00C13C89" w:rsidRDefault="00C13C89">
            <w:pPr>
              <w:spacing w:after="0" w:line="240" w:lineRule="auto"/>
              <w:ind w:right="53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Сдача нормативов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3" w:firstLine="709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Итоговая комплексная работа</w:t>
            </w:r>
          </w:p>
          <w:p w:rsidR="00C13C89" w:rsidRDefault="00C13C89">
            <w:pPr>
              <w:spacing w:after="0" w:line="240" w:lineRule="auto"/>
              <w:ind w:right="53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Сдача нормативов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3" w:firstLine="709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Итоговая комплексная работа</w:t>
            </w:r>
          </w:p>
          <w:p w:rsidR="00C13C89" w:rsidRDefault="00C13C89">
            <w:pPr>
              <w:spacing w:after="0" w:line="240" w:lineRule="auto"/>
              <w:ind w:right="58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Сдача нормативов</w:t>
            </w:r>
          </w:p>
        </w:tc>
      </w:tr>
      <w:tr w:rsidR="00C13C89" w:rsidTr="00C13C89">
        <w:trPr>
          <w:trHeight w:val="186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3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ОРКСЭ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1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1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Наблюдение в процессе </w:t>
            </w:r>
          </w:p>
          <w:p w:rsidR="00C13C89" w:rsidRDefault="00C13C89">
            <w:pPr>
              <w:spacing w:after="0" w:line="240" w:lineRule="auto"/>
              <w:ind w:right="53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выполнения </w:t>
            </w:r>
          </w:p>
          <w:p w:rsidR="00C13C89" w:rsidRDefault="00C13C89">
            <w:pPr>
              <w:spacing w:after="0" w:line="240" w:lineRule="auto"/>
              <w:ind w:right="53"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учащимися </w:t>
            </w:r>
          </w:p>
          <w:p w:rsidR="00C13C89" w:rsidRDefault="00C13C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группового проекта или коллективного творческого дела </w:t>
            </w:r>
          </w:p>
        </w:tc>
      </w:tr>
      <w:tr w:rsidR="00C13C89" w:rsidTr="00C13C89">
        <w:trPr>
          <w:trHeight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0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Труд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2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Творческая работа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2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Творческая работа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2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Творческая работа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C89" w:rsidRDefault="00C13C89">
            <w:pPr>
              <w:spacing w:after="0" w:line="240" w:lineRule="auto"/>
              <w:ind w:right="56"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Творческая работа </w:t>
            </w:r>
          </w:p>
        </w:tc>
      </w:tr>
    </w:tbl>
    <w:p w:rsidR="0012485B" w:rsidRDefault="0012485B"/>
    <w:sectPr w:rsidR="0012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A9A"/>
    <w:multiLevelType w:val="hybridMultilevel"/>
    <w:tmpl w:val="CABE584E"/>
    <w:lvl w:ilvl="0" w:tplc="D586FCA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E6"/>
    <w:rsid w:val="0012485B"/>
    <w:rsid w:val="004D0F17"/>
    <w:rsid w:val="006456E6"/>
    <w:rsid w:val="00C13C89"/>
    <w:rsid w:val="00F7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C13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C1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1"/>
    <w:qFormat/>
    <w:locked/>
    <w:rsid w:val="00C13C89"/>
    <w:rPr>
      <w:rFonts w:cs="Calibri"/>
    </w:rPr>
  </w:style>
  <w:style w:type="paragraph" w:styleId="a6">
    <w:name w:val="List Paragraph"/>
    <w:basedOn w:val="a"/>
    <w:link w:val="a5"/>
    <w:uiPriority w:val="1"/>
    <w:qFormat/>
    <w:rsid w:val="00C13C89"/>
    <w:pPr>
      <w:ind w:left="720"/>
      <w:contextualSpacing/>
    </w:pPr>
    <w:rPr>
      <w:rFonts w:cs="Calibri"/>
    </w:rPr>
  </w:style>
  <w:style w:type="character" w:styleId="a7">
    <w:name w:val="Strong"/>
    <w:basedOn w:val="a0"/>
    <w:uiPriority w:val="22"/>
    <w:qFormat/>
    <w:rsid w:val="00C13C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C13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C1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1"/>
    <w:qFormat/>
    <w:locked/>
    <w:rsid w:val="00C13C89"/>
    <w:rPr>
      <w:rFonts w:cs="Calibri"/>
    </w:rPr>
  </w:style>
  <w:style w:type="paragraph" w:styleId="a6">
    <w:name w:val="List Paragraph"/>
    <w:basedOn w:val="a"/>
    <w:link w:val="a5"/>
    <w:uiPriority w:val="1"/>
    <w:qFormat/>
    <w:rsid w:val="00C13C89"/>
    <w:pPr>
      <w:ind w:left="720"/>
      <w:contextualSpacing/>
    </w:pPr>
    <w:rPr>
      <w:rFonts w:cs="Calibri"/>
    </w:rPr>
  </w:style>
  <w:style w:type="character" w:styleId="a7">
    <w:name w:val="Strong"/>
    <w:basedOn w:val="a0"/>
    <w:uiPriority w:val="22"/>
    <w:qFormat/>
    <w:rsid w:val="00C13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2024-07-08T07:36:00Z</dcterms:created>
  <dcterms:modified xsi:type="dcterms:W3CDTF">2024-08-08T08:38:00Z</dcterms:modified>
</cp:coreProperties>
</file>