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371" w:rsidRDefault="00715371" w:rsidP="00715371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Муниципальное бюджетное дошкольное образовательное</w:t>
      </w:r>
    </w:p>
    <w:p w:rsidR="00715371" w:rsidRDefault="00715371" w:rsidP="00715371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учреждение детский сад №83  «Колосок»</w:t>
      </w:r>
    </w:p>
    <w:p w:rsidR="00715371" w:rsidRDefault="00715371" w:rsidP="00715371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муниципального образования  город Новороссийск</w:t>
      </w:r>
    </w:p>
    <w:p w:rsidR="00715371" w:rsidRDefault="00715371" w:rsidP="00715371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</w:t>
      </w:r>
      <w:proofErr w:type="gramStart"/>
      <w:r>
        <w:rPr>
          <w:rFonts w:ascii="Times New Roman" w:hAnsi="Times New Roman"/>
          <w:sz w:val="28"/>
          <w:szCs w:val="24"/>
        </w:rPr>
        <w:t>.Н</w:t>
      </w:r>
      <w:proofErr w:type="gramEnd"/>
      <w:r>
        <w:rPr>
          <w:rFonts w:ascii="Times New Roman" w:hAnsi="Times New Roman"/>
          <w:sz w:val="28"/>
          <w:szCs w:val="24"/>
        </w:rPr>
        <w:t xml:space="preserve">овороссийск, </w:t>
      </w:r>
      <w:proofErr w:type="spellStart"/>
      <w:r>
        <w:rPr>
          <w:rFonts w:ascii="Times New Roman" w:hAnsi="Times New Roman"/>
          <w:sz w:val="28"/>
          <w:szCs w:val="24"/>
        </w:rPr>
        <w:t>ст.Натухаевская</w:t>
      </w:r>
      <w:proofErr w:type="spellEnd"/>
      <w:r>
        <w:rPr>
          <w:rFonts w:ascii="Times New Roman" w:hAnsi="Times New Roman"/>
          <w:sz w:val="28"/>
          <w:szCs w:val="24"/>
        </w:rPr>
        <w:t>, ул.Красная,35</w:t>
      </w:r>
    </w:p>
    <w:p w:rsidR="00715371" w:rsidRDefault="00715371" w:rsidP="00715371">
      <w:pPr>
        <w:shd w:val="clear" w:color="auto" w:fill="FFFFFF"/>
        <w:spacing w:after="0" w:line="386" w:lineRule="atLeast"/>
        <w:textAlignment w:val="baseline"/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</w:pPr>
    </w:p>
    <w:p w:rsidR="00715371" w:rsidRDefault="00715371" w:rsidP="00715371">
      <w:pPr>
        <w:shd w:val="clear" w:color="auto" w:fill="FFFFFF"/>
        <w:spacing w:after="0" w:line="386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Анализ результатов мониторинга родителей  МБДОУ № 83</w:t>
      </w:r>
    </w:p>
    <w:p w:rsidR="00715371" w:rsidRDefault="00715371" w:rsidP="00715371">
      <w:pPr>
        <w:shd w:val="clear" w:color="auto" w:fill="FFFFFF"/>
        <w:spacing w:after="0" w:line="386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 xml:space="preserve"> по вопросам оказания платных образовательных услуг, привлечения и расходования добровольных пожертвований и целевых взносов.</w:t>
      </w:r>
    </w:p>
    <w:p w:rsidR="00622A07" w:rsidRDefault="00622A07" w:rsidP="00715371">
      <w:pPr>
        <w:shd w:val="clear" w:color="auto" w:fill="FFFFFF"/>
        <w:spacing w:after="0" w:line="386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1 квартал 2016 года.</w:t>
      </w:r>
    </w:p>
    <w:p w:rsidR="00715371" w:rsidRDefault="00715371" w:rsidP="00715371">
      <w:pPr>
        <w:shd w:val="clear" w:color="auto" w:fill="FFFFFF"/>
        <w:spacing w:after="0" w:line="386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</w:p>
    <w:p w:rsidR="00622A07" w:rsidRDefault="00715371" w:rsidP="00715371">
      <w:pPr>
        <w:shd w:val="clear" w:color="auto" w:fill="FFFFFF"/>
        <w:spacing w:after="0" w:line="386" w:lineRule="atLeast"/>
        <w:jc w:val="center"/>
        <w:textAlignment w:val="baseline"/>
        <w:rPr>
          <w:rFonts w:ascii="Times New Roman" w:eastAsia="Times New Roman" w:hAnsi="Times New Roman"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 xml:space="preserve">    Цель анкетирования</w:t>
      </w:r>
      <w:r>
        <w:rPr>
          <w:rFonts w:ascii="Times New Roman" w:eastAsia="Times New Roman" w:hAnsi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: изучение запроса родителей о степени удовлетворенности </w:t>
      </w:r>
      <w:r>
        <w:rPr>
          <w:rFonts w:ascii="Times New Roman" w:eastAsia="Times New Roman" w:hAnsi="Times New Roman"/>
          <w:bCs/>
          <w:color w:val="000000"/>
          <w:sz w:val="27"/>
          <w:lang w:eastAsia="ru-RU"/>
        </w:rPr>
        <w:t xml:space="preserve">платных образовательных услуг, привлечения и расходования добровольных пожертвований и целевых взносов 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bdr w:val="none" w:sz="0" w:space="0" w:color="auto" w:frame="1"/>
          <w:lang w:eastAsia="ru-RU"/>
        </w:rPr>
        <w:t>в</w:t>
      </w:r>
      <w:proofErr w:type="gramEnd"/>
    </w:p>
    <w:p w:rsidR="00715371" w:rsidRDefault="00715371" w:rsidP="00715371">
      <w:pPr>
        <w:shd w:val="clear" w:color="auto" w:fill="FFFFFF"/>
        <w:spacing w:after="0" w:line="386" w:lineRule="atLeast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МБДОУ № 83 станицы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bdr w:val="none" w:sz="0" w:space="0" w:color="auto" w:frame="1"/>
          <w:lang w:eastAsia="ru-RU"/>
        </w:rPr>
        <w:t>Натухаевской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715371" w:rsidRDefault="00715371" w:rsidP="00715371">
      <w:pPr>
        <w:shd w:val="clear" w:color="auto" w:fill="FFFFFF"/>
        <w:spacing w:after="0" w:line="386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bdr w:val="none" w:sz="0" w:space="0" w:color="auto" w:frame="1"/>
          <w:lang w:eastAsia="ru-RU"/>
        </w:rPr>
        <w:t>Кол-во участвующих родителей: 14</w:t>
      </w:r>
      <w:r w:rsidR="00622A07">
        <w:rPr>
          <w:rFonts w:ascii="Times New Roman" w:eastAsia="Times New Roman" w:hAnsi="Times New Roman"/>
          <w:color w:val="000000"/>
          <w:sz w:val="27"/>
          <w:szCs w:val="27"/>
          <w:bdr w:val="none" w:sz="0" w:space="0" w:color="auto" w:frame="1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человек.</w:t>
      </w:r>
    </w:p>
    <w:p w:rsidR="00715371" w:rsidRDefault="00715371" w:rsidP="00715371">
      <w:pPr>
        <w:shd w:val="clear" w:color="auto" w:fill="FFFFFF"/>
        <w:spacing w:after="0" w:line="386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bdr w:val="none" w:sz="0" w:space="0" w:color="auto" w:frame="1"/>
          <w:lang w:eastAsia="ru-RU"/>
        </w:rPr>
        <w:t>В основу содержания измерительной процедуры легли показатели удовлетворенности родителей качеством работы детского сада, а именно: 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9"/>
        <w:gridCol w:w="1389"/>
        <w:gridCol w:w="1417"/>
        <w:gridCol w:w="1276"/>
      </w:tblGrid>
      <w:tr w:rsidR="00715371" w:rsidTr="00715371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371" w:rsidRDefault="007153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Вопросы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371" w:rsidRDefault="00715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371" w:rsidRDefault="00715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371" w:rsidRDefault="00715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воздержалось</w:t>
            </w:r>
          </w:p>
        </w:tc>
      </w:tr>
      <w:tr w:rsidR="00715371" w:rsidTr="00715371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371" w:rsidRDefault="007153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Известен ли Вам телефон или электронный адрес постоянно действующей «горячей линии» по вопросам незаконных сборов денежных средств?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371" w:rsidRDefault="00715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15371" w:rsidRDefault="00715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371" w:rsidRDefault="00715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15371" w:rsidRDefault="00715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  <w:p w:rsidR="00715371" w:rsidRDefault="007153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371" w:rsidRDefault="00715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15371" w:rsidRDefault="00622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  <w:p w:rsidR="00715371" w:rsidRDefault="007153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15371" w:rsidRDefault="007153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15371" w:rsidTr="00715371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371" w:rsidRDefault="007153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Известно ли Вам в каком порядке,  и на каких условиях вы, как родитель, можете внести в МБДОУ детский сад №83 добровольные пожертвования или целевой взнос?  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371" w:rsidRDefault="00715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  <w:r w:rsidR="00622A0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371" w:rsidRDefault="00715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371" w:rsidRDefault="00715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15371" w:rsidTr="00715371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371" w:rsidRDefault="007153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Известно ли Вам кем и где принимаются решения о необходимости привлечения  родительских средств на нужды МБДОУ детский сад №83?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371" w:rsidRDefault="00715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  <w:r w:rsidR="00622A0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371" w:rsidRDefault="00715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371" w:rsidRDefault="00715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715371" w:rsidTr="00715371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371" w:rsidRDefault="007153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4.  Имеют ли право родители воспитанников МБДОУ детский сад №83  осуществлять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расходованием родительских средств (имеется локальный акт)?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371" w:rsidRDefault="00715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  <w:r w:rsidR="00622A0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371" w:rsidRDefault="00715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371" w:rsidRDefault="00715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15371" w:rsidTr="00715371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371" w:rsidRDefault="007153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Известны  ли Вам телефоны «горячей линии» электронные адреса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приемных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в том числе правоохранительных и контрольно надзорных органов, которыми Вы можете воспользоваться в случае незаконного сбора денежных средств?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371" w:rsidRDefault="00715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  <w:r w:rsidR="00622A0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371" w:rsidRDefault="00715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371" w:rsidRDefault="00715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715371" w:rsidTr="00715371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371" w:rsidRDefault="007153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Известно  ли Вам что на официальном сайте МБДОУ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/с №83 размещен документ о порядке оказания платных образовательных услуг?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371" w:rsidRDefault="00715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  <w:r w:rsidR="00622A0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371" w:rsidRDefault="00715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371" w:rsidRDefault="00715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15371" w:rsidTr="00715371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371" w:rsidRDefault="007153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Известно  ли Вам что на официальном сайте МБДОУ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/с №83 размещен образец договора об  оказании платных образовательных услуг?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371" w:rsidRDefault="00715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  <w:r w:rsidR="00622A0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371" w:rsidRDefault="00715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371" w:rsidRDefault="00715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15371" w:rsidTr="00715371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371" w:rsidRDefault="007153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Известно  ли Вам что на официальном сайте МБДОУ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/с №83 размещен документ об утверждении стоимости по каждой образовательной программе?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371" w:rsidRDefault="00715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14</w:t>
            </w:r>
            <w:r w:rsidR="00622A0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371" w:rsidRDefault="00715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371" w:rsidRDefault="00715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15371" w:rsidTr="00715371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371" w:rsidRDefault="0071537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9.Вы обладаете необходимой и достоверной информацией о перечне услуг, оказываемых МБДОУ детский сад №83, бесплатно в рамках  общеобразовательной программы в соответствии с федеральными государственными образовательными стандартами.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371" w:rsidRDefault="00715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  <w:r w:rsidR="00622A0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371" w:rsidRDefault="00715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371" w:rsidRDefault="00715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15371" w:rsidTr="00715371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371" w:rsidRDefault="007153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Известно ли Вам какие образовательные услуги оказываются в МБДОУ детский сад №83 на платной основе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371" w:rsidRDefault="00715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  <w:r w:rsidR="00622A0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371" w:rsidRDefault="00715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371" w:rsidRDefault="00715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715371" w:rsidRDefault="00715371" w:rsidP="00715371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15371" w:rsidRDefault="00715371" w:rsidP="0071537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Cs w:val="28"/>
          <w:bdr w:val="none" w:sz="0" w:space="0" w:color="auto" w:frame="1"/>
        </w:rPr>
      </w:pPr>
      <w:r>
        <w:rPr>
          <w:color w:val="000000"/>
        </w:rPr>
        <w:t xml:space="preserve">Выводы и предложения: </w:t>
      </w:r>
      <w:r>
        <w:rPr>
          <w:color w:val="000000"/>
          <w:szCs w:val="28"/>
          <w:bdr w:val="none" w:sz="0" w:space="0" w:color="auto" w:frame="1"/>
        </w:rPr>
        <w:t xml:space="preserve">Родители детей всех возрастных групп отметили, что педагоги   и заведующая предоставляют информацию об учреждении.   По мнению </w:t>
      </w:r>
      <w:proofErr w:type="gramStart"/>
      <w:r>
        <w:rPr>
          <w:color w:val="000000"/>
          <w:szCs w:val="28"/>
          <w:bdr w:val="none" w:sz="0" w:space="0" w:color="auto" w:frame="1"/>
        </w:rPr>
        <w:t>основной</w:t>
      </w:r>
      <w:proofErr w:type="gramEnd"/>
      <w:r>
        <w:rPr>
          <w:color w:val="000000"/>
          <w:szCs w:val="28"/>
          <w:bdr w:val="none" w:sz="0" w:space="0" w:color="auto" w:frame="1"/>
        </w:rPr>
        <w:t xml:space="preserve"> массы родителей педагоги  в достаточной степени предоставляют консультационную и иную помощь  в вопросах воспитания ребенка и получения ими платных образовательных услуг, отметили что заведующая и педагоги ежеквартально проводят отчетные выставки, концерты, открытые занятия,  что дает возможность родителям грамотно оценить получаемую услугу. В МБДОУ имеются информационные стенды.  Ежегодно проводятся общие родительские собрания, для ознакомления с нормативными документами  о порядке оказания, перечне платных услуг, утвержденный прейскурант цен -  (100%).</w:t>
      </w:r>
    </w:p>
    <w:p w:rsidR="00715371" w:rsidRDefault="00715371" w:rsidP="0071537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</w:rPr>
      </w:pPr>
      <w:r>
        <w:rPr>
          <w:color w:val="000000"/>
          <w:szCs w:val="28"/>
          <w:bdr w:val="none" w:sz="0" w:space="0" w:color="auto" w:frame="1"/>
        </w:rPr>
        <w:t xml:space="preserve">    Родители дошкольного учреждения отметили, что в ДОУ имеется «горячая линия» по вопросам незаконных сборов денежных средств. Педагоги ДОУ и заведующая периодически информируют  о порядке и условиях добровольных пожертвований и  целевых взносов. Родителям известно, о </w:t>
      </w:r>
      <w:proofErr w:type="gramStart"/>
      <w:r>
        <w:rPr>
          <w:color w:val="000000"/>
          <w:szCs w:val="28"/>
          <w:bdr w:val="none" w:sz="0" w:space="0" w:color="auto" w:frame="1"/>
        </w:rPr>
        <w:t>том</w:t>
      </w:r>
      <w:proofErr w:type="gramEnd"/>
      <w:r>
        <w:rPr>
          <w:color w:val="000000"/>
          <w:szCs w:val="28"/>
          <w:bdr w:val="none" w:sz="0" w:space="0" w:color="auto" w:frame="1"/>
        </w:rPr>
        <w:t xml:space="preserve"> что каждый имеет право  осуществлять контроль за расходованием родительских средств. Создан попечительский совет –(97%)</w:t>
      </w:r>
    </w:p>
    <w:p w:rsidR="00715371" w:rsidRDefault="00715371" w:rsidP="0071537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color w:val="000000"/>
          <w:szCs w:val="28"/>
          <w:bdr w:val="none" w:sz="0" w:space="0" w:color="auto" w:frame="1"/>
        </w:rPr>
        <w:t xml:space="preserve">  Родители МБДОУ  отметили, что владеют необходимой информацией  по оказанию услуг в рамках реализации общеобразовательных программ в соответствии с ФГОС-100 % родителей. </w:t>
      </w:r>
    </w:p>
    <w:p w:rsidR="00715371" w:rsidRDefault="00715371" w:rsidP="0071537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Cs w:val="28"/>
          <w:bdr w:val="none" w:sz="0" w:space="0" w:color="auto" w:frame="1"/>
        </w:rPr>
      </w:pPr>
      <w:r>
        <w:rPr>
          <w:color w:val="666666"/>
          <w:szCs w:val="28"/>
        </w:rPr>
        <w:t xml:space="preserve">   </w:t>
      </w:r>
      <w:r>
        <w:rPr>
          <w:color w:val="000000"/>
          <w:szCs w:val="28"/>
          <w:bdr w:val="none" w:sz="0" w:space="0" w:color="auto" w:frame="1"/>
        </w:rPr>
        <w:t xml:space="preserve">Родители МБДОУ  отметили, что имеют свободный доступ к сайту МБДОУ №83, где могут ознакомиться с информацией. </w:t>
      </w:r>
    </w:p>
    <w:p w:rsidR="00715371" w:rsidRDefault="00715371" w:rsidP="0071537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666666"/>
          <w:szCs w:val="28"/>
        </w:rPr>
      </w:pPr>
    </w:p>
    <w:p w:rsidR="00715371" w:rsidRDefault="00715371" w:rsidP="0071537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666666"/>
        </w:rPr>
      </w:pPr>
      <w:r>
        <w:rPr>
          <w:color w:val="000000"/>
          <w:szCs w:val="28"/>
          <w:bdr w:val="none" w:sz="0" w:space="0" w:color="auto" w:frame="1"/>
        </w:rPr>
        <w:tab/>
      </w:r>
    </w:p>
    <w:p w:rsidR="00715371" w:rsidRDefault="00715371" w:rsidP="007153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      </w:t>
      </w:r>
      <w:proofErr w:type="gramStart"/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Анализ анкетирования родителей показывает, что большая часть удовлетворены качеством </w:t>
      </w:r>
      <w:r>
        <w:rPr>
          <w:rFonts w:ascii="Times New Roman" w:hAnsi="Times New Roman"/>
          <w:sz w:val="24"/>
          <w:szCs w:val="24"/>
        </w:rPr>
        <w:t>образовательных услуг в системе дошкольного образования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в МБДОУ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/с №83</w:t>
      </w:r>
      <w:proofErr w:type="gramEnd"/>
    </w:p>
    <w:p w:rsidR="00715371" w:rsidRDefault="00715371" w:rsidP="00715371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15371" w:rsidRDefault="00715371" w:rsidP="00715371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15371" w:rsidRDefault="00715371" w:rsidP="00715371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15371" w:rsidRDefault="00715371" w:rsidP="00715371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15371" w:rsidRDefault="00715371" w:rsidP="00715371">
      <w:pP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Заведующая МБДОУ № 83                                                           Ж.М.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Сабирова</w:t>
      </w:r>
      <w:proofErr w:type="spellEnd"/>
    </w:p>
    <w:p w:rsidR="00715371" w:rsidRDefault="00715371" w:rsidP="00715371">
      <w:pPr>
        <w:rPr>
          <w:sz w:val="24"/>
          <w:szCs w:val="24"/>
        </w:rPr>
      </w:pPr>
    </w:p>
    <w:p w:rsidR="00785CD6" w:rsidRDefault="00785CD6"/>
    <w:sectPr w:rsidR="00785CD6" w:rsidSect="00715371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15371"/>
    <w:rsid w:val="00622A07"/>
    <w:rsid w:val="00715371"/>
    <w:rsid w:val="00785CD6"/>
    <w:rsid w:val="008B45A8"/>
    <w:rsid w:val="008C3BB4"/>
    <w:rsid w:val="008C6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3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53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5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615</Words>
  <Characters>3507</Characters>
  <Application>Microsoft Office Word</Application>
  <DocSecurity>0</DocSecurity>
  <Lines>29</Lines>
  <Paragraphs>8</Paragraphs>
  <ScaleCrop>false</ScaleCrop>
  <Company>DreamLair</Company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 83</dc:creator>
  <cp:keywords/>
  <dc:description/>
  <cp:lastModifiedBy>колосок</cp:lastModifiedBy>
  <cp:revision>5</cp:revision>
  <dcterms:created xsi:type="dcterms:W3CDTF">2016-03-16T05:06:00Z</dcterms:created>
  <dcterms:modified xsi:type="dcterms:W3CDTF">2016-03-16T08:56:00Z</dcterms:modified>
</cp:coreProperties>
</file>