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E88" w:rsidRPr="00841E88" w:rsidRDefault="001D71F8" w:rsidP="001D71F8">
      <w:pPr>
        <w:spacing w:after="0" w:line="240" w:lineRule="auto"/>
        <w:ind w:firstLine="142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Verdana" w:eastAsia="Times New Roman" w:hAnsi="Verdana" w:cs="Arial"/>
          <w:noProof/>
          <w:color w:val="333333"/>
          <w:sz w:val="20"/>
          <w:szCs w:val="20"/>
          <w:lang w:eastAsia="ru-RU"/>
        </w:rPr>
        <w:drawing>
          <wp:inline distT="0" distB="0" distL="0" distR="0" wp14:anchorId="22A1CBD2" wp14:editId="3414F33C">
            <wp:extent cx="1076325" cy="837142"/>
            <wp:effectExtent l="0" t="0" r="0" b="1270"/>
            <wp:docPr id="1" name="Рисунок 1" descr="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37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</w:t>
      </w:r>
      <w:r w:rsidR="003053AC"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ВНИМАНИЕ! ОТРАВЛЕНИЯ ГРИБАМИ</w:t>
      </w:r>
      <w:r w:rsidR="0086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053AC"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!</w:t>
      </w:r>
      <w:r w:rsidR="008652E8" w:rsidRPr="0086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proofErr w:type="gramStart"/>
      <w:r w:rsidR="008652E8"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!</w:t>
      </w:r>
      <w:proofErr w:type="gramEnd"/>
      <w:r w:rsidR="008652E8" w:rsidRPr="0086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652E8"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!</w:t>
      </w:r>
      <w:r w:rsidR="008652E8" w:rsidRPr="008652E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8652E8"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!</w:t>
      </w:r>
    </w:p>
    <w:p w:rsidR="003053AC" w:rsidRDefault="003053AC" w:rsidP="00841E88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841E88" w:rsidRPr="00841E88" w:rsidRDefault="00841E88" w:rsidP="00841E88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Памятка по профилактике отравлений грибами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 грибов – один из самых замечательных видов отдыха, а грибы с давних времён считаются деликатесным продуктом. Это, действительно, так. Но зачастую в корзину грибника, порой даже опытного, попадает ядовитый гриб, влекущий за собой беду.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связи с этим хочется напомнить, что ежегодно в наше</w:t>
      </w:r>
      <w:r w:rsid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 городе</w:t>
      </w:r>
      <w:r w:rsidR="00BD680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Новороссийске </w:t>
      </w: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жертвами «тихой охоты» становится несколько десятков человек, причём в некоторых случаях это заканчивается смертельным исходом.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сегодняшний день пострадавших 14 человек, в том числе 2 ребенка.</w:t>
      </w:r>
    </w:p>
    <w:p w:rsidR="00045CBC" w:rsidRDefault="00045CBC" w:rsidP="00045CBC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</w:t>
      </w:r>
      <w:r w:rsidRPr="007C3C9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травление грибами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Отравление</w:t>
      </w:r>
      <w:proofErr w:type="gram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какими же грибами чаще фигурирует в печальной статистике? Пострадавшие ссылаются на употребление в пищу неизвестных им грибов, а также сыроежек, </w:t>
      </w:r>
      <w:proofErr w:type="spell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толкачиков</w:t>
      </w:r>
      <w:proofErr w:type="spell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свинушек. Общим для всех перечисленных выше съедобных грибов является то, что они близки по внешнему виду к бледной поганке.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Бледная поганка, в отличие от съедобных грибов, всегда будет иметь утолщение в основании ножки и кольцо под шляпкой. Это – самый опасный гриб-убийца.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Клиническая картина отравления наблюдается обычно через несколько часов после употребления в пищу ядовитых грибов - появляются боли в животе, тошнота, рвота, понос, слабость, головная боль, головокружение.</w:t>
      </w:r>
    </w:p>
    <w:p w:rsidR="00A409B6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Очень важно при появлении признаков отравления грибами, до прибытия врача, принять экстренные меры, оказать пострадавшему доврачебную помощь для предотвращения всасывания яда. В первую очередь необходимо промыть желудок тёплой водой с питьевой содой или </w:t>
      </w:r>
      <w:proofErr w:type="spell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слаборозовым</w:t>
      </w:r>
      <w:proofErr w:type="spell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раствором марганцовки, уложить в горизонтальное положение (обеспечить полную неподвижность) и давать пить маленькими порциями холодную солёную воду и активированный уголь.</w:t>
      </w:r>
    </w:p>
    <w:p w:rsidR="00A409B6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Первые симптомы отравления могут появиться в течение 2-3 часов после еды, при отравлении бледными поганками - через 6-12 часов.</w:t>
      </w:r>
    </w:p>
    <w:p w:rsidR="00A409B6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Признаки: слабость, рвота, понос, иногда температура, острая боль в животе, головная боль, редкий пульс, холодный нот, расстройство зрения, бред и галлюцинации, судороги.</w:t>
      </w:r>
      <w:proofErr w:type="gramEnd"/>
    </w:p>
    <w:p w:rsidR="00A409B6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Действия:</w:t>
      </w:r>
    </w:p>
    <w:p w:rsidR="00A409B6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возможности, сохраните остатки грибов, вызвавших отравление; </w:t>
      </w:r>
      <w:r w:rsidR="00045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обязательно </w:t>
      </w: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вызовите «Скорую помощь»;</w:t>
      </w:r>
    </w:p>
    <w:p w:rsidR="00A409B6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дайте пострадавшему растолченные таблетки активированного угля, размешав их с водой, из расчета 1 таблетка на 10 кг веса; тепло укройте пострадавшего, разотрите руки и ноги; дайте любое слабительное: на голову положите холодный компресс;</w:t>
      </w:r>
    </w:p>
    <w:p w:rsidR="00A409B6" w:rsidRPr="007C3C99" w:rsidRDefault="00A409B6" w:rsidP="00A409B6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давайте больше пить - холодную воду, молоко, холодный чай.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gram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Следует напомнить, что и съедобные грибы при определённых условиях могут приобретать токсические свойства (в случае их произрастания в</w:t>
      </w:r>
      <w:proofErr w:type="gram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экологически загрязнённых </w:t>
      </w:r>
      <w:proofErr w:type="gram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зонах</w:t>
      </w:r>
      <w:proofErr w:type="gram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вдоль дорог; при несоблюдении сроков реализации и т.д.).</w:t>
      </w:r>
    </w:p>
    <w:p w:rsidR="00841E88" w:rsidRPr="00841E88" w:rsidRDefault="00841E88" w:rsidP="00045CBC">
      <w:pPr>
        <w:spacing w:after="0" w:line="240" w:lineRule="auto"/>
        <w:ind w:firstLine="510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Каковы же меры профилактики отравлений грибами?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 не стать жертвами грибного коварства, надо навсегда запомнить основные правила: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собирайте в лесу только те грибы, которые вы хорошо знаете. Никогда не собирайте грибы, которые у основания ножки имеют клубневидное утолщение. Когда вы собираете сыроежки, старайтесь брать их с целой ножкой. Это поможет не спутать их с бледной поганкой. Если вы собираете в лесу шампиньоны, обращайте внимание на цвет пластинок. Пластинки у настоящих шампиньонов быстро розовеют, а затем темнеют. У смертельно ядовитой бледной поганки пластинки всегда белого цвета;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никогда не собирайте перезрелые, червивые, дряблые, трухлявые грибы;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стоит дотрагиваться в лесу к неизвестным грибам, пробовать их на вкус;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собирайте грибы недалеко от дорог – экологические яды и загрязнители хорошо впитываются грибами и могут сделать даже привычные подберёзовики смертельно опасными;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давайте грибы детям, т.к. для несформировавшейся печени они являются очень тяжелым пищевым продуктом;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употребляйте в пищу грибы при заболеваниях почек, печени, желудочно-кишечного тракта;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приобретайте грибы у неизвестных лиц в неустановленных местах торговли;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к продаже на рынке допускаются грибы только в свежем виде, рассортированные по ботаническим видам, тщательно очищенные от земли, мусора, неповрежденные и не помятые, имеющие целиком ножку;</w:t>
      </w:r>
    </w:p>
    <w:p w:rsidR="00841E88" w:rsidRPr="00841E88" w:rsidRDefault="00841E88" w:rsidP="00841E8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категорически запрещается реализация на </w:t>
      </w:r>
      <w:proofErr w:type="gramStart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рынках</w:t>
      </w:r>
      <w:proofErr w:type="gramEnd"/>
      <w:r w:rsidRPr="00841E8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изготовленных в домашних условиях грибов вареных, соленых, маринованных, грибных консервов в банках с закатанными крышками.</w:t>
      </w:r>
    </w:p>
    <w:p w:rsidR="00A409B6" w:rsidRDefault="007C3C99" w:rsidP="007C3C9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целях предупреждения отравлений никогда не собирайте грибы: вблизи промышленных предприятий, свалок, полей, обработанных химикатами, железнодорожных путей и автодорог, под высоковольтными линиями, в черте города, в том числе в парках;</w:t>
      </w:r>
    </w:p>
    <w:p w:rsidR="00A409B6" w:rsidRDefault="007C3C99" w:rsidP="007C3C9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неприятным запахом, имеющие у основания клубневидное утолщение, с оболочкой, «сумкой» у основания ножки</w:t>
      </w:r>
      <w:r w:rsidR="00045CB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C3C99" w:rsidRPr="007C3C99" w:rsidRDefault="007C3C99" w:rsidP="00705F27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C3C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Абсолютно надежных методов определения, ядовиты грибы или съедобны, нет. Единственный выход - точно знать каждый из них и не брать те, в которых сомневаетесь!</w:t>
      </w:r>
    </w:p>
    <w:p w:rsidR="00921723" w:rsidRDefault="00921723" w:rsidP="007C3C99">
      <w:pPr>
        <w:spacing w:after="0" w:line="240" w:lineRule="auto"/>
        <w:ind w:firstLine="51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F68BA" w:rsidRPr="006F68BA" w:rsidRDefault="006F68BA" w:rsidP="008536AB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</w:pPr>
      <w:r w:rsidRPr="006F68BA">
        <w:rPr>
          <w:rFonts w:ascii="Times New Roman" w:eastAsia="Times New Roman" w:hAnsi="Times New Roman" w:cs="Times New Roman"/>
          <w:b/>
          <w:i/>
          <w:color w:val="1A1A1A"/>
          <w:sz w:val="28"/>
          <w:szCs w:val="28"/>
          <w:lang w:eastAsia="ru-RU"/>
        </w:rPr>
        <w:t>Управление по делам ГО и ЧС города Новороссийска</w:t>
      </w:r>
    </w:p>
    <w:p w:rsidR="001D71F8" w:rsidRDefault="001D71F8"/>
    <w:p w:rsidR="001D71F8" w:rsidRDefault="001D71F8"/>
    <w:sectPr w:rsidR="001D71F8" w:rsidSect="005065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88"/>
    <w:rsid w:val="0002632E"/>
    <w:rsid w:val="00045CBC"/>
    <w:rsid w:val="001D71F8"/>
    <w:rsid w:val="003053AC"/>
    <w:rsid w:val="005065B3"/>
    <w:rsid w:val="006F68BA"/>
    <w:rsid w:val="00705F27"/>
    <w:rsid w:val="007C3C99"/>
    <w:rsid w:val="00841E88"/>
    <w:rsid w:val="008536AB"/>
    <w:rsid w:val="008652E8"/>
    <w:rsid w:val="00921723"/>
    <w:rsid w:val="00A409B6"/>
    <w:rsid w:val="00BD6807"/>
    <w:rsid w:val="00C261CC"/>
    <w:rsid w:val="00EC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C3C99"/>
    <w:rPr>
      <w:b/>
      <w:bCs/>
    </w:rPr>
  </w:style>
  <w:style w:type="paragraph" w:styleId="a6">
    <w:name w:val="Normal (Web)"/>
    <w:basedOn w:val="a"/>
    <w:uiPriority w:val="99"/>
    <w:semiHidden/>
    <w:unhideWhenUsed/>
    <w:rsid w:val="007C3C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71F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C3C99"/>
    <w:rPr>
      <w:b/>
      <w:bCs/>
    </w:rPr>
  </w:style>
  <w:style w:type="paragraph" w:styleId="a6">
    <w:name w:val="Normal (Web)"/>
    <w:basedOn w:val="a"/>
    <w:uiPriority w:val="99"/>
    <w:semiHidden/>
    <w:unhideWhenUsed/>
    <w:rsid w:val="007C3C9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2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6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26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301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70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ГО и ЧС</cp:lastModifiedBy>
  <cp:revision>17</cp:revision>
  <dcterms:created xsi:type="dcterms:W3CDTF">2016-10-12T06:54:00Z</dcterms:created>
  <dcterms:modified xsi:type="dcterms:W3CDTF">2016-10-12T07:09:00Z</dcterms:modified>
</cp:coreProperties>
</file>