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18" w:rsidRPr="00D644E0" w:rsidRDefault="008F5018" w:rsidP="008F501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D644E0">
        <w:rPr>
          <w:rFonts w:ascii="Times New Roman" w:hAnsi="Times New Roman"/>
          <w:b/>
          <w:sz w:val="40"/>
          <w:szCs w:val="40"/>
        </w:rPr>
        <w:t>Перечень документов, регламентирующих работу группы  кратковременного пребывания.</w:t>
      </w:r>
    </w:p>
    <w:p w:rsidR="008F5018" w:rsidRPr="00084E9A" w:rsidRDefault="008F5018" w:rsidP="008F50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5018" w:rsidRPr="00D644E0" w:rsidRDefault="008F5018" w:rsidP="008F501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D644E0">
        <w:rPr>
          <w:rFonts w:ascii="Times New Roman" w:hAnsi="Times New Roman"/>
          <w:sz w:val="32"/>
          <w:szCs w:val="32"/>
          <w:lang w:eastAsia="ru-RU"/>
        </w:rPr>
        <w:t xml:space="preserve">Федеральный закон от 24.07.98 г. N 124-ФЗ «Об основных гарантиях прав ребенка в Российской Федерации». </w:t>
      </w:r>
    </w:p>
    <w:p w:rsidR="008F5018" w:rsidRPr="00D644E0" w:rsidRDefault="008F5018" w:rsidP="008F501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D644E0">
        <w:rPr>
          <w:rFonts w:ascii="Times New Roman" w:hAnsi="Times New Roman"/>
          <w:sz w:val="32"/>
          <w:szCs w:val="32"/>
          <w:lang w:eastAsia="ru-RU"/>
        </w:rPr>
        <w:t>Закон Российской Федерации от 13.01.96 N 12-ФЗ «Об образовании».</w:t>
      </w:r>
    </w:p>
    <w:p w:rsidR="008F5018" w:rsidRPr="00D644E0" w:rsidRDefault="008F5018" w:rsidP="008F501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D644E0">
        <w:rPr>
          <w:rFonts w:ascii="Times New Roman" w:hAnsi="Times New Roman"/>
          <w:spacing w:val="-4"/>
          <w:sz w:val="32"/>
          <w:szCs w:val="32"/>
        </w:rPr>
        <w:t>Типовое положение о дошкольном образовательном учреждении (Постановление Правительства РФ от 12.09.2008 №666).</w:t>
      </w:r>
    </w:p>
    <w:p w:rsidR="008F5018" w:rsidRPr="00D644E0" w:rsidRDefault="008F5018" w:rsidP="008F50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644E0">
        <w:rPr>
          <w:rFonts w:ascii="Times New Roman" w:hAnsi="Times New Roman"/>
          <w:sz w:val="32"/>
          <w:szCs w:val="32"/>
        </w:rPr>
        <w:t>Примерный алгоритм действий пор созданию групп кратковременного пребывания (Приложение 1)</w:t>
      </w:r>
    </w:p>
    <w:p w:rsidR="008F5018" w:rsidRPr="00D644E0" w:rsidRDefault="008F5018" w:rsidP="008F50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644E0">
        <w:rPr>
          <w:rFonts w:ascii="Times New Roman" w:hAnsi="Times New Roman"/>
          <w:sz w:val="32"/>
          <w:szCs w:val="32"/>
        </w:rPr>
        <w:t>Примерное положение о группах кратковременного пребывания в МБДОУ Р детский сад №83 « Колосок» (Приложение 2).</w:t>
      </w:r>
    </w:p>
    <w:p w:rsidR="008F5018" w:rsidRPr="00D644E0" w:rsidRDefault="008F5018" w:rsidP="008F50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644E0">
        <w:rPr>
          <w:rFonts w:ascii="Times New Roman" w:hAnsi="Times New Roman"/>
          <w:sz w:val="32"/>
          <w:szCs w:val="32"/>
        </w:rPr>
        <w:t>Примерный договор об оказании платных дополнительных образовательных услуг между дошкольным образовательным учреждением и родителями ребенка (Приложение 3).</w:t>
      </w:r>
    </w:p>
    <w:p w:rsidR="008F5018" w:rsidRPr="00D644E0" w:rsidRDefault="008F5018" w:rsidP="008F50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644E0">
        <w:rPr>
          <w:rFonts w:ascii="Times New Roman" w:hAnsi="Times New Roman"/>
          <w:sz w:val="32"/>
          <w:szCs w:val="32"/>
        </w:rPr>
        <w:t>Смета доходов и расходов по платным дополнительным услугам (Приложение 4).</w:t>
      </w:r>
    </w:p>
    <w:p w:rsidR="008F5018" w:rsidRPr="00D644E0" w:rsidRDefault="008F5018" w:rsidP="008F50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644E0">
        <w:rPr>
          <w:rFonts w:ascii="Times New Roman" w:hAnsi="Times New Roman"/>
          <w:sz w:val="32"/>
          <w:szCs w:val="32"/>
        </w:rPr>
        <w:t>Изменения и дополнения в Устав.</w:t>
      </w:r>
    </w:p>
    <w:p w:rsidR="008F5018" w:rsidRPr="00D644E0" w:rsidRDefault="008F5018" w:rsidP="008F50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644E0">
        <w:rPr>
          <w:rFonts w:ascii="Times New Roman" w:hAnsi="Times New Roman"/>
          <w:sz w:val="32"/>
          <w:szCs w:val="32"/>
        </w:rPr>
        <w:t xml:space="preserve"> Должностные инструкции сотрудников групп кратковременного пребывания, утвержденные руководителем (Приложение 5).</w:t>
      </w:r>
    </w:p>
    <w:p w:rsidR="008F5018" w:rsidRPr="00D644E0" w:rsidRDefault="008F5018" w:rsidP="008F50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644E0">
        <w:rPr>
          <w:rFonts w:ascii="Times New Roman" w:hAnsi="Times New Roman"/>
          <w:sz w:val="32"/>
          <w:szCs w:val="32"/>
        </w:rPr>
        <w:t>Годовой план работы ГКП (Приложение 6).</w:t>
      </w:r>
    </w:p>
    <w:p w:rsidR="008F5018" w:rsidRPr="00D644E0" w:rsidRDefault="008F5018" w:rsidP="008F501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D644E0">
        <w:rPr>
          <w:rFonts w:ascii="Times New Roman" w:hAnsi="Times New Roman"/>
          <w:sz w:val="32"/>
          <w:szCs w:val="32"/>
        </w:rPr>
        <w:t>Карта определения психолого-педагогической готовности поступления ребенка в дошкольное учреждение (Приложение 7)</w:t>
      </w:r>
    </w:p>
    <w:p w:rsidR="008F5018" w:rsidRPr="00D644E0" w:rsidRDefault="008F5018" w:rsidP="008F50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644E0">
        <w:rPr>
          <w:rFonts w:ascii="Times New Roman" w:hAnsi="Times New Roman"/>
          <w:sz w:val="32"/>
          <w:szCs w:val="32"/>
        </w:rPr>
        <w:t>Анкета для родителей, посещающих группу кратковременного пребывания (Приложение 8).</w:t>
      </w:r>
    </w:p>
    <w:p w:rsidR="008F5018" w:rsidRPr="00D644E0" w:rsidRDefault="008F5018" w:rsidP="008F50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644E0">
        <w:rPr>
          <w:rFonts w:ascii="Times New Roman" w:hAnsi="Times New Roman"/>
          <w:sz w:val="32"/>
          <w:szCs w:val="32"/>
        </w:rPr>
        <w:t>Рекомендуема литература по организации групп кратковременного пребывания (Приложение 9).</w:t>
      </w:r>
    </w:p>
    <w:p w:rsidR="0022461E" w:rsidRPr="008F5018" w:rsidRDefault="0022461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2461E" w:rsidRPr="008F5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10CA4"/>
    <w:multiLevelType w:val="hybridMultilevel"/>
    <w:tmpl w:val="59906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0D"/>
    <w:rsid w:val="0022461E"/>
    <w:rsid w:val="008F5018"/>
    <w:rsid w:val="009A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01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01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2013-05-18T15:20:00Z</dcterms:created>
  <dcterms:modified xsi:type="dcterms:W3CDTF">2013-05-18T15:20:00Z</dcterms:modified>
</cp:coreProperties>
</file>