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</w:pPr>
      <w:r>
        <w:rPr>
          <w:color w:val="FF0066"/>
        </w:rPr>
        <w:t>КРЫЛАТЫЕ</w:t>
      </w:r>
      <w:r>
        <w:rPr>
          <w:color w:val="FF0066"/>
          <w:spacing w:val="-4"/>
        </w:rPr>
        <w:t xml:space="preserve"> </w:t>
      </w:r>
      <w:r>
        <w:rPr>
          <w:color w:val="FF0066"/>
        </w:rPr>
        <w:t>ВЫРАЖЕНИЯ</w:t>
      </w:r>
      <w:r>
        <w:rPr>
          <w:color w:val="FF0066"/>
          <w:spacing w:val="-5"/>
        </w:rPr>
        <w:t xml:space="preserve"> </w:t>
      </w:r>
      <w:r>
        <w:rPr>
          <w:color w:val="FF0066"/>
        </w:rPr>
        <w:t>О</w:t>
      </w:r>
      <w:r>
        <w:rPr>
          <w:color w:val="FF0066"/>
          <w:spacing w:val="-5"/>
        </w:rPr>
        <w:t xml:space="preserve"> </w:t>
      </w:r>
      <w:r>
        <w:rPr>
          <w:color w:val="FF0066"/>
        </w:rPr>
        <w:t>ЖИЗНЕСТОЙКОСТИ</w:t>
      </w:r>
    </w:p>
    <w:p>
      <w:pPr>
        <w:pStyle w:val="5"/>
        <w:spacing w:before="10"/>
        <w:rPr>
          <w:b/>
        </w:rPr>
      </w:pPr>
    </w:p>
    <w:p>
      <w:pPr>
        <w:spacing w:before="0" w:line="232" w:lineRule="auto"/>
        <w:ind w:left="119" w:right="39" w:firstLine="283"/>
        <w:jc w:val="both"/>
        <w:rPr>
          <w:sz w:val="22"/>
        </w:rPr>
      </w:pPr>
      <w:r>
        <w:rPr>
          <w:sz w:val="24"/>
        </w:rPr>
        <w:t>Очевидный признак и явное проявление мудрости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 неизменное и</w:t>
      </w:r>
      <w:r>
        <w:rPr>
          <w:spacing w:val="1"/>
          <w:sz w:val="24"/>
        </w:rPr>
        <w:t xml:space="preserve"> </w:t>
      </w:r>
      <w:r>
        <w:rPr>
          <w:sz w:val="24"/>
        </w:rPr>
        <w:t>безграничное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жизнелюбие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Мишель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Монтень, </w:t>
      </w:r>
      <w:r>
        <w:rPr>
          <w:sz w:val="22"/>
        </w:rPr>
        <w:t>(французский</w:t>
      </w:r>
      <w:r>
        <w:rPr>
          <w:spacing w:val="-2"/>
          <w:sz w:val="22"/>
        </w:rPr>
        <w:t xml:space="preserve"> </w:t>
      </w:r>
      <w:r>
        <w:rPr>
          <w:sz w:val="22"/>
        </w:rPr>
        <w:t>писатель,</w:t>
      </w:r>
    </w:p>
    <w:p>
      <w:pPr>
        <w:spacing w:before="4"/>
        <w:ind w:left="119" w:right="0" w:firstLine="0"/>
        <w:jc w:val="both"/>
        <w:rPr>
          <w:sz w:val="22"/>
        </w:rPr>
      </w:pPr>
      <w:r>
        <w:rPr>
          <w:sz w:val="22"/>
        </w:rPr>
        <w:t>мыслитель</w:t>
      </w:r>
      <w:r>
        <w:rPr>
          <w:spacing w:val="-3"/>
          <w:sz w:val="22"/>
        </w:rPr>
        <w:t xml:space="preserve"> </w:t>
      </w:r>
      <w:r>
        <w:rPr>
          <w:sz w:val="22"/>
        </w:rPr>
        <w:t>эпохи</w:t>
      </w:r>
      <w:r>
        <w:rPr>
          <w:spacing w:val="-4"/>
          <w:sz w:val="22"/>
        </w:rPr>
        <w:t xml:space="preserve"> </w:t>
      </w:r>
      <w:r>
        <w:rPr>
          <w:sz w:val="22"/>
        </w:rPr>
        <w:t>Возрождения,</w:t>
      </w:r>
      <w:r>
        <w:rPr>
          <w:spacing w:val="-2"/>
          <w:sz w:val="22"/>
        </w:rPr>
        <w:t xml:space="preserve"> </w:t>
      </w:r>
      <w:r>
        <w:rPr>
          <w:sz w:val="22"/>
        </w:rPr>
        <w:t>философ).</w:t>
      </w:r>
    </w:p>
    <w:p>
      <w:pPr>
        <w:spacing w:before="12" w:line="235" w:lineRule="auto"/>
        <w:ind w:left="119" w:right="38" w:firstLine="283"/>
        <w:jc w:val="both"/>
        <w:rPr>
          <w:sz w:val="22"/>
        </w:rPr>
      </w:pP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люди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жизнестойки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восемьдесят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сорока</w:t>
      </w:r>
      <w:r>
        <w:rPr>
          <w:spacing w:val="60"/>
          <w:sz w:val="24"/>
        </w:rPr>
        <w:t xml:space="preserve"> </w:t>
      </w:r>
      <w:r>
        <w:rPr>
          <w:sz w:val="24"/>
        </w:rPr>
        <w:t>годам ведут растительное существование (</w:t>
      </w:r>
      <w:r>
        <w:rPr>
          <w:i/>
          <w:sz w:val="24"/>
        </w:rPr>
        <w:t>Эрик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Бер,</w:t>
      </w:r>
      <w:r>
        <w:rPr>
          <w:i/>
          <w:spacing w:val="-1"/>
          <w:sz w:val="24"/>
        </w:rPr>
        <w:t xml:space="preserve"> </w:t>
      </w:r>
      <w:r>
        <w:fldChar w:fldCharType="begin"/>
      </w:r>
      <w:r>
        <w:instrText xml:space="preserve"> HYPERLINK "https://ru.wikipedia.org/wiki/%D0%A1%D0%A8%D0%90" \h </w:instrText>
      </w:r>
      <w:r>
        <w:fldChar w:fldCharType="separate"/>
      </w:r>
      <w:r>
        <w:rPr>
          <w:sz w:val="22"/>
        </w:rPr>
        <w:t xml:space="preserve">американский </w:t>
      </w:r>
      <w:r>
        <w:rPr>
          <w:sz w:val="22"/>
        </w:rPr>
        <w:fldChar w:fldCharType="end"/>
      </w:r>
      <w:r>
        <w:fldChar w:fldCharType="begin"/>
      </w:r>
      <w:r>
        <w:instrText xml:space="preserve"> HYPERLINK "https://ru.wikipedia.org/wiki/%D0%A1%D0%A8%D0%90" \h </w:instrText>
      </w:r>
      <w:r>
        <w:fldChar w:fldCharType="separate"/>
      </w:r>
      <w:r>
        <w:rPr>
          <w:i/>
          <w:sz w:val="24"/>
        </w:rPr>
        <w:t xml:space="preserve">психолог </w:t>
      </w:r>
      <w:r>
        <w:rPr>
          <w:i/>
          <w:sz w:val="24"/>
        </w:rPr>
        <w:fldChar w:fldCharType="end"/>
      </w:r>
      <w:r>
        <w:rPr>
          <w:sz w:val="22"/>
        </w:rPr>
        <w:t>и</w:t>
      </w:r>
      <w:r>
        <w:rPr>
          <w:spacing w:val="4"/>
          <w:sz w:val="22"/>
        </w:rPr>
        <w:t xml:space="preserve"> </w:t>
      </w:r>
      <w:r>
        <w:fldChar w:fldCharType="begin"/>
      </w:r>
      <w:r>
        <w:instrText xml:space="preserve"> HYPERLINK "https://ru.wikipedia.org/wiki/%D0%9F%D1%81%D0%B8%D1%85%D0%B8%D0%B0%D1%82%D1%80" \h </w:instrText>
      </w:r>
      <w:r>
        <w:fldChar w:fldCharType="separate"/>
      </w:r>
      <w:r>
        <w:rPr>
          <w:sz w:val="22"/>
        </w:rPr>
        <w:t>психиатр</w:t>
      </w:r>
      <w:r>
        <w:rPr>
          <w:sz w:val="22"/>
        </w:rPr>
        <w:fldChar w:fldCharType="end"/>
      </w:r>
      <w:r>
        <w:rPr>
          <w:sz w:val="22"/>
        </w:rPr>
        <w:t>).</w:t>
      </w:r>
    </w:p>
    <w:p>
      <w:pPr>
        <w:spacing w:before="2"/>
        <w:ind w:left="400" w:right="0" w:firstLine="0"/>
        <w:jc w:val="both"/>
        <w:rPr>
          <w:i/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печали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унывай,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радости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ослабевай</w:t>
      </w:r>
      <w:r>
        <w:rPr>
          <w:spacing w:val="-3"/>
          <w:sz w:val="24"/>
        </w:rPr>
        <w:t xml:space="preserve"> </w:t>
      </w:r>
      <w:r>
        <w:rPr>
          <w:sz w:val="24"/>
        </w:rPr>
        <w:t>(р</w:t>
      </w:r>
      <w:r>
        <w:rPr>
          <w:i/>
          <w:sz w:val="24"/>
        </w:rPr>
        <w:t>усская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пословица).</w:t>
      </w:r>
    </w:p>
    <w:p>
      <w:pPr>
        <w:pStyle w:val="5"/>
        <w:spacing w:before="10"/>
        <w:rPr>
          <w:i/>
        </w:rPr>
      </w:pPr>
    </w:p>
    <w:p>
      <w:pPr>
        <w:pStyle w:val="2"/>
        <w:ind w:left="400"/>
        <w:jc w:val="both"/>
      </w:pPr>
      <w:r>
        <w:rPr>
          <w:color w:val="FF0066"/>
        </w:rPr>
        <w:t>ЧТО</w:t>
      </w:r>
      <w:r>
        <w:rPr>
          <w:color w:val="FF0066"/>
          <w:spacing w:val="-2"/>
        </w:rPr>
        <w:t xml:space="preserve"> </w:t>
      </w:r>
      <w:r>
        <w:rPr>
          <w:color w:val="FF0066"/>
        </w:rPr>
        <w:t>ПОЧИТАТЬ?</w:t>
      </w:r>
    </w:p>
    <w:p>
      <w:pPr>
        <w:pStyle w:val="5"/>
        <w:spacing w:before="7"/>
        <w:rPr>
          <w:b/>
        </w:rPr>
      </w:pPr>
    </w:p>
    <w:p>
      <w:pPr>
        <w:pStyle w:val="5"/>
        <w:spacing w:line="232" w:lineRule="auto"/>
        <w:ind w:left="400"/>
      </w:pPr>
      <w:r>
        <w:t>Сенека,</w:t>
      </w:r>
      <w:r>
        <w:rPr>
          <w:spacing w:val="-5"/>
        </w:rPr>
        <w:t xml:space="preserve"> </w:t>
      </w:r>
      <w:r>
        <w:t>Эпиктет,</w:t>
      </w:r>
      <w:r>
        <w:rPr>
          <w:spacing w:val="-4"/>
        </w:rPr>
        <w:t xml:space="preserve"> </w:t>
      </w:r>
      <w:r>
        <w:t>Марк</w:t>
      </w:r>
      <w:r>
        <w:rPr>
          <w:spacing w:val="-5"/>
        </w:rPr>
        <w:t xml:space="preserve"> </w:t>
      </w:r>
      <w:r>
        <w:t>Аврелий</w:t>
      </w:r>
      <w:r>
        <w:rPr>
          <w:spacing w:val="-4"/>
        </w:rPr>
        <w:t xml:space="preserve"> </w:t>
      </w:r>
      <w:r>
        <w:t>Жизнестойкости</w:t>
      </w:r>
      <w:r>
        <w:rPr>
          <w:spacing w:val="-57"/>
        </w:rPr>
        <w:t xml:space="preserve"> </w:t>
      </w:r>
      <w:r>
        <w:t>посвящено</w:t>
      </w:r>
      <w:r>
        <w:rPr>
          <w:spacing w:val="-1"/>
        </w:rPr>
        <w:t xml:space="preserve"> </w:t>
      </w:r>
      <w:r>
        <w:t>целое</w:t>
      </w:r>
      <w:r>
        <w:rPr>
          <w:spacing w:val="-1"/>
        </w:rPr>
        <w:t xml:space="preserve"> </w:t>
      </w:r>
      <w:r>
        <w:t>направление</w:t>
      </w:r>
      <w:r>
        <w:rPr>
          <w:spacing w:val="-1"/>
        </w:rPr>
        <w:t xml:space="preserve"> </w:t>
      </w:r>
      <w:r>
        <w:t>философии</w:t>
      </w:r>
      <w:r>
        <w:rPr>
          <w:spacing w:val="2"/>
        </w:rPr>
        <w:t xml:space="preserve"> </w:t>
      </w:r>
      <w:r>
        <w:t>–</w:t>
      </w:r>
      <w:r>
        <w:rPr>
          <w:rFonts w:hint="default"/>
          <w:lang w:val="ru-RU"/>
        </w:rPr>
        <w:t xml:space="preserve">   </w:t>
      </w:r>
      <w:r>
        <w:t>стоицизм.</w:t>
      </w:r>
    </w:p>
    <w:p>
      <w:pPr>
        <w:pStyle w:val="5"/>
        <w:spacing w:before="15" w:line="235" w:lineRule="auto"/>
        <w:ind w:left="119" w:right="45" w:firstLine="283"/>
        <w:jc w:val="both"/>
      </w:pPr>
      <w:r>
        <w:t>Рассматривая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стоики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уделяли</w:t>
      </w:r>
      <w:r>
        <w:rPr>
          <w:spacing w:val="1"/>
        </w:rPr>
        <w:t xml:space="preserve"> </w:t>
      </w:r>
      <w:r>
        <w:t>воле,</w:t>
      </w:r>
      <w:r>
        <w:rPr>
          <w:spacing w:val="1"/>
        </w:rPr>
        <w:t xml:space="preserve"> </w:t>
      </w:r>
      <w:r>
        <w:t>самообладанию,</w:t>
      </w:r>
      <w:r>
        <w:rPr>
          <w:spacing w:val="1"/>
        </w:rPr>
        <w:t xml:space="preserve"> </w:t>
      </w:r>
      <w:r>
        <w:t>терпению,</w:t>
      </w:r>
      <w:r>
        <w:rPr>
          <w:spacing w:val="1"/>
        </w:rPr>
        <w:t xml:space="preserve"> </w:t>
      </w:r>
      <w:r>
        <w:t>стойкому</w:t>
      </w:r>
      <w:r>
        <w:rPr>
          <w:spacing w:val="1"/>
        </w:rPr>
        <w:t xml:space="preserve"> </w:t>
      </w:r>
      <w:r>
        <w:t>перенесению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невзгод.</w:t>
      </w:r>
    </w:p>
    <w:p>
      <w:pPr>
        <w:pStyle w:val="5"/>
        <w:spacing w:before="12" w:line="237" w:lineRule="auto"/>
        <w:ind w:left="119" w:right="38" w:firstLine="283"/>
        <w:jc w:val="both"/>
      </w:pPr>
      <w:r>
        <w:t>Теодор Драйзер «Стоик» - это последний роман Теодора Драйзера, в</w:t>
      </w:r>
      <w:r>
        <w:rPr>
          <w:spacing w:val="1"/>
        </w:rPr>
        <w:t xml:space="preserve"> </w:t>
      </w:r>
      <w:r>
        <w:t>котором он наиболее полно раскрыл свои взгляды на жизнь. «Стоик» -</w:t>
      </w:r>
      <w:r>
        <w:rPr>
          <w:spacing w:val="1"/>
        </w:rPr>
        <w:t xml:space="preserve"> </w:t>
      </w:r>
      <w:r>
        <w:t>самая</w:t>
      </w:r>
      <w:r>
        <w:rPr>
          <w:spacing w:val="1"/>
        </w:rPr>
        <w:t xml:space="preserve"> </w:t>
      </w:r>
      <w:r>
        <w:t>яркая</w:t>
      </w:r>
      <w:r>
        <w:rPr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жизнестойкости,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ошибок,</w:t>
      </w:r>
      <w:r>
        <w:rPr>
          <w:spacing w:val="-57"/>
        </w:rPr>
        <w:t xml:space="preserve"> </w:t>
      </w:r>
      <w:r>
        <w:t>падений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непоколебимого</w:t>
      </w:r>
      <w:r>
        <w:rPr>
          <w:spacing w:val="-1"/>
        </w:rPr>
        <w:t xml:space="preserve"> </w:t>
      </w:r>
      <w:r>
        <w:t>стремления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достижению</w:t>
      </w:r>
      <w:r>
        <w:rPr>
          <w:spacing w:val="-1"/>
        </w:rPr>
        <w:t xml:space="preserve"> </w:t>
      </w:r>
      <w:r>
        <w:t>мечты.</w:t>
      </w:r>
    </w:p>
    <w:p>
      <w:pPr>
        <w:pStyle w:val="5"/>
        <w:rPr>
          <w:sz w:val="20"/>
        </w:rPr>
      </w:pPr>
    </w:p>
    <w:p>
      <w:pPr>
        <w:pStyle w:val="5"/>
        <w:rPr>
          <w:sz w:val="1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1654810</wp:posOffset>
            </wp:positionH>
            <wp:positionV relativeFrom="paragraph">
              <wp:posOffset>97790</wp:posOffset>
            </wp:positionV>
            <wp:extent cx="2306955" cy="152717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7102" cy="1527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rPr>
          <w:sz w:val="26"/>
        </w:rPr>
      </w:pPr>
    </w:p>
    <w:p>
      <w:pPr>
        <w:pStyle w:val="5"/>
        <w:spacing w:before="8"/>
        <w:rPr>
          <w:sz w:val="27"/>
        </w:rPr>
      </w:pPr>
    </w:p>
    <w:p>
      <w:pPr>
        <w:spacing w:before="0" w:line="235" w:lineRule="auto"/>
        <w:ind w:left="419" w:right="433" w:firstLine="33"/>
        <w:jc w:val="left"/>
        <w:rPr>
          <w:i/>
          <w:sz w:val="28"/>
        </w:rPr>
      </w:pPr>
      <w:bookmarkStart w:id="0" w:name="_GoBack"/>
      <w:bookmarkEnd w:id="0"/>
    </w:p>
    <w:p>
      <w:pPr>
        <w:spacing w:before="62"/>
        <w:ind w:left="1145" w:right="1640" w:hanging="1"/>
        <w:jc w:val="center"/>
        <w:rPr>
          <w:sz w:val="32"/>
        </w:rPr>
      </w:pPr>
      <w:r>
        <w:br w:type="column"/>
      </w:r>
    </w:p>
    <w:p>
      <w:pPr>
        <w:pStyle w:val="5"/>
        <w:rPr>
          <w:sz w:val="34"/>
        </w:rPr>
      </w:pPr>
    </w:p>
    <w:p>
      <w:pPr>
        <w:pStyle w:val="5"/>
        <w:rPr>
          <w:sz w:val="34"/>
        </w:rPr>
      </w:pPr>
    </w:p>
    <w:p>
      <w:pPr>
        <w:pStyle w:val="5"/>
        <w:rPr>
          <w:sz w:val="34"/>
        </w:rPr>
      </w:pPr>
    </w:p>
    <w:p>
      <w:pPr>
        <w:pStyle w:val="5"/>
        <w:rPr>
          <w:sz w:val="34"/>
        </w:rPr>
      </w:pPr>
    </w:p>
    <w:p>
      <w:pPr>
        <w:pStyle w:val="5"/>
        <w:rPr>
          <w:sz w:val="34"/>
        </w:rPr>
      </w:pPr>
    </w:p>
    <w:p>
      <w:pPr>
        <w:pStyle w:val="5"/>
        <w:rPr>
          <w:sz w:val="34"/>
        </w:rPr>
      </w:pPr>
    </w:p>
    <w:p>
      <w:pPr>
        <w:pStyle w:val="5"/>
        <w:rPr>
          <w:sz w:val="34"/>
        </w:rPr>
      </w:pPr>
    </w:p>
    <w:p>
      <w:pPr>
        <w:pStyle w:val="6"/>
      </w:pPr>
      <w:r>
        <w:rPr>
          <w:color w:val="FF0066"/>
        </w:rPr>
        <w:t>ЧТО</w:t>
      </w:r>
      <w:r>
        <w:rPr>
          <w:color w:val="FF0066"/>
          <w:spacing w:val="143"/>
        </w:rPr>
        <w:t xml:space="preserve"> </w:t>
      </w:r>
      <w:r>
        <w:rPr>
          <w:color w:val="FF0066"/>
        </w:rPr>
        <w:t>ТАКОЕ</w:t>
      </w:r>
    </w:p>
    <w:p>
      <w:pPr>
        <w:spacing w:before="40"/>
        <w:ind w:left="605" w:right="0" w:firstLine="0"/>
        <w:jc w:val="left"/>
        <w:rPr>
          <w:rFonts w:ascii="Arial" w:hAnsi="Arial"/>
          <w:b/>
          <w:sz w:val="47"/>
        </w:rPr>
      </w:pPr>
      <w:r>
        <w:rPr>
          <w:rFonts w:ascii="Arial" w:hAnsi="Arial"/>
          <w:b/>
          <w:color w:val="FF0066"/>
          <w:sz w:val="47"/>
        </w:rPr>
        <w:t>ЖИЗНЕСТОЙКОСТЬ</w:t>
      </w:r>
    </w:p>
    <w:p>
      <w:pPr>
        <w:pStyle w:val="5"/>
        <w:rPr>
          <w:rFonts w:ascii="Arial"/>
          <w:b/>
          <w:sz w:val="20"/>
        </w:rPr>
      </w:pPr>
    </w:p>
    <w:p>
      <w:pPr>
        <w:pStyle w:val="5"/>
        <w:rPr>
          <w:rFonts w:ascii="Arial"/>
          <w:b/>
          <w:sz w:val="20"/>
        </w:rPr>
      </w:pPr>
    </w:p>
    <w:p>
      <w:pPr>
        <w:pStyle w:val="5"/>
        <w:rPr>
          <w:rFonts w:ascii="Arial"/>
          <w:b/>
          <w:sz w:val="20"/>
        </w:rPr>
      </w:pPr>
    </w:p>
    <w:p>
      <w:pPr>
        <w:pStyle w:val="5"/>
        <w:rPr>
          <w:rFonts w:ascii="Arial"/>
          <w:b/>
          <w:sz w:val="20"/>
        </w:rPr>
      </w:pPr>
    </w:p>
    <w:p>
      <w:pPr>
        <w:pStyle w:val="5"/>
        <w:rPr>
          <w:rFonts w:ascii="Arial"/>
          <w:b/>
          <w:sz w:val="20"/>
        </w:rPr>
      </w:pPr>
    </w:p>
    <w:p>
      <w:pPr>
        <w:pStyle w:val="5"/>
        <w:rPr>
          <w:rFonts w:ascii="Arial"/>
          <w:b/>
          <w:sz w:val="20"/>
        </w:rPr>
      </w:pPr>
    </w:p>
    <w:p>
      <w:pPr>
        <w:pStyle w:val="5"/>
        <w:spacing w:before="2"/>
        <w:rPr>
          <w:rFonts w:ascii="Arial"/>
          <w:b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6244590</wp:posOffset>
            </wp:positionH>
            <wp:positionV relativeFrom="paragraph">
              <wp:posOffset>201295</wp:posOffset>
            </wp:positionV>
            <wp:extent cx="4027805" cy="131508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7596" cy="1315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</w:rPr>
        <w:sectPr>
          <w:type w:val="continuous"/>
          <w:pgSz w:w="16850" w:h="11910" w:orient="landscape"/>
          <w:pgMar w:top="480" w:right="440" w:bottom="280" w:left="440" w:header="720" w:footer="720" w:gutter="0"/>
          <w:cols w:equalWidth="0" w:num="2">
            <w:col w:w="7662" w:space="1613"/>
            <w:col w:w="6695"/>
          </w:cols>
        </w:sectPr>
      </w:pPr>
    </w:p>
    <w:p>
      <w:pPr>
        <w:pStyle w:val="2"/>
        <w:spacing w:before="72"/>
      </w:pPr>
      <w:r>
        <w:rPr>
          <w:color w:val="FF0066"/>
        </w:rPr>
        <w:t>ЧТО</w:t>
      </w:r>
      <w:r>
        <w:rPr>
          <w:color w:val="FF0066"/>
          <w:spacing w:val="-3"/>
        </w:rPr>
        <w:t xml:space="preserve"> </w:t>
      </w:r>
      <w:r>
        <w:rPr>
          <w:color w:val="FF0066"/>
        </w:rPr>
        <w:t>ТАКОЕ</w:t>
      </w:r>
      <w:r>
        <w:rPr>
          <w:color w:val="FF0066"/>
          <w:spacing w:val="-4"/>
        </w:rPr>
        <w:t xml:space="preserve"> </w:t>
      </w:r>
      <w:r>
        <w:rPr>
          <w:color w:val="FF0066"/>
        </w:rPr>
        <w:t>ЖИЗНЕСТОЙКОСТЬ</w:t>
      </w:r>
    </w:p>
    <w:p>
      <w:pPr>
        <w:pStyle w:val="5"/>
        <w:spacing w:before="233" w:line="237" w:lineRule="auto"/>
        <w:ind w:left="119" w:right="40" w:firstLine="283"/>
        <w:jc w:val="both"/>
      </w:pPr>
      <w:r>
        <w:t>Жизнестойкость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меру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выдерживать</w:t>
      </w:r>
      <w:r>
        <w:rPr>
          <w:spacing w:val="1"/>
        </w:rPr>
        <w:t xml:space="preserve"> </w:t>
      </w:r>
      <w:r>
        <w:t>стрессовую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сохраняя</w:t>
      </w:r>
      <w:r>
        <w:rPr>
          <w:spacing w:val="1"/>
        </w:rPr>
        <w:t xml:space="preserve"> </w:t>
      </w:r>
      <w:r>
        <w:t>внутреннюю</w:t>
      </w:r>
      <w:r>
        <w:rPr>
          <w:spacing w:val="1"/>
        </w:rPr>
        <w:t xml:space="preserve"> </w:t>
      </w:r>
      <w:r>
        <w:t>сбалансированность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снижая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Леонтьев</w:t>
      </w:r>
      <w:r>
        <w:rPr>
          <w:spacing w:val="3"/>
        </w:rPr>
        <w:t xml:space="preserve"> </w:t>
      </w:r>
      <w:r>
        <w:t>«Психология</w:t>
      </w:r>
      <w:r>
        <w:rPr>
          <w:spacing w:val="-3"/>
        </w:rPr>
        <w:t xml:space="preserve"> </w:t>
      </w:r>
      <w:r>
        <w:t>смысла»).</w:t>
      </w:r>
    </w:p>
    <w:p>
      <w:pPr>
        <w:pStyle w:val="5"/>
        <w:spacing w:before="15" w:line="232" w:lineRule="auto"/>
        <w:ind w:left="400" w:right="493"/>
        <w:jc w:val="both"/>
      </w:pPr>
      <w:r>
        <w:t>Жизнестойкие люди обладают тремя важными качествами: 1.Они</w:t>
      </w:r>
      <w:r>
        <w:rPr>
          <w:spacing w:val="-58"/>
        </w:rPr>
        <w:t xml:space="preserve"> </w:t>
      </w:r>
      <w:r>
        <w:t>умеют</w:t>
      </w:r>
      <w:r>
        <w:rPr>
          <w:spacing w:val="-2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действительность</w:t>
      </w:r>
      <w:r>
        <w:rPr>
          <w:spacing w:val="-1"/>
        </w:rPr>
        <w:t xml:space="preserve"> </w:t>
      </w:r>
      <w:r>
        <w:t>такой,</w:t>
      </w:r>
      <w:r>
        <w:rPr>
          <w:spacing w:val="-1"/>
        </w:rPr>
        <w:t xml:space="preserve"> </w:t>
      </w:r>
      <w:r>
        <w:t>какова</w:t>
      </w:r>
      <w:r>
        <w:rPr>
          <w:spacing w:val="-3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есть.</w:t>
      </w:r>
    </w:p>
    <w:p>
      <w:pPr>
        <w:pStyle w:val="8"/>
        <w:numPr>
          <w:ilvl w:val="0"/>
          <w:numId w:val="1"/>
        </w:numPr>
        <w:tabs>
          <w:tab w:val="left" w:pos="640"/>
        </w:tabs>
        <w:spacing w:before="1" w:after="0" w:line="240" w:lineRule="auto"/>
        <w:ind w:left="640" w:right="0" w:hanging="231"/>
        <w:jc w:val="both"/>
        <w:rPr>
          <w:sz w:val="24"/>
        </w:rPr>
      </w:pP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глубоко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убеждены,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наша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смысл.</w:t>
      </w:r>
    </w:p>
    <w:p>
      <w:pPr>
        <w:pStyle w:val="8"/>
        <w:numPr>
          <w:ilvl w:val="0"/>
          <w:numId w:val="1"/>
        </w:numPr>
        <w:tabs>
          <w:tab w:val="left" w:pos="859"/>
        </w:tabs>
        <w:spacing w:before="16" w:after="0" w:line="232" w:lineRule="auto"/>
        <w:ind w:left="119" w:right="40" w:firstLine="290"/>
        <w:jc w:val="both"/>
        <w:rPr>
          <w:sz w:val="24"/>
        </w:rPr>
      </w:pP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импровизировать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нетривиальные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решения.</w:t>
      </w:r>
    </w:p>
    <w:p>
      <w:pPr>
        <w:pStyle w:val="5"/>
        <w:spacing w:before="10"/>
      </w:pPr>
    </w:p>
    <w:p>
      <w:pPr>
        <w:pStyle w:val="2"/>
        <w:ind w:right="527"/>
      </w:pPr>
      <w:r>
        <w:rPr>
          <w:color w:val="FF0066"/>
        </w:rPr>
        <w:t>ТРИ</w:t>
      </w:r>
      <w:r>
        <w:rPr>
          <w:color w:val="FF0066"/>
          <w:spacing w:val="-2"/>
        </w:rPr>
        <w:t xml:space="preserve"> </w:t>
      </w:r>
      <w:r>
        <w:rPr>
          <w:color w:val="FF0066"/>
        </w:rPr>
        <w:t>КОМПОНЕНТА</w:t>
      </w:r>
      <w:r>
        <w:rPr>
          <w:color w:val="FF0066"/>
          <w:spacing w:val="-5"/>
        </w:rPr>
        <w:t xml:space="preserve"> </w:t>
      </w:r>
      <w:r>
        <w:rPr>
          <w:color w:val="FF0066"/>
        </w:rPr>
        <w:t>ЖИЗНЕСТОЙКОСТИ:</w:t>
      </w:r>
      <w:r>
        <w:rPr>
          <w:color w:val="FF0066"/>
          <w:spacing w:val="-2"/>
        </w:rPr>
        <w:t xml:space="preserve"> </w:t>
      </w:r>
      <w:r>
        <w:rPr>
          <w:color w:val="FF0066"/>
        </w:rPr>
        <w:t>КАК</w:t>
      </w:r>
      <w:r>
        <w:rPr>
          <w:color w:val="FF0066"/>
          <w:spacing w:val="-2"/>
        </w:rPr>
        <w:t xml:space="preserve"> </w:t>
      </w:r>
      <w:r>
        <w:rPr>
          <w:color w:val="FF0066"/>
        </w:rPr>
        <w:t>ВЫЖИТЬ</w:t>
      </w:r>
      <w:r>
        <w:rPr>
          <w:color w:val="FF0066"/>
          <w:spacing w:val="-3"/>
        </w:rPr>
        <w:t xml:space="preserve"> </w:t>
      </w:r>
      <w:r>
        <w:rPr>
          <w:color w:val="FF0066"/>
        </w:rPr>
        <w:t>В</w:t>
      </w:r>
      <w:r>
        <w:rPr>
          <w:color w:val="FF0066"/>
          <w:spacing w:val="-57"/>
        </w:rPr>
        <w:t xml:space="preserve"> </w:t>
      </w:r>
      <w:r>
        <w:rPr>
          <w:color w:val="FF0066"/>
        </w:rPr>
        <w:t>ЛЮБЫХ</w:t>
      </w:r>
      <w:r>
        <w:rPr>
          <w:color w:val="FF0066"/>
          <w:spacing w:val="-2"/>
        </w:rPr>
        <w:t xml:space="preserve"> </w:t>
      </w:r>
      <w:r>
        <w:rPr>
          <w:color w:val="FF0066"/>
        </w:rPr>
        <w:t>УСЛОВИЯХ</w:t>
      </w:r>
    </w:p>
    <w:p>
      <w:pPr>
        <w:pStyle w:val="8"/>
        <w:numPr>
          <w:ilvl w:val="0"/>
          <w:numId w:val="2"/>
        </w:numPr>
        <w:tabs>
          <w:tab w:val="left" w:pos="828"/>
        </w:tabs>
        <w:spacing w:before="231" w:after="0" w:line="230" w:lineRule="auto"/>
        <w:ind w:left="119" w:right="38" w:firstLine="290"/>
        <w:jc w:val="both"/>
        <w:rPr>
          <w:sz w:val="24"/>
        </w:rPr>
      </w:pPr>
      <w:r>
        <w:rPr>
          <w:sz w:val="24"/>
        </w:rPr>
        <w:t>Жизнестойкость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жизнелюбия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энергичности;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целей.</w:t>
      </w:r>
    </w:p>
    <w:p>
      <w:pPr>
        <w:pStyle w:val="8"/>
        <w:numPr>
          <w:ilvl w:val="0"/>
          <w:numId w:val="2"/>
        </w:numPr>
        <w:tabs>
          <w:tab w:val="left" w:pos="828"/>
        </w:tabs>
        <w:spacing w:before="32" w:after="0" w:line="230" w:lineRule="auto"/>
        <w:ind w:left="119" w:right="38" w:firstLine="290"/>
        <w:jc w:val="both"/>
        <w:rPr>
          <w:sz w:val="24"/>
        </w:rPr>
      </w:pPr>
      <w:r>
        <w:rPr>
          <w:sz w:val="24"/>
        </w:rPr>
        <w:t>Жизнестойкость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нестандартно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повышает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разрешения.</w:t>
      </w:r>
    </w:p>
    <w:p>
      <w:pPr>
        <w:pStyle w:val="8"/>
        <w:numPr>
          <w:ilvl w:val="0"/>
          <w:numId w:val="2"/>
        </w:numPr>
        <w:tabs>
          <w:tab w:val="left" w:pos="828"/>
        </w:tabs>
        <w:spacing w:before="31" w:after="0" w:line="228" w:lineRule="auto"/>
        <w:ind w:left="119" w:right="38" w:firstLine="290"/>
        <w:jc w:val="both"/>
        <w:rPr>
          <w:sz w:val="24"/>
        </w:rPr>
      </w:pPr>
      <w:r>
        <w:rPr>
          <w:sz w:val="24"/>
        </w:rPr>
        <w:t>Жизнестойкость – это уверенность в том, что всѐ в жизни 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 –</w:t>
      </w:r>
      <w:r>
        <w:rPr>
          <w:spacing w:val="-1"/>
          <w:sz w:val="24"/>
        </w:rPr>
        <w:t xml:space="preserve"> </w:t>
      </w:r>
      <w:r>
        <w:rPr>
          <w:sz w:val="24"/>
        </w:rPr>
        <w:t>своѐ</w:t>
      </w:r>
      <w:r>
        <w:rPr>
          <w:spacing w:val="-1"/>
          <w:sz w:val="24"/>
        </w:rPr>
        <w:t xml:space="preserve"> </w:t>
      </w:r>
      <w:r>
        <w:rPr>
          <w:sz w:val="24"/>
        </w:rPr>
        <w:t>предназначение.</w:t>
      </w:r>
    </w:p>
    <w:p>
      <w:pPr>
        <w:pStyle w:val="8"/>
        <w:numPr>
          <w:ilvl w:val="0"/>
          <w:numId w:val="2"/>
        </w:numPr>
        <w:tabs>
          <w:tab w:val="left" w:pos="828"/>
        </w:tabs>
        <w:spacing w:before="30" w:after="0" w:line="228" w:lineRule="auto"/>
        <w:ind w:left="119" w:right="38" w:firstLine="290"/>
        <w:jc w:val="both"/>
        <w:rPr>
          <w:sz w:val="24"/>
        </w:rPr>
      </w:pPr>
      <w:r>
        <w:rPr>
          <w:sz w:val="24"/>
        </w:rPr>
        <w:t>Жизнестойкость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любых жизненных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испытаний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жизненный опыт.</w:t>
      </w:r>
    </w:p>
    <w:p>
      <w:pPr>
        <w:pStyle w:val="8"/>
        <w:numPr>
          <w:ilvl w:val="0"/>
          <w:numId w:val="2"/>
        </w:numPr>
        <w:tabs>
          <w:tab w:val="left" w:pos="828"/>
        </w:tabs>
        <w:spacing w:before="27" w:after="0" w:line="228" w:lineRule="auto"/>
        <w:ind w:left="119" w:right="42" w:firstLine="290"/>
        <w:jc w:val="both"/>
        <w:rPr>
          <w:sz w:val="24"/>
        </w:rPr>
      </w:pPr>
      <w:r>
        <w:rPr>
          <w:sz w:val="24"/>
        </w:rPr>
        <w:t>Жизнестойкость – это оптимистичный способ взаимодействия с</w:t>
      </w:r>
      <w:r>
        <w:rPr>
          <w:spacing w:val="1"/>
          <w:sz w:val="24"/>
        </w:rPr>
        <w:t xml:space="preserve"> </w:t>
      </w:r>
      <w:r>
        <w:rPr>
          <w:sz w:val="24"/>
        </w:rPr>
        <w:t>миром</w:t>
      </w:r>
      <w:r>
        <w:rPr>
          <w:spacing w:val="-2"/>
          <w:sz w:val="24"/>
        </w:rPr>
        <w:t xml:space="preserve"> </w:t>
      </w:r>
      <w:r>
        <w:rPr>
          <w:sz w:val="24"/>
        </w:rPr>
        <w:t>и окружающими людьми.</w:t>
      </w:r>
    </w:p>
    <w:p>
      <w:pPr>
        <w:pStyle w:val="5"/>
        <w:spacing w:before="6"/>
      </w:pPr>
    </w:p>
    <w:p>
      <w:pPr>
        <w:pStyle w:val="2"/>
      </w:pPr>
      <w:r>
        <w:rPr>
          <w:color w:val="FF0066"/>
        </w:rPr>
        <w:t>ПРЕИМУЩЕСТВА</w:t>
      </w:r>
      <w:r>
        <w:rPr>
          <w:color w:val="FF0066"/>
          <w:spacing w:val="-5"/>
        </w:rPr>
        <w:t xml:space="preserve"> </w:t>
      </w:r>
      <w:r>
        <w:rPr>
          <w:color w:val="FF0066"/>
        </w:rPr>
        <w:t>ЖИЗНЕСТОЙКОСТИ</w:t>
      </w:r>
    </w:p>
    <w:p>
      <w:pPr>
        <w:pStyle w:val="8"/>
        <w:numPr>
          <w:ilvl w:val="0"/>
          <w:numId w:val="2"/>
        </w:numPr>
        <w:tabs>
          <w:tab w:val="left" w:pos="827"/>
          <w:tab w:val="left" w:pos="828"/>
        </w:tabs>
        <w:spacing w:before="207" w:after="0" w:line="228" w:lineRule="auto"/>
        <w:ind w:left="119" w:right="41" w:firstLine="290"/>
        <w:jc w:val="left"/>
        <w:rPr>
          <w:sz w:val="24"/>
        </w:rPr>
      </w:pPr>
      <w:r>
        <w:rPr>
          <w:sz w:val="24"/>
        </w:rPr>
        <w:t>Жизнестойкость</w:t>
      </w:r>
      <w:r>
        <w:rPr>
          <w:spacing w:val="51"/>
          <w:sz w:val="24"/>
        </w:rPr>
        <w:t xml:space="preserve"> </w:t>
      </w:r>
      <w:r>
        <w:rPr>
          <w:sz w:val="24"/>
        </w:rPr>
        <w:t>придаѐт</w:t>
      </w:r>
      <w:r>
        <w:rPr>
          <w:spacing w:val="52"/>
          <w:sz w:val="24"/>
        </w:rPr>
        <w:t xml:space="preserve"> </w:t>
      </w:r>
      <w:r>
        <w:rPr>
          <w:sz w:val="24"/>
        </w:rPr>
        <w:t>силы</w:t>
      </w:r>
      <w:r>
        <w:rPr>
          <w:spacing w:val="51"/>
          <w:sz w:val="24"/>
        </w:rPr>
        <w:t xml:space="preserve"> </w:t>
      </w:r>
      <w:r>
        <w:rPr>
          <w:sz w:val="24"/>
        </w:rPr>
        <w:t>для</w:t>
      </w:r>
      <w:r>
        <w:rPr>
          <w:spacing w:val="52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51"/>
          <w:sz w:val="24"/>
        </w:rPr>
        <w:t xml:space="preserve"> </w:t>
      </w:r>
      <w:r>
        <w:rPr>
          <w:sz w:val="24"/>
        </w:rPr>
        <w:t>препятствий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противодействий.</w:t>
      </w:r>
    </w:p>
    <w:p>
      <w:pPr>
        <w:pStyle w:val="8"/>
        <w:numPr>
          <w:ilvl w:val="0"/>
          <w:numId w:val="2"/>
        </w:numPr>
        <w:tabs>
          <w:tab w:val="left" w:pos="839"/>
          <w:tab w:val="left" w:pos="840"/>
        </w:tabs>
        <w:spacing w:before="0" w:after="0" w:line="240" w:lineRule="auto"/>
        <w:ind w:left="839" w:right="0" w:hanging="431"/>
        <w:jc w:val="left"/>
        <w:rPr>
          <w:sz w:val="24"/>
        </w:rPr>
      </w:pPr>
      <w:r>
        <w:rPr>
          <w:sz w:val="24"/>
        </w:rPr>
        <w:t>Жизнестойкость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даѐт</w:t>
      </w:r>
      <w:r>
        <w:rPr>
          <w:spacing w:val="-3"/>
          <w:sz w:val="24"/>
        </w:rPr>
        <w:t xml:space="preserve"> </w:t>
      </w:r>
      <w:r>
        <w:rPr>
          <w:sz w:val="24"/>
        </w:rPr>
        <w:t>толчок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способностей.</w:t>
      </w:r>
    </w:p>
    <w:p>
      <w:pPr>
        <w:pStyle w:val="8"/>
        <w:numPr>
          <w:ilvl w:val="0"/>
          <w:numId w:val="2"/>
        </w:numPr>
        <w:tabs>
          <w:tab w:val="left" w:pos="827"/>
          <w:tab w:val="left" w:pos="828"/>
          <w:tab w:val="left" w:pos="2742"/>
          <w:tab w:val="left" w:pos="3404"/>
          <w:tab w:val="left" w:pos="4982"/>
          <w:tab w:val="left" w:pos="6141"/>
          <w:tab w:val="left" w:pos="7143"/>
        </w:tabs>
        <w:spacing w:before="28" w:after="0" w:line="225" w:lineRule="auto"/>
        <w:ind w:left="119" w:right="44" w:firstLine="290"/>
        <w:jc w:val="left"/>
        <w:rPr>
          <w:sz w:val="24"/>
        </w:rPr>
      </w:pPr>
      <w:r>
        <w:rPr>
          <w:sz w:val="24"/>
        </w:rPr>
        <w:t>Жизнестойкость</w:t>
      </w:r>
      <w:r>
        <w:rPr>
          <w:sz w:val="24"/>
        </w:rPr>
        <w:tab/>
      </w:r>
      <w:r>
        <w:rPr>
          <w:sz w:val="24"/>
        </w:rPr>
        <w:t>даѐт</w:t>
      </w:r>
      <w:r>
        <w:rPr>
          <w:sz w:val="24"/>
        </w:rPr>
        <w:tab/>
      </w:r>
      <w:r>
        <w:rPr>
          <w:sz w:val="24"/>
        </w:rPr>
        <w:t>возможности</w:t>
      </w:r>
      <w:r>
        <w:rPr>
          <w:sz w:val="24"/>
        </w:rPr>
        <w:tab/>
      </w:r>
      <w:r>
        <w:rPr>
          <w:sz w:val="24"/>
        </w:rPr>
        <w:t>проявить</w:t>
      </w:r>
      <w:r>
        <w:rPr>
          <w:sz w:val="24"/>
        </w:rPr>
        <w:tab/>
      </w:r>
      <w:r>
        <w:rPr>
          <w:sz w:val="24"/>
        </w:rPr>
        <w:t>лучшие</w:t>
      </w:r>
      <w:r>
        <w:rPr>
          <w:sz w:val="24"/>
        </w:rPr>
        <w:tab/>
      </w:r>
      <w:r>
        <w:rPr>
          <w:spacing w:val="-2"/>
          <w:sz w:val="24"/>
        </w:rPr>
        <w:t>свои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качества.</w:t>
      </w:r>
    </w:p>
    <w:p>
      <w:pPr>
        <w:pStyle w:val="8"/>
        <w:numPr>
          <w:ilvl w:val="0"/>
          <w:numId w:val="2"/>
        </w:numPr>
        <w:tabs>
          <w:tab w:val="left" w:pos="827"/>
          <w:tab w:val="left" w:pos="828"/>
        </w:tabs>
        <w:spacing w:before="28" w:after="0" w:line="228" w:lineRule="auto"/>
        <w:ind w:left="119" w:right="39" w:firstLine="290"/>
        <w:jc w:val="left"/>
        <w:rPr>
          <w:sz w:val="24"/>
        </w:rPr>
      </w:pPr>
      <w:r>
        <w:rPr>
          <w:sz w:val="24"/>
        </w:rPr>
        <w:t>Жизнестойкость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даѐт</w:t>
      </w:r>
      <w:r>
        <w:rPr>
          <w:spacing w:val="3"/>
          <w:sz w:val="24"/>
        </w:rPr>
        <w:t xml:space="preserve"> </w:t>
      </w:r>
      <w:r>
        <w:rPr>
          <w:sz w:val="24"/>
        </w:rPr>
        <w:t>освобождение</w:t>
      </w:r>
      <w:r>
        <w:rPr>
          <w:spacing w:val="59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оков</w:t>
      </w:r>
      <w:r>
        <w:rPr>
          <w:spacing w:val="60"/>
          <w:sz w:val="24"/>
        </w:rPr>
        <w:t xml:space="preserve"> </w:t>
      </w:r>
      <w:r>
        <w:rPr>
          <w:sz w:val="24"/>
        </w:rPr>
        <w:t>неуверенности,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комплексов</w:t>
      </w:r>
      <w:r>
        <w:rPr>
          <w:spacing w:val="-1"/>
          <w:sz w:val="24"/>
        </w:rPr>
        <w:t xml:space="preserve"> </w:t>
      </w:r>
      <w:r>
        <w:rPr>
          <w:sz w:val="24"/>
        </w:rPr>
        <w:t>и пессимизма.</w:t>
      </w:r>
    </w:p>
    <w:p>
      <w:pPr>
        <w:pStyle w:val="8"/>
        <w:numPr>
          <w:ilvl w:val="0"/>
          <w:numId w:val="2"/>
        </w:numPr>
        <w:tabs>
          <w:tab w:val="left" w:pos="827"/>
          <w:tab w:val="left" w:pos="828"/>
        </w:tabs>
        <w:spacing w:before="32" w:after="0" w:line="225" w:lineRule="auto"/>
        <w:ind w:left="119" w:right="41" w:firstLine="290"/>
        <w:jc w:val="left"/>
        <w:rPr>
          <w:sz w:val="24"/>
        </w:rPr>
      </w:pPr>
      <w:r>
        <w:rPr>
          <w:sz w:val="24"/>
        </w:rPr>
        <w:t>Жизнестойкость</w:t>
      </w:r>
      <w:r>
        <w:rPr>
          <w:spacing w:val="36"/>
          <w:sz w:val="24"/>
        </w:rPr>
        <w:t xml:space="preserve"> </w:t>
      </w:r>
      <w:r>
        <w:rPr>
          <w:sz w:val="24"/>
        </w:rPr>
        <w:t>даѐт</w:t>
      </w:r>
      <w:r>
        <w:rPr>
          <w:spacing w:val="39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36"/>
          <w:sz w:val="24"/>
        </w:rPr>
        <w:t xml:space="preserve"> </w:t>
      </w:r>
      <w:r>
        <w:rPr>
          <w:sz w:val="24"/>
        </w:rPr>
        <w:t>от</w:t>
      </w:r>
      <w:r>
        <w:rPr>
          <w:spacing w:val="37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36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процессов.</w:t>
      </w:r>
    </w:p>
    <w:p>
      <w:pPr>
        <w:pStyle w:val="8"/>
        <w:numPr>
          <w:ilvl w:val="0"/>
          <w:numId w:val="2"/>
        </w:numPr>
        <w:tabs>
          <w:tab w:val="left" w:pos="839"/>
          <w:tab w:val="left" w:pos="840"/>
        </w:tabs>
        <w:spacing w:before="3" w:after="0" w:line="240" w:lineRule="auto"/>
        <w:ind w:left="839" w:right="0" w:hanging="431"/>
        <w:jc w:val="left"/>
        <w:rPr>
          <w:sz w:val="24"/>
        </w:rPr>
      </w:pPr>
      <w:r>
        <w:rPr>
          <w:sz w:val="24"/>
        </w:rPr>
        <w:t>Жизнестойкость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людям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>
      <w:pPr>
        <w:tabs>
          <w:tab w:val="left" w:pos="2178"/>
          <w:tab w:val="left" w:pos="4999"/>
          <w:tab w:val="left" w:pos="5500"/>
        </w:tabs>
        <w:spacing w:before="72" w:line="275" w:lineRule="exact"/>
        <w:ind w:left="119" w:right="0" w:firstLine="0"/>
        <w:jc w:val="left"/>
        <w:rPr>
          <w:b/>
          <w:sz w:val="23"/>
        </w:rPr>
      </w:pPr>
      <w:r>
        <w:br w:type="column"/>
      </w:r>
      <w:r>
        <w:rPr>
          <w:b/>
          <w:color w:val="FF0066"/>
          <w:sz w:val="24"/>
        </w:rPr>
        <w:t>ПРОЯВЛЕНИЯ</w:t>
      </w:r>
      <w:r>
        <w:rPr>
          <w:b/>
          <w:color w:val="FF0066"/>
          <w:sz w:val="24"/>
        </w:rPr>
        <w:tab/>
      </w:r>
      <w:r>
        <w:rPr>
          <w:b/>
          <w:color w:val="FF0066"/>
          <w:sz w:val="24"/>
        </w:rPr>
        <w:t>ЖИЗНЕСТОЙКОСТИ</w:t>
      </w:r>
      <w:r>
        <w:rPr>
          <w:b/>
          <w:color w:val="FF0066"/>
          <w:sz w:val="24"/>
        </w:rPr>
        <w:tab/>
      </w:r>
      <w:r>
        <w:rPr>
          <w:b/>
          <w:color w:val="FF0066"/>
          <w:sz w:val="24"/>
        </w:rPr>
        <w:t>В</w:t>
      </w:r>
      <w:r>
        <w:rPr>
          <w:b/>
          <w:color w:val="FF0066"/>
          <w:sz w:val="24"/>
        </w:rPr>
        <w:tab/>
      </w:r>
      <w:r>
        <w:rPr>
          <w:b/>
          <w:color w:val="FF0066"/>
          <w:sz w:val="23"/>
        </w:rPr>
        <w:t>ПОВСЕДНЕВНОЙ</w:t>
      </w:r>
    </w:p>
    <w:p>
      <w:pPr>
        <w:pStyle w:val="2"/>
        <w:spacing w:line="275" w:lineRule="exact"/>
      </w:pPr>
      <w:r>
        <w:rPr>
          <w:color w:val="FF0066"/>
        </w:rPr>
        <w:t>ЖИЗНИ</w:t>
      </w:r>
    </w:p>
    <w:p>
      <w:pPr>
        <w:pStyle w:val="5"/>
        <w:spacing w:before="3"/>
        <w:rPr>
          <w:b/>
          <w:sz w:val="26"/>
        </w:rPr>
      </w:pPr>
    </w:p>
    <w:p>
      <w:pPr>
        <w:pStyle w:val="8"/>
        <w:numPr>
          <w:ilvl w:val="0"/>
          <w:numId w:val="2"/>
        </w:numPr>
        <w:tabs>
          <w:tab w:val="left" w:pos="828"/>
        </w:tabs>
        <w:spacing w:before="0" w:after="0" w:line="230" w:lineRule="auto"/>
        <w:ind w:left="119" w:right="136" w:firstLine="276"/>
        <w:jc w:val="both"/>
        <w:rPr>
          <w:sz w:val="24"/>
        </w:rPr>
      </w:pPr>
      <w:r>
        <w:rPr>
          <w:sz w:val="24"/>
        </w:rPr>
        <w:t>Здоровье.</w:t>
      </w:r>
      <w:r>
        <w:rPr>
          <w:spacing w:val="1"/>
          <w:sz w:val="24"/>
        </w:rPr>
        <w:t xml:space="preserve"> </w:t>
      </w:r>
      <w:r>
        <w:rPr>
          <w:sz w:val="24"/>
        </w:rPr>
        <w:t>Жизнестойкость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преодолеть</w:t>
      </w:r>
      <w:r>
        <w:rPr>
          <w:spacing w:val="1"/>
          <w:sz w:val="24"/>
        </w:rPr>
        <w:t xml:space="preserve"> </w:t>
      </w:r>
      <w:r>
        <w:rPr>
          <w:sz w:val="24"/>
        </w:rPr>
        <w:t>порою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серьезные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недуги;</w:t>
      </w:r>
      <w:r>
        <w:rPr>
          <w:spacing w:val="1"/>
          <w:sz w:val="24"/>
        </w:rPr>
        <w:t xml:space="preserve"> </w:t>
      </w:r>
      <w:r>
        <w:rPr>
          <w:sz w:val="24"/>
        </w:rPr>
        <w:t>там,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пессимист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предвидит</w:t>
      </w:r>
      <w:r>
        <w:rPr>
          <w:spacing w:val="1"/>
          <w:sz w:val="24"/>
        </w:rPr>
        <w:t xml:space="preserve"> </w:t>
      </w:r>
      <w:r>
        <w:rPr>
          <w:sz w:val="24"/>
        </w:rPr>
        <w:t>лишь</w:t>
      </w:r>
      <w:r>
        <w:rPr>
          <w:spacing w:val="60"/>
          <w:sz w:val="24"/>
        </w:rPr>
        <w:t xml:space="preserve"> </w:t>
      </w:r>
      <w:r>
        <w:rPr>
          <w:sz w:val="24"/>
        </w:rPr>
        <w:t>фатальный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исход,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жизнестойкий человек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надежду.</w:t>
      </w:r>
    </w:p>
    <w:p>
      <w:pPr>
        <w:pStyle w:val="8"/>
        <w:numPr>
          <w:ilvl w:val="0"/>
          <w:numId w:val="2"/>
        </w:numPr>
        <w:tabs>
          <w:tab w:val="left" w:pos="828"/>
        </w:tabs>
        <w:spacing w:before="30" w:after="0" w:line="230" w:lineRule="auto"/>
        <w:ind w:left="119" w:right="136" w:firstLine="276"/>
        <w:jc w:val="both"/>
        <w:rPr>
          <w:sz w:val="24"/>
        </w:rPr>
      </w:pPr>
      <w:r>
        <w:rPr>
          <w:sz w:val="24"/>
        </w:rPr>
        <w:t>Экстремальные ситуации. Любовь к жизни и внутренняя энергия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1"/>
          <w:sz w:val="24"/>
        </w:rPr>
        <w:t xml:space="preserve"> </w:t>
      </w:r>
      <w:r>
        <w:rPr>
          <w:sz w:val="24"/>
        </w:rPr>
        <w:t>жизнестойкому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достойно</w:t>
      </w:r>
      <w:r>
        <w:rPr>
          <w:spacing w:val="1"/>
          <w:sz w:val="24"/>
        </w:rPr>
        <w:t xml:space="preserve"> </w:t>
      </w:r>
      <w:r>
        <w:rPr>
          <w:sz w:val="24"/>
        </w:rPr>
        <w:t>выйти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экстремальных ситуаций.</w:t>
      </w:r>
    </w:p>
    <w:p>
      <w:pPr>
        <w:pStyle w:val="8"/>
        <w:numPr>
          <w:ilvl w:val="0"/>
          <w:numId w:val="2"/>
        </w:numPr>
        <w:tabs>
          <w:tab w:val="left" w:pos="828"/>
        </w:tabs>
        <w:spacing w:before="35" w:after="0" w:line="225" w:lineRule="auto"/>
        <w:ind w:left="119" w:right="118" w:firstLine="276"/>
        <w:jc w:val="both"/>
        <w:rPr>
          <w:sz w:val="24"/>
        </w:rPr>
      </w:pPr>
      <w:r>
        <w:rPr>
          <w:sz w:val="24"/>
        </w:rPr>
        <w:t>Воинская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служба.</w:t>
      </w:r>
      <w:r>
        <w:rPr>
          <w:spacing w:val="1"/>
          <w:sz w:val="24"/>
        </w:rPr>
        <w:t xml:space="preserve"> </w:t>
      </w:r>
      <w:r>
        <w:rPr>
          <w:sz w:val="24"/>
        </w:rPr>
        <w:t>Жизнестойкость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одно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4"/>
          <w:sz w:val="24"/>
        </w:rPr>
        <w:t xml:space="preserve"> </w:t>
      </w:r>
      <w:r>
        <w:rPr>
          <w:sz w:val="24"/>
        </w:rPr>
        <w:t>воину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службы.</w:t>
      </w:r>
    </w:p>
    <w:p>
      <w:pPr>
        <w:pStyle w:val="8"/>
        <w:numPr>
          <w:ilvl w:val="0"/>
          <w:numId w:val="2"/>
        </w:numPr>
        <w:tabs>
          <w:tab w:val="left" w:pos="828"/>
        </w:tabs>
        <w:spacing w:before="34" w:after="0" w:line="230" w:lineRule="auto"/>
        <w:ind w:left="119" w:right="116" w:firstLine="276"/>
        <w:jc w:val="both"/>
        <w:rPr>
          <w:sz w:val="24"/>
        </w:rPr>
      </w:pPr>
      <w:r>
        <w:rPr>
          <w:sz w:val="24"/>
        </w:rPr>
        <w:t>Религиозность. Человек, имеющий веру – жизнелюбив, так как не</w:t>
      </w:r>
      <w:r>
        <w:rPr>
          <w:spacing w:val="-57"/>
          <w:sz w:val="24"/>
        </w:rPr>
        <w:t xml:space="preserve"> </w:t>
      </w:r>
      <w:r>
        <w:rPr>
          <w:sz w:val="24"/>
        </w:rPr>
        <w:t>сомневается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60"/>
          <w:sz w:val="24"/>
        </w:rPr>
        <w:t xml:space="preserve"> </w:t>
      </w:r>
      <w:r>
        <w:rPr>
          <w:sz w:val="24"/>
        </w:rPr>
        <w:t>высший</w:t>
      </w:r>
      <w:r>
        <w:rPr>
          <w:spacing w:val="1"/>
          <w:sz w:val="24"/>
        </w:rPr>
        <w:t xml:space="preserve"> </w:t>
      </w:r>
      <w:r>
        <w:rPr>
          <w:sz w:val="24"/>
        </w:rPr>
        <w:t>смысл.</w:t>
      </w:r>
    </w:p>
    <w:p>
      <w:pPr>
        <w:pStyle w:val="5"/>
        <w:spacing w:before="9"/>
      </w:pPr>
    </w:p>
    <w:p>
      <w:pPr>
        <w:pStyle w:val="2"/>
        <w:ind w:left="400"/>
      </w:pPr>
      <w:r>
        <w:rPr>
          <w:color w:val="FF0066"/>
        </w:rPr>
        <w:t>КАК</w:t>
      </w:r>
      <w:r>
        <w:rPr>
          <w:color w:val="FF0066"/>
          <w:spacing w:val="-4"/>
        </w:rPr>
        <w:t xml:space="preserve"> </w:t>
      </w:r>
      <w:r>
        <w:rPr>
          <w:color w:val="FF0066"/>
        </w:rPr>
        <w:t>РАЗВИТЬ</w:t>
      </w:r>
      <w:r>
        <w:rPr>
          <w:color w:val="FF0066"/>
          <w:spacing w:val="-5"/>
        </w:rPr>
        <w:t xml:space="preserve"> </w:t>
      </w:r>
      <w:r>
        <w:rPr>
          <w:color w:val="FF0066"/>
        </w:rPr>
        <w:t>В</w:t>
      </w:r>
      <w:r>
        <w:rPr>
          <w:color w:val="FF0066"/>
          <w:spacing w:val="-3"/>
        </w:rPr>
        <w:t xml:space="preserve"> </w:t>
      </w:r>
      <w:r>
        <w:rPr>
          <w:color w:val="FF0066"/>
        </w:rPr>
        <w:t>СЕБЕ</w:t>
      </w:r>
      <w:r>
        <w:rPr>
          <w:color w:val="FF0066"/>
          <w:spacing w:val="-6"/>
        </w:rPr>
        <w:t xml:space="preserve"> </w:t>
      </w:r>
      <w:r>
        <w:rPr>
          <w:color w:val="FF0066"/>
        </w:rPr>
        <w:t>ЖИЗНЕСТОЙКОСТЬ</w:t>
      </w:r>
    </w:p>
    <w:p>
      <w:pPr>
        <w:pStyle w:val="5"/>
        <w:spacing w:before="1"/>
        <w:rPr>
          <w:b/>
          <w:sz w:val="26"/>
        </w:rPr>
      </w:pPr>
    </w:p>
    <w:p>
      <w:pPr>
        <w:pStyle w:val="8"/>
        <w:numPr>
          <w:ilvl w:val="0"/>
          <w:numId w:val="2"/>
        </w:numPr>
        <w:tabs>
          <w:tab w:val="left" w:pos="828"/>
        </w:tabs>
        <w:spacing w:before="0" w:after="0" w:line="230" w:lineRule="auto"/>
        <w:ind w:left="119" w:right="123" w:firstLine="276"/>
        <w:jc w:val="both"/>
        <w:rPr>
          <w:sz w:val="24"/>
        </w:rPr>
      </w:pPr>
      <w:r>
        <w:rPr>
          <w:sz w:val="24"/>
        </w:rPr>
        <w:t>Жизнестойкость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миром.</w:t>
      </w:r>
    </w:p>
    <w:p>
      <w:pPr>
        <w:pStyle w:val="8"/>
        <w:numPr>
          <w:ilvl w:val="0"/>
          <w:numId w:val="2"/>
        </w:numPr>
        <w:tabs>
          <w:tab w:val="left" w:pos="828"/>
        </w:tabs>
        <w:spacing w:before="33" w:after="0" w:line="225" w:lineRule="auto"/>
        <w:ind w:left="119" w:right="138" w:firstLine="276"/>
        <w:jc w:val="both"/>
        <w:rPr>
          <w:sz w:val="24"/>
        </w:rPr>
      </w:pPr>
      <w:r>
        <w:rPr>
          <w:sz w:val="24"/>
        </w:rPr>
        <w:t>Жизнестойкость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лучше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детства;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зрелом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"/>
          <w:sz w:val="24"/>
        </w:rPr>
        <w:t xml:space="preserve"> </w:t>
      </w:r>
      <w:r>
        <w:rPr>
          <w:sz w:val="24"/>
        </w:rPr>
        <w:t>это возможно.</w:t>
      </w:r>
    </w:p>
    <w:p>
      <w:pPr>
        <w:pStyle w:val="8"/>
        <w:numPr>
          <w:ilvl w:val="0"/>
          <w:numId w:val="2"/>
        </w:numPr>
        <w:tabs>
          <w:tab w:val="left" w:pos="828"/>
        </w:tabs>
        <w:spacing w:before="33" w:after="0" w:line="230" w:lineRule="auto"/>
        <w:ind w:left="119" w:right="123" w:firstLine="276"/>
        <w:jc w:val="both"/>
        <w:rPr>
          <w:sz w:val="24"/>
        </w:rPr>
      </w:pPr>
      <w:r>
        <w:rPr>
          <w:sz w:val="24"/>
        </w:rPr>
        <w:t>Семейное воспитание. Приучая детей самостоятельно 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бояться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бездействия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2"/>
          <w:sz w:val="24"/>
        </w:rPr>
        <w:t xml:space="preserve"> </w:t>
      </w:r>
      <w:r>
        <w:rPr>
          <w:sz w:val="24"/>
        </w:rPr>
        <w:t>жизнестойкость.</w:t>
      </w:r>
    </w:p>
    <w:p>
      <w:pPr>
        <w:pStyle w:val="8"/>
        <w:numPr>
          <w:ilvl w:val="0"/>
          <w:numId w:val="2"/>
        </w:numPr>
        <w:tabs>
          <w:tab w:val="left" w:pos="828"/>
        </w:tabs>
        <w:spacing w:before="32" w:after="0" w:line="230" w:lineRule="auto"/>
        <w:ind w:left="119" w:right="140" w:firstLine="276"/>
        <w:jc w:val="both"/>
        <w:rPr>
          <w:sz w:val="24"/>
        </w:rPr>
      </w:pPr>
      <w:r>
        <w:rPr>
          <w:sz w:val="24"/>
        </w:rPr>
        <w:t>Обучение.</w:t>
      </w:r>
      <w:r>
        <w:rPr>
          <w:spacing w:val="1"/>
          <w:sz w:val="24"/>
        </w:rPr>
        <w:t xml:space="preserve"> </w:t>
      </w:r>
      <w:r>
        <w:rPr>
          <w:sz w:val="24"/>
        </w:rPr>
        <w:t>Жизнестойкость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глубокое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 процессов; без серьезной базы знаний это не представляется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возможным.</w:t>
      </w:r>
    </w:p>
    <w:p>
      <w:pPr>
        <w:pStyle w:val="8"/>
        <w:numPr>
          <w:ilvl w:val="0"/>
          <w:numId w:val="2"/>
        </w:numPr>
        <w:tabs>
          <w:tab w:val="left" w:pos="828"/>
        </w:tabs>
        <w:spacing w:before="33" w:after="0" w:line="230" w:lineRule="auto"/>
        <w:ind w:left="119" w:right="144" w:firstLine="276"/>
        <w:jc w:val="both"/>
        <w:rPr>
          <w:sz w:val="24"/>
        </w:rPr>
      </w:pPr>
      <w:r>
        <w:rPr>
          <w:sz w:val="24"/>
        </w:rPr>
        <w:t>Оптимистичный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</w:t>
      </w:r>
      <w:r>
        <w:rPr>
          <w:spacing w:val="1"/>
          <w:sz w:val="24"/>
        </w:rPr>
        <w:t xml:space="preserve"> </w:t>
      </w:r>
      <w:r>
        <w:rPr>
          <w:sz w:val="24"/>
        </w:rPr>
        <w:t>на жизнь. Стараясь</w:t>
      </w:r>
      <w:r>
        <w:rPr>
          <w:spacing w:val="1"/>
          <w:sz w:val="24"/>
        </w:rPr>
        <w:t xml:space="preserve"> </w:t>
      </w:r>
      <w:r>
        <w:rPr>
          <w:sz w:val="24"/>
        </w:rPr>
        <w:t>в любой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 плюсы, не впадая в уныние и отчаяние, человек воспитывает в</w:t>
      </w:r>
      <w:r>
        <w:rPr>
          <w:spacing w:val="-57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жизнестойкость.</w:t>
      </w:r>
    </w:p>
    <w:p>
      <w:pPr>
        <w:pStyle w:val="8"/>
        <w:numPr>
          <w:ilvl w:val="0"/>
          <w:numId w:val="2"/>
        </w:numPr>
        <w:tabs>
          <w:tab w:val="left" w:pos="828"/>
        </w:tabs>
        <w:spacing w:before="33" w:after="0" w:line="230" w:lineRule="auto"/>
        <w:ind w:left="119" w:right="137" w:firstLine="276"/>
        <w:jc w:val="both"/>
        <w:rPr>
          <w:sz w:val="24"/>
        </w:rPr>
      </w:pPr>
      <w:r>
        <w:rPr>
          <w:sz w:val="24"/>
        </w:rPr>
        <w:t>Благотворительность. Помогая людям, которые попали 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 ситуации, человек начинает более осознавать 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значит,</w:t>
      </w:r>
      <w:r>
        <w:rPr>
          <w:spacing w:val="-4"/>
          <w:sz w:val="24"/>
        </w:rPr>
        <w:t xml:space="preserve"> </w:t>
      </w:r>
      <w:r>
        <w:rPr>
          <w:sz w:val="24"/>
        </w:rPr>
        <w:t>становится 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жизнестойким.</w:t>
      </w:r>
    </w:p>
    <w:p>
      <w:pPr>
        <w:pStyle w:val="8"/>
        <w:numPr>
          <w:ilvl w:val="0"/>
          <w:numId w:val="2"/>
        </w:numPr>
        <w:tabs>
          <w:tab w:val="left" w:pos="828"/>
        </w:tabs>
        <w:spacing w:before="33" w:after="0" w:line="225" w:lineRule="auto"/>
        <w:ind w:left="119" w:right="144" w:firstLine="276"/>
        <w:jc w:val="both"/>
        <w:rPr>
          <w:sz w:val="24"/>
        </w:rPr>
      </w:pPr>
      <w:r>
        <w:rPr>
          <w:sz w:val="24"/>
        </w:rPr>
        <w:t>Самосовершенствование.</w:t>
      </w:r>
      <w:r>
        <w:rPr>
          <w:spacing w:val="1"/>
          <w:sz w:val="24"/>
        </w:rPr>
        <w:t xml:space="preserve"> </w:t>
      </w:r>
      <w:r>
        <w:rPr>
          <w:sz w:val="24"/>
        </w:rPr>
        <w:t>Избавляясь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слабости,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уныния,</w:t>
      </w:r>
      <w:r>
        <w:rPr>
          <w:spacing w:val="1"/>
          <w:sz w:val="24"/>
        </w:rPr>
        <w:t xml:space="preserve"> </w:t>
      </w:r>
      <w:r>
        <w:rPr>
          <w:sz w:val="24"/>
        </w:rPr>
        <w:t>безынициативности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жизнестойкость.</w:t>
      </w:r>
    </w:p>
    <w:sectPr>
      <w:pgSz w:w="16850" w:h="11910" w:orient="landscape"/>
      <w:pgMar w:top="480" w:right="440" w:bottom="0" w:left="440" w:header="720" w:footer="720" w:gutter="0"/>
      <w:cols w:equalWidth="0" w:num="2">
        <w:col w:w="7658" w:space="563"/>
        <w:col w:w="774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"/>
      <w:lvlJc w:val="left"/>
      <w:pPr>
        <w:ind w:left="119" w:hanging="418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73" w:hanging="41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27" w:hanging="41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381" w:hanging="41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135" w:hanging="41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888" w:hanging="41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642" w:hanging="41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396" w:hanging="41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150" w:hanging="418"/>
      </w:pPr>
      <w:rPr>
        <w:rFonts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2"/>
      <w:numFmt w:val="decimal"/>
      <w:lvlText w:val="%1."/>
      <w:lvlJc w:val="left"/>
      <w:pPr>
        <w:ind w:left="640" w:hanging="23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41" w:hanging="23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43" w:hanging="23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745" w:hanging="23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447" w:hanging="23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148" w:hanging="23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850" w:hanging="23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552" w:hanging="23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254" w:hanging="23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53B44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1"/>
    <w:pPr>
      <w:ind w:left="11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6">
    <w:name w:val="Title"/>
    <w:basedOn w:val="1"/>
    <w:qFormat/>
    <w:uiPriority w:val="1"/>
    <w:pPr>
      <w:spacing w:before="301"/>
      <w:ind w:left="1494" w:right="2024"/>
      <w:jc w:val="center"/>
    </w:pPr>
    <w:rPr>
      <w:rFonts w:ascii="Arial" w:hAnsi="Arial" w:eastAsia="Arial" w:cs="Arial"/>
      <w:b/>
      <w:bCs/>
      <w:sz w:val="52"/>
      <w:szCs w:val="52"/>
      <w:lang w:val="ru-RU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33"/>
      <w:ind w:left="119" w:right="38" w:firstLine="27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9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2022-11-21T21:15:00Z</dcterms:created>
  <dc:creator>user</dc:creator>
  <cp:lastModifiedBy>WPS_1662215499</cp:lastModifiedBy>
  <dcterms:modified xsi:type="dcterms:W3CDTF">2022-11-21T21:17:17Z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2022-11-21T00:00:00Z</vt:filetime>
  </property>
  <property fmtid="{D5CDD505-2E9C-101B-9397-08002B2CF9AE}" pid="5" name="KSOProductBuildVer">
    <vt:lpwstr>1049-11.2.0.11380</vt:lpwstr>
  </property>
  <property fmtid="{D5CDD505-2E9C-101B-9397-08002B2CF9AE}" pid="6" name="ICV">
    <vt:lpwstr>8938231970B34A85A6C00B872A642077</vt:lpwstr>
  </property>
</Properties>
</file>