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A9" w:rsidRPr="005A74A9" w:rsidRDefault="005A74A9" w:rsidP="005A74A9">
      <w:pPr>
        <w:spacing w:before="200" w:after="10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</w:t>
      </w: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Уважаемые родители!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Именно ваша поддержка нужна вашему </w:t>
      </w:r>
      <w:proofErr w:type="gramStart"/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ребенку</w:t>
      </w:r>
      <w:proofErr w:type="gramEnd"/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В экзаменационную пору основная задача родителей - создать оптимальные комфортные условия для подготовки ребенка и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Очень важно в этот период соблюсти баланс сил. Многие считают, что чем интенсивнее занятия (дополнительные в школе, с репетиторами, на подготовительных курсах, самостоятельные), тем лучше ребенок будет подготовлен к предстоящим экзаменам, тем больше вероятность успеха.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Однако это не так. Не стоит простую количественную зависимость применять к человеку. Ребенок может «перегореть». После интенсивного года к началу экзаменов у него может не остаться эмоциональных сил, необходимых для того особого «завода», чтобы блестяще сдать предметы.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Как научиться </w:t>
      </w:r>
      <w:proofErr w:type="gramStart"/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психологически</w:t>
      </w:r>
      <w:proofErr w:type="gramEnd"/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готовить себя к ответственному событию?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Важно и сдержать свою родительскую активность (это едва ли не самое трудное), и очень </w:t>
      </w:r>
      <w:proofErr w:type="spellStart"/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дозированно</w:t>
      </w:r>
      <w:proofErr w:type="spellEnd"/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ее выражать. Не стоит бояться прослыть равнодушным родителем, нужно быть родителем мудрым и чутким.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Также не стоит пренебрегать несколькими общеизвестными правилами:</w:t>
      </w:r>
    </w:p>
    <w:p w:rsidR="005A74A9" w:rsidRPr="005A74A9" w:rsidRDefault="005A74A9" w:rsidP="00E05C4A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оградите ребенка от своих переживаний - ему всегда передается волнение родителей;</w:t>
      </w:r>
    </w:p>
    <w:p w:rsidR="005A74A9" w:rsidRPr="005A74A9" w:rsidRDefault="005A74A9" w:rsidP="00E05C4A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старайтесь оставаться спокойным и взвешенным;</w:t>
      </w:r>
    </w:p>
    <w:p w:rsidR="005A74A9" w:rsidRPr="005A74A9" w:rsidRDefault="005A74A9" w:rsidP="00E05C4A">
      <w:pPr>
        <w:numPr>
          <w:ilvl w:val="0"/>
          <w:numId w:val="1"/>
        </w:numPr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ненавязчиво предлагайте свою помощь.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Помните, что ЕГЭ – это не одномоментная акция, а длительный процесс, который ребенок (вместе с родителями) должен выдержать, и приобрести важные навыки самоорганизации и самообучения.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Итак, чтобы поддержать ребенка, необходимо:</w:t>
      </w:r>
    </w:p>
    <w:p w:rsidR="005A74A9" w:rsidRPr="005A74A9" w:rsidRDefault="005A74A9" w:rsidP="00E05C4A">
      <w:pPr>
        <w:numPr>
          <w:ilvl w:val="0"/>
          <w:numId w:val="2"/>
        </w:numPr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опираться на его сильные стороны;</w:t>
      </w:r>
    </w:p>
    <w:p w:rsidR="005A74A9" w:rsidRPr="005A74A9" w:rsidRDefault="005A74A9" w:rsidP="00E05C4A">
      <w:pPr>
        <w:numPr>
          <w:ilvl w:val="0"/>
          <w:numId w:val="2"/>
        </w:numPr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избегать подчеркивания промахов;</w:t>
      </w:r>
    </w:p>
    <w:p w:rsidR="005A74A9" w:rsidRPr="005A74A9" w:rsidRDefault="005A74A9" w:rsidP="00E05C4A">
      <w:pPr>
        <w:numPr>
          <w:ilvl w:val="0"/>
          <w:numId w:val="2"/>
        </w:numPr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проявлять веру в ребенка, уверенность в его силах;</w:t>
      </w:r>
    </w:p>
    <w:p w:rsidR="005A74A9" w:rsidRPr="005A74A9" w:rsidRDefault="005A74A9" w:rsidP="00E05C4A">
      <w:pPr>
        <w:numPr>
          <w:ilvl w:val="0"/>
          <w:numId w:val="2"/>
        </w:numPr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понимать его проблемы;</w:t>
      </w:r>
    </w:p>
    <w:p w:rsidR="005A74A9" w:rsidRPr="005A74A9" w:rsidRDefault="005A74A9" w:rsidP="00E05C4A">
      <w:pPr>
        <w:numPr>
          <w:ilvl w:val="0"/>
          <w:numId w:val="2"/>
        </w:numPr>
        <w:spacing w:before="100" w:beforeAutospacing="1" w:after="100" w:afterAutospacing="1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быть в курсе его учебных дел.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</w:r>
      <w:proofErr w:type="gramStart"/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на те</w:t>
      </w:r>
      <w:proofErr w:type="gramEnd"/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вопросы, которые он знает наверняка, чем переживать из-за нерешенных заданий.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Независимо от результата экзамена, часто, щедро и от всей души говорите ему о том, что он (она) </w:t>
      </w:r>
      <w:r w:rsidR="00DB0AF0">
        <w:rPr>
          <w:rFonts w:ascii="Times New Roman" w:eastAsia="Times New Roman" w:hAnsi="Times New Roman" w:cs="Times New Roman"/>
          <w:color w:val="333333"/>
          <w:sz w:val="28"/>
          <w:szCs w:val="28"/>
        </w:rPr>
        <w:t>–</w:t>
      </w: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самы</w:t>
      </w:r>
      <w:proofErr w:type="gramStart"/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й(</w:t>
      </w:r>
      <w:proofErr w:type="spellStart"/>
      <w:proofErr w:type="gramEnd"/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ая</w:t>
      </w:r>
      <w:proofErr w:type="spellEnd"/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) любимый(</w:t>
      </w:r>
      <w:proofErr w:type="spellStart"/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ая</w:t>
      </w:r>
      <w:proofErr w:type="spellEnd"/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Задания ЕГЭ не выходят за рамки школьной программы.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Проследите, чтобы ребенок взял с собой все, что нужно: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на все экзамены – паспорт и ручку с черными чернилами (на практике установлено, что </w:t>
      </w:r>
      <w:proofErr w:type="spellStart"/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гелевые</w:t>
      </w:r>
      <w:proofErr w:type="spellEnd"/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ручки лучше подходят для заполнения бланков);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- на математику – линейку;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- если сдает физику – линейку и непрограммируемый калькулятор;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- химию – непрограммируемый калькулятор;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- географию – линейку, транспортир, непрограммируемый калькулятор.</w:t>
      </w:r>
    </w:p>
    <w:p w:rsidR="005A74A9" w:rsidRPr="005A74A9" w:rsidRDefault="005A74A9" w:rsidP="00E05C4A">
      <w:pPr>
        <w:spacing w:after="100" w:line="240" w:lineRule="auto"/>
        <w:ind w:firstLine="426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необходимости можно взять с собой воду и что-нибудь сладкое, если ребенок захочет. И это не баловство! Глюкоза стимулирует мозговую деятельность! Ведь недаром вы </w:t>
      </w:r>
      <w:proofErr w:type="gramStart"/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столько времени готовились</w:t>
      </w:r>
      <w:proofErr w:type="gramEnd"/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 ЕГЭ! Вы теперь знаете все!</w:t>
      </w:r>
    </w:p>
    <w:p w:rsidR="005A74A9" w:rsidRPr="005A74A9" w:rsidRDefault="005A74A9" w:rsidP="00E05C4A">
      <w:pPr>
        <w:spacing w:before="200" w:after="10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74A9">
        <w:rPr>
          <w:rFonts w:ascii="Times New Roman" w:eastAsia="Times New Roman" w:hAnsi="Times New Roman" w:cs="Times New Roman"/>
          <w:color w:val="333333"/>
          <w:sz w:val="28"/>
          <w:szCs w:val="28"/>
        </w:rPr>
        <w:t>Желаем успеха!</w:t>
      </w:r>
    </w:p>
    <w:p w:rsidR="00E838B8" w:rsidRDefault="00E838B8" w:rsidP="00E05C4A">
      <w:pPr>
        <w:ind w:firstLine="426"/>
      </w:pPr>
    </w:p>
    <w:sectPr w:rsidR="00E838B8" w:rsidSect="00FA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355D"/>
    <w:multiLevelType w:val="multilevel"/>
    <w:tmpl w:val="DBA6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126E3"/>
    <w:multiLevelType w:val="multilevel"/>
    <w:tmpl w:val="158E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74A9"/>
    <w:rsid w:val="001E3586"/>
    <w:rsid w:val="004406F8"/>
    <w:rsid w:val="004445E6"/>
    <w:rsid w:val="005A74A9"/>
    <w:rsid w:val="00DB0AF0"/>
    <w:rsid w:val="00E05C4A"/>
    <w:rsid w:val="00E838B8"/>
    <w:rsid w:val="00FA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08"/>
  </w:style>
  <w:style w:type="paragraph" w:styleId="2">
    <w:name w:val="heading 2"/>
    <w:basedOn w:val="a"/>
    <w:link w:val="20"/>
    <w:uiPriority w:val="9"/>
    <w:qFormat/>
    <w:rsid w:val="005A74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74A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A7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A74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2973</Characters>
  <Application>Microsoft Office Word</Application>
  <DocSecurity>0</DocSecurity>
  <Lines>24</Lines>
  <Paragraphs>6</Paragraphs>
  <ScaleCrop>false</ScaleCrop>
  <Company>Microsoft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soch7.18@gmail.com</dc:creator>
  <cp:keywords/>
  <dc:description/>
  <cp:lastModifiedBy>soch7.18@gmail.com</cp:lastModifiedBy>
  <cp:revision>9</cp:revision>
  <dcterms:created xsi:type="dcterms:W3CDTF">2022-12-05T13:11:00Z</dcterms:created>
  <dcterms:modified xsi:type="dcterms:W3CDTF">2022-12-05T18:44:00Z</dcterms:modified>
</cp:coreProperties>
</file>