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59" w:rsidRPr="00540385" w:rsidRDefault="006A6759" w:rsidP="006A675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759" w:rsidRPr="00540385" w:rsidRDefault="006A6759" w:rsidP="006A675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759" w:rsidRPr="00540385" w:rsidRDefault="006A6759" w:rsidP="00E34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A6759" w:rsidRPr="00540385" w:rsidRDefault="006A6759" w:rsidP="006A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A6759" w:rsidRPr="00540385" w:rsidRDefault="006A6759" w:rsidP="006A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A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A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A6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22D7F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40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6A6759" w:rsidRPr="00540385" w:rsidRDefault="006A6759" w:rsidP="00622D7F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40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внеурочной  деятельности</w:t>
      </w:r>
    </w:p>
    <w:p w:rsidR="006A6759" w:rsidRPr="00540385" w:rsidRDefault="006A6759" w:rsidP="00622D7F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40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r w:rsidR="00847232" w:rsidRPr="00540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7-8</w:t>
      </w:r>
      <w:r w:rsidRPr="00540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  <w:proofErr w:type="gramStart"/>
      <w:r w:rsidRPr="00540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proofErr w:type="gramEnd"/>
    </w:p>
    <w:p w:rsidR="006A6759" w:rsidRPr="00540385" w:rsidRDefault="006A6759" w:rsidP="00622D7F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5403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«</w:t>
      </w:r>
      <w:r w:rsidR="00622D7F" w:rsidRPr="00540385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ФИЗИКА И ЗДОРОВЬЕ</w:t>
      </w:r>
      <w:r w:rsidRPr="005403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»</w:t>
      </w:r>
    </w:p>
    <w:p w:rsidR="006A6759" w:rsidRPr="00540385" w:rsidRDefault="00F34E6B" w:rsidP="006632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Интеллектуальное</w:t>
      </w:r>
      <w:r w:rsidR="006A6759"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направление</w:t>
      </w:r>
    </w:p>
    <w:p w:rsidR="006A6759" w:rsidRPr="00540385" w:rsidRDefault="006A6759" w:rsidP="006632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632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6759" w:rsidRPr="00540385" w:rsidRDefault="006A6759" w:rsidP="0066329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6759" w:rsidRPr="00540385" w:rsidRDefault="006A6759" w:rsidP="006A6759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6A6759" w:rsidRPr="00540385" w:rsidSect="00622D7F">
          <w:type w:val="continuous"/>
          <w:pgSz w:w="11907" w:h="16840" w:code="9"/>
          <w:pgMar w:top="1134" w:right="850" w:bottom="1134" w:left="1701" w:header="709" w:footer="709" w:gutter="0"/>
          <w:cols w:space="567"/>
          <w:docGrid w:linePitch="360"/>
        </w:sectPr>
      </w:pPr>
    </w:p>
    <w:p w:rsidR="00F711C3" w:rsidRPr="00540385" w:rsidRDefault="00F711C3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2D7F" w:rsidRPr="00540385" w:rsidRDefault="00ED4929" w:rsidP="00622D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492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В настоящее время все более возрастает значимость сохранения и укрепления здоровья, как в процессе обучения, так и в период организации свободного времени. Физика является лидером современного естествознания и фундаментом научно-технического прогресса. В школе физика рассматривается как один из предметов, выполняющих не только познавательную, но также развивающую и воспитывающую функции. Этот предмет необходим всем, так как содержит мощный гуманитарный потенциал, дающий возможность развивать мышление, формировать мировоззрение, раскрывать целостную картину мира через основные законы и принципы природы, воспитывать эстетическое чувство и духовность, сохранять здоровье учащихся.</w:t>
      </w:r>
    </w:p>
    <w:p w:rsidR="00622D7F" w:rsidRPr="00540385" w:rsidRDefault="00622D7F" w:rsidP="00622D7F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Важно, чтобы дети задумались о своем здоровье не потому, что к этому </w:t>
      </w:r>
    </w:p>
    <w:p w:rsidR="00622D7F" w:rsidRPr="00540385" w:rsidRDefault="00622D7F" w:rsidP="00622D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призывает учитель, а по внутреннему убеждению, пониманию необходимости беречь здоровье и почему это важно.</w:t>
      </w:r>
    </w:p>
    <w:p w:rsidR="00622D7F" w:rsidRPr="00540385" w:rsidRDefault="00622D7F" w:rsidP="00622D7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622D7F" w:rsidRPr="00540385" w:rsidRDefault="00622D7F" w:rsidP="00622D7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Программа может быть реализована учителями физики, педагогами дополнительного образования.</w:t>
      </w:r>
    </w:p>
    <w:p w:rsidR="00622D7F" w:rsidRPr="00540385" w:rsidRDefault="00622D7F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BEC" w:rsidRPr="00540385" w:rsidRDefault="00E74BEC" w:rsidP="00622D7F">
      <w:pPr>
        <w:pStyle w:val="11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2D7F" w:rsidRPr="00540385" w:rsidRDefault="00622D7F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33330757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663296" w:rsidRPr="00540385" w:rsidRDefault="00663296">
          <w:pPr>
            <w:pStyle w:val="afe"/>
            <w:rPr>
              <w:rFonts w:ascii="Times New Roman" w:hAnsi="Times New Roman" w:cs="Times New Roman"/>
            </w:rPr>
          </w:pPr>
          <w:r w:rsidRPr="00540385">
            <w:rPr>
              <w:rFonts w:ascii="Times New Roman" w:hAnsi="Times New Roman" w:cs="Times New Roman"/>
            </w:rPr>
            <w:t>Оглавление</w:t>
          </w:r>
        </w:p>
        <w:p w:rsidR="00A60EAA" w:rsidRPr="00540385" w:rsidRDefault="00E56D13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r w:rsidRPr="0054038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663296" w:rsidRPr="00540385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54038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430070482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_Toc430070482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3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Актуальность программы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_Toc430070483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4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1.2.Цель программы и задачи программы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_Toc430070484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5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 Системно - деятельностный подход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_Toc430070485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6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Общая  характеристика курса внеурочной деятельности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_Toc430070486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7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Планируемые результаты освоения  программы  «Физика и здоровье» (личностные и метапредметные)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_Toc430070487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8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4.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Содержание программы внеурочной деятельности «Физика и здоровье»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_Toc430070488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89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5.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Тематическое планирование с определением основных видов внеурочной деятельности обучающихся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_Toc430070489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90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6.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Методические рекомендации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_Toc430070490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91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6.1. </w:t>
            </w:r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Формы организации  внеурочной деятельности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_Toc430070491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92" w:history="1">
            <w:r w:rsidR="00A60EAA" w:rsidRPr="0054038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6.2. Формы учета для контроля и  оценки планируемых результатов освоения программы внеурочной деятельности.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_Toc430070492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93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7.</w:t>
            </w:r>
            <w:r w:rsidR="00A60EAA" w:rsidRPr="0054038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tab/>
            </w:r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Описание материально-технического обеспечения внеурочной деятельности.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_Toc430070493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0EAA" w:rsidRPr="00540385" w:rsidRDefault="00E56D13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30070494" w:history="1">
            <w:r w:rsidR="00A60EAA" w:rsidRPr="0054038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8.  Список используемой литературы для составления программы.</w:t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EAA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_Toc430070494 \h </w:instrTex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0119"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403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3296" w:rsidRPr="00540385" w:rsidRDefault="00E56D13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540385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</w:sdtContent>
    </w:sdt>
    <w:p w:rsidR="00663296" w:rsidRPr="00540385" w:rsidRDefault="00663296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A1AA8" w:rsidRPr="00540385" w:rsidRDefault="004A1AA8" w:rsidP="00F711C3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E3427E">
      <w:pPr>
        <w:pStyle w:val="1"/>
        <w:rPr>
          <w:rFonts w:ascii="Times New Roman" w:hAnsi="Times New Roman" w:cs="Times New Roman"/>
          <w:lang w:val="ru-RU"/>
        </w:rPr>
      </w:pPr>
      <w:bookmarkStart w:id="0" w:name="_Toc430070482"/>
      <w:r w:rsidRPr="00540385">
        <w:rPr>
          <w:rFonts w:ascii="Times New Roman" w:hAnsi="Times New Roman" w:cs="Times New Roman"/>
          <w:lang w:val="ru-RU"/>
        </w:rPr>
        <w:t>1. Пояснительная записка</w:t>
      </w:r>
      <w:bookmarkEnd w:id="0"/>
    </w:p>
    <w:p w:rsidR="00F711C3" w:rsidRPr="00540385" w:rsidRDefault="00F711C3" w:rsidP="00F711C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F711C3" w:rsidP="00622D7F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Программа по  внеурочной деятельности   «Физика и здоровье»</w:t>
      </w:r>
    </w:p>
    <w:p w:rsidR="00F711C3" w:rsidRPr="00540385" w:rsidRDefault="00F711C3" w:rsidP="00622D7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22D7F" w:rsidRPr="00540385">
        <w:rPr>
          <w:rFonts w:ascii="Times New Roman" w:hAnsi="Times New Roman" w:cs="Times New Roman"/>
          <w:sz w:val="28"/>
          <w:szCs w:val="28"/>
          <w:lang w:val="ru-RU"/>
        </w:rPr>
        <w:t>6-7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классов </w:t>
      </w:r>
      <w:proofErr w:type="gramStart"/>
      <w:r w:rsidRPr="00540385">
        <w:rPr>
          <w:rFonts w:ascii="Times New Roman" w:hAnsi="Times New Roman" w:cs="Times New Roman"/>
          <w:sz w:val="28"/>
          <w:szCs w:val="28"/>
          <w:lang w:val="ru-RU"/>
        </w:rPr>
        <w:t>разработана</w:t>
      </w:r>
      <w:proofErr w:type="gram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соответствии:</w:t>
      </w:r>
    </w:p>
    <w:p w:rsidR="00F711C3" w:rsidRPr="00540385" w:rsidRDefault="00F711C3" w:rsidP="00622D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 - Закон Российской Федерации «Об образовании», 1992.</w:t>
      </w:r>
    </w:p>
    <w:p w:rsidR="00F711C3" w:rsidRPr="00540385" w:rsidRDefault="00F711C3" w:rsidP="00622D7F">
      <w:pPr>
        <w:pStyle w:val="31"/>
        <w:tabs>
          <w:tab w:val="num" w:pos="1134"/>
        </w:tabs>
        <w:spacing w:line="240" w:lineRule="auto"/>
        <w:ind w:firstLine="709"/>
        <w:rPr>
          <w:rStyle w:val="Zag11"/>
          <w:rFonts w:cs="Times New Roman"/>
          <w:lang w:val="ru-RU"/>
        </w:rPr>
      </w:pPr>
      <w:r w:rsidRPr="00540385">
        <w:rPr>
          <w:rStyle w:val="Zag11"/>
          <w:rFonts w:eastAsia="@Arial Unicode MS" w:cs="Times New Roman"/>
          <w:lang w:val="ru-RU"/>
        </w:rPr>
        <w:t xml:space="preserve"> - Концепция духовно-нравственного развития и воспитания личности гражданина России (Электронный ресурс) - </w:t>
      </w:r>
      <w:r w:rsidRPr="00540385">
        <w:rPr>
          <w:rStyle w:val="Zag11"/>
          <w:rFonts w:eastAsia="@Arial Unicode MS" w:cs="Times New Roman"/>
        </w:rPr>
        <w:t>http</w:t>
      </w:r>
      <w:r w:rsidRPr="00540385">
        <w:rPr>
          <w:rStyle w:val="Zag11"/>
          <w:rFonts w:eastAsia="@Arial Unicode MS" w:cs="Times New Roman"/>
          <w:lang w:val="ru-RU"/>
        </w:rPr>
        <w:t>://</w:t>
      </w:r>
      <w:r w:rsidRPr="00540385">
        <w:rPr>
          <w:rStyle w:val="Zag11"/>
          <w:rFonts w:eastAsia="@Arial Unicode MS" w:cs="Times New Roman"/>
        </w:rPr>
        <w:t>standart</w:t>
      </w:r>
      <w:r w:rsidRPr="00540385">
        <w:rPr>
          <w:rStyle w:val="Zag11"/>
          <w:rFonts w:eastAsia="@Arial Unicode MS" w:cs="Times New Roman"/>
          <w:lang w:val="ru-RU"/>
        </w:rPr>
        <w:t>.</w:t>
      </w:r>
      <w:r w:rsidRPr="00540385">
        <w:rPr>
          <w:rStyle w:val="Zag11"/>
          <w:rFonts w:eastAsia="@Arial Unicode MS" w:cs="Times New Roman"/>
        </w:rPr>
        <w:t>edu</w:t>
      </w:r>
      <w:r w:rsidRPr="00540385">
        <w:rPr>
          <w:rStyle w:val="Zag11"/>
          <w:rFonts w:eastAsia="@Arial Unicode MS" w:cs="Times New Roman"/>
          <w:lang w:val="ru-RU"/>
        </w:rPr>
        <w:t>.</w:t>
      </w:r>
      <w:r w:rsidRPr="00540385">
        <w:rPr>
          <w:rStyle w:val="Zag11"/>
          <w:rFonts w:eastAsia="@Arial Unicode MS" w:cs="Times New Roman"/>
        </w:rPr>
        <w:t>ru</w:t>
      </w:r>
      <w:r w:rsidRPr="00540385">
        <w:rPr>
          <w:rStyle w:val="Zag11"/>
          <w:rFonts w:eastAsia="@Arial Unicode MS" w:cs="Times New Roman"/>
          <w:lang w:val="ru-RU"/>
        </w:rPr>
        <w:t>/</w:t>
      </w:r>
      <w:r w:rsidRPr="00540385">
        <w:rPr>
          <w:rStyle w:val="Zag11"/>
          <w:rFonts w:eastAsia="@Arial Unicode MS" w:cs="Times New Roman"/>
        </w:rPr>
        <w:t>catalog</w:t>
      </w:r>
      <w:r w:rsidRPr="00540385">
        <w:rPr>
          <w:rStyle w:val="Zag11"/>
          <w:rFonts w:eastAsia="@Arial Unicode MS" w:cs="Times New Roman"/>
          <w:lang w:val="ru-RU"/>
        </w:rPr>
        <w:t>.</w:t>
      </w:r>
      <w:r w:rsidRPr="00540385">
        <w:rPr>
          <w:rStyle w:val="Zag11"/>
          <w:rFonts w:eastAsia="@Arial Unicode MS" w:cs="Times New Roman"/>
        </w:rPr>
        <w:t>aspx</w:t>
      </w:r>
      <w:r w:rsidRPr="00540385">
        <w:rPr>
          <w:rStyle w:val="Zag11"/>
          <w:rFonts w:eastAsia="@Arial Unicode MS" w:cs="Times New Roman"/>
          <w:lang w:val="ru-RU"/>
        </w:rPr>
        <w:t>?</w:t>
      </w:r>
      <w:r w:rsidRPr="00540385">
        <w:rPr>
          <w:rStyle w:val="Zag11"/>
          <w:rFonts w:eastAsia="@Arial Unicode MS" w:cs="Times New Roman"/>
        </w:rPr>
        <w:t>CatalogId</w:t>
      </w:r>
      <w:r w:rsidRPr="00540385">
        <w:rPr>
          <w:rStyle w:val="Zag11"/>
          <w:rFonts w:eastAsia="@Arial Unicode MS" w:cs="Times New Roman"/>
          <w:lang w:val="ru-RU"/>
        </w:rPr>
        <w:t>=4263</w:t>
      </w:r>
    </w:p>
    <w:p w:rsidR="00F711C3" w:rsidRPr="00540385" w:rsidRDefault="00ED468A" w:rsidP="00622D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Главного государственного санитарного врача РФ от 29.12.2010 №189 «</w:t>
      </w:r>
      <w:proofErr w:type="spellStart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ОтутвержденииСанПин</w:t>
      </w:r>
      <w:proofErr w:type="spellEnd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C64AA8" w:rsidRPr="00540385" w:rsidRDefault="00F711C3" w:rsidP="00C64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Российской Федерации от 17 декабря 2010 № 1897 «Об утверждении  ФГОС  ООО».</w:t>
      </w:r>
    </w:p>
    <w:p w:rsidR="00F711C3" w:rsidRPr="00540385" w:rsidRDefault="00C64AA8" w:rsidP="00622D7F">
      <w:pPr>
        <w:tabs>
          <w:tab w:val="left" w:pos="1134"/>
        </w:tabs>
        <w:spacing w:after="0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540385">
        <w:rPr>
          <w:rFonts w:ascii="Times New Roman" w:eastAsia="@Arial Unicode MS" w:hAnsi="Times New Roman" w:cs="Times New Roman"/>
          <w:bCs/>
          <w:sz w:val="28"/>
          <w:szCs w:val="28"/>
          <w:lang w:val="ru-RU"/>
        </w:rPr>
        <w:t xml:space="preserve">- </w:t>
      </w:r>
      <w:r w:rsidR="00F711C3" w:rsidRPr="00540385">
        <w:rPr>
          <w:rFonts w:ascii="Times New Roman" w:eastAsia="@Arial Unicode MS" w:hAnsi="Times New Roman" w:cs="Times New Roman"/>
          <w:bCs/>
          <w:sz w:val="28"/>
          <w:szCs w:val="28"/>
          <w:lang w:val="ru-RU"/>
        </w:rPr>
        <w:t>Примерная</w:t>
      </w:r>
      <w:r w:rsidR="00F711C3" w:rsidRPr="00540385">
        <w:rPr>
          <w:rFonts w:ascii="Times New Roman" w:eastAsia="@Arial Unicode MS" w:hAnsi="Times New Roman" w:cs="Times New Roman"/>
          <w:sz w:val="28"/>
          <w:szCs w:val="28"/>
          <w:lang w:val="ru-RU"/>
        </w:rPr>
        <w:t xml:space="preserve"> основная образовательная программа образовательного учреждения. Основная  школа.</w:t>
      </w:r>
    </w:p>
    <w:p w:rsidR="00F711C3" w:rsidRPr="00540385" w:rsidRDefault="00F711C3" w:rsidP="00622D7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color w:val="000000"/>
          <w:spacing w:val="-8"/>
          <w:sz w:val="28"/>
          <w:szCs w:val="28"/>
          <w:lang w:val="ru-RU"/>
        </w:rPr>
        <w:t>Рабочий план</w:t>
      </w:r>
      <w:r w:rsidRPr="00540385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составлен с учетом следующих нормативных документов:</w:t>
      </w:r>
    </w:p>
    <w:p w:rsidR="00F711C3" w:rsidRPr="00540385" w:rsidRDefault="00F711C3" w:rsidP="00E74BE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 требованиями Федерального Государственного образовательного стандарта общего   образования (ФГОС ООО, М.: «Просвещение», 2011 год);</w:t>
      </w:r>
    </w:p>
    <w:p w:rsidR="00F711C3" w:rsidRPr="00ED4929" w:rsidRDefault="00F711C3" w:rsidP="00E74BE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 рекомендациями Примерной</w:t>
      </w:r>
      <w:r w:rsidR="00ED4929" w:rsidRPr="00ED4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(Примерные программы по учебным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предметам</w:t>
      </w:r>
      <w:proofErr w:type="gramStart"/>
      <w:r w:rsidRPr="00540385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540385">
        <w:rPr>
          <w:rFonts w:ascii="Times New Roman" w:hAnsi="Times New Roman" w:cs="Times New Roman"/>
          <w:sz w:val="28"/>
          <w:szCs w:val="28"/>
          <w:lang w:val="ru-RU"/>
        </w:rPr>
        <w:t>изика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7-9 классы. </w:t>
      </w:r>
      <w:proofErr w:type="gramStart"/>
      <w:r w:rsidRPr="00ED4929">
        <w:rPr>
          <w:rFonts w:ascii="Times New Roman" w:hAnsi="Times New Roman" w:cs="Times New Roman"/>
          <w:sz w:val="28"/>
          <w:szCs w:val="28"/>
          <w:lang w:val="ru-RU"/>
        </w:rPr>
        <w:t>Естествознание 5 класс, М.: «Просвещение», 2010 .-79с.)</w:t>
      </w:r>
      <w:r w:rsidRPr="00ED4929">
        <w:rPr>
          <w:rFonts w:ascii="Times New Roman" w:hAnsi="Times New Roman" w:cs="Times New Roman"/>
          <w:b/>
          <w:bCs/>
          <w:sz w:val="28"/>
          <w:szCs w:val="28"/>
          <w:lang w:val="ru-RU"/>
        </w:rPr>
        <w:t>;</w:t>
      </w:r>
      <w:proofErr w:type="gramEnd"/>
    </w:p>
    <w:p w:rsidR="008C1564" w:rsidRPr="00540385" w:rsidRDefault="008C1564" w:rsidP="00E3427E">
      <w:pPr>
        <w:pStyle w:val="2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F711C3" w:rsidRPr="00540385" w:rsidRDefault="00F711C3" w:rsidP="00E3427E">
      <w:pPr>
        <w:pStyle w:val="2"/>
        <w:rPr>
          <w:rStyle w:val="af6"/>
          <w:rFonts w:ascii="Times New Roman" w:hAnsi="Times New Roman" w:cs="Times New Roman"/>
          <w:i w:val="0"/>
          <w:iCs w:val="0"/>
          <w:sz w:val="28"/>
          <w:szCs w:val="28"/>
        </w:rPr>
      </w:pPr>
      <w:bookmarkStart w:id="1" w:name="_Toc430070483"/>
      <w:r w:rsidRPr="00540385">
        <w:rPr>
          <w:rStyle w:val="af6"/>
          <w:rFonts w:ascii="Times New Roman" w:hAnsi="Times New Roman" w:cs="Times New Roman"/>
          <w:i w:val="0"/>
          <w:iCs w:val="0"/>
          <w:sz w:val="28"/>
          <w:szCs w:val="28"/>
        </w:rPr>
        <w:t xml:space="preserve">1.1 </w:t>
      </w:r>
      <w:proofErr w:type="spellStart"/>
      <w:r w:rsidRPr="00540385">
        <w:rPr>
          <w:rStyle w:val="af6"/>
          <w:rFonts w:ascii="Times New Roman" w:hAnsi="Times New Roman" w:cs="Times New Roman"/>
          <w:i w:val="0"/>
          <w:iCs w:val="0"/>
          <w:sz w:val="28"/>
          <w:szCs w:val="28"/>
        </w:rPr>
        <w:t>Актуальность</w:t>
      </w:r>
      <w:proofErr w:type="spellEnd"/>
      <w:r w:rsidR="000A358B" w:rsidRPr="00540385">
        <w:rPr>
          <w:rStyle w:val="af6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540385">
        <w:rPr>
          <w:rStyle w:val="af6"/>
          <w:rFonts w:ascii="Times New Roman" w:hAnsi="Times New Roman" w:cs="Times New Roman"/>
          <w:i w:val="0"/>
          <w:iCs w:val="0"/>
          <w:sz w:val="28"/>
          <w:szCs w:val="28"/>
        </w:rPr>
        <w:t>программы</w:t>
      </w:r>
      <w:bookmarkEnd w:id="1"/>
      <w:proofErr w:type="spellEnd"/>
    </w:p>
    <w:p w:rsidR="00F711C3" w:rsidRPr="00540385" w:rsidRDefault="00F711C3" w:rsidP="00F711C3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Проблема сохранения и укрепления здоровья детей в наши дни становится все более актуальной: мы наблюдаем резкое снижение процентов здоровых детей. Этому может быть много объяснений: неблагоприятная экологическая обстановка, снижение уровня жизни некоторых слоев населения, значительные нервно-психические нагрузки и др.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</w:t>
      </w:r>
    </w:p>
    <w:p w:rsidR="00C64AA8" w:rsidRPr="00540385" w:rsidRDefault="00F711C3" w:rsidP="00C64AA8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</w:t>
      </w:r>
      <w:r w:rsidR="00C64AA8" w:rsidRPr="00540385">
        <w:rPr>
          <w:rFonts w:ascii="Times New Roman" w:hAnsi="Times New Roman" w:cs="Times New Roman"/>
          <w:sz w:val="28"/>
          <w:szCs w:val="28"/>
          <w:lang w:val="ru-RU"/>
        </w:rPr>
        <w:t>бы.</w:t>
      </w:r>
    </w:p>
    <w:p w:rsidR="00C64AA8" w:rsidRPr="00540385" w:rsidRDefault="00F711C3" w:rsidP="00C64AA8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Физика является лидером современного естествознания и фундаментом научно-технического прогресса, а оснований для этого достаточно. Физика в большей мере, чем любая из естественных наук, расширила границы человеческого познания. Физика, ее явления и законы действуют в мире живой и неживой природы, что имеет весьма </w:t>
      </w:r>
      <w:proofErr w:type="gramStart"/>
      <w:r w:rsidRPr="00540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важное   значение</w:t>
      </w:r>
      <w:proofErr w:type="gramEnd"/>
      <w:r w:rsidRPr="00540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жизни и деятельности человеческого организма и создания естественных оптимальных условий существования человека на Земле. Человек - элемент физического мира природы.</w:t>
      </w:r>
    </w:p>
    <w:p w:rsidR="00F711C3" w:rsidRPr="00540385" w:rsidRDefault="00F711C3" w:rsidP="00C64AA8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школе физика должна рассматриваться как один из предметов, выполняющих не только познавательную, но также развивающую и воспитательную функции. Этот предмет необходим всем - естественникам и гуманитариям, так как содержит мощный гуманитарный потенциал, имеющий непосредственное отношение к развитию мышления, формированию мировоззрения, раскрытию целостной картины мира через основные законы и принципы природы, воспитанию эстетического чувства, развитию духовности.</w:t>
      </w:r>
    </w:p>
    <w:p w:rsidR="00F711C3" w:rsidRPr="00540385" w:rsidRDefault="00F711C3" w:rsidP="00F711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           Программа </w:t>
      </w:r>
      <w:r w:rsidRPr="00540385">
        <w:rPr>
          <w:rFonts w:ascii="Times New Roman" w:hAnsi="Times New Roman" w:cs="Times New Roman"/>
          <w:bCs/>
          <w:sz w:val="28"/>
          <w:szCs w:val="28"/>
          <w:lang w:val="ru-RU"/>
        </w:rPr>
        <w:t>внеурочной деятельности спортивно-оздоровительной направленности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 для учащихся пятого  классапоможет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 </w:t>
      </w:r>
    </w:p>
    <w:p w:rsidR="00F711C3" w:rsidRPr="00540385" w:rsidRDefault="00F711C3" w:rsidP="00F711C3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Для формирования привычки к здоровому образу жизни школьников необходима совместная работа педагога с родителями, психологической и медицинской службой, администрацией школы.</w:t>
      </w:r>
    </w:p>
    <w:p w:rsidR="00021440" w:rsidRPr="00540385" w:rsidRDefault="00F711C3" w:rsidP="00021440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Программа  внеурочной деятельности составлена с учетом интеграции основного и дополнительного образования,  в соответствии с нормативн</w:t>
      </w:r>
      <w:proofErr w:type="gram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правовой базой, с учетом требований 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САНПИНа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>, на основе изучения интересов, запросов детей и родителей. При разработке программы был проведен анализ предметных программ по биологии, природоведению, астрономии, химии, основам безопасности и жизнедеятельности, физической культуре.</w:t>
      </w:r>
    </w:p>
    <w:p w:rsidR="008C1564" w:rsidRPr="00540385" w:rsidRDefault="008C1564" w:rsidP="00021440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1564" w:rsidRPr="00540385" w:rsidRDefault="00F711C3" w:rsidP="00E3427E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Toc430070484"/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1.2.Цель программы </w:t>
      </w:r>
      <w:r w:rsidR="00021440" w:rsidRPr="00540385">
        <w:rPr>
          <w:rFonts w:ascii="Times New Roman" w:hAnsi="Times New Roman" w:cs="Times New Roman"/>
          <w:sz w:val="28"/>
          <w:szCs w:val="28"/>
          <w:lang w:val="ru-RU"/>
        </w:rPr>
        <w:t>и задачи программы</w:t>
      </w:r>
      <w:bookmarkEnd w:id="2"/>
    </w:p>
    <w:p w:rsidR="00021440" w:rsidRPr="00540385" w:rsidRDefault="00021440" w:rsidP="00021440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8C1564" w:rsidP="0066329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r w:rsidR="00BB3423" w:rsidRPr="00540385">
        <w:rPr>
          <w:rFonts w:ascii="Times New Roman" w:hAnsi="Times New Roman" w:cs="Times New Roman"/>
          <w:b/>
          <w:sz w:val="28"/>
          <w:szCs w:val="28"/>
          <w:lang w:val="ru-RU"/>
        </w:rPr>
        <w:t>ель программы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F711C3" w:rsidRPr="00540385">
        <w:rPr>
          <w:rFonts w:ascii="Times New Roman" w:hAnsi="Times New Roman" w:cs="Times New Roman"/>
          <w:b/>
          <w:sz w:val="28"/>
          <w:szCs w:val="28"/>
          <w:lang w:val="ru-RU"/>
        </w:rPr>
        <w:t>создание благоприятных условий для формирования у школьников позитивного отношения к здоровому образу жизни как к одному из главных путей в достижении успеха</w:t>
      </w:r>
      <w:r w:rsidR="00847232" w:rsidRPr="00540385">
        <w:rPr>
          <w:rFonts w:ascii="Times New Roman" w:hAnsi="Times New Roman" w:cs="Times New Roman"/>
          <w:b/>
          <w:sz w:val="28"/>
          <w:szCs w:val="28"/>
          <w:lang w:val="ru-RU"/>
        </w:rPr>
        <w:t>, а также снижению уровня тревожности при изучении одного из сложных предметов: предмета физики.</w:t>
      </w:r>
    </w:p>
    <w:p w:rsidR="00F711C3" w:rsidRPr="00540385" w:rsidRDefault="00F711C3" w:rsidP="0066329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711C3" w:rsidRPr="00540385" w:rsidRDefault="00F711C3" w:rsidP="00C64AA8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формирование здорового образа жизни, основанного на знаниях физических процессов, происходящих в организме человека;</w:t>
      </w:r>
    </w:p>
    <w:p w:rsidR="00F711C3" w:rsidRPr="00540385" w:rsidRDefault="00F711C3" w:rsidP="00C64AA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детей мотивационной сферы гигиенического поведения, безопасной жизни; </w:t>
      </w:r>
    </w:p>
    <w:p w:rsidR="00F711C3" w:rsidRPr="00540385" w:rsidRDefault="00F711C3" w:rsidP="00C64AA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формирование гуманистического отношения к окружающему миру, воспитание духовности и нравственных основ личности.</w:t>
      </w:r>
    </w:p>
    <w:p w:rsidR="000F4794" w:rsidRPr="00540385" w:rsidRDefault="00847232" w:rsidP="00C64AA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формирование позитивного отношения к предмету физика, пониманию его практической значимости.</w:t>
      </w:r>
    </w:p>
    <w:p w:rsidR="00F711C3" w:rsidRPr="00540385" w:rsidRDefault="00F711C3" w:rsidP="00E3427E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430070485"/>
      <w:r w:rsidRPr="00540385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0F4794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0F4794" w:rsidRPr="00540385">
        <w:rPr>
          <w:rFonts w:ascii="Times New Roman" w:hAnsi="Times New Roman" w:cs="Times New Roman"/>
          <w:sz w:val="28"/>
          <w:szCs w:val="28"/>
          <w:lang w:val="ru-RU"/>
        </w:rPr>
        <w:t>Системно-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подход</w:t>
      </w:r>
      <w:bookmarkEnd w:id="3"/>
    </w:p>
    <w:p w:rsidR="00F711C3" w:rsidRPr="00540385" w:rsidRDefault="00F711C3" w:rsidP="00F711C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 В основе реализац</w:t>
      </w:r>
      <w:r w:rsidR="00A43309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ии   программы лежит </w:t>
      </w:r>
      <w:proofErr w:type="spellStart"/>
      <w:r w:rsidR="00A43309" w:rsidRPr="00540385">
        <w:rPr>
          <w:rFonts w:ascii="Times New Roman" w:hAnsi="Times New Roman" w:cs="Times New Roman"/>
          <w:sz w:val="28"/>
          <w:szCs w:val="28"/>
          <w:lang w:val="ru-RU"/>
        </w:rPr>
        <w:t>системно-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подход, который предполагает:</w:t>
      </w:r>
    </w:p>
    <w:p w:rsidR="00F711C3" w:rsidRPr="00540385" w:rsidRDefault="00F711C3" w:rsidP="00E74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 поликультурного.</w:t>
      </w:r>
    </w:p>
    <w:p w:rsidR="00F711C3" w:rsidRPr="00540385" w:rsidRDefault="00F711C3" w:rsidP="00E74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учащегося;</w:t>
      </w:r>
    </w:p>
    <w:p w:rsidR="00F711C3" w:rsidRPr="00540385" w:rsidRDefault="00F711C3" w:rsidP="00E74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развитие личности учащегося на основе освоения универсальных учебных действий, познания и освоения мира;</w:t>
      </w:r>
    </w:p>
    <w:p w:rsidR="00F711C3" w:rsidRPr="00540385" w:rsidRDefault="00F711C3" w:rsidP="00E74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признание способов организации образовательной деятельности и учебного сотрудничества в достижении целей личностного и социального развития учащихся;</w:t>
      </w:r>
    </w:p>
    <w:p w:rsidR="00F711C3" w:rsidRPr="00540385" w:rsidRDefault="00F711C3" w:rsidP="00E74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учёт индивидуальных возрастных, психологических и физиологических особенностей учащихся.</w:t>
      </w:r>
    </w:p>
    <w:p w:rsidR="008661DB" w:rsidRPr="00540385" w:rsidRDefault="008661DB" w:rsidP="00C64AA8">
      <w:pPr>
        <w:pStyle w:val="a3"/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E06E44" w:rsidP="00E74BEC">
      <w:pPr>
        <w:pStyle w:val="1"/>
        <w:numPr>
          <w:ilvl w:val="0"/>
          <w:numId w:val="16"/>
        </w:numPr>
        <w:rPr>
          <w:rFonts w:ascii="Times New Roman" w:eastAsia="Times New Roman" w:hAnsi="Times New Roman" w:cs="Times New Roman"/>
          <w:lang w:val="ru-RU" w:eastAsia="ru-RU"/>
        </w:rPr>
      </w:pPr>
      <w:bookmarkStart w:id="4" w:name="_Toc430070486"/>
      <w:r w:rsidRPr="00540385">
        <w:rPr>
          <w:rFonts w:ascii="Times New Roman" w:eastAsia="Times New Roman" w:hAnsi="Times New Roman" w:cs="Times New Roman"/>
          <w:lang w:val="ru-RU" w:eastAsia="ru-RU"/>
        </w:rPr>
        <w:lastRenderedPageBreak/>
        <w:t>Общая  характеристика курса внеурочной деятельности</w:t>
      </w:r>
      <w:bookmarkEnd w:id="4"/>
    </w:p>
    <w:p w:rsidR="000F4794" w:rsidRPr="00540385" w:rsidRDefault="000F4794" w:rsidP="000F4794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F4794" w:rsidRPr="00540385" w:rsidRDefault="000F4794" w:rsidP="000F47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Программа внеурочной деятельности  «Физика и здоровье» предназначена для учащихся  7 и 8  классов. Данная программа составлена в соответствии с возрастными особенностями учащихся и рассчитана на проведение 1 часа в неделю, 34 часов годовых   в 7 и 8  классах.  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 Программа реализуется в тесной связи с  изучением предмета физики.</w:t>
      </w:r>
    </w:p>
    <w:p w:rsidR="00F711C3" w:rsidRPr="00540385" w:rsidRDefault="00F711C3" w:rsidP="00F711C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внеурочной деятельности «Физика и здоровье» носит комплексный характер, что отражено  в 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связях, с такими учебными дисциплинами как:  биология</w:t>
      </w:r>
      <w:r w:rsidR="00BB342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основы безопасности и жизнедеятельности, химия</w:t>
      </w:r>
      <w:r w:rsidR="00BB3423" w:rsidRPr="00540385">
        <w:rPr>
          <w:rFonts w:ascii="Times New Roman" w:hAnsi="Times New Roman" w:cs="Times New Roman"/>
          <w:sz w:val="28"/>
          <w:szCs w:val="28"/>
          <w:lang w:val="ru-RU"/>
        </w:rPr>
        <w:t>, физическая культура,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астрономия.</w:t>
      </w:r>
    </w:p>
    <w:p w:rsidR="00F711C3" w:rsidRPr="00540385" w:rsidRDefault="00F711C3" w:rsidP="00F711C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Таблица №1.</w:t>
      </w:r>
    </w:p>
    <w:p w:rsidR="00F711C3" w:rsidRPr="00540385" w:rsidRDefault="00F711C3" w:rsidP="00F711C3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связи программы  «Физика и здоровье»</w:t>
      </w:r>
    </w:p>
    <w:p w:rsidR="00F711C3" w:rsidRPr="00540385" w:rsidRDefault="00F711C3" w:rsidP="00F711C3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99" w:type="dxa"/>
        <w:tblInd w:w="-5" w:type="dxa"/>
        <w:tblLayout w:type="fixed"/>
        <w:tblLook w:val="0000"/>
      </w:tblPr>
      <w:tblGrid>
        <w:gridCol w:w="2235"/>
        <w:gridCol w:w="4966"/>
        <w:gridCol w:w="2698"/>
      </w:tblGrid>
      <w:tr w:rsidR="00F711C3" w:rsidRPr="00540385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Интеграция с другими науками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программы 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1C3" w:rsidRPr="00540385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шума на здоровье человека. Признаки утомления органов слуха, способы их снятия. Микроклимат в классе и квартире.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Голосовой аппарат человека. Слуховой аппарат человека. Профилактика нормального слуха человека. Перкуссия в медицине. Ультразвук и инфразвук, их влияние на человека. Роль ультразвука в биологии и медицине. Акустические очки. Наблюдение за улицей, внимательное отношение к звуковым сигналам, шуму машин, особенно во время дождя, когда капюшоны и зонтики мешают детям увидеть приближающиеся издалека автомобили.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Почему солнечный свет полезен для здоровья? Профилактика защиты глаз в яркий солнечный день, в ясный зимний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день, на воде.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Дефекты зрения. Профилактика коррекции зрения. Глазодвигательная гимнастика. Признаки утомления органов зрения, способы его снятия.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белков, жиров, углеводов для жизни и здоровья человека, их источники. Энергетическая ценность питания, физиологические нормы потребности в основных пищевых веществах и энергии.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Влажность и ее  влияние на 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</w:t>
            </w:r>
            <w:proofErr w:type="gram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и самочувствие человека. Баня и сауна, их влияние на здоровье человека. 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 осуществлять простейшие физиологические измерения (вес, рост, частота пульса).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Электризация одежды и методы ее устранения.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Применение и принцип работы медицинских банок, шприца, пипетки, присоски ЭКГ.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теплопередачи в организме человека.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Роль кожи в терморегуляции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ервая помощь при перегревании, ожогах, обморожении.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Гигиенакожи, закаливание.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Звуковые волны и их виды. Влияние шума на здоровье человека.</w:t>
            </w:r>
          </w:p>
          <w:p w:rsidR="00F711C3" w:rsidRPr="00540385" w:rsidRDefault="00F711C3" w:rsidP="006A6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 и зрение</w:t>
            </w: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Строение глаза. Дефекты зрения.</w:t>
            </w:r>
          </w:p>
          <w:p w:rsidR="00C64AA8" w:rsidRPr="00540385" w:rsidRDefault="00C64AA8" w:rsidP="00C64AA8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Источники энергии. Закон сохранения энергии.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Влажность воздуха и ее значение для человека.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666CD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666CD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666CD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66CD9" w:rsidRPr="00540385" w:rsidRDefault="00666CD9" w:rsidP="00666CD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Электризация тела.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Измерительные приборы.</w:t>
            </w:r>
          </w:p>
          <w:p w:rsidR="00666CD9" w:rsidRPr="00540385" w:rsidRDefault="00666CD9" w:rsidP="00666CD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Атмосферное давление.</w:t>
            </w:r>
          </w:p>
          <w:p w:rsidR="00F711C3" w:rsidRPr="00540385" w:rsidRDefault="00666CD9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Теплопередача.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1C3" w:rsidRPr="00540385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Основы безопасности и жизнедеятельности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Оказание первой помощи при высокой температуре (физические методы охлаждения тела человека при высокой температуре и согревание тела при  высокой 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температуре</w:t>
            </w:r>
            <w:proofErr w:type="gram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согревание тела при обморожении).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 предосторожности при гололеде. Безопасное поведение на дорогах во время гололеда и дождя. Безопасный спуск по канату. Оказание первой медицинской помощи при травмах.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Безопасная работа с режущими и колющими инструментами. Первая медицинская помощь при резаных и колющих ранах.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Глубоководные погружения с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аквалангом и требования безопасности.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безопасного поведения на воде.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дорожного и пешеходного движения. Режим учебы, отдыха и сна.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Безопасное значение силы тока и напряжения.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Профилактика защиты глаз в яркий солнечный день, в ясный зимний день, на воде.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первой медицинской помощи при химических ожогах.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Тепловые удары и оказание первой медицинской помощи.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 человека во время грозы.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Правилопроветриванияпомещения.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C64AA8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Температура.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Трение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 виды.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Давление твердого тела.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Давление в жидкости.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Архимедова сила.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Механическое движение или скорость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Электрический ток.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Свет. Источники света.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Кислоты.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4AA8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Солнце.</w:t>
            </w:r>
          </w:p>
          <w:p w:rsidR="00C64AA8" w:rsidRPr="00540385" w:rsidRDefault="00C64AA8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Атмосферныеявления.</w:t>
            </w:r>
          </w:p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Кислород.</w:t>
            </w:r>
          </w:p>
        </w:tc>
      </w:tr>
      <w:tr w:rsidR="00F711C3" w:rsidRPr="00ED4929" w:rsidTr="00BB3423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 безопасности при знакомстве с незнакомыми веществами.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Озон. Применение люстры Чижевского. Значение озона и озонового слоя для жизни человека.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Фильтрование и другие способы очищения воды.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изучает химия?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Кислород.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51FF" w:rsidRPr="00540385" w:rsidRDefault="00E551FF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Вода.</w:t>
            </w:r>
          </w:p>
        </w:tc>
      </w:tr>
      <w:tr w:rsidR="00F711C3" w:rsidRPr="00540385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Ориентация по звездному небу, по Солнцу. Определение времени дня по Солнцу. Преодоление страха перед небесными явлениями.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Луны на жизнь человека и растений.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Солнце.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Луна.</w:t>
            </w:r>
          </w:p>
        </w:tc>
      </w:tr>
      <w:tr w:rsidR="00F711C3" w:rsidRPr="00540385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Безопасный спуск по канату.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Предельно допустимая нагрузка поднимаемой тяжести для девочки, мальчика, взрослого человека.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Уметьосуществлятьтестына силу.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Трение скольжения.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Сила.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1C3" w:rsidRPr="00ED4929" w:rsidTr="00BB34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Взаимосвязь природы и человеческого общества. Охрана окружающей среды в лесу, на реке, в городе, по месту проживания и учебы.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Бережное отношение к растительному и животному миру.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Загрязнение атмосферы. Влияние озона на жизнь на Земле.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Охранаокружающейсреды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Человек 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–ч</w:t>
            </w:r>
            <w:proofErr w:type="gram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асть природы, зависит от нее.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Взаимосвязь человека и природы.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Атмосфера.</w:t>
            </w:r>
          </w:p>
          <w:p w:rsidR="00F711C3" w:rsidRPr="00540385" w:rsidRDefault="00F711C3" w:rsidP="006A6759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711C3" w:rsidRPr="00540385" w:rsidRDefault="00F711C3" w:rsidP="00F711C3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1440" w:rsidRPr="00540385" w:rsidRDefault="00021440" w:rsidP="00A43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1440" w:rsidRPr="00540385" w:rsidRDefault="00021440" w:rsidP="00F711C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F711C3" w:rsidP="00E74BEC">
      <w:pPr>
        <w:pStyle w:val="1"/>
        <w:numPr>
          <w:ilvl w:val="0"/>
          <w:numId w:val="16"/>
        </w:numPr>
        <w:spacing w:before="0"/>
        <w:rPr>
          <w:rFonts w:ascii="Times New Roman" w:hAnsi="Times New Roman" w:cs="Times New Roman"/>
          <w:lang w:val="ru-RU"/>
        </w:rPr>
      </w:pPr>
      <w:bookmarkStart w:id="5" w:name="_Toc430070487"/>
      <w:r w:rsidRPr="00540385">
        <w:rPr>
          <w:rFonts w:ascii="Times New Roman" w:hAnsi="Times New Roman" w:cs="Times New Roman"/>
          <w:lang w:val="ru-RU"/>
        </w:rPr>
        <w:t>Планируемые результаты освоения  программы  «Физика и здоровье»</w:t>
      </w:r>
      <w:r w:rsidR="00E06E44" w:rsidRPr="00540385">
        <w:rPr>
          <w:rFonts w:ascii="Times New Roman" w:hAnsi="Times New Roman" w:cs="Times New Roman"/>
          <w:lang w:val="ru-RU"/>
        </w:rPr>
        <w:t xml:space="preserve"> (личностные и </w:t>
      </w:r>
      <w:proofErr w:type="spellStart"/>
      <w:r w:rsidR="00E06E44" w:rsidRPr="00540385">
        <w:rPr>
          <w:rFonts w:ascii="Times New Roman" w:hAnsi="Times New Roman" w:cs="Times New Roman"/>
          <w:lang w:val="ru-RU"/>
        </w:rPr>
        <w:t>метапредметные</w:t>
      </w:r>
      <w:proofErr w:type="spellEnd"/>
      <w:r w:rsidR="00E06E44" w:rsidRPr="00540385">
        <w:rPr>
          <w:rFonts w:ascii="Times New Roman" w:hAnsi="Times New Roman" w:cs="Times New Roman"/>
          <w:lang w:val="ru-RU"/>
        </w:rPr>
        <w:t>)</w:t>
      </w:r>
      <w:bookmarkEnd w:id="5"/>
    </w:p>
    <w:p w:rsidR="00F41ADA" w:rsidRPr="00540385" w:rsidRDefault="00F41ADA" w:rsidP="00F41AD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4"/>
        <w:spacing w:after="0"/>
        <w:ind w:left="66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здоровьяу учащихся формируются познавательные, личностные, регулятивные, коммуникативные универсальные учебные действия.</w:t>
      </w:r>
    </w:p>
    <w:p w:rsidR="00F711C3" w:rsidRPr="00540385" w:rsidRDefault="00A43309" w:rsidP="00F7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2.1. </w:t>
      </w:r>
      <w:r w:rsidR="00F711C3" w:rsidRPr="00540385">
        <w:rPr>
          <w:rFonts w:ascii="Times New Roman" w:hAnsi="Times New Roman" w:cs="Times New Roman"/>
          <w:b/>
          <w:sz w:val="28"/>
          <w:szCs w:val="28"/>
          <w:lang w:val="ru-RU"/>
        </w:rPr>
        <w:t>Личностными результатами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внеурочной деятельности по спортивно-оздоровительному направлению </w:t>
      </w:r>
      <w:proofErr w:type="spellStart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являетсяформированиеследующихкомпетенций</w:t>
      </w:r>
      <w:proofErr w:type="spellEnd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09" w:rsidRPr="00540385" w:rsidRDefault="00A43309" w:rsidP="00F71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E74BEC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Определять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высказывать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F711C3" w:rsidRPr="00540385" w:rsidRDefault="00F711C3" w:rsidP="00E74BEC">
      <w:pPr>
        <w:pStyle w:val="a3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делать выбор,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при поддержке других участников группы и педагога, как поступить.</w:t>
      </w:r>
    </w:p>
    <w:p w:rsidR="00A43309" w:rsidRPr="00540385" w:rsidRDefault="00A43309" w:rsidP="00A43309">
      <w:pPr>
        <w:pStyle w:val="a3"/>
        <w:suppressAutoHyphens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E06E44" w:rsidP="00E06E4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2.2.</w:t>
      </w:r>
      <w:r w:rsidR="00F711C3" w:rsidRPr="00540385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Метапредметными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программы внеурочной деятельности - является формирование следующих универсальных учебных действий (УУД):</w:t>
      </w:r>
    </w:p>
    <w:p w:rsidR="00F711C3" w:rsidRPr="00540385" w:rsidRDefault="00F711C3" w:rsidP="00F711C3">
      <w:pPr>
        <w:pStyle w:val="a3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385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Определять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формулировать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цель деятельности на занятиях с помощью учителя.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Проговаривать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последовательность действий на занятии.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Учить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высказывать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своё предположение (версию), учить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работать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по предложенному учителем плану.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Учиться совместно с учителем и другими учениками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давать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эмоциональную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оценку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деятельности класса на занятиях.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F711C3" w:rsidRPr="00540385" w:rsidRDefault="00F711C3" w:rsidP="00E74BE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Уметь организовывать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здоровьесберегающую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жизнедеятельность (режим дня, утренняя зарядка, оздоровительные мероприятия, подвижные игры и т.д.).</w:t>
      </w:r>
    </w:p>
    <w:p w:rsidR="00F711C3" w:rsidRPr="00540385" w:rsidRDefault="00F711C3" w:rsidP="00F711C3">
      <w:pPr>
        <w:pStyle w:val="a3"/>
        <w:suppressAutoHyphens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385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F711C3" w:rsidRPr="00540385" w:rsidRDefault="00F711C3" w:rsidP="00E74BEC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Добывать новые знания: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находить ответы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вопросы, используя учебник, свой жизненный опыт и информацию, полученную на уроке.</w:t>
      </w:r>
    </w:p>
    <w:p w:rsidR="00F711C3" w:rsidRPr="00540385" w:rsidRDefault="00F711C3" w:rsidP="00E74BEC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Перерабатывать полученную информацию: 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делать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выводы в результате совместной работы всего класса.</w:t>
      </w:r>
    </w:p>
    <w:p w:rsidR="00F711C3" w:rsidRPr="00540385" w:rsidRDefault="00F711C3" w:rsidP="00E74BEC">
      <w:pPr>
        <w:pStyle w:val="a3"/>
        <w:numPr>
          <w:ilvl w:val="0"/>
          <w:numId w:val="4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31E50" w:rsidRPr="00540385" w:rsidRDefault="00F31E50" w:rsidP="00F711C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Pr="00540385">
        <w:rPr>
          <w:rFonts w:ascii="Times New Roman" w:hAnsi="Times New Roman" w:cs="Times New Roman"/>
          <w:sz w:val="28"/>
          <w:szCs w:val="28"/>
        </w:rPr>
        <w:t>:</w:t>
      </w:r>
    </w:p>
    <w:p w:rsidR="00F711C3" w:rsidRPr="00540385" w:rsidRDefault="00F711C3" w:rsidP="00E74BEC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711C3" w:rsidRPr="00540385" w:rsidRDefault="00F711C3" w:rsidP="00E74BEC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Слушать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понимать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речь других.</w:t>
      </w:r>
    </w:p>
    <w:p w:rsidR="00F711C3" w:rsidRPr="00540385" w:rsidRDefault="00F711C3" w:rsidP="00E74BEC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F711C3" w:rsidRPr="00540385" w:rsidRDefault="00F711C3" w:rsidP="00E74BEC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Совместно договариваться о правилах общения и поведения в школе и следовать им.</w:t>
      </w:r>
    </w:p>
    <w:p w:rsidR="00F711C3" w:rsidRPr="00540385" w:rsidRDefault="00F711C3" w:rsidP="00E74BEC">
      <w:pPr>
        <w:pStyle w:val="a3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Учиться выполнять различные роли в группе (лидера, исполнителя, критика).</w:t>
      </w:r>
    </w:p>
    <w:p w:rsidR="00F711C3" w:rsidRPr="00540385" w:rsidRDefault="00F711C3" w:rsidP="00E74BEC">
      <w:pPr>
        <w:pStyle w:val="a3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Средством формирования этих действий служит организация работы в парах и малых группах.</w:t>
      </w:r>
    </w:p>
    <w:p w:rsidR="00F711C3" w:rsidRPr="00540385" w:rsidRDefault="00F711C3" w:rsidP="00E74BE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Привлечение родителей к совместной деятельности</w:t>
      </w:r>
      <w:proofErr w:type="gramStart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F31E50" w:rsidRPr="00540385" w:rsidRDefault="00F31E50" w:rsidP="00F711C3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Оздоровительные результаты программы внеурочной деятельности:</w:t>
      </w:r>
    </w:p>
    <w:p w:rsidR="00F711C3" w:rsidRPr="00540385" w:rsidRDefault="00F711C3" w:rsidP="00E74BEC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осознание  учащимися  необходимости заботы о своём здоровье и выработки форм поведения, которые помогут избежать опасности для жизни и здоровья;</w:t>
      </w:r>
    </w:p>
    <w:p w:rsidR="00F711C3" w:rsidRPr="00540385" w:rsidRDefault="00F711C3" w:rsidP="00E74BEC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социальная адаптация детей, расширение сферы общения, приобретение опыта взаимодействия с окружающим миром;</w:t>
      </w:r>
    </w:p>
    <w:p w:rsidR="00F711C3" w:rsidRPr="00540385" w:rsidRDefault="00F711C3" w:rsidP="00E74B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умение систематически наблюдать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F711C3" w:rsidRPr="00540385" w:rsidRDefault="00F711C3" w:rsidP="00F711C3">
      <w:pPr>
        <w:pStyle w:val="a4"/>
        <w:spacing w:after="0"/>
        <w:ind w:left="66" w:firstLine="7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Первостепенным результатом реализации программы внеурочной деятельности будет сознательное отношение учащихся к собственному здоровью во всем его проявлениях. </w:t>
      </w:r>
    </w:p>
    <w:p w:rsidR="00F711C3" w:rsidRPr="00540385" w:rsidRDefault="00F711C3" w:rsidP="00F711C3">
      <w:pPr>
        <w:pStyle w:val="a4"/>
        <w:spacing w:after="0"/>
        <w:ind w:left="66" w:firstLine="78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31E50" w:rsidP="008C156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>2.3.</w:t>
      </w:r>
      <w:r w:rsidR="00F711C3"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Компетенции, которые должны освоить  учащиеся  в процессе реализации  программы внеурочной деятельности</w:t>
      </w: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sz w:val="28"/>
          <w:szCs w:val="28"/>
        </w:rPr>
        <w:t>Соблюдатьличнуюгигиену;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благоприятные факторы, воздействующие на здоровье; 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sz w:val="28"/>
          <w:szCs w:val="28"/>
        </w:rPr>
        <w:t xml:space="preserve">заботиться о своемздоровье; 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sz w:val="28"/>
          <w:szCs w:val="28"/>
        </w:rPr>
        <w:t>соблюдать режим дня;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применять коммуникативные и презентационные навыки;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использовать навыки элементарной исследовательской деятельности в своей работе;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Соблюдать меры  безопасности при работе с различными веществами, приборами и инструментами;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адекватно оценивать своё поведение в жизненных ситуациях;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sz w:val="28"/>
          <w:szCs w:val="28"/>
        </w:rPr>
        <w:t>отвечатьзасвоипоступки;</w:t>
      </w:r>
    </w:p>
    <w:p w:rsidR="00F711C3" w:rsidRPr="00540385" w:rsidRDefault="00F711C3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отстаивать свою нравственную позицию в ситуации выбора.</w:t>
      </w:r>
    </w:p>
    <w:p w:rsidR="00F711C3" w:rsidRPr="00540385" w:rsidRDefault="00E92D07" w:rsidP="00384CEF">
      <w:pPr>
        <w:pStyle w:val="a3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результате реализации программы  внеурочной деятельности по формированию культуры здоровья у учащихся развиваются группы качеств</w:t>
      </w:r>
      <w:proofErr w:type="gramStart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:о</w:t>
      </w:r>
      <w:proofErr w:type="gramEnd"/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тношение к самому себе, отношение к другим людям, отношение к вещам, отношение к окружающему миру. </w:t>
      </w:r>
    </w:p>
    <w:p w:rsidR="00E06E44" w:rsidRPr="00540385" w:rsidRDefault="00E06E44" w:rsidP="00F711C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E44" w:rsidRPr="00540385" w:rsidRDefault="00E06E44" w:rsidP="00F711C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E44" w:rsidRPr="00540385" w:rsidRDefault="00E06E44" w:rsidP="00E74BEC">
      <w:pPr>
        <w:pStyle w:val="1"/>
        <w:numPr>
          <w:ilvl w:val="0"/>
          <w:numId w:val="16"/>
        </w:numPr>
        <w:spacing w:before="0"/>
        <w:rPr>
          <w:rFonts w:ascii="Times New Roman" w:hAnsi="Times New Roman" w:cs="Times New Roman"/>
          <w:lang w:val="ru-RU"/>
        </w:rPr>
      </w:pPr>
      <w:bookmarkStart w:id="6" w:name="_Toc430070488"/>
      <w:r w:rsidRPr="00540385">
        <w:rPr>
          <w:rFonts w:ascii="Times New Roman" w:hAnsi="Times New Roman" w:cs="Times New Roman"/>
          <w:lang w:val="ru-RU"/>
        </w:rPr>
        <w:t>Содержание программы внеурочной деятельности «Физика и здоровье»</w:t>
      </w:r>
      <w:bookmarkEnd w:id="6"/>
    </w:p>
    <w:p w:rsidR="00E06E44" w:rsidRPr="00540385" w:rsidRDefault="00206F58" w:rsidP="00E06E44">
      <w:pPr>
        <w:pStyle w:val="a4"/>
        <w:spacing w:after="0"/>
        <w:ind w:left="927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54038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E06E44" w:rsidRPr="00540385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5"/>
        <w:gridCol w:w="4950"/>
      </w:tblGrid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Темазанятий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Содержаниезанятий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 - часть природы, зависит от нее.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Взаимосвязь природы и человеческого общества. Охрана окружающей среды в лесу, на реке, в городе, по месту проживания и учебы.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="005046B4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изучает</w:t>
            </w:r>
            <w:proofErr w:type="spellEnd"/>
            <w:r w:rsidR="00045167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Меры безопасности при знакомстве с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незнакомыми веществами.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Измерительные</w:t>
            </w:r>
            <w:proofErr w:type="spellEnd"/>
            <w:r w:rsidR="00045167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 безопасности при работе со стеклянной посудой. Уметь осуществлять простейшие физиологические измерения (вес, рост, частота пульса).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Уметьизмерятьвестела.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 осуществлять измерения температуры тела. Влияние повышенной и пониженной температуры на организм человека. Оказание первой помощи при высокой температуре (физические методы охлаждения тела человека при высокой температуре и согревание тела при обморожении). Соблюдение теплового режима в школе и дома. Сколько лет термометру?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Кислород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Правило проветривания помещения. Значение и применение аэратора для аквариума. Озон. Применение люстры Чижевского. Значение озона и озонового слоя для жизни человека.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Личная гигиена и охрана водной среды. Фильтрование и другие способы очищения воды.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Предельно допустимая нагрузка поднимаемой тяжести для девочки, мальчика, взрослого человека.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Уметьосуществлятьтестынасилу.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Меры предосторожности при гололеде. Безопасное поведение на дорогах во время гололеда и дождя. Безопасный спуск по канату. Оказание первой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медицинской помощи при травмах.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045167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кие </w:t>
            </w:r>
            <w:proofErr w:type="spellStart"/>
            <w:r w:rsidR="00E06E44" w:rsidRPr="00540385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Электризация одежды и методы ее устранения.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Безопасная работа с режущими и колющими инструментами. Первая медицинская помощь при резаных и колющих ранах.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  <w:proofErr w:type="spellEnd"/>
            <w:r w:rsidR="00045167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045167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глубине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Глубоководные погружения с аквалангом и требования безопасности.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Архимедова</w:t>
            </w:r>
            <w:proofErr w:type="spellEnd"/>
            <w:r w:rsidR="00045167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безопасного поведения на воде.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Механическоедвижениеилискорость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дорожного и пешеходного движения. Режим учебы, отдыха и сна.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Воздействие шумов на организм. Признаки утомления органов слуха и способы их снятия.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Теплопередача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теплопередачи в организме человека. Роль кожи в терморегуляции. Гигиена кожи, закаливание.</w:t>
            </w:r>
          </w:p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B263B" w:rsidRPr="00540385" w:rsidRDefault="002B263B" w:rsidP="00E06E44">
      <w:pPr>
        <w:pStyle w:val="a8"/>
        <w:spacing w:before="0" w:beforeAutospacing="0" w:after="120" w:afterAutospacing="0"/>
        <w:jc w:val="center"/>
        <w:rPr>
          <w:rStyle w:val="a9"/>
          <w:rFonts w:cs="Times New Roman"/>
          <w:sz w:val="28"/>
          <w:szCs w:val="28"/>
          <w:lang w:val="ru-RU"/>
        </w:rPr>
      </w:pPr>
    </w:p>
    <w:p w:rsidR="00E06E44" w:rsidRPr="00540385" w:rsidRDefault="00206F58" w:rsidP="00E06E44">
      <w:pPr>
        <w:pStyle w:val="a8"/>
        <w:spacing w:before="0" w:beforeAutospacing="0" w:after="120" w:afterAutospacing="0"/>
        <w:jc w:val="center"/>
        <w:rPr>
          <w:rFonts w:cs="Times New Roman"/>
          <w:sz w:val="28"/>
          <w:szCs w:val="28"/>
        </w:rPr>
      </w:pPr>
      <w:r w:rsidRPr="00540385">
        <w:rPr>
          <w:rStyle w:val="a9"/>
          <w:rFonts w:cs="Times New Roman"/>
          <w:sz w:val="28"/>
          <w:szCs w:val="28"/>
          <w:lang w:val="ru-RU"/>
        </w:rPr>
        <w:t>8</w:t>
      </w:r>
      <w:proofErr w:type="spellStart"/>
      <w:r w:rsidR="00E06E44" w:rsidRPr="00540385">
        <w:rPr>
          <w:rStyle w:val="a9"/>
          <w:rFonts w:cs="Times New Roman"/>
          <w:sz w:val="28"/>
          <w:szCs w:val="28"/>
        </w:rPr>
        <w:t>класс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6548"/>
      </w:tblGrid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Электрический</w:t>
            </w:r>
            <w:proofErr w:type="spellEnd"/>
            <w:r w:rsidR="002B263B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Безопасное значение силы тока и напряжения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Свет. Источники света. Плоское зеркало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 как источник информации человека об окружающем мире. Почему солнечный свет полезен для здоровья? Профилактика защиты глаз в яркий солнечный день, в ясный зимний день, на воде.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Дефекты зрения. Профилактика коррекции зрения. Глазодвигательная гимнастика. Признаки утомления органов зрения, способы его снятия.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Оптическиеприборы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Микроскоп, фотоаппарат</w:t>
            </w:r>
            <w:proofErr w:type="gramStart"/>
            <w:r w:rsidRPr="005403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5403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телескоп. Физика и химия в фотографиях (выставка физико-химических явлений).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Химическиеявления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Инструкция безопасной работы с химическими реактивами и чистящими средствами.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Кислоты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хранения кислоты, правила работы с ней и оказание первой медицинской помощи при химических ожогах.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щелочи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хранения оснований (щелочей), правила работы с ними и оказание первой медицинской помощи при химических ожогах.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spellEnd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белков, жиров, углеводов для жизни и здоровья человека, их источники. Энергетическая ценность питания, физиологические нормы потребности в основных пищевых веществах и энергии.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Ориентация по звездному небу, по Солнцу. Определение времени дня по Солнцу.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Преодолениестрахапереднебеснымиявлениями.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Активные дни солнца и их влияние на организм человека. Правила приема солнечных ванн. Тепловые удары и оказание первой медицинской помощи.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Луны на жизнь человека и растений.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Атмосфера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Загрязнение атмосферы. Влияние озона на жизнь на Земле.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Охранаокружающейсреды. Аромотерапия.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Атмосферноедавление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Применение и принцип работы медицинских банок, шприца, пипетки, присоски ЭКГ.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Ученикидолжныуметьобъяснять, какмыпьем и дышим.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Ее влияние на здоровье и самочувствие человека. Баня и сауна, их влияние на здоровье человека. 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Атмосферные</w:t>
            </w:r>
            <w:proofErr w:type="spellEnd"/>
            <w:r w:rsidR="005046B4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 человека во время грозы.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spellEnd"/>
            <w:r w:rsidR="005046B4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Энергетическаяценностьпитания.</w:t>
            </w:r>
          </w:p>
        </w:tc>
      </w:tr>
      <w:tr w:rsidR="00E06E44" w:rsidRPr="00540385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Двигатели</w:t>
            </w:r>
            <w:proofErr w:type="spellEnd"/>
            <w:r w:rsidR="005046B4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внутреннего</w:t>
            </w:r>
            <w:proofErr w:type="spellEnd"/>
            <w:r w:rsidR="005046B4"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сгорания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Загрязнение атмосферы выхлопными газами и их влияние на здоровье человека.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Охранаокружающейсреды.</w:t>
            </w:r>
          </w:p>
        </w:tc>
      </w:tr>
      <w:tr w:rsidR="00E06E44" w:rsidRPr="00ED4929" w:rsidTr="00E92D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Взаимосвязьчеловека  и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6E44" w:rsidRPr="00540385" w:rsidRDefault="00E06E44" w:rsidP="00E92D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Бережное отношение к растительному и животному миру.</w:t>
            </w:r>
          </w:p>
        </w:tc>
      </w:tr>
    </w:tbl>
    <w:p w:rsidR="00E06E44" w:rsidRPr="00540385" w:rsidRDefault="00E06E44" w:rsidP="00E06E44">
      <w:pPr>
        <w:pStyle w:val="a4"/>
        <w:spacing w:after="0" w:line="200" w:lineRule="atLeast"/>
        <w:ind w:left="9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1C3" w:rsidRPr="00540385" w:rsidRDefault="00F711C3" w:rsidP="00F711C3">
      <w:pPr>
        <w:pStyle w:val="a6"/>
        <w:tabs>
          <w:tab w:val="clear" w:pos="4677"/>
          <w:tab w:val="clear" w:pos="9355"/>
        </w:tabs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:rsidR="008C1564" w:rsidRPr="00540385" w:rsidRDefault="00F378CC" w:rsidP="00E74BEC">
      <w:pPr>
        <w:pStyle w:val="1"/>
        <w:numPr>
          <w:ilvl w:val="0"/>
          <w:numId w:val="16"/>
        </w:numPr>
        <w:rPr>
          <w:rFonts w:ascii="Times New Roman" w:eastAsia="Times New Roman" w:hAnsi="Times New Roman" w:cs="Times New Roman"/>
          <w:lang w:val="ru-RU"/>
        </w:rPr>
      </w:pPr>
      <w:bookmarkStart w:id="7" w:name="_Toc430070489"/>
      <w:r w:rsidRPr="00540385">
        <w:rPr>
          <w:rFonts w:ascii="Times New Roman" w:eastAsia="Times New Roman" w:hAnsi="Times New Roman" w:cs="Times New Roman"/>
          <w:lang w:val="ru-RU"/>
        </w:rPr>
        <w:t>Тематическое планирование с определением основных видов внеурочной деятельности обучающихся</w:t>
      </w:r>
      <w:bookmarkEnd w:id="7"/>
    </w:p>
    <w:p w:rsidR="00F378CC" w:rsidRPr="00540385" w:rsidRDefault="00F378CC" w:rsidP="00F378CC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a"/>
        <w:tblW w:w="0" w:type="auto"/>
        <w:tblInd w:w="-459" w:type="dxa"/>
        <w:tblLayout w:type="fixed"/>
        <w:tblLook w:val="04A0"/>
      </w:tblPr>
      <w:tblGrid>
        <w:gridCol w:w="397"/>
        <w:gridCol w:w="170"/>
        <w:gridCol w:w="2752"/>
        <w:gridCol w:w="650"/>
        <w:gridCol w:w="49"/>
        <w:gridCol w:w="434"/>
        <w:gridCol w:w="434"/>
        <w:gridCol w:w="76"/>
        <w:gridCol w:w="572"/>
        <w:gridCol w:w="648"/>
        <w:gridCol w:w="3848"/>
      </w:tblGrid>
      <w:tr w:rsidR="00F711C3" w:rsidRPr="00540385" w:rsidTr="00280696">
        <w:trPr>
          <w:trHeight w:val="510"/>
        </w:trPr>
        <w:tc>
          <w:tcPr>
            <w:tcW w:w="397" w:type="dxa"/>
            <w:vMerge w:val="restart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22" w:type="dxa"/>
            <w:gridSpan w:val="2"/>
            <w:vMerge w:val="restart"/>
          </w:tcPr>
          <w:p w:rsidR="00F711C3" w:rsidRPr="00540385" w:rsidRDefault="00F711C3" w:rsidP="00AA2204">
            <w:pPr>
              <w:pStyle w:val="a6"/>
              <w:rPr>
                <w:rFonts w:cs="Times New Roman"/>
                <w:b/>
                <w:sz w:val="28"/>
                <w:szCs w:val="28"/>
              </w:rPr>
            </w:pPr>
            <w:r w:rsidRPr="00540385">
              <w:rPr>
                <w:rFonts w:cs="Times New Roman"/>
                <w:b/>
                <w:sz w:val="28"/>
                <w:szCs w:val="28"/>
              </w:rPr>
              <w:t>Наименованиеразделов/модулей, тем</w:t>
            </w:r>
          </w:p>
        </w:tc>
        <w:tc>
          <w:tcPr>
            <w:tcW w:w="699" w:type="dxa"/>
            <w:gridSpan w:val="2"/>
            <w:vMerge w:val="restart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i/>
                <w:sz w:val="28"/>
                <w:szCs w:val="28"/>
              </w:rPr>
              <w:t>Всего, час</w:t>
            </w:r>
          </w:p>
        </w:tc>
        <w:tc>
          <w:tcPr>
            <w:tcW w:w="2164" w:type="dxa"/>
            <w:gridSpan w:val="5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i/>
                <w:sz w:val="28"/>
                <w:szCs w:val="28"/>
              </w:rPr>
              <w:t>Количество часов по классам</w:t>
            </w:r>
          </w:p>
        </w:tc>
        <w:tc>
          <w:tcPr>
            <w:tcW w:w="3848" w:type="dxa"/>
            <w:vMerge w:val="restart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40385">
              <w:rPr>
                <w:rFonts w:cs="Times New Roman"/>
                <w:b/>
                <w:i/>
                <w:sz w:val="28"/>
                <w:szCs w:val="28"/>
              </w:rPr>
              <w:t>Характеристика деятельности учащихся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</w:tr>
      <w:tr w:rsidR="00F711C3" w:rsidRPr="00540385" w:rsidTr="00280696">
        <w:trPr>
          <w:trHeight w:val="256"/>
        </w:trPr>
        <w:tc>
          <w:tcPr>
            <w:tcW w:w="397" w:type="dxa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</w:tcPr>
          <w:p w:rsidR="00F711C3" w:rsidRPr="00540385" w:rsidRDefault="00F711C3" w:rsidP="006A6759">
            <w:pPr>
              <w:pStyle w:val="a6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8" w:type="dxa"/>
            <w:gridSpan w:val="2"/>
          </w:tcPr>
          <w:p w:rsidR="00F711C3" w:rsidRPr="00540385" w:rsidRDefault="00206F58" w:rsidP="00AA2204">
            <w:pPr>
              <w:pStyle w:val="a6"/>
              <w:jc w:val="center"/>
              <w:rPr>
                <w:rFonts w:cs="Times New Roman"/>
                <w:b/>
                <w:i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1296" w:type="dxa"/>
            <w:gridSpan w:val="3"/>
          </w:tcPr>
          <w:p w:rsidR="00F711C3" w:rsidRPr="00540385" w:rsidRDefault="00206F58" w:rsidP="00AA2204">
            <w:pPr>
              <w:pStyle w:val="a6"/>
              <w:jc w:val="center"/>
              <w:rPr>
                <w:rFonts w:cs="Times New Roman"/>
                <w:b/>
                <w:i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3848" w:type="dxa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F711C3" w:rsidRPr="00540385" w:rsidTr="00280696">
        <w:trPr>
          <w:cantSplit/>
          <w:trHeight w:val="1134"/>
        </w:trPr>
        <w:tc>
          <w:tcPr>
            <w:tcW w:w="397" w:type="dxa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</w:tcPr>
          <w:p w:rsidR="00F711C3" w:rsidRPr="00540385" w:rsidRDefault="00F711C3" w:rsidP="006A6759">
            <w:pPr>
              <w:pStyle w:val="a6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4" w:type="dxa"/>
            <w:textDirection w:val="btLr"/>
          </w:tcPr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540385">
              <w:rPr>
                <w:rFonts w:cs="Times New Roman"/>
                <w:b/>
                <w:sz w:val="28"/>
                <w:szCs w:val="28"/>
              </w:rPr>
              <w:t>Аудитор</w:t>
            </w:r>
            <w:r w:rsidRPr="00540385">
              <w:rPr>
                <w:rFonts w:cs="Times New Roman"/>
                <w:sz w:val="28"/>
                <w:szCs w:val="28"/>
              </w:rPr>
              <w:t>.</w:t>
            </w:r>
          </w:p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4" w:type="dxa"/>
            <w:textDirection w:val="btLr"/>
          </w:tcPr>
          <w:p w:rsidR="00F711C3" w:rsidRPr="00540385" w:rsidRDefault="00F711C3" w:rsidP="006A6759">
            <w:pPr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403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Внеаудитор.</w:t>
            </w:r>
          </w:p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extDirection w:val="btLr"/>
          </w:tcPr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540385">
              <w:rPr>
                <w:rFonts w:cs="Times New Roman"/>
                <w:b/>
                <w:sz w:val="28"/>
                <w:szCs w:val="28"/>
              </w:rPr>
              <w:t>Аудитор</w:t>
            </w:r>
            <w:r w:rsidRPr="00540385">
              <w:rPr>
                <w:rFonts w:cs="Times New Roman"/>
                <w:sz w:val="28"/>
                <w:szCs w:val="28"/>
              </w:rPr>
              <w:t>.</w:t>
            </w:r>
          </w:p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48" w:type="dxa"/>
            <w:textDirection w:val="btLr"/>
          </w:tcPr>
          <w:p w:rsidR="00F711C3" w:rsidRPr="00540385" w:rsidRDefault="00F711C3" w:rsidP="006A6759">
            <w:pPr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403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Внеаудитор.</w:t>
            </w:r>
          </w:p>
          <w:p w:rsidR="00F711C3" w:rsidRPr="00540385" w:rsidRDefault="00F711C3" w:rsidP="006A6759">
            <w:pPr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F711C3" w:rsidRPr="00540385" w:rsidRDefault="00F711C3" w:rsidP="006A6759">
            <w:pPr>
              <w:pStyle w:val="a6"/>
              <w:ind w:left="113" w:right="113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48" w:type="dxa"/>
            <w:vMerge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206F58" w:rsidRPr="00540385" w:rsidTr="00280696">
        <w:tc>
          <w:tcPr>
            <w:tcW w:w="10030" w:type="dxa"/>
            <w:gridSpan w:val="11"/>
          </w:tcPr>
          <w:p w:rsidR="00206F58" w:rsidRPr="00540385" w:rsidRDefault="00206F58" w:rsidP="00206F5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5403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 класс</w:t>
            </w: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F711C3" w:rsidRPr="00540385" w:rsidRDefault="00F711C3" w:rsidP="00F31E5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Человек - часть природы, зависит от нее.</w:t>
            </w:r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Наблюдать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природные явления;</w:t>
            </w:r>
          </w:p>
          <w:p w:rsidR="00F711C3" w:rsidRPr="00540385" w:rsidRDefault="00F711C3" w:rsidP="006A675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описывать и обобщать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результаты наблюдений;</w:t>
            </w:r>
          </w:p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проводить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смысловой анализ схемы;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</w:rPr>
              <w:t>различать</w:t>
            </w:r>
            <w:r w:rsidRPr="00540385">
              <w:rPr>
                <w:rFonts w:cs="Times New Roman"/>
                <w:sz w:val="28"/>
                <w:szCs w:val="28"/>
              </w:rPr>
              <w:t>способыпознанияприроды ,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Что изучает химия?</w:t>
            </w:r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Соблюдать меры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безопасности при знакомстве с незнакомыми веществами.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Измерительные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приборы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Сравнивать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 xml:space="preserve"> объекты;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определять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цену деления  измерительного прибора  и иметь элементарные навыки расчёта погрешности измерений</w:t>
            </w:r>
            <w:proofErr w:type="gramStart"/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 .</w:t>
            </w:r>
            <w:proofErr w:type="gramEnd"/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</w:rPr>
              <w:t>Масса</w:t>
            </w:r>
            <w:r w:rsidR="00E469AC" w:rsidRPr="00540385">
              <w:rPr>
                <w:rFonts w:cs="Times New Roman"/>
                <w:sz w:val="28"/>
                <w:szCs w:val="28"/>
                <w:lang w:val="ru-RU"/>
              </w:rPr>
              <w:t>. Плотность</w:t>
            </w:r>
          </w:p>
        </w:tc>
        <w:tc>
          <w:tcPr>
            <w:tcW w:w="650" w:type="dxa"/>
          </w:tcPr>
          <w:p w:rsidR="00F711C3" w:rsidRPr="00540385" w:rsidRDefault="00E469AC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E469AC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Использовать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простые измерительные приборы; </w:t>
            </w:r>
          </w:p>
          <w:p w:rsidR="00F711C3" w:rsidRPr="00540385" w:rsidRDefault="00F711C3" w:rsidP="006A675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проводить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наблюдения; п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рименять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полученные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знания для решения практической задачи измерения массы.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Температура</w:t>
            </w:r>
          </w:p>
        </w:tc>
        <w:tc>
          <w:tcPr>
            <w:tcW w:w="650" w:type="dxa"/>
          </w:tcPr>
          <w:p w:rsidR="00F711C3" w:rsidRPr="00540385" w:rsidRDefault="00E469AC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Использовать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простые измерительные приборы; </w:t>
            </w:r>
          </w:p>
          <w:p w:rsidR="00F711C3" w:rsidRPr="00540385" w:rsidRDefault="00F711C3" w:rsidP="006A675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проводить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наблюдения; п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рименять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полученные знания для решения практической задачи измерения температуры.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Кислород</w:t>
            </w:r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Знать правило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проветривания помещения.   </w:t>
            </w: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Характеризовать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озон и значение озонового слоя для жизни человека.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206F58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рименять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полученные знания для решения практической задачи очистки воды.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Сила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Характеризовать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механические силы;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и</w:t>
            </w:r>
            <w:r w:rsidRPr="00540385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u-RU"/>
              </w:rPr>
              <w:t xml:space="preserve">спользовать </w:t>
            </w:r>
            <w:r w:rsidRPr="0054038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простые измерительные приборы;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Cs/>
                <w:sz w:val="28"/>
                <w:szCs w:val="28"/>
                <w:u w:val="single"/>
                <w:lang w:val="ru-RU"/>
              </w:rPr>
              <w:t xml:space="preserve">представлять </w:t>
            </w:r>
            <w:r w:rsidRPr="00540385">
              <w:rPr>
                <w:rFonts w:cs="Times New Roman"/>
                <w:bCs/>
                <w:sz w:val="28"/>
                <w:szCs w:val="28"/>
                <w:lang w:val="ru-RU"/>
              </w:rPr>
              <w:t>результаты наблюдений и измерений с помощью таблиц.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Трение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Разрешать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учебную проблему при анализе причин возникновения силы трения;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облюдать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меры предосторожности при гололеде; безопасного поведение на дорогах во время гололеда и дождя.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Электрические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силы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Применять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полученные знания и умения на уроках  и в жизни</w:t>
            </w:r>
            <w:proofErr w:type="gramStart"/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Давление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твердого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тела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Аргументировать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необходимость принятия мер по увеличению (уменьшению) давления в быту и технике</w:t>
            </w:r>
            <w:proofErr w:type="gramStart"/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Давление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жидкости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Применять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полученные знания и умения на уроках  и в жизни</w:t>
            </w:r>
            <w:proofErr w:type="gramStart"/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Архимедова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сила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color w:val="000000"/>
                <w:sz w:val="28"/>
                <w:szCs w:val="28"/>
                <w:u w:val="single"/>
                <w:lang w:val="ru-RU"/>
              </w:rPr>
              <w:t>Соблюдать</w:t>
            </w:r>
            <w:r w:rsidRPr="0054038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ТБ при плавании на воде.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Механическое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движение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или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скорость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Соблюдать правила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дорожного и пешеходного движения. 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Звук</w:t>
            </w:r>
            <w:proofErr w:type="spellEnd"/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Разрешать 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учебную проблему воздействие шумов на организм. Признаки утомления органов слуха и способы их снятия.</w:t>
            </w: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Теплопередача.</w:t>
            </w:r>
          </w:p>
        </w:tc>
        <w:tc>
          <w:tcPr>
            <w:tcW w:w="650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Приводить примеры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теплопередачи в организме человека.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Выделять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роль кожи в терморегуляции. 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Гигиенакожи, закаливание.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Проект «Здоровье глазами физики»</w:t>
            </w:r>
          </w:p>
        </w:tc>
        <w:tc>
          <w:tcPr>
            <w:tcW w:w="650" w:type="dxa"/>
          </w:tcPr>
          <w:p w:rsidR="00F711C3" w:rsidRPr="00540385" w:rsidRDefault="00BB12CA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83" w:type="dxa"/>
            <w:gridSpan w:val="2"/>
          </w:tcPr>
          <w:p w:rsidR="00F711C3" w:rsidRPr="00540385" w:rsidRDefault="00BE49C0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10" w:type="dxa"/>
            <w:gridSpan w:val="2"/>
          </w:tcPr>
          <w:p w:rsidR="00F711C3" w:rsidRPr="00540385" w:rsidRDefault="00BE49C0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Уметь проектировать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деятельность, создавать объект по проекту. 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Всего:</w:t>
            </w:r>
          </w:p>
        </w:tc>
        <w:tc>
          <w:tcPr>
            <w:tcW w:w="650" w:type="dxa"/>
          </w:tcPr>
          <w:p w:rsidR="00F711C3" w:rsidRPr="00540385" w:rsidRDefault="00F711C3" w:rsidP="00BB12CA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  <w:r w:rsidR="00BB12CA"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83" w:type="dxa"/>
            <w:gridSpan w:val="2"/>
          </w:tcPr>
          <w:p w:rsidR="00F711C3" w:rsidRPr="00540385" w:rsidRDefault="00F711C3" w:rsidP="00BE49C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  <w:r w:rsidR="00BE49C0"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10" w:type="dxa"/>
            <w:gridSpan w:val="2"/>
          </w:tcPr>
          <w:p w:rsidR="00F711C3" w:rsidRPr="00540385" w:rsidRDefault="00BB12CA" w:rsidP="00BE49C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  <w:r w:rsidR="00BE49C0"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7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463" w:type="dxa"/>
            <w:gridSpan w:val="9"/>
          </w:tcPr>
          <w:p w:rsidR="00F711C3" w:rsidRPr="00540385" w:rsidRDefault="00206F58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  <w:r w:rsidR="00F711C3" w:rsidRPr="00540385">
              <w:rPr>
                <w:rFonts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Электрический ток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color w:val="000000"/>
                <w:sz w:val="28"/>
                <w:szCs w:val="28"/>
                <w:u w:val="single"/>
                <w:lang w:val="ru-RU"/>
              </w:rPr>
              <w:t>Соблюдать</w:t>
            </w:r>
            <w:r w:rsidRPr="0054038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ТБ при пользовании электроприборами.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Свет. Источники света. Плоское зеркало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Различать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источники света;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проводить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профилактику защиты глаз в яркий солнечный день, в ясный зимний день, на воде.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Глаз. Очки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Проводить 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профилактику коррекции зрения; глазодвигательную гимнастику;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 выделять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признаки утомления органов зрения, способы его снятия.</w:t>
            </w: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Оптические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приборы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Пользоваться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измерительными приборами 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 иметь элементарные навыки расчета погрешности измерений</w:t>
            </w:r>
            <w:proofErr w:type="gramStart"/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F711C3" w:rsidRPr="00540385" w:rsidRDefault="00F711C3" w:rsidP="006A67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Характеризовать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оптическиесвойстваприборов.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</w:rPr>
              <w:t>Химические явления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Выполнять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инструкцию безопасной работы с химическими реактивами и чистящими средствами.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Кислоты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Знать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способы хранения кислоты;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выполнять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правила работы с ней и оказание первой медицинской помощи при химических ожогах.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Основания</w:t>
            </w:r>
            <w:proofErr w:type="spellEnd"/>
            <w:r w:rsidR="000A358B" w:rsidRPr="0054038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40385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щелочи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Знать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способы хранения оснований (щелочей), 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выполнять 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правила работы с ними и оказание первой медицинской помощи при химических ожогах.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Белки, жиры, углеводы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Определять значение белков, жиров, углеводов для жизни и здоровья человека, их источники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Уметь 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ориентироваться по звездному небу, по Солнцу;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определять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время дня по Солнцу. 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Солнце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color w:val="000000"/>
                <w:sz w:val="28"/>
                <w:szCs w:val="28"/>
                <w:u w:val="single"/>
                <w:lang w:val="ru-RU"/>
              </w:rPr>
              <w:t>Знать</w:t>
            </w:r>
            <w:r w:rsidRPr="0054038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равила приема солнечных ванн; 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уметь оказывать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 первую медицинскую помощь при тепловых ударах.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Луна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Характеризовать </w:t>
            </w:r>
            <w:r w:rsidRPr="00540385">
              <w:rPr>
                <w:rFonts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лияние Луны на жизнь человека и растений.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Атмосфера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Аргументировать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роль атмосферы для жизни людей и живой природы;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уметь  выделять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основные причины загрязнения атмосферы.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Атмосферное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lastRenderedPageBreak/>
              <w:t>давление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Разрешать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учебную проблему 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lastRenderedPageBreak/>
              <w:t>при анализе опытов, подтверждающих существование атмосферного давления;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уметь объяснять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>, как мы пьем и дышим.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Влажность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color w:val="000000"/>
                <w:sz w:val="28"/>
                <w:szCs w:val="28"/>
                <w:u w:val="single"/>
                <w:lang w:val="ru-RU"/>
              </w:rPr>
              <w:t>Приводить примеры</w:t>
            </w:r>
            <w:r w:rsidRPr="0054038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 значение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влажности и ее влиянии  на здоровье и самочувствие человека.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Атмосферные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явления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Выполнять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правила поведения человека во время грозы.</w:t>
            </w: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Источники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энергии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</w:rPr>
              <w:t xml:space="preserve">Аргументировать </w:t>
            </w:r>
            <w:r w:rsidRPr="00540385">
              <w:rPr>
                <w:rFonts w:cs="Times New Roman"/>
                <w:sz w:val="28"/>
                <w:szCs w:val="28"/>
              </w:rPr>
              <w:t>энергетическую ценность питания.</w:t>
            </w: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Двигатели внутреннего сгорания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Объяснять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с научной точки зрения принципиальную схему работы тепловых двигателей и  экологических проблемах, обусловленных их применением</w:t>
            </w:r>
            <w:proofErr w:type="gramStart"/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540385">
              <w:rPr>
                <w:rFonts w:cs="Times New Roman"/>
                <w:sz w:val="28"/>
                <w:szCs w:val="28"/>
              </w:rPr>
              <w:t>Взаимосвязь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человека</w:t>
            </w:r>
            <w:proofErr w:type="spellEnd"/>
            <w:r w:rsidRPr="00540385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540385">
              <w:rPr>
                <w:rFonts w:cs="Times New Roman"/>
                <w:sz w:val="28"/>
                <w:szCs w:val="28"/>
              </w:rPr>
              <w:t>природы</w:t>
            </w:r>
            <w:proofErr w:type="spellEnd"/>
          </w:p>
        </w:tc>
        <w:tc>
          <w:tcPr>
            <w:tcW w:w="699" w:type="dxa"/>
            <w:gridSpan w:val="2"/>
          </w:tcPr>
          <w:p w:rsidR="00F711C3" w:rsidRPr="00540385" w:rsidRDefault="00F31E50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u w:val="single"/>
                <w:lang w:val="ru-RU"/>
              </w:rPr>
              <w:t>Соблюдать</w:t>
            </w:r>
            <w:r w:rsidRPr="00540385">
              <w:rPr>
                <w:rFonts w:cs="Times New Roman"/>
                <w:sz w:val="28"/>
                <w:szCs w:val="28"/>
                <w:lang w:val="ru-RU"/>
              </w:rPr>
              <w:t xml:space="preserve"> бережное отношение к растительному и животному миру.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F711C3" w:rsidRPr="00ED4929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40385">
              <w:rPr>
                <w:rFonts w:cs="Times New Roman"/>
                <w:sz w:val="28"/>
                <w:szCs w:val="28"/>
                <w:lang w:val="ru-RU"/>
              </w:rPr>
              <w:t>Проект  «Путь к доброму здоровью»</w:t>
            </w:r>
          </w:p>
        </w:tc>
        <w:tc>
          <w:tcPr>
            <w:tcW w:w="699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38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Уметь проектировать</w:t>
            </w:r>
            <w:r w:rsidRPr="00540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деятельность, создавать объект по проекту. </w:t>
            </w:r>
          </w:p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F711C3" w:rsidRPr="00540385" w:rsidTr="00280696">
        <w:tc>
          <w:tcPr>
            <w:tcW w:w="567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52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540385">
              <w:rPr>
                <w:rFonts w:cs="Times New Roman"/>
                <w:sz w:val="28"/>
                <w:szCs w:val="28"/>
              </w:rPr>
              <w:t>Всего:</w:t>
            </w:r>
          </w:p>
        </w:tc>
        <w:tc>
          <w:tcPr>
            <w:tcW w:w="699" w:type="dxa"/>
            <w:gridSpan w:val="2"/>
          </w:tcPr>
          <w:p w:rsidR="00F711C3" w:rsidRPr="00540385" w:rsidRDefault="00F31E50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8" w:type="dxa"/>
            <w:gridSpan w:val="2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40385">
              <w:rPr>
                <w:rFonts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48" w:type="dxa"/>
          </w:tcPr>
          <w:p w:rsidR="00F711C3" w:rsidRPr="00540385" w:rsidRDefault="00F711C3" w:rsidP="006A675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711C3" w:rsidRPr="00540385" w:rsidRDefault="00F711C3" w:rsidP="00F711C3">
      <w:pPr>
        <w:pStyle w:val="a6"/>
        <w:tabs>
          <w:tab w:val="clear" w:pos="4677"/>
          <w:tab w:val="clear" w:pos="9355"/>
        </w:tabs>
        <w:jc w:val="center"/>
        <w:rPr>
          <w:rFonts w:cs="Times New Roman"/>
          <w:b/>
          <w:color w:val="000000"/>
          <w:sz w:val="28"/>
          <w:szCs w:val="28"/>
        </w:rPr>
      </w:pPr>
    </w:p>
    <w:p w:rsidR="00F711C3" w:rsidRPr="00540385" w:rsidRDefault="00F711C3" w:rsidP="00F711C3">
      <w:pPr>
        <w:pStyle w:val="a6"/>
        <w:tabs>
          <w:tab w:val="clear" w:pos="4677"/>
          <w:tab w:val="clear" w:pos="9355"/>
        </w:tabs>
        <w:jc w:val="center"/>
        <w:rPr>
          <w:rFonts w:cs="Times New Roman"/>
          <w:sz w:val="28"/>
          <w:szCs w:val="28"/>
        </w:rPr>
      </w:pPr>
    </w:p>
    <w:p w:rsidR="00F31E50" w:rsidRPr="00540385" w:rsidRDefault="00F31E50" w:rsidP="00F31E50">
      <w:pPr>
        <w:pStyle w:val="a4"/>
        <w:spacing w:after="0" w:line="200" w:lineRule="atLeast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:rsidR="00F711C3" w:rsidRPr="00540385" w:rsidRDefault="00F711C3" w:rsidP="00E74BEC">
      <w:pPr>
        <w:pStyle w:val="1"/>
        <w:numPr>
          <w:ilvl w:val="0"/>
          <w:numId w:val="16"/>
        </w:numPr>
        <w:rPr>
          <w:rFonts w:ascii="Times New Roman" w:hAnsi="Times New Roman" w:cs="Times New Roman"/>
        </w:rPr>
      </w:pPr>
      <w:bookmarkStart w:id="8" w:name="_Toc430070490"/>
      <w:r w:rsidRPr="00540385">
        <w:rPr>
          <w:rFonts w:ascii="Times New Roman" w:hAnsi="Times New Roman" w:cs="Times New Roman"/>
        </w:rPr>
        <w:t>Методическиерекомендации</w:t>
      </w:r>
      <w:bookmarkEnd w:id="8"/>
    </w:p>
    <w:p w:rsidR="00F711C3" w:rsidRPr="00540385" w:rsidRDefault="00F711C3" w:rsidP="00F711C3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CA6" w:rsidRPr="00540385" w:rsidRDefault="00F711C3" w:rsidP="006F1C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внеурочной деятельности  «Физика и здоровье» предназначена для учащихся 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>8  классов. Именно в 7 классе начинается изучение предмета физика. Внеурочная деятельность помо</w:t>
      </w:r>
      <w:r w:rsidR="003F304B" w:rsidRPr="00540385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учащимся сформировать позитивное отношение к предмету, увидеть его практическую значимость, жизненную необходимость знания физических явлений и законов и использования их на благо себе.</w:t>
      </w:r>
    </w:p>
    <w:p w:rsidR="00F711C3" w:rsidRPr="00540385" w:rsidRDefault="00F711C3" w:rsidP="006F1C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Данная программа составлена в соответствии с возрастными особенностями учащих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ся и рассчитана на проведение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1 часа в неделю,3</w:t>
      </w:r>
      <w:r w:rsidR="00F31E50" w:rsidRPr="0054038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часов годовых   в 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6F1CA6" w:rsidRPr="0054038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 классах.  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E06E44" w:rsidRPr="00540385" w:rsidRDefault="00E06E44" w:rsidP="00E06E4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430070491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>Формы организации  внеурочной деятельности</w:t>
      </w:r>
      <w:bookmarkEnd w:id="9"/>
    </w:p>
    <w:p w:rsidR="00F711C3" w:rsidRPr="00540385" w:rsidRDefault="00F711C3" w:rsidP="008C15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F31E50" w:rsidP="00F711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Внеурочные занятия: </w:t>
      </w:r>
      <w:r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F711C3"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орма добровольного объединения детей.     </w:t>
      </w:r>
    </w:p>
    <w:p w:rsidR="006F1CA6" w:rsidRPr="00540385" w:rsidRDefault="006F1CA6" w:rsidP="00F711C3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3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Функции:</w:t>
      </w:r>
    </w:p>
    <w:p w:rsidR="00F711C3" w:rsidRPr="00540385" w:rsidRDefault="00F711C3" w:rsidP="00E74B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расширение, углубление, компенсация предметных знаний; </w:t>
      </w:r>
    </w:p>
    <w:p w:rsidR="00F711C3" w:rsidRPr="00540385" w:rsidRDefault="00F711C3" w:rsidP="00E74B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приобщения детей к разнообразным социокультурным видам деятельности; </w:t>
      </w:r>
    </w:p>
    <w:p w:rsidR="00F711C3" w:rsidRPr="00540385" w:rsidRDefault="00F711C3" w:rsidP="00E74B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расширения коммуникативного опыта;</w:t>
      </w:r>
    </w:p>
    <w:p w:rsidR="00F711C3" w:rsidRPr="00540385" w:rsidRDefault="00F711C3" w:rsidP="00E74BE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детского досуга и отдыха.</w:t>
      </w:r>
    </w:p>
    <w:p w:rsidR="00F31E50" w:rsidRPr="00540385" w:rsidRDefault="00F31E50" w:rsidP="006F1CA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Форма выражения итога, результата:  Защита учебных проектов.</w:t>
      </w:r>
    </w:p>
    <w:p w:rsidR="00F711C3" w:rsidRPr="00540385" w:rsidRDefault="00F711C3" w:rsidP="00F711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Курс предусматривает проведение лекций, фронтальных экспериментов, деловых игр, практических работ, выполнение физических упражнений, тестов.</w:t>
      </w:r>
    </w:p>
    <w:p w:rsidR="00F711C3" w:rsidRPr="00540385" w:rsidRDefault="00F711C3" w:rsidP="00F711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Каждое занятие включает лекционные и практические виды деятельности, сочетает коллективные и индивидуальные формы обучения.</w:t>
      </w:r>
    </w:p>
    <w:p w:rsidR="00F711C3" w:rsidRPr="00540385" w:rsidRDefault="00F711C3" w:rsidP="00F711C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результате прохождения программного материала учащиеся должны:</w:t>
      </w:r>
    </w:p>
    <w:p w:rsidR="00F711C3" w:rsidRPr="00540385" w:rsidRDefault="00F711C3" w:rsidP="00E74B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 ЗОЖ и его составляющих;</w:t>
      </w:r>
    </w:p>
    <w:p w:rsidR="00F711C3" w:rsidRPr="00540385" w:rsidRDefault="00F711C3" w:rsidP="00E74B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Уметь проводить самодиагностику состояния здоровья;</w:t>
      </w:r>
    </w:p>
    <w:p w:rsidR="00F711C3" w:rsidRPr="00540385" w:rsidRDefault="00F711C3" w:rsidP="00E74B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Владеть определенными навыками укрепления, сохранения своего здоровья;</w:t>
      </w:r>
    </w:p>
    <w:p w:rsidR="00F711C3" w:rsidRPr="00540385" w:rsidRDefault="00F711C3" w:rsidP="00E74B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 диагностических методах исследования организма человека.</w:t>
      </w:r>
    </w:p>
    <w:p w:rsidR="00F31E50" w:rsidRPr="00540385" w:rsidRDefault="00F31E50" w:rsidP="00F31E5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6F1CA6">
      <w:pPr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Оценка знаний и умений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обучающихся может быть проведена в форме творческих работ (докладов, рефератов, плакатов и т. д.), итогового теста, который включает вопросы основных разделов курса. А также через диагностику, мониторинг обучения учащихся.</w:t>
      </w:r>
    </w:p>
    <w:p w:rsidR="00F711C3" w:rsidRPr="00540385" w:rsidRDefault="00E06E44" w:rsidP="00E06E44">
      <w:pPr>
        <w:pStyle w:val="2"/>
        <w:ind w:left="927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Toc430070492"/>
      <w:r w:rsidRPr="00540385">
        <w:rPr>
          <w:rFonts w:ascii="Times New Roman" w:hAnsi="Times New Roman" w:cs="Times New Roman"/>
          <w:sz w:val="28"/>
          <w:szCs w:val="28"/>
          <w:lang w:val="ru-RU"/>
        </w:rPr>
        <w:t>6.2.</w:t>
      </w:r>
      <w:r w:rsidR="00F711C3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Формы учета для контроля и  оценки планируемых результатов освоения программы внеурочной деятельности.</w:t>
      </w:r>
      <w:bookmarkEnd w:id="10"/>
    </w:p>
    <w:p w:rsidR="00F711C3" w:rsidRPr="00540385" w:rsidRDefault="00F711C3" w:rsidP="00F711C3">
      <w:pPr>
        <w:pStyle w:val="a4"/>
        <w:spacing w:after="0" w:line="2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11C3" w:rsidRPr="00540385" w:rsidRDefault="00F711C3" w:rsidP="00F711C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Программа внеурочной деятельности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</w:t>
      </w:r>
      <w:r w:rsidR="003F304B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и физических явлений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; второй — поведенческий, позволяющий закрепить социально одобряемые модели поведения. </w:t>
      </w:r>
    </w:p>
    <w:p w:rsidR="00F711C3" w:rsidRPr="00540385" w:rsidRDefault="00F711C3" w:rsidP="00E3427E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Социально одобряемая модель поведение может быть выработана только в результате вовлечения учащихся в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практики. Принимая во внимание этот факт, наиболее рациональным способом будет подведение итогов  каждого изучаемого курса  в  форме учебного проекта, при организации коллективного творческого дела. </w:t>
      </w:r>
    </w:p>
    <w:p w:rsidR="00F711C3" w:rsidRPr="00540385" w:rsidRDefault="00F711C3" w:rsidP="00E3427E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>Компетенции результатов освоения программы внеурочной деятельности будут, происходит путем архивирования творческих работ учащихся, накопления ма</w:t>
      </w:r>
      <w:r w:rsidR="00E3427E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териалов по типу «портфолио».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</w:t>
      </w:r>
      <w:r w:rsidRPr="0054038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Оценка знаний и умений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учащихся может быть проведена в форме творческих работ (докладов, рефератов, плакатов и т. д.), итогового теста, который включает вопросы основных разделов курса и учебного проекта. </w:t>
      </w:r>
      <w:r w:rsidR="0010393F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Предполагается «выход» учащихся с различными </w:t>
      </w:r>
      <w:r w:rsidR="00EB6736" w:rsidRPr="00540385">
        <w:rPr>
          <w:rFonts w:ascii="Times New Roman" w:hAnsi="Times New Roman" w:cs="Times New Roman"/>
          <w:sz w:val="28"/>
          <w:szCs w:val="28"/>
          <w:lang w:val="ru-RU"/>
        </w:rPr>
        <w:t>сообщениями, презентациями</w:t>
      </w:r>
      <w:r w:rsidR="003F304B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к воспитанникам детского сада, начальной школы,</w:t>
      </w:r>
      <w:r w:rsidR="00EB6736"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 на родительские собрания, другие виды пропагандистской деятельности. Возможен выпуск вестника «Физика и здоровье», где кроме прочего формируются еще информационные компьютерные компетенции. </w:t>
      </w:r>
      <w:r w:rsidRPr="00540385">
        <w:rPr>
          <w:rFonts w:ascii="Times New Roman" w:hAnsi="Times New Roman" w:cs="Times New Roman"/>
          <w:sz w:val="28"/>
          <w:szCs w:val="28"/>
          <w:lang w:val="ru-RU"/>
        </w:rPr>
        <w:t>Подобная организация учета  компетенции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учащегося, а также будет способствовать процессу обучения в командном сотрудничестве, при котором каждый учащийся будет значимым участником деятельности.</w:t>
      </w:r>
    </w:p>
    <w:p w:rsidR="00F711C3" w:rsidRPr="00540385" w:rsidRDefault="00F711C3" w:rsidP="006103CF">
      <w:pPr>
        <w:pStyle w:val="1"/>
        <w:numPr>
          <w:ilvl w:val="0"/>
          <w:numId w:val="16"/>
        </w:numPr>
        <w:spacing w:before="120"/>
        <w:rPr>
          <w:rFonts w:ascii="Times New Roman" w:eastAsia="Times New Roman" w:hAnsi="Times New Roman" w:cs="Times New Roman"/>
          <w:lang w:val="ru-RU" w:eastAsia="ru-RU"/>
        </w:rPr>
      </w:pPr>
      <w:bookmarkStart w:id="11" w:name="_Toc430070493"/>
      <w:r w:rsidRPr="00540385">
        <w:rPr>
          <w:rFonts w:ascii="Times New Roman" w:eastAsia="Times New Roman" w:hAnsi="Times New Roman" w:cs="Times New Roman"/>
          <w:lang w:val="ru-RU" w:eastAsia="ru-RU"/>
        </w:rPr>
        <w:t>Описание материально-технического обеспечения внеурочной деятельности.</w:t>
      </w:r>
      <w:bookmarkEnd w:id="11"/>
    </w:p>
    <w:p w:rsidR="00F711C3" w:rsidRPr="00540385" w:rsidRDefault="00F711C3" w:rsidP="00E3427E">
      <w:pPr>
        <w:pStyle w:val="1"/>
        <w:spacing w:before="120"/>
        <w:rPr>
          <w:rFonts w:ascii="Times New Roman" w:eastAsia="Times New Roman" w:hAnsi="Times New Roman" w:cs="Times New Roman"/>
          <w:lang w:val="ru-RU" w:eastAsia="ru-RU"/>
        </w:rPr>
      </w:pPr>
    </w:p>
    <w:p w:rsidR="00F711C3" w:rsidRPr="00540385" w:rsidRDefault="00F711C3" w:rsidP="00F71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менее значимым при развитии 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здоровьесберегающей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среды учреждения является состояние и перспективы обогащения материально-технической базы наглядными  пособиями, техническими средствами обучения, а также обеспечение и поддержка  состояния экологической комфортности среды школьных помещений, в которых дети проводят значительную часть дня. </w:t>
      </w:r>
    </w:p>
    <w:p w:rsidR="00F31E50" w:rsidRPr="00540385" w:rsidRDefault="00F31E50" w:rsidP="00F71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711C3" w:rsidRPr="00540385" w:rsidRDefault="00F711C3" w:rsidP="00F71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170E02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bCs/>
          <w:iCs/>
          <w:color w:val="170E02"/>
          <w:sz w:val="28"/>
          <w:szCs w:val="28"/>
          <w:lang w:val="ru-RU" w:eastAsia="ru-RU"/>
        </w:rPr>
        <w:t>Для реализациипрограммы необходима материально-техническая база:</w:t>
      </w:r>
    </w:p>
    <w:p w:rsidR="00EB6736" w:rsidRPr="00540385" w:rsidRDefault="00EB6736" w:rsidP="00F71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170E02"/>
          <w:sz w:val="28"/>
          <w:szCs w:val="28"/>
          <w:lang w:val="ru-RU" w:eastAsia="ru-RU"/>
        </w:rPr>
      </w:pPr>
    </w:p>
    <w:p w:rsidR="00F711C3" w:rsidRPr="00540385" w:rsidRDefault="00F711C3" w:rsidP="00E74BE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70E02"/>
          <w:sz w:val="28"/>
          <w:szCs w:val="28"/>
          <w:lang w:eastAsia="ru-RU"/>
        </w:rPr>
      </w:pPr>
      <w:r w:rsidRPr="00540385">
        <w:rPr>
          <w:rFonts w:ascii="Times New Roman" w:eastAsia="Times New Roman" w:hAnsi="Times New Roman" w:cs="Times New Roman"/>
          <w:b/>
          <w:color w:val="170E02"/>
          <w:sz w:val="28"/>
          <w:szCs w:val="28"/>
          <w:lang w:eastAsia="ru-RU"/>
        </w:rPr>
        <w:t>Учебныепособия</w:t>
      </w:r>
      <w:r w:rsidRPr="00540385">
        <w:rPr>
          <w:rFonts w:ascii="Times New Roman" w:eastAsia="Times New Roman" w:hAnsi="Times New Roman" w:cs="Times New Roman"/>
          <w:b/>
          <w:i/>
          <w:color w:val="170E02"/>
          <w:sz w:val="28"/>
          <w:szCs w:val="28"/>
          <w:lang w:eastAsia="ru-RU"/>
        </w:rPr>
        <w:t xml:space="preserve">: </w:t>
      </w:r>
    </w:p>
    <w:p w:rsidR="00F711C3" w:rsidRPr="00540385" w:rsidRDefault="00F711C3" w:rsidP="00E74BEC">
      <w:pPr>
        <w:pStyle w:val="a4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 xml:space="preserve">натуральные пособия (реальные </w:t>
      </w:r>
      <w:r w:rsidR="00FF453F"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>объекты живой и неживой природы</w:t>
      </w: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 xml:space="preserve">):   </w:t>
      </w:r>
    </w:p>
    <w:p w:rsidR="00F711C3" w:rsidRPr="00540385" w:rsidRDefault="00F711C3" w:rsidP="00E74BEC">
      <w:pPr>
        <w:pStyle w:val="a4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lastRenderedPageBreak/>
        <w:t>изобразительные наглядные пособия (рисунки, схематические рисунки, схемы, таблицы) плакаты, презентации: «Мое тело», «Комплекс упражнений утренней гимнастики», «Первая помощь при порезе», «Пропаганда здорового образа жизни»,  «Правильная о</w:t>
      </w:r>
      <w:r w:rsidR="00EB6736"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 xml:space="preserve">санка», «Гимнастика для глаз», </w:t>
      </w: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>схемы: витаминная тарелка, профилактика инфекционных заболеваний и др.; учебные таблицы по физике.</w:t>
      </w:r>
    </w:p>
    <w:p w:rsidR="00F711C3" w:rsidRPr="00540385" w:rsidRDefault="00F711C3" w:rsidP="00E74BEC">
      <w:pPr>
        <w:pStyle w:val="a4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  <w:t>измерительные приборы: весы, часы</w:t>
      </w:r>
      <w:proofErr w:type="gramStart"/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  <w:t>,т</w:t>
      </w:r>
      <w:proofErr w:type="gramEnd"/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  <w:t>онометр, химическое и физическое оборудование.</w:t>
      </w:r>
    </w:p>
    <w:p w:rsidR="00F711C3" w:rsidRPr="00540385" w:rsidRDefault="00F711C3" w:rsidP="00E74BE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b/>
          <w:color w:val="170E02"/>
          <w:sz w:val="28"/>
          <w:szCs w:val="28"/>
          <w:lang w:val="ru-RU" w:eastAsia="ru-RU"/>
        </w:rPr>
        <w:t xml:space="preserve">Оборудование для  </w:t>
      </w:r>
      <w:r w:rsidRPr="00540385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val="ru-RU" w:eastAsia="ru-RU"/>
        </w:rPr>
        <w:t xml:space="preserve">демонстрации мультимедийных презентаций: </w:t>
      </w:r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  <w:t>компьютер</w:t>
      </w: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 xml:space="preserve">, </w:t>
      </w:r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val="ru-RU" w:eastAsia="ru-RU"/>
        </w:rPr>
        <w:t>мультимедийный проектор</w:t>
      </w: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 xml:space="preserve">, </w:t>
      </w:r>
      <w:r w:rsidRPr="005403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eastAsia="ru-RU"/>
        </w:rPr>
        <w:t>DVD</w:t>
      </w:r>
      <w:r w:rsidRPr="00540385">
        <w:rPr>
          <w:rFonts w:ascii="Times New Roman" w:eastAsia="Times New Roman" w:hAnsi="Times New Roman" w:cs="Times New Roman"/>
          <w:color w:val="170E02"/>
          <w:sz w:val="28"/>
          <w:szCs w:val="28"/>
          <w:lang w:val="ru-RU" w:eastAsia="ru-RU"/>
        </w:rPr>
        <w:t>, и др.</w:t>
      </w:r>
    </w:p>
    <w:p w:rsidR="00F711C3" w:rsidRPr="00540385" w:rsidRDefault="00F711C3" w:rsidP="00F71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внеучебной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деятельности. </w:t>
      </w:r>
      <w:proofErr w:type="gram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Позволит сформировать у учащихся не только мотивацию на ведение здорового образа, но и  будет способствовать формированию  компетенций о социальной, психологической и соматической составляющей здоровье,  уверенности в необходимости заботы о собственном здоровья.</w:t>
      </w:r>
      <w:proofErr w:type="gramEnd"/>
    </w:p>
    <w:p w:rsidR="00F711C3" w:rsidRPr="00540385" w:rsidRDefault="00F711C3" w:rsidP="00F711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11C3" w:rsidRPr="00540385" w:rsidRDefault="00F711C3" w:rsidP="00F711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11C3" w:rsidRPr="00540385" w:rsidRDefault="000B72E6" w:rsidP="00E3427E">
      <w:pPr>
        <w:pStyle w:val="1"/>
        <w:rPr>
          <w:rFonts w:ascii="Times New Roman" w:eastAsia="Times New Roman" w:hAnsi="Times New Roman" w:cs="Times New Roman"/>
          <w:lang w:val="ru-RU" w:eastAsia="ru-RU"/>
        </w:rPr>
      </w:pPr>
      <w:bookmarkStart w:id="12" w:name="_Toc430070494"/>
      <w:r w:rsidRPr="00540385">
        <w:rPr>
          <w:rFonts w:ascii="Times New Roman" w:eastAsia="Times New Roman" w:hAnsi="Times New Roman" w:cs="Times New Roman"/>
          <w:lang w:val="ru-RU" w:eastAsia="ru-RU"/>
        </w:rPr>
        <w:t>8.</w:t>
      </w:r>
      <w:r w:rsidR="00F711C3" w:rsidRPr="00540385">
        <w:rPr>
          <w:rFonts w:ascii="Times New Roman" w:eastAsia="Times New Roman" w:hAnsi="Times New Roman" w:cs="Times New Roman"/>
          <w:lang w:val="ru-RU" w:eastAsia="ru-RU"/>
        </w:rPr>
        <w:t xml:space="preserve">  Список используемой литературы для составления программы.</w:t>
      </w:r>
      <w:bookmarkEnd w:id="12"/>
    </w:p>
    <w:p w:rsidR="00F711C3" w:rsidRPr="00540385" w:rsidRDefault="00F711C3" w:rsidP="00F711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Антропова, М.В., Кузнецова, Л.М.  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Режимдняшкольника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М.: изд. Центр «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Вентана-граф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  <w:r w:rsidRPr="0054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2002.- 205 </w:t>
      </w:r>
      <w:proofErr w:type="gramStart"/>
      <w:r w:rsidRPr="0054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40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Дереклеева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Н.И. Двигательные игры, тренинги и уроки здоровья: 1-</w:t>
      </w:r>
      <w:r w:rsidR="00F31E50"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классы. – М.: ВАКО, 2007 г. - / Мастерская учителя.</w:t>
      </w:r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Дереклеева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Н.И. Справочник классного руководителя: </w:t>
      </w:r>
      <w:r w:rsidR="00F31E50"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 / Под ред. И.С. Артюховой. – </w:t>
      </w:r>
      <w:proofErr w:type="gram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 ВАКО, 2007 г., - 167 с. (Педагогика.</w:t>
      </w:r>
      <w:proofErr w:type="gram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Психология. </w:t>
      </w:r>
      <w:proofErr w:type="gram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Управление.)</w:t>
      </w:r>
      <w:proofErr w:type="gramEnd"/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Карасева, Т.В. Современные аспекты реализации 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здоровьесберегающих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технологий // Основная школа – 2005. – № 11. – С. 75–78.</w:t>
      </w:r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Ковалько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В.И. </w:t>
      </w:r>
      <w:proofErr w:type="spell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Здоровьесберегающие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технологии в основной школе:/ В.И. Ковалько. – М.</w:t>
      </w:r>
      <w:proofErr w:type="gramStart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spellStart"/>
      <w:proofErr w:type="gram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Вако</w:t>
      </w:r>
      <w:proofErr w:type="spellEnd"/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2004. – 124 </w:t>
      </w:r>
      <w:r w:rsidRPr="0054038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711C3" w:rsidRPr="00540385" w:rsidRDefault="00F711C3" w:rsidP="00E74B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03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Ковалько, В.И. Школа физкультминуток (1-11 классы): Практические разработки физкультминуток, гимнастических комплексов, подвижных игр. – М.: ВАКО, 2007 г. – / Мастерская учителя.</w:t>
      </w:r>
    </w:p>
    <w:p w:rsidR="000A5D4B" w:rsidRPr="00540385" w:rsidRDefault="000A5D4B" w:rsidP="000A5D4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Физика. 7 класс: учебник для общеобразовательных учреждений/ А. В.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Пёрышкин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.- </w:t>
      </w:r>
      <w:r w:rsidRPr="00540385">
        <w:rPr>
          <w:rFonts w:ascii="Times New Roman" w:hAnsi="Times New Roman" w:cs="Times New Roman"/>
          <w:sz w:val="28"/>
          <w:szCs w:val="28"/>
        </w:rPr>
        <w:t xml:space="preserve">2-е </w:t>
      </w:r>
      <w:proofErr w:type="spellStart"/>
      <w:r w:rsidRPr="00540385">
        <w:rPr>
          <w:rFonts w:ascii="Times New Roman" w:hAnsi="Times New Roman" w:cs="Times New Roman"/>
          <w:sz w:val="28"/>
          <w:szCs w:val="28"/>
        </w:rPr>
        <w:t>издание</w:t>
      </w:r>
      <w:proofErr w:type="spellEnd"/>
      <w:r w:rsidRPr="005403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385">
        <w:rPr>
          <w:rFonts w:ascii="Times New Roman" w:hAnsi="Times New Roman" w:cs="Times New Roman"/>
          <w:sz w:val="28"/>
          <w:szCs w:val="28"/>
        </w:rPr>
        <w:t>стереотипное</w:t>
      </w:r>
      <w:proofErr w:type="spellEnd"/>
      <w:r w:rsidRPr="00540385">
        <w:rPr>
          <w:rFonts w:ascii="Times New Roman" w:hAnsi="Times New Roman" w:cs="Times New Roman"/>
          <w:sz w:val="28"/>
          <w:szCs w:val="28"/>
        </w:rPr>
        <w:t>.- М. Дрофа, 2013.</w:t>
      </w:r>
    </w:p>
    <w:p w:rsidR="00352C99" w:rsidRPr="00540385" w:rsidRDefault="00352C99" w:rsidP="00352C9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Физика. 8 класс: учебник для общеобразовательных учреждений/ А. В. </w:t>
      </w:r>
      <w:proofErr w:type="spellStart"/>
      <w:r w:rsidRPr="00540385">
        <w:rPr>
          <w:rFonts w:ascii="Times New Roman" w:hAnsi="Times New Roman" w:cs="Times New Roman"/>
          <w:sz w:val="28"/>
          <w:szCs w:val="28"/>
          <w:lang w:val="ru-RU"/>
        </w:rPr>
        <w:t>Пёрышкин</w:t>
      </w:r>
      <w:proofErr w:type="spellEnd"/>
      <w:r w:rsidRPr="00540385">
        <w:rPr>
          <w:rFonts w:ascii="Times New Roman" w:hAnsi="Times New Roman" w:cs="Times New Roman"/>
          <w:sz w:val="28"/>
          <w:szCs w:val="28"/>
          <w:lang w:val="ru-RU"/>
        </w:rPr>
        <w:t xml:space="preserve">.- 2-е издание, стереотипное.- М. Дрофа, 2013. </w:t>
      </w:r>
    </w:p>
    <w:p w:rsidR="00352C99" w:rsidRPr="00540385" w:rsidRDefault="00352C99" w:rsidP="00352C9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5D4B" w:rsidRPr="00540385" w:rsidRDefault="000A5D4B" w:rsidP="000A5D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711C3" w:rsidRPr="00540385" w:rsidRDefault="00F711C3" w:rsidP="00F711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F711C3" w:rsidRPr="00540385" w:rsidRDefault="00F711C3" w:rsidP="00F711C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711C3" w:rsidRPr="00540385" w:rsidRDefault="00F711C3" w:rsidP="00F711C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11C3" w:rsidRPr="00540385" w:rsidRDefault="00F711C3" w:rsidP="00F711C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711C3" w:rsidRPr="00540385" w:rsidSect="00622D7F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3B" w:rsidRDefault="002B263B" w:rsidP="00975C3E">
      <w:pPr>
        <w:spacing w:after="0" w:line="240" w:lineRule="auto"/>
      </w:pPr>
      <w:r>
        <w:separator/>
      </w:r>
    </w:p>
  </w:endnote>
  <w:endnote w:type="continuationSeparator" w:id="0">
    <w:p w:rsidR="002B263B" w:rsidRDefault="002B263B" w:rsidP="0097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985"/>
      <w:docPartObj>
        <w:docPartGallery w:val="Page Numbers (Bottom of Page)"/>
        <w:docPartUnique/>
      </w:docPartObj>
    </w:sdtPr>
    <w:sdtContent>
      <w:p w:rsidR="002B263B" w:rsidRDefault="00E56D13">
        <w:pPr>
          <w:pStyle w:val="ab"/>
          <w:jc w:val="center"/>
        </w:pPr>
        <w:fldSimple w:instr=" PAGE   \* MERGEFORMAT ">
          <w:r w:rsidR="00ED4929">
            <w:rPr>
              <w:noProof/>
            </w:rPr>
            <w:t>16</w:t>
          </w:r>
        </w:fldSimple>
      </w:p>
    </w:sdtContent>
  </w:sdt>
  <w:p w:rsidR="002B263B" w:rsidRDefault="002B26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3B" w:rsidRDefault="002B263B" w:rsidP="00975C3E">
      <w:pPr>
        <w:spacing w:after="0" w:line="240" w:lineRule="auto"/>
      </w:pPr>
      <w:r>
        <w:separator/>
      </w:r>
    </w:p>
  </w:footnote>
  <w:footnote w:type="continuationSeparator" w:id="0">
    <w:p w:rsidR="002B263B" w:rsidRDefault="002B263B" w:rsidP="0097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D8AE26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2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A"/>
    <w:multiLevelType w:val="multilevel"/>
    <w:tmpl w:val="A4BE9FB8"/>
    <w:name w:val="WW8Num13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7">
    <w:nsid w:val="027E53CE"/>
    <w:multiLevelType w:val="hybridMultilevel"/>
    <w:tmpl w:val="7E3C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E6D0B"/>
    <w:multiLevelType w:val="hybridMultilevel"/>
    <w:tmpl w:val="D58A861C"/>
    <w:lvl w:ilvl="0" w:tplc="1B48D7F8">
      <w:start w:val="2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D42DC"/>
    <w:multiLevelType w:val="hybridMultilevel"/>
    <w:tmpl w:val="B134B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2539C"/>
    <w:multiLevelType w:val="hybridMultilevel"/>
    <w:tmpl w:val="B4B63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A695D"/>
    <w:multiLevelType w:val="hybridMultilevel"/>
    <w:tmpl w:val="C6D09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95D4C"/>
    <w:multiLevelType w:val="hybridMultilevel"/>
    <w:tmpl w:val="CE50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7771"/>
    <w:multiLevelType w:val="hybridMultilevel"/>
    <w:tmpl w:val="DA22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58FA302C"/>
    <w:multiLevelType w:val="hybridMultilevel"/>
    <w:tmpl w:val="5CC6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43F10"/>
    <w:multiLevelType w:val="hybridMultilevel"/>
    <w:tmpl w:val="FEC42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32045"/>
    <w:multiLevelType w:val="hybridMultilevel"/>
    <w:tmpl w:val="906C2474"/>
    <w:lvl w:ilvl="0" w:tplc="ABE6318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0C2DB6"/>
    <w:multiLevelType w:val="hybridMultilevel"/>
    <w:tmpl w:val="C9D0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C06B4"/>
    <w:multiLevelType w:val="hybridMultilevel"/>
    <w:tmpl w:val="B188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6"/>
  </w:num>
  <w:num w:numId="5">
    <w:abstractNumId w:val="16"/>
  </w:num>
  <w:num w:numId="6">
    <w:abstractNumId w:val="14"/>
  </w:num>
  <w:num w:numId="7">
    <w:abstractNumId w:val="18"/>
  </w:num>
  <w:num w:numId="8">
    <w:abstractNumId w:val="2"/>
  </w:num>
  <w:num w:numId="9">
    <w:abstractNumId w:val="9"/>
  </w:num>
  <w:num w:numId="10">
    <w:abstractNumId w:val="17"/>
  </w:num>
  <w:num w:numId="11">
    <w:abstractNumId w:val="1"/>
  </w:num>
  <w:num w:numId="12">
    <w:abstractNumId w:val="5"/>
  </w:num>
  <w:num w:numId="13">
    <w:abstractNumId w:val="7"/>
  </w:num>
  <w:num w:numId="14">
    <w:abstractNumId w:val="21"/>
  </w:num>
  <w:num w:numId="15">
    <w:abstractNumId w:val="11"/>
  </w:num>
  <w:num w:numId="16">
    <w:abstractNumId w:val="8"/>
  </w:num>
  <w:num w:numId="17">
    <w:abstractNumId w:val="19"/>
  </w:num>
  <w:num w:numId="18">
    <w:abstractNumId w:val="13"/>
  </w:num>
  <w:num w:numId="19">
    <w:abstractNumId w:val="20"/>
  </w:num>
  <w:num w:numId="20">
    <w:abstractNumId w:val="10"/>
  </w:num>
  <w:num w:numId="21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1C3"/>
    <w:rsid w:val="00021440"/>
    <w:rsid w:val="00045167"/>
    <w:rsid w:val="000A358B"/>
    <w:rsid w:val="000A5D4B"/>
    <w:rsid w:val="000A606F"/>
    <w:rsid w:val="000B72E6"/>
    <w:rsid w:val="000F43D6"/>
    <w:rsid w:val="000F4794"/>
    <w:rsid w:val="0010393F"/>
    <w:rsid w:val="00145B90"/>
    <w:rsid w:val="00170D68"/>
    <w:rsid w:val="002064C9"/>
    <w:rsid w:val="00206F58"/>
    <w:rsid w:val="00273E8C"/>
    <w:rsid w:val="00280696"/>
    <w:rsid w:val="002B263B"/>
    <w:rsid w:val="002E4368"/>
    <w:rsid w:val="003017D3"/>
    <w:rsid w:val="003107EC"/>
    <w:rsid w:val="00345DEE"/>
    <w:rsid w:val="00352C99"/>
    <w:rsid w:val="00384CEF"/>
    <w:rsid w:val="003B268D"/>
    <w:rsid w:val="003F304B"/>
    <w:rsid w:val="00451180"/>
    <w:rsid w:val="004A1AA8"/>
    <w:rsid w:val="005046B4"/>
    <w:rsid w:val="0053474A"/>
    <w:rsid w:val="00540385"/>
    <w:rsid w:val="00572F2C"/>
    <w:rsid w:val="005825E6"/>
    <w:rsid w:val="006103CF"/>
    <w:rsid w:val="00611889"/>
    <w:rsid w:val="00622D7F"/>
    <w:rsid w:val="00663296"/>
    <w:rsid w:val="00665503"/>
    <w:rsid w:val="00666CD9"/>
    <w:rsid w:val="006744E6"/>
    <w:rsid w:val="006A6759"/>
    <w:rsid w:val="006F1CA6"/>
    <w:rsid w:val="00761D64"/>
    <w:rsid w:val="007A0434"/>
    <w:rsid w:val="007E7CBA"/>
    <w:rsid w:val="00847232"/>
    <w:rsid w:val="00865579"/>
    <w:rsid w:val="008661DB"/>
    <w:rsid w:val="00866944"/>
    <w:rsid w:val="0089625A"/>
    <w:rsid w:val="008C1564"/>
    <w:rsid w:val="00975C3E"/>
    <w:rsid w:val="009A4E0E"/>
    <w:rsid w:val="00A43309"/>
    <w:rsid w:val="00A60EAA"/>
    <w:rsid w:val="00AA2204"/>
    <w:rsid w:val="00AA6B94"/>
    <w:rsid w:val="00AF6649"/>
    <w:rsid w:val="00B32CE8"/>
    <w:rsid w:val="00B63286"/>
    <w:rsid w:val="00BB0119"/>
    <w:rsid w:val="00BB12CA"/>
    <w:rsid w:val="00BB3423"/>
    <w:rsid w:val="00BE49C0"/>
    <w:rsid w:val="00BE793B"/>
    <w:rsid w:val="00C0545B"/>
    <w:rsid w:val="00C16001"/>
    <w:rsid w:val="00C64AA8"/>
    <w:rsid w:val="00CA1C4F"/>
    <w:rsid w:val="00D27179"/>
    <w:rsid w:val="00E06E44"/>
    <w:rsid w:val="00E3427E"/>
    <w:rsid w:val="00E469AC"/>
    <w:rsid w:val="00E551FF"/>
    <w:rsid w:val="00E56D13"/>
    <w:rsid w:val="00E74BEC"/>
    <w:rsid w:val="00E92D07"/>
    <w:rsid w:val="00EB6736"/>
    <w:rsid w:val="00ED468A"/>
    <w:rsid w:val="00ED4929"/>
    <w:rsid w:val="00F31E50"/>
    <w:rsid w:val="00F34E6B"/>
    <w:rsid w:val="00F378CC"/>
    <w:rsid w:val="00F41ADA"/>
    <w:rsid w:val="00F711C3"/>
    <w:rsid w:val="00FA4FE8"/>
    <w:rsid w:val="00FD785F"/>
    <w:rsid w:val="00FF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7E"/>
  </w:style>
  <w:style w:type="paragraph" w:styleId="1">
    <w:name w:val="heading 1"/>
    <w:basedOn w:val="a"/>
    <w:next w:val="a"/>
    <w:link w:val="10"/>
    <w:uiPriority w:val="9"/>
    <w:qFormat/>
    <w:rsid w:val="00E34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4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342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27E"/>
    <w:pPr>
      <w:ind w:left="720"/>
      <w:contextualSpacing/>
    </w:pPr>
  </w:style>
  <w:style w:type="paragraph" w:customStyle="1" w:styleId="11">
    <w:name w:val="Без интервала1"/>
    <w:uiPriority w:val="99"/>
    <w:rsid w:val="00F711C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ag11">
    <w:name w:val="Zag_11"/>
    <w:uiPriority w:val="99"/>
    <w:rsid w:val="00F711C3"/>
  </w:style>
  <w:style w:type="paragraph" w:styleId="31">
    <w:name w:val="Body Text Indent 3"/>
    <w:basedOn w:val="a"/>
    <w:link w:val="32"/>
    <w:rsid w:val="00F711C3"/>
    <w:pPr>
      <w:suppressAutoHyphens/>
      <w:autoSpaceDE w:val="0"/>
      <w:autoSpaceDN w:val="0"/>
      <w:adjustRightInd w:val="0"/>
      <w:spacing w:after="0" w:line="360" w:lineRule="auto"/>
      <w:ind w:firstLine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711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F711C3"/>
    <w:rPr>
      <w:color w:val="0000FF"/>
      <w:u w:val="single"/>
    </w:rPr>
  </w:style>
  <w:style w:type="paragraph" w:customStyle="1" w:styleId="12">
    <w:name w:val="Знак1"/>
    <w:basedOn w:val="a"/>
    <w:rsid w:val="00F711C3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6">
    <w:name w:val="header"/>
    <w:basedOn w:val="a"/>
    <w:link w:val="a7"/>
    <w:rsid w:val="00F711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71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71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1C3"/>
  </w:style>
  <w:style w:type="character" w:styleId="a9">
    <w:name w:val="Strong"/>
    <w:basedOn w:val="a0"/>
    <w:uiPriority w:val="22"/>
    <w:qFormat/>
    <w:rsid w:val="00E3427E"/>
    <w:rPr>
      <w:b/>
      <w:bCs/>
    </w:rPr>
  </w:style>
  <w:style w:type="table" w:styleId="aa">
    <w:name w:val="Table Grid"/>
    <w:basedOn w:val="a1"/>
    <w:uiPriority w:val="59"/>
    <w:rsid w:val="00F71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71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11C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7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11C3"/>
    <w:rPr>
      <w:rFonts w:ascii="Segoe UI" w:eastAsia="Calibr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E3427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"/>
    <w:basedOn w:val="a"/>
    <w:link w:val="af0"/>
    <w:uiPriority w:val="99"/>
    <w:semiHidden/>
    <w:unhideWhenUsed/>
    <w:rsid w:val="006A67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675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34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42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342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342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34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342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342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342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E342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E342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E342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E342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Emphasis"/>
    <w:basedOn w:val="a0"/>
    <w:uiPriority w:val="20"/>
    <w:qFormat/>
    <w:rsid w:val="00E3427E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342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427E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E342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E3427E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E3427E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E3427E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E3427E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E3427E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E3427E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E3427E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C0545B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C0545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A461C-6A91-47EF-B50B-7DE755D3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24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XTreme.ws</cp:lastModifiedBy>
  <cp:revision>46</cp:revision>
  <cp:lastPrinted>2015-12-03T18:23:00Z</cp:lastPrinted>
  <dcterms:created xsi:type="dcterms:W3CDTF">2015-09-15T04:45:00Z</dcterms:created>
  <dcterms:modified xsi:type="dcterms:W3CDTF">2019-06-19T19:24:00Z</dcterms:modified>
</cp:coreProperties>
</file>