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5BCD">
      <w:pPr>
        <w:pStyle w:val="1"/>
      </w:pPr>
      <w:hyperlink r:id="rId7" w:history="1">
        <w:r>
          <w:rPr>
            <w:rStyle w:val="a4"/>
            <w:b w:val="0"/>
            <w:bCs w:val="0"/>
          </w:rPr>
          <w:t xml:space="preserve">Приказ Министерства образования и науки Республики Адыгея от 7 февраля 2020 </w:t>
        </w:r>
        <w:r>
          <w:rPr>
            <w:rStyle w:val="a4"/>
            <w:b w:val="0"/>
            <w:bCs w:val="0"/>
          </w:rPr>
          <w:t>г. N 157 "О Плане противодействия коррупции Министерства образования и науки Республики Адыгея на 2020 - 2022 годы"</w:t>
        </w:r>
      </w:hyperlink>
    </w:p>
    <w:p w:rsidR="00000000" w:rsidRDefault="00E85BCD"/>
    <w:p w:rsidR="00000000" w:rsidRDefault="00E85BCD">
      <w:r>
        <w:t xml:space="preserve">В соответствии с </w:t>
      </w:r>
      <w:hyperlink r:id="rId8" w:history="1">
        <w:r>
          <w:rPr>
            <w:rStyle w:val="a4"/>
          </w:rPr>
          <w:t>Комплексной программой</w:t>
        </w:r>
      </w:hyperlink>
      <w:r>
        <w:t xml:space="preserve"> "Профилактика коррупции" н</w:t>
      </w:r>
      <w:r>
        <w:t xml:space="preserve">а 2020 - 2022 годы (утвержденной </w:t>
      </w:r>
      <w:hyperlink r:id="rId9" w:history="1">
        <w:r>
          <w:rPr>
            <w:rStyle w:val="a4"/>
          </w:rPr>
          <w:t>распоряжением</w:t>
        </w:r>
      </w:hyperlink>
      <w:r>
        <w:t xml:space="preserve"> Главы Республики Адыгея от 27 декабря 2019 года N 396-рг) и с целью организации работы по противодействию коррупции в Министерстве образован</w:t>
      </w:r>
      <w:r>
        <w:t>ия и науки Республики Адыгея приказываю:</w:t>
      </w:r>
    </w:p>
    <w:p w:rsidR="00000000" w:rsidRDefault="00E85BCD">
      <w:bookmarkStart w:id="0" w:name="sub_1"/>
      <w:r>
        <w:t xml:space="preserve">1. Утвердить План противодействия коррупции Министерства образования и науки Республики Адыгея на 2020 - 2022 годы согласно </w:t>
      </w:r>
      <w:hyperlink w:anchor="sub_5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E85BCD">
      <w:bookmarkStart w:id="1" w:name="sub_2"/>
      <w:bookmarkEnd w:id="0"/>
      <w:r>
        <w:t>2. Руководителям структурных подразделени</w:t>
      </w:r>
      <w:r>
        <w:t>й Министерства образования и науки Республики Адыгея, директору Государственного бюджетного учреждения дополнительного профессионального образования Республики Адыгея "Адыгейский республиканский институт повышения квалификации" обеспечить исполнение меропр</w:t>
      </w:r>
      <w:r>
        <w:t>иятий плана и предоставление отчетов (один раз в полугодие) в отдел правового обеспечения, государственной службы и кадровой работы в следующие сроки: за первое полугодие - до 1 июля, за второе полугодие - до 25 декабря.</w:t>
      </w:r>
    </w:p>
    <w:p w:rsidR="00000000" w:rsidRDefault="00E85BCD">
      <w:bookmarkStart w:id="2" w:name="sub_3"/>
      <w:bookmarkEnd w:id="1"/>
      <w:r>
        <w:t xml:space="preserve">3.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Республики Адыгея от 14.08.2018 N 1117 "О Плане противодействия коррупции Министерства образования и науки Республики А</w:t>
      </w:r>
      <w:r>
        <w:t>дыгея на 2018 - 2020 годы".</w:t>
      </w:r>
    </w:p>
    <w:p w:rsidR="00000000" w:rsidRDefault="00E85BCD">
      <w:bookmarkStart w:id="3" w:name="sub_4"/>
      <w:bookmarkEnd w:id="2"/>
      <w:r>
        <w:t>4. Контроль за исполнением настоящего приказа оставляю за собой.</w:t>
      </w:r>
    </w:p>
    <w:bookmarkEnd w:id="3"/>
    <w:p w:rsidR="00000000" w:rsidRDefault="00E85BCD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85BCD">
            <w:pPr>
              <w:pStyle w:val="a6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85BCD">
            <w:pPr>
              <w:pStyle w:val="a5"/>
              <w:jc w:val="right"/>
            </w:pPr>
            <w:r>
              <w:t>А.А. Керашев</w:t>
            </w:r>
          </w:p>
        </w:tc>
      </w:tr>
    </w:tbl>
    <w:p w:rsidR="00000000" w:rsidRDefault="00E85BCD"/>
    <w:p w:rsidR="00000000" w:rsidRDefault="00E85BCD">
      <w:pPr>
        <w:jc w:val="right"/>
        <w:rPr>
          <w:rStyle w:val="a3"/>
          <w:rFonts w:ascii="Arial" w:hAnsi="Arial" w:cs="Arial"/>
        </w:rPr>
      </w:pPr>
      <w:bookmarkStart w:id="4" w:name="sub_5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приказу</w:t>
        </w:r>
      </w:hyperlink>
      <w:r>
        <w:rPr>
          <w:rStyle w:val="a3"/>
          <w:rFonts w:ascii="Arial" w:hAnsi="Arial" w:cs="Arial"/>
        </w:rPr>
        <w:t xml:space="preserve"> Министерства образования</w:t>
      </w:r>
      <w:r>
        <w:rPr>
          <w:rStyle w:val="a3"/>
          <w:rFonts w:ascii="Arial" w:hAnsi="Arial" w:cs="Arial"/>
        </w:rPr>
        <w:br/>
        <w:t>и науки Республики Адыгея</w:t>
      </w:r>
      <w:r>
        <w:rPr>
          <w:rStyle w:val="a3"/>
          <w:rFonts w:ascii="Arial" w:hAnsi="Arial" w:cs="Arial"/>
        </w:rPr>
        <w:br/>
        <w:t>от 7 февраля 2020 г. N 1</w:t>
      </w:r>
      <w:r>
        <w:rPr>
          <w:rStyle w:val="a3"/>
          <w:rFonts w:ascii="Arial" w:hAnsi="Arial" w:cs="Arial"/>
        </w:rPr>
        <w:t>57</w:t>
      </w:r>
    </w:p>
    <w:bookmarkEnd w:id="4"/>
    <w:p w:rsidR="00000000" w:rsidRDefault="00E85BCD"/>
    <w:p w:rsidR="00000000" w:rsidRDefault="00E85BCD">
      <w:pPr>
        <w:pStyle w:val="1"/>
      </w:pPr>
      <w:r>
        <w:t>План</w:t>
      </w:r>
      <w:r>
        <w:br/>
        <w:t>противодействия коррупции Министерства образования и науки Республики Адыгея на 2020 - 2022 годы</w:t>
      </w:r>
    </w:p>
    <w:p w:rsidR="00000000" w:rsidRDefault="00E85BCD"/>
    <w:p w:rsidR="00000000" w:rsidRDefault="00E85BCD">
      <w:pPr>
        <w:ind w:firstLine="0"/>
        <w:jc w:val="left"/>
        <w:sectPr w:rsidR="00000000">
          <w:headerReference w:type="default" r:id="rId11"/>
          <w:footerReference w:type="default" r:id="rId1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35"/>
        <w:gridCol w:w="3701"/>
        <w:gridCol w:w="4121"/>
        <w:gridCol w:w="2161"/>
        <w:gridCol w:w="28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Мероприятия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Ответственные исполнители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Срок исполнения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Ожидаемый результат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Подготовка и внесение изменений в действующие нормативные правовые акты Республики Адыгея по результатам антикоррупционной экспертизы с целью устранения коррупциогенных факторов (в случае их выявления)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начальники отделов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 мере выявления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исключение корруп</w:t>
            </w:r>
            <w:r>
              <w:t>ционных факторов в нормативных и иных правовых актах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Предоставление в Управление Главы Республики Адыгея по профилактике коррупционных и иных правонарушений отчетов о ходе реализации мероприятий по противодействию коррупции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отдел правового обеспечения,</w:t>
            </w:r>
            <w:r>
              <w:t xml:space="preserve">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один раз в полугодие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мониторинг эффективности реализуемых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Проведение мониторинга эффективности мер противодействия коррупции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ежеквартально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мониторинг эффективности реализуемых мероприятий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4.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Организация независимой экспертизы проектов административных регламентов исполнения государственных функций и проектов административных регламентов предоставления государственных услуг в со</w:t>
            </w:r>
            <w:r>
              <w:t xml:space="preserve">ответствии с </w:t>
            </w:r>
            <w:hyperlink r:id="rId1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Кабинета Министров Республики Адыгея от 12 июля 2011 года N 138 "О разработке и утверждении </w:t>
            </w:r>
            <w:r>
              <w:lastRenderedPageBreak/>
              <w:t>исполнительными органами государственной власти Республики Адыгея а</w:t>
            </w:r>
            <w:r>
              <w:t>дминистративных регламентов исполнения государственных функций и административных регламентов предоставления государственных услуг"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начальники отделов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исключение коррупционных факторов из проектов административных регламентов исполнения государс</w:t>
            </w:r>
            <w:r>
              <w:t>твенных функций и проектов административных регламентов предоставления государственных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Своевременная подготовка изменений в нормативные и иные правовые акты в связи с изменением законодательства в сфере противодействия и профилактики коррупции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</w:t>
            </w:r>
            <w:r>
              <w:t>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исключение коррупционных факторов в нормативных и иных правовых актах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6.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 xml:space="preserve">Принятие мер по повышению эффективности контроля кадровой работы в части, касающейся ведения личных дел </w:t>
            </w:r>
            <w:r>
              <w:t>лиц, замещающих должности государственной гражданской службы Республики Адыгея в Министерстве образования и науки Республики Адыгея, в том числе контроля за актуализацией сведений, содержащихся в анкетах, представляемых при назначении на указанные должност</w:t>
            </w:r>
            <w:r>
              <w:t>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исключение конфликта интересов, обеспечение выполнения установленных требований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7.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Анализ сведений о доходах, расходах, об имуществе и обязательствах имущественного характера, представляемых в рамках реализации антикоррупционного законодательства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отдел пр</w:t>
            </w:r>
            <w:r>
              <w:t>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профилактика и исключение фактов совершения правонарушений или коррупционных правонарушений государственными гражданскими служащими Республики Адыгея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8.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Организация и проведение засед</w:t>
            </w:r>
            <w:r>
              <w:t>аний аттестационных комиссий на соответствие замещаемой должности государственной гражданской службы Республики Адыгея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согласно плану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повышение уровня квалификации государственных гражданских служащих Министерства образования и науки Республики Адыгея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9.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 xml:space="preserve">Осуществление проверки знаний государственными гражданскими служащими Республики Адыгея основных положений нормативных правовых актов </w:t>
            </w:r>
            <w:r>
              <w:t>в сфере противодействия коррупции в ходе проведения аттестации и квалификационных экзаменов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в ходе проведения аттестации квалификационных экзаменов государственных гражданских служащих Р</w:t>
            </w:r>
            <w:r>
              <w:t>еспублики Адыгея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повышение уровня квалификации государственных гражданских служащих Министерства образования и науки Республики Адыгея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10.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 xml:space="preserve">Проведение проверок достоверности и полноты сведений о доходах, расходах, об имуществе и обязательствах имущественного характера, представляемых лицами, </w:t>
            </w:r>
            <w:r>
              <w:lastRenderedPageBreak/>
              <w:t>замещающими государственные должности Республики Адыгея, государственными служащими Республики Адыгея н</w:t>
            </w:r>
            <w:r>
              <w:t>а себя, супруга (супруги) и несовершеннолетних детей лиц, а также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Республики Адыгея, должностей государствен</w:t>
            </w:r>
            <w:r>
              <w:t>ной гражданской службы Республики Адыгея, на себя, супруга (супругу) и несовершеннолетних детей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 мере поступления соответствующей информации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выявление нарушений законодательства Россий</w:t>
            </w:r>
            <w:r>
              <w:t xml:space="preserve">ской Федерации и Республики Адыгея о государственной гражданской службе и о </w:t>
            </w:r>
            <w:r>
              <w:lastRenderedPageBreak/>
              <w:t>противодействии коррупции гражданами, претендующими на замещение должностей государственной гражданской службы, государственными гражданскими служащими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11.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Принятие мер по повышен</w:t>
            </w:r>
            <w:r>
              <w:t>ию эффективности контроля за соблюдением лицами, замещающими государственные должности Республики Адыгея, должности государственной гражданской службы Республики Адыгея, требований законодательства Российской Федерации о противодействии коррупции, касающих</w:t>
            </w:r>
            <w:r>
              <w:t xml:space="preserve">ся предотвращения и урегулирования конфликта интересов, в том числе за привлечением таких лиц к </w:t>
            </w:r>
            <w:r>
              <w:lastRenderedPageBreak/>
              <w:t>ответственности в случае их несоблюдения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выявление нарушений законодательства Ро</w:t>
            </w:r>
            <w:r>
              <w:t>ссийской Федерации и Республики Адыгея о государственной гражданской службе и о противодействии коррупции гражданами, претендующими на замещение должностей государственной гражданской службы, государственными гражданскими служащими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12.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Совершенствование работы по формированию кадрового резерва Министерства образования и науки Республики Адыгея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своевременность замещения свободных вакансий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13.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Проведение анали</w:t>
            </w:r>
            <w:r>
              <w:t>за соблюдения ограничений и запретов, требований о предотвращении или об урегулировании конфликта интересов и исполнении обязанностей, установленных в целях противодействия коррупции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еже</w:t>
            </w:r>
            <w:r>
              <w:t>годно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выявление нарушений законодательства Российской Федерации и Республики Адыгея о государственной гражданской службе и о противодействии коррупции гражданами, претендующими на замещение должностей государственной гражданской службы, государственными гр</w:t>
            </w:r>
            <w:r>
              <w:t>ажданскими служащими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14.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Проведение мероприятий по формированию негативного отношения к дарению подарков лицам, замещающим государственные д</w:t>
            </w:r>
            <w:r>
              <w:t xml:space="preserve">олжности Республики Адыгея в Министерстве образования и науки Республике Адыгея, в связи с их должностным положением или в связи с </w:t>
            </w:r>
            <w:r>
              <w:lastRenderedPageBreak/>
              <w:t>исполнением ими служебных обязанностей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профил</w:t>
            </w:r>
            <w:r>
              <w:t>актика коррупционных и иных правонарушений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15.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Проведение работы по выявлению случаев возникновения конфликта интересов, одной из сторон которого являются лица, замещающие должности государственной гражданской службы в Министерстве образования и науки Рес</w:t>
            </w:r>
            <w:r>
              <w:t>публики Адыгея, и принятие мер по предотвращению и урегулированию конфликта интересов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начальники отделов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профилактика коррупционных и иных правонарушений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16.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Осуществление комплекса организационных, разъяснительных и иных мер:</w:t>
            </w:r>
          </w:p>
          <w:p w:rsidR="00000000" w:rsidRDefault="00E85BCD">
            <w:pPr>
              <w:pStyle w:val="a6"/>
            </w:pPr>
            <w:r>
              <w:t>1) по соблюдению государственными гражданскими служащими Республики Адыгея ограничений и запретов, а также по исполнению ими обязанностей, установленных в целях противодействия коррупции;</w:t>
            </w:r>
          </w:p>
          <w:p w:rsidR="00000000" w:rsidRDefault="00E85BCD">
            <w:pPr>
              <w:pStyle w:val="a6"/>
            </w:pPr>
            <w:r>
              <w:t>2) по недопущению государственными гражданскими служащими Республики</w:t>
            </w:r>
            <w:r>
              <w:t xml:space="preserve"> Адыгея поведения, которое может восприниматься окружающими как обещание или предложение </w:t>
            </w:r>
            <w:r>
              <w:lastRenderedPageBreak/>
              <w:t>дачи взятки либо как согласие принять взятку или как просьба о даче взятки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профилактика</w:t>
            </w:r>
            <w:r>
              <w:t xml:space="preserve"> коррупционных и иных правонарушений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17.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Организация оказания лицам, замещающим государст</w:t>
            </w:r>
            <w:r>
              <w:t>венные должности Республики Адыгея, государственным гражданским служащим Республики Адыгея консультативной помощи 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отдел правового обеспечения, государств</w:t>
            </w:r>
            <w:r>
              <w:t>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при обращении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профилактика коррупционных и иных правонарушений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18.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Проведение семинаров с государственными гражданскими служащими Министерства образования и науки Республики Адыгея и руководителями подведомственных Министерс</w:t>
            </w:r>
            <w:r>
              <w:t>тву образования и науки Республики Адыгея организаций по вопросам противодействия коррупции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не реже 1 раза в год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повышение уровня правосознания и правовой культуры гражданских служащих М</w:t>
            </w:r>
            <w:r>
              <w:t>инистерства образования и науки Республики Адыгея и руководителей подведомственных Министерству образования и науки Республики Адыгея учреждений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19.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Проведение мер по предупреждению коррупции в подведомственных Министерству образования и науки Республики Адыгея организациях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профилактика коррупционных и иных правонарушений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20.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Осуществление внутриведомственного контроля за рассмотрением обращений о коррупционных проявлениях, обеспечение максимальной прозрачности процедуры их рассмотрения, функционирования телефона доверия по вопросам противодействия коррупции, а также возмож</w:t>
            </w:r>
            <w:r>
              <w:t>ности взаимодействия граждан с использованием компьютерных технологий в режиме онлайн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профилактика коррупционных и иных правонарушений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21.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Проведение комплекса мероприятий по формированию у молодежи, обучающейся в образовательных учреждениях Республики Адыгея, антикоррупционных взглядов, повышению уровня правосознания и правовой культуры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 xml:space="preserve">Управление реализации государственной политики в сфере </w:t>
            </w:r>
            <w:r>
              <w:t>воспитания детей и молодежи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ежегодно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повышение уровня правосознания и правовой культуры обучающихся в образовательных учреждениях Республики Адыгея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22.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Разработка и реализация государственным бюджетным учреждением дополнительного профессионального образов</w:t>
            </w:r>
            <w:r>
              <w:t xml:space="preserve">ания Республики Адыгея "Адыгейский республиканский институт повышения квалификации" учебных планов курсов повышения квалификации </w:t>
            </w:r>
            <w:r>
              <w:lastRenderedPageBreak/>
              <w:t>педагогических работников, содержащих вопросы по антикоррупционному воспитанию, проведение для педагогических работников семина</w:t>
            </w:r>
            <w:r>
              <w:t>ров и консультаций по проблемам совершенствования форм и методов воспитания в свете государственной антикоррупционной политики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 xml:space="preserve">Государственное бюджетное учреждение дополнительного профессионального образования Республики Адыгея "Адыгейский республиканский </w:t>
            </w:r>
            <w:r>
              <w:t>институт повышения квалификации"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ежегодно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повышение уровня правосознания и правовой культуры обучающихся в образовательных учреждениях Республики Адыгея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23.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Обновление на сайте государственного бюджетного учреждения дополнительного профессионального образования Республики Адыгея "Адыгейский республиканский институт повышения квалификации" страницы о реализации образовательных программ по антикоррупционному вос</w:t>
            </w:r>
            <w:r>
              <w:t>питанию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Государственное бюджетное учреждение дополнительного профессионального образования Республики Адыгея "Адыгейский республиканский институт повышения квалификации"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повышение уровня правосознания и правовой культуры обучающихся в образовател</w:t>
            </w:r>
            <w:r>
              <w:t>ьных учреждениях Республики Адыгея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24.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Организация и проведение республиканского конкурса методических материалов по проблемам антикоррупционного воспитания детей и молодежи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Управление реализации государственной политики в сфере образования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апрель 2020 года, апрель 2021 года, апрель 2022 года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повышение уровня правосознания и правовой культуры обучающихся в образовательных учреждениях Республики Адыгея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25.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6"/>
            </w:pPr>
            <w:r>
              <w:t>Обеспечение размещения на официальном сайте Министерства образования и науки Республики</w:t>
            </w:r>
            <w:r>
              <w:t xml:space="preserve"> Адыгея в сети </w:t>
            </w:r>
            <w:r>
              <w:lastRenderedPageBreak/>
              <w:t>"Интернет" информации об антикоррупционной деятельности в специализированном разделе о противодействии коррупции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lastRenderedPageBreak/>
              <w:t>отдел правового обеспечения, государственной службы и кадровой работы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один раз в полугодие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85BCD">
            <w:pPr>
              <w:pStyle w:val="a5"/>
              <w:jc w:val="center"/>
            </w:pPr>
            <w:r>
              <w:t>совершенствование освещения антикорру</w:t>
            </w:r>
            <w:r>
              <w:t xml:space="preserve">пционной тематики, </w:t>
            </w:r>
            <w:r>
              <w:lastRenderedPageBreak/>
              <w:t>информирование общественности о результатах работы Министерства образования и науки Республики Адыгея по профилактике коррупционных и иных правонарушений</w:t>
            </w:r>
          </w:p>
        </w:tc>
      </w:tr>
    </w:tbl>
    <w:p w:rsidR="00E85BCD" w:rsidRDefault="00E85BCD"/>
    <w:sectPr w:rsidR="00E85BCD">
      <w:headerReference w:type="default" r:id="rId14"/>
      <w:footerReference w:type="default" r:id="rId15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BCD" w:rsidRDefault="00E85BCD">
      <w:r>
        <w:separator/>
      </w:r>
    </w:p>
  </w:endnote>
  <w:endnote w:type="continuationSeparator" w:id="1">
    <w:p w:rsidR="00E85BCD" w:rsidRDefault="00E85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85BC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27695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76953">
            <w:rPr>
              <w:rFonts w:ascii="Times New Roman" w:hAnsi="Times New Roman" w:cs="Times New Roman"/>
              <w:noProof/>
              <w:sz w:val="20"/>
              <w:szCs w:val="20"/>
            </w:rPr>
            <w:t>01.04.2022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85BC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85BC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7695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7695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76953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85BC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7695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76953">
            <w:rPr>
              <w:rFonts w:ascii="Times New Roman" w:hAnsi="Times New Roman" w:cs="Times New Roman"/>
              <w:noProof/>
              <w:sz w:val="20"/>
              <w:szCs w:val="20"/>
            </w:rPr>
            <w:t>01.04.2022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85BC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85BC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27695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76953"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76953"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BCD" w:rsidRDefault="00E85BCD">
      <w:r>
        <w:separator/>
      </w:r>
    </w:p>
  </w:footnote>
  <w:footnote w:type="continuationSeparator" w:id="1">
    <w:p w:rsidR="00E85BCD" w:rsidRDefault="00E85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85BC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Республики Адыгея от 7 февраля 2020 г. N 157 "О Плане…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85BC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Республики Адыгея от 7 февраля 2020 г. N 157 "О Плане противодействия коррупции Мин</w:t>
    </w:r>
    <w:r>
      <w:rPr>
        <w:rFonts w:ascii="Times New Roman" w:hAnsi="Times New Roman" w:cs="Times New Roman"/>
        <w:sz w:val="20"/>
        <w:szCs w:val="20"/>
      </w:rPr>
      <w:t>истерства образования и науки…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6953"/>
    <w:rsid w:val="00276953"/>
    <w:rsid w:val="00E8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69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6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3369331/21" TargetMode="External"/><Relationship Id="rId13" Type="http://schemas.openxmlformats.org/officeDocument/2006/relationships/hyperlink" Target="http://internet.garant.ru/document/redirect/32341597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3541002/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internet.garant.ru/document/redirect/4363187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3369331/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2124</Words>
  <Characters>12113</Characters>
  <Application>Microsoft Office Word</Application>
  <DocSecurity>0</DocSecurity>
  <Lines>100</Lines>
  <Paragraphs>28</Paragraphs>
  <ScaleCrop>false</ScaleCrop>
  <Company>НПП "Гарант-Сервис"</Company>
  <LinksUpToDate>false</LinksUpToDate>
  <CharactersWithSpaces>14209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UO</cp:lastModifiedBy>
  <cp:revision>2</cp:revision>
  <dcterms:created xsi:type="dcterms:W3CDTF">2022-04-01T06:47:00Z</dcterms:created>
  <dcterms:modified xsi:type="dcterms:W3CDTF">2022-04-01T06:47:00Z</dcterms:modified>
</cp:coreProperties>
</file>