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2B" w:rsidRDefault="00897C2B" w:rsidP="00333E05">
      <w:pPr>
        <w:pStyle w:val="1"/>
        <w:jc w:val="center"/>
        <w:rPr>
          <w:color w:val="FF0000"/>
          <w:sz w:val="28"/>
          <w:szCs w:val="28"/>
        </w:rPr>
      </w:pPr>
    </w:p>
    <w:p w:rsidR="00897C2B" w:rsidRDefault="00897C2B" w:rsidP="00333E05">
      <w:pPr>
        <w:pStyle w:val="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Информация от психолога</w:t>
      </w:r>
    </w:p>
    <w:p w:rsidR="0029562B" w:rsidRPr="00333E05" w:rsidRDefault="0029562B" w:rsidP="00333E05">
      <w:pPr>
        <w:pStyle w:val="1"/>
        <w:jc w:val="center"/>
        <w:rPr>
          <w:color w:val="FF0000"/>
          <w:sz w:val="28"/>
          <w:szCs w:val="28"/>
        </w:rPr>
      </w:pPr>
      <w:r w:rsidRPr="00333E05">
        <w:rPr>
          <w:color w:val="FF0000"/>
          <w:sz w:val="28"/>
          <w:szCs w:val="28"/>
        </w:rPr>
        <w:t>Памятка для родителей "</w:t>
      </w:r>
      <w:r w:rsidR="00333E05" w:rsidRPr="00333E05">
        <w:rPr>
          <w:color w:val="FF0000"/>
          <w:sz w:val="28"/>
          <w:szCs w:val="28"/>
        </w:rPr>
        <w:t xml:space="preserve"> </w:t>
      </w:r>
      <w:r w:rsidR="00333E05">
        <w:rPr>
          <w:color w:val="FF0000"/>
          <w:sz w:val="28"/>
          <w:szCs w:val="28"/>
        </w:rPr>
        <w:t>Вред э</w:t>
      </w:r>
      <w:r w:rsidRPr="00333E05">
        <w:rPr>
          <w:color w:val="FF0000"/>
          <w:sz w:val="28"/>
          <w:szCs w:val="28"/>
        </w:rPr>
        <w:t>нергетических напитков</w:t>
      </w:r>
      <w:r w:rsidR="00333E05">
        <w:rPr>
          <w:color w:val="FF0000"/>
          <w:sz w:val="28"/>
          <w:szCs w:val="28"/>
        </w:rPr>
        <w:t xml:space="preserve">, </w:t>
      </w:r>
      <w:proofErr w:type="spellStart"/>
      <w:r w:rsidR="00333E05">
        <w:rPr>
          <w:color w:val="FF0000"/>
          <w:sz w:val="28"/>
          <w:szCs w:val="28"/>
        </w:rPr>
        <w:t>СНЮСов</w:t>
      </w:r>
      <w:proofErr w:type="spellEnd"/>
      <w:r w:rsidR="00036766">
        <w:rPr>
          <w:color w:val="FF0000"/>
          <w:sz w:val="28"/>
          <w:szCs w:val="28"/>
        </w:rPr>
        <w:t xml:space="preserve"> </w:t>
      </w:r>
      <w:r w:rsidRPr="00333E05">
        <w:rPr>
          <w:color w:val="FF0000"/>
          <w:sz w:val="28"/>
          <w:szCs w:val="28"/>
        </w:rPr>
        <w:t>"</w:t>
      </w:r>
    </w:p>
    <w:p w:rsidR="0029562B" w:rsidRPr="00333E05" w:rsidRDefault="0029562B" w:rsidP="0029562B">
      <w:pPr>
        <w:pStyle w:val="c2"/>
        <w:rPr>
          <w:b/>
          <w:color w:val="FF0000"/>
        </w:rPr>
      </w:pPr>
      <w:r w:rsidRPr="00333E05">
        <w:rPr>
          <w:rStyle w:val="c0"/>
          <w:b/>
          <w:color w:val="FF0000"/>
        </w:rPr>
        <w:t> </w:t>
      </w:r>
      <w:r w:rsidRPr="00333E05">
        <w:rPr>
          <w:rStyle w:val="c8"/>
          <w:b/>
          <w:color w:val="FF0000"/>
        </w:rPr>
        <w:t>ЭНЕРГЕТИЧЕСКИЕ НАПИТКИ</w:t>
      </w:r>
      <w:r w:rsidR="00333E05">
        <w:rPr>
          <w:rStyle w:val="c8"/>
          <w:b/>
          <w:color w:val="FF0000"/>
        </w:rPr>
        <w:t>:</w:t>
      </w:r>
    </w:p>
    <w:p w:rsidR="0029562B" w:rsidRPr="00903B9E" w:rsidRDefault="0029562B" w:rsidP="00D43A31">
      <w:pPr>
        <w:pStyle w:val="c2"/>
        <w:jc w:val="both"/>
        <w:rPr>
          <w:color w:val="7030A0"/>
        </w:rPr>
      </w:pPr>
      <w:r w:rsidRPr="00903B9E">
        <w:rPr>
          <w:rStyle w:val="c0"/>
          <w:color w:val="7030A0"/>
        </w:rPr>
        <w:t xml:space="preserve">1.В результате употребления энергетических напитков организм человека испытывая стресс, начинает работать с </w:t>
      </w:r>
      <w:r w:rsidRPr="00903B9E">
        <w:rPr>
          <w:rStyle w:val="c5"/>
          <w:color w:val="7030A0"/>
        </w:rPr>
        <w:t>повышенной нагрузкой</w:t>
      </w:r>
      <w:r w:rsidRPr="00903B9E">
        <w:rPr>
          <w:rStyle w:val="c1"/>
          <w:color w:val="7030A0"/>
        </w:rPr>
        <w:t>, выбрасывая в кровь большую дозу адреналина вызывающего эффект эйфории. В таком состоянии износоустойчивость организма падает, а ресурс внутренних органов значительно снижается.</w:t>
      </w:r>
    </w:p>
    <w:p w:rsidR="0029562B" w:rsidRPr="00903B9E" w:rsidRDefault="0029562B" w:rsidP="00D43A31">
      <w:pPr>
        <w:pStyle w:val="c2"/>
        <w:jc w:val="both"/>
        <w:rPr>
          <w:color w:val="7030A0"/>
        </w:rPr>
      </w:pPr>
      <w:r w:rsidRPr="00903B9E">
        <w:rPr>
          <w:rStyle w:val="c0"/>
          <w:color w:val="7030A0"/>
        </w:rPr>
        <w:t>2. Многие энергетики, содержащие в своем составе большое количество витамина</w:t>
      </w:r>
      <w:proofErr w:type="gramStart"/>
      <w:r w:rsidRPr="00903B9E">
        <w:rPr>
          <w:rStyle w:val="c0"/>
          <w:color w:val="7030A0"/>
        </w:rPr>
        <w:t xml:space="preserve"> В</w:t>
      </w:r>
      <w:proofErr w:type="gramEnd"/>
      <w:r w:rsidRPr="00903B9E">
        <w:rPr>
          <w:rStyle w:val="c0"/>
          <w:color w:val="7030A0"/>
        </w:rPr>
        <w:t xml:space="preserve">, вызывают </w:t>
      </w:r>
      <w:r w:rsidRPr="00903B9E">
        <w:rPr>
          <w:rStyle w:val="c5"/>
          <w:color w:val="7030A0"/>
        </w:rPr>
        <w:t>учащенное сердцебиение и дрожь в конечностях</w:t>
      </w:r>
      <w:r w:rsidRPr="00903B9E">
        <w:rPr>
          <w:rStyle w:val="c0"/>
          <w:color w:val="7030A0"/>
        </w:rPr>
        <w:t>.</w:t>
      </w:r>
    </w:p>
    <w:p w:rsidR="0029562B" w:rsidRPr="00903B9E" w:rsidRDefault="0029562B" w:rsidP="00D43A31">
      <w:pPr>
        <w:pStyle w:val="c2"/>
        <w:jc w:val="both"/>
        <w:rPr>
          <w:color w:val="7030A0"/>
        </w:rPr>
      </w:pPr>
      <w:r w:rsidRPr="00903B9E">
        <w:rPr>
          <w:rStyle w:val="c0"/>
          <w:color w:val="7030A0"/>
        </w:rPr>
        <w:t xml:space="preserve"> 3. Некоторые энергетические напитки имеют в своем составе </w:t>
      </w:r>
      <w:proofErr w:type="spellStart"/>
      <w:r w:rsidRPr="00903B9E">
        <w:rPr>
          <w:rStyle w:val="c0"/>
          <w:color w:val="7030A0"/>
        </w:rPr>
        <w:t>глюкуронолактон</w:t>
      </w:r>
      <w:proofErr w:type="spellEnd"/>
      <w:r w:rsidRPr="00903B9E">
        <w:rPr>
          <w:rStyle w:val="c0"/>
          <w:color w:val="7030A0"/>
        </w:rPr>
        <w:t xml:space="preserve">, «завуалированный» в составе разными вариациями написания. В результате испытания выяснилось, что </w:t>
      </w:r>
      <w:proofErr w:type="spellStart"/>
      <w:r w:rsidRPr="00903B9E">
        <w:rPr>
          <w:rStyle w:val="c0"/>
          <w:color w:val="7030A0"/>
        </w:rPr>
        <w:t>глюкуронолактон</w:t>
      </w:r>
      <w:proofErr w:type="spellEnd"/>
      <w:r w:rsidRPr="00903B9E">
        <w:rPr>
          <w:rStyle w:val="c0"/>
          <w:color w:val="7030A0"/>
        </w:rPr>
        <w:t xml:space="preserve"> просто </w:t>
      </w:r>
      <w:r w:rsidRPr="00903B9E">
        <w:rPr>
          <w:rStyle w:val="c5"/>
          <w:color w:val="7030A0"/>
        </w:rPr>
        <w:t>уничтожает организм человека</w:t>
      </w:r>
      <w:r w:rsidRPr="00903B9E">
        <w:rPr>
          <w:rStyle w:val="c0"/>
          <w:color w:val="7030A0"/>
        </w:rPr>
        <w:t xml:space="preserve">, вызывая </w:t>
      </w:r>
      <w:r w:rsidRPr="00903B9E">
        <w:rPr>
          <w:rStyle w:val="c5"/>
          <w:color w:val="7030A0"/>
        </w:rPr>
        <w:t>опухоли головного мозга</w:t>
      </w:r>
      <w:r w:rsidRPr="00903B9E">
        <w:rPr>
          <w:rStyle w:val="c0"/>
          <w:color w:val="7030A0"/>
        </w:rPr>
        <w:t xml:space="preserve"> и прогрессирующий </w:t>
      </w:r>
      <w:r w:rsidRPr="00903B9E">
        <w:rPr>
          <w:rStyle w:val="c5"/>
          <w:color w:val="7030A0"/>
        </w:rPr>
        <w:t>цирроз печени</w:t>
      </w:r>
      <w:r w:rsidRPr="00903B9E">
        <w:rPr>
          <w:rStyle w:val="c1"/>
          <w:color w:val="7030A0"/>
        </w:rPr>
        <w:t>. В результате данный препарат был запрещен как опасный химикат.</w:t>
      </w:r>
    </w:p>
    <w:p w:rsidR="0029562B" w:rsidRPr="00903B9E" w:rsidRDefault="0029562B" w:rsidP="00D43A31">
      <w:pPr>
        <w:pStyle w:val="c2"/>
        <w:jc w:val="both"/>
        <w:rPr>
          <w:color w:val="7030A0"/>
        </w:rPr>
      </w:pPr>
      <w:r w:rsidRPr="00903B9E">
        <w:rPr>
          <w:rStyle w:val="c0"/>
          <w:color w:val="7030A0"/>
        </w:rPr>
        <w:t xml:space="preserve">4. </w:t>
      </w:r>
      <w:r w:rsidRPr="00903B9E">
        <w:rPr>
          <w:rStyle w:val="c5"/>
          <w:color w:val="7030A0"/>
        </w:rPr>
        <w:t>Кофеин в сочетании с алкоголем</w:t>
      </w:r>
      <w:r w:rsidRPr="00903B9E">
        <w:rPr>
          <w:rStyle w:val="c1"/>
          <w:color w:val="7030A0"/>
        </w:rPr>
        <w:t xml:space="preserve"> наносит сердцу сильнейший удар. Дело в том, что два этих вещества </w:t>
      </w:r>
      <w:proofErr w:type="gramStart"/>
      <w:r w:rsidRPr="00903B9E">
        <w:rPr>
          <w:rStyle w:val="c1"/>
          <w:color w:val="7030A0"/>
        </w:rPr>
        <w:t>имеют разнонаправленный эффект</w:t>
      </w:r>
      <w:proofErr w:type="gramEnd"/>
      <w:r w:rsidRPr="00903B9E">
        <w:rPr>
          <w:rStyle w:val="c1"/>
          <w:color w:val="7030A0"/>
        </w:rPr>
        <w:t>. Алкоголь обладает угнетающим действием, а кофеин тонизирующим, в итоге сердце не может адаптироваться и начинает работать в неправильном ритме. Это может привести  к летальному исходу.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СНЮС» - </w:t>
      </w:r>
      <w:r w:rsidRPr="00903B9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смертельная опасность </w:t>
      </w:r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будущего поколения России!!!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     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 Зависимость от </w:t>
      </w: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снюса</w:t>
      </w:r>
      <w:proofErr w:type="spellEnd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 </w:t>
      </w:r>
      <w:r w:rsidR="00903B9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Психотропное действие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на головной мозг быстро вызывает развитие физической и психической никотиновой зависимости:</w:t>
      </w:r>
    </w:p>
    <w:p w:rsidR="0029562B" w:rsidRPr="0029562B" w:rsidRDefault="00903B9E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- </w:t>
      </w:r>
      <w:r w:rsidR="0029562B"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Недостаток энергии.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Адреналин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нейромедиатора</w:t>
      </w:r>
      <w:proofErr w:type="spellEnd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r w:rsidR="0029562B" w:rsidRPr="00903B9E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организм быстро теряет внутренние энергетические запасы, что вызывает чувство усталости</w:t>
      </w:r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физическое и нервное истощение. Потребность в чувстве бодрости возрастает, и человек снова принимает наркотик </w:t>
      </w:r>
      <w:proofErr w:type="spellStart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, чтобы этого добиться.</w:t>
      </w:r>
    </w:p>
    <w:p w:rsidR="0029562B" w:rsidRPr="0029562B" w:rsidRDefault="00903B9E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- </w:t>
      </w:r>
      <w:r w:rsidR="0029562B"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Потеря чувства удовольствия. </w:t>
      </w:r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Из-за частого выброса «гормона удовольствия» дофамина при приеме жевательного </w:t>
      </w:r>
      <w:proofErr w:type="spellStart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головной мозг вынужден увеличивать количество </w:t>
      </w:r>
      <w:proofErr w:type="spellStart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дофаминовых</w:t>
      </w:r>
      <w:proofErr w:type="spellEnd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 </w:t>
      </w:r>
      <w:r w:rsidR="0029562B" w:rsidRPr="00903B9E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без никотина человеку всё сложнее ощутить удовольствие на физическом и психологическом уровне </w:t>
      </w:r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– естественного количества </w:t>
      </w:r>
      <w:proofErr w:type="gramStart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дофамина</w:t>
      </w:r>
      <w:proofErr w:type="gramEnd"/>
      <w:r w:rsidR="0029562B"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слишком мало, чтобы охватить все принимающие рецепторы.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 Все эти изменения в работе организма вызывают специфический синдром отмены – </w:t>
      </w:r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ломку от </w:t>
      </w: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снюса</w:t>
      </w:r>
      <w:proofErr w:type="spellEnd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Резкие перепады настроения;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Тревожность и раздражительность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Усталость и сложности с концентрацией внимания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Бессонница или чрезмерная сонливость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Резкий подъем аппетита, быстрый набор веса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Головные боли, частое головокружение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Частые скачки давления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Частые сбои сердечного ритма</w:t>
      </w:r>
    </w:p>
    <w:p w:rsidR="0029562B" w:rsidRPr="0029562B" w:rsidRDefault="0029562B" w:rsidP="00D43A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Нервное дрожание конечностей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        Проявления ломки сопровождает болезненное желание принять наркотик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чтобы улучшить физическое и психологическое самочувствие. Интенсивность и продолжительность симптомов ломки зависит от стажа употребления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. Так, на начальной стадии никотиновой зависимости пик ломки приходится на 3-5 день отказа, и сама ломка проходит за 1-1,5 недели. А при длительной зависимости синдром отмены может продолжаться до 1-2 месяцев.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Как понять, что человек принимает </w:t>
      </w: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снюс</w:t>
      </w:r>
      <w:proofErr w:type="spellEnd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?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      Прямой признак употребления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– наличие коробочки с табаком или порционными пакетиками. Но выявить </w:t>
      </w: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зависимого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от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можно и по косвенным признакам:</w:t>
      </w:r>
    </w:p>
    <w:p w:rsidR="0029562B" w:rsidRPr="0029562B" w:rsidRDefault="0029562B" w:rsidP="00D43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Поведение</w:t>
      </w:r>
      <w:proofErr w:type="gram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Ч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астые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29562B" w:rsidRPr="0029562B" w:rsidRDefault="0029562B" w:rsidP="00D43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Физические </w:t>
      </w: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изменения</w:t>
      </w:r>
      <w:proofErr w:type="gram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Р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езкая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потеря веса, землистый и сероватый цвет лица, темные круги под глазами, частые жалобы на головную и сердечную боль, тошнота, рвота, частые проблемы с зубами.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Снюс</w:t>
      </w:r>
      <w:proofErr w:type="spellEnd"/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– последствия для здоровья.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Никотин – это вещество-инсектицид. Табачное растение вырабатывает его как яд для защиты от насекомых.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       Представители компаний-производителей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активно продвигают идею о «бездымном», а значит «безопасном» табаке, ведь, в отличие от сигарет, влияние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, пугает даже без поражения легких:</w:t>
      </w:r>
      <w:r w:rsidR="00903B9E" w:rsidRPr="00903B9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Сахарный диабет</w:t>
      </w:r>
      <w:r w:rsidR="00903B9E"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,  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Тяжелые патологии сердца и сосудов</w:t>
      </w:r>
      <w:r w:rsidR="00903B9E"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,  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Язвенные поражения десен.</w:t>
      </w:r>
      <w:r w:rsidR="00903B9E"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Поражение органов ЖКТ и рак.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                 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Так, 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по последним </w:t>
      </w:r>
      <w:hyperlink r:id="rId5" w:history="1">
        <w:r w:rsidRPr="00903B9E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u w:val="single"/>
          </w:rPr>
          <w:t>исследованиям</w:t>
        </w:r>
      </w:hyperlink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национального института рака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NCI в США, </w:t>
      </w:r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в </w:t>
      </w:r>
      <w:proofErr w:type="spellStart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снюсе</w:t>
      </w:r>
      <w:proofErr w:type="spellEnd"/>
      <w:r w:rsidRPr="00903B9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содержится как минимум 28 канцерогенных веществ, которые вызывают мутацию клеток и провоцируют рак.</w:t>
      </w:r>
    </w:p>
    <w:p w:rsidR="0029562B" w:rsidRPr="0029562B" w:rsidRDefault="0029562B" w:rsidP="00D43A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«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закладывается за губу (на десну), по сути это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бескурительный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вариант поступления никотина в организм,</w:t>
      </w:r>
    </w:p>
    <w:p w:rsidR="0029562B" w:rsidRPr="0029562B" w:rsidRDefault="0029562B" w:rsidP="00D43A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Причем, всасываясь через слизистую, никотин попадает напрямую в кровь, минуя защитные барьеры печени, и сразу ударяет в голову.</w:t>
      </w:r>
    </w:p>
    <w:p w:rsidR="0029562B" w:rsidRPr="0029562B" w:rsidRDefault="0029562B" w:rsidP="00D43A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Снюсы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вызывают быстрое привыкание к никотину, который, является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психоактивным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веществом.</w:t>
      </w:r>
    </w:p>
    <w:p w:rsidR="0029562B" w:rsidRPr="0029562B" w:rsidRDefault="0029562B" w:rsidP="00D43A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Производители табачной продукции пошли дальше. 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В продажу поступили конфеты с никотином!</w:t>
      </w:r>
    </w:p>
    <w:p w:rsidR="0029562B" w:rsidRPr="0029562B" w:rsidRDefault="0029562B" w:rsidP="00D43A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В одной коробочке леденцов размером с монпансье содержится такое количество никотина, как в трех пачках сигарет. А ребенок может за день съесть всю 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коробочку. Представьте, каким будет воздействие на неокрепший детский организм!»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Одна из последних новинок — фруктовые леденцы с никотином. Ананас, яблоко или вишня пропитываются никотином.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       Стоит такая коробочка конфет относительно недорого. В одном леденце доза никотина как в одной сигарете. Все это находится в свободной продаже.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       Опасность заключается еще и в том, что родители не понимают, что именно употребляет ребенок, ведь главный признак, выдававший юных курильщиков раньше, — сигаретный запах — отсутствует.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    Употребление табачного продукта для рассасывания, содержащего синтетический никотин –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снюса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– влечет за собой достаточно плачевные последствия для человеческого организма.</w:t>
      </w:r>
    </w:p>
    <w:p w:rsidR="0029562B" w:rsidRPr="0029562B" w:rsidRDefault="0029562B" w:rsidP="00D43A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Во-первых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вызывает привыкание. (К настоящему времени стали известны случаи, когда зависимость возникала сразу же – после первого употребления.)</w:t>
      </w:r>
    </w:p>
    <w:p w:rsidR="0029562B" w:rsidRPr="0029562B" w:rsidRDefault="0029562B" w:rsidP="00D43A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Во-вторых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человек, употребляющий такой продукт, ведет </w:t>
      </w: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себя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чуть ли не в десятки раз агрессивнее тех, кто со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снюсом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не знаком.</w:t>
      </w:r>
    </w:p>
    <w:p w:rsidR="0029562B" w:rsidRPr="0029562B" w:rsidRDefault="0029562B" w:rsidP="00D43A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В-третьих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, постоянное нахождение так называемых «конфет» между слизистыми тканями  провоцирует сильнейшее раздражение ротовой полости.</w:t>
      </w:r>
    </w:p>
    <w:p w:rsidR="0029562B" w:rsidRPr="0029562B" w:rsidRDefault="0029562B" w:rsidP="00D43A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Существует еще и 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четвертая причина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по которой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можно считать одним из самых коварных  вредных веществ десятилетия: из-за своей специфики, не предполагающей какой-то особенной предварительной подготовки перед употреблением, доступности и относительно невысокой цены, «конфеты» с синтетическим никотином набирают все большую популярность среди детей и подростков.</w:t>
      </w:r>
      <w:proofErr w:type="gramEnd"/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       Взрослые могут узнать о проблеме ребёнка только столкнувшись </w:t>
      </w: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симптомам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передозировки употребления никотина.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    В Интернете идет мощнейшая рекламная кампания по продвижению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снюсов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и конфет с никотином с использованием эффективных маркетинговых ходов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       И самое ужасное, что этот товар рассчитан на детей!</w:t>
      </w:r>
    </w:p>
    <w:p w:rsidR="0029562B" w:rsidRPr="0029562B" w:rsidRDefault="0029562B" w:rsidP="00D4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03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 Уважаемые родители!</w:t>
      </w:r>
      <w:r w:rsidRPr="0029562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Проблема потребления наркотических и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психоактивных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веще</w:t>
      </w:r>
      <w:proofErr w:type="gram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ств ср</w:t>
      </w:r>
      <w:proofErr w:type="gram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</w:t>
      </w:r>
      <w:proofErr w:type="spellStart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>смс</w:t>
      </w:r>
      <w:proofErr w:type="spellEnd"/>
      <w:r w:rsidRPr="0029562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- сообщениях, а также на телефонные и Интернет – переговоры.</w:t>
      </w:r>
    </w:p>
    <w:p w:rsidR="00BF071A" w:rsidRDefault="00BF071A" w:rsidP="00D43A31">
      <w:pPr>
        <w:jc w:val="both"/>
      </w:pPr>
    </w:p>
    <w:sectPr w:rsidR="00BF071A" w:rsidSect="000B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FB6"/>
    <w:multiLevelType w:val="multilevel"/>
    <w:tmpl w:val="4D42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D34DF"/>
    <w:multiLevelType w:val="multilevel"/>
    <w:tmpl w:val="20F6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618E5"/>
    <w:multiLevelType w:val="multilevel"/>
    <w:tmpl w:val="A0B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97690"/>
    <w:multiLevelType w:val="multilevel"/>
    <w:tmpl w:val="9B9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72FA0"/>
    <w:multiLevelType w:val="multilevel"/>
    <w:tmpl w:val="8AE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82C1B"/>
    <w:multiLevelType w:val="multilevel"/>
    <w:tmpl w:val="6B9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F6BD6"/>
    <w:multiLevelType w:val="multilevel"/>
    <w:tmpl w:val="646A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D2856"/>
    <w:multiLevelType w:val="multilevel"/>
    <w:tmpl w:val="6290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62B"/>
    <w:rsid w:val="00036766"/>
    <w:rsid w:val="000B4566"/>
    <w:rsid w:val="0029562B"/>
    <w:rsid w:val="00333E05"/>
    <w:rsid w:val="00897C2B"/>
    <w:rsid w:val="00903B9E"/>
    <w:rsid w:val="00BF071A"/>
    <w:rsid w:val="00D4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6"/>
  </w:style>
  <w:style w:type="paragraph" w:styleId="1">
    <w:name w:val="heading 1"/>
    <w:basedOn w:val="a"/>
    <w:link w:val="10"/>
    <w:uiPriority w:val="9"/>
    <w:qFormat/>
    <w:rsid w:val="00295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562B"/>
    <w:rPr>
      <w:b/>
      <w:bCs/>
    </w:rPr>
  </w:style>
  <w:style w:type="character" w:styleId="a5">
    <w:name w:val="Emphasis"/>
    <w:basedOn w:val="a0"/>
    <w:uiPriority w:val="20"/>
    <w:qFormat/>
    <w:rsid w:val="0029562B"/>
    <w:rPr>
      <w:i/>
      <w:iCs/>
    </w:rPr>
  </w:style>
  <w:style w:type="character" w:styleId="a6">
    <w:name w:val="Hyperlink"/>
    <w:basedOn w:val="a0"/>
    <w:uiPriority w:val="99"/>
    <w:semiHidden/>
    <w:unhideWhenUsed/>
    <w:rsid w:val="0029562B"/>
    <w:rPr>
      <w:color w:val="0000FF"/>
      <w:u w:val="single"/>
    </w:rPr>
  </w:style>
  <w:style w:type="paragraph" w:customStyle="1" w:styleId="c2">
    <w:name w:val="c2"/>
    <w:basedOn w:val="a"/>
    <w:rsid w:val="0029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562B"/>
  </w:style>
  <w:style w:type="character" w:customStyle="1" w:styleId="c8">
    <w:name w:val="c8"/>
    <w:basedOn w:val="a0"/>
    <w:rsid w:val="0029562B"/>
  </w:style>
  <w:style w:type="character" w:customStyle="1" w:styleId="c5">
    <w:name w:val="c5"/>
    <w:basedOn w:val="a0"/>
    <w:rsid w:val="0029562B"/>
  </w:style>
  <w:style w:type="character" w:customStyle="1" w:styleId="c1">
    <w:name w:val="c1"/>
    <w:basedOn w:val="a0"/>
    <w:rsid w:val="0029562B"/>
  </w:style>
  <w:style w:type="character" w:customStyle="1" w:styleId="10">
    <w:name w:val="Заголовок 1 Знак"/>
    <w:basedOn w:val="a0"/>
    <w:link w:val="1"/>
    <w:uiPriority w:val="9"/>
    <w:rsid w:val="0029562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q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FGOU SPO BLPK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ferentsau</dc:creator>
  <cp:keywords/>
  <dc:description/>
  <cp:lastModifiedBy>ferentsau</cp:lastModifiedBy>
  <cp:revision>4</cp:revision>
  <dcterms:created xsi:type="dcterms:W3CDTF">2020-12-04T07:16:00Z</dcterms:created>
  <dcterms:modified xsi:type="dcterms:W3CDTF">2020-12-04T08:10:00Z</dcterms:modified>
</cp:coreProperties>
</file>