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0F0F0" w:val="clear"/>
        </w:rPr>
      </w:pPr>
    </w:p>
    <w:p>
      <w:pPr>
        <w:spacing w:before="0" w:after="100" w:line="240"/>
        <w:ind w:right="0" w:left="0" w:firstLine="0"/>
        <w:jc w:val="left"/>
        <w:rPr>
          <w:rFonts w:ascii="Segoe UI" w:hAnsi="Segoe UI" w:cs="Segoe UI" w:eastAsia="Segoe UI"/>
          <w:color w:val="006AB4"/>
          <w:spacing w:val="0"/>
          <w:position w:val="0"/>
          <w:sz w:val="48"/>
          <w:shd w:fill="FFFFFF" w:val="clear"/>
        </w:rPr>
      </w:pPr>
      <w:r>
        <w:rPr>
          <w:rFonts w:ascii="Segoe UI" w:hAnsi="Segoe UI" w:cs="Segoe UI" w:eastAsia="Segoe UI"/>
          <w:color w:val="006AB4"/>
          <w:spacing w:val="0"/>
          <w:position w:val="0"/>
          <w:sz w:val="48"/>
          <w:shd w:fill="FFFFFF" w:val="clear"/>
        </w:rPr>
        <w:t xml:space="preserve">Информационные ресурсы для подготовки к ЕГЭ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0F0F0" w:val="clear"/>
        </w:rPr>
      </w:pPr>
      <w:r>
        <w:rPr>
          <w:rFonts w:ascii="Segoe UI" w:hAnsi="Segoe UI" w:cs="Segoe UI" w:eastAsia="Segoe UI"/>
          <w:b/>
          <w:color w:val="212529"/>
          <w:spacing w:val="0"/>
          <w:position w:val="0"/>
          <w:sz w:val="24"/>
          <w:shd w:fill="FFFFFF" w:val="clear"/>
        </w:rPr>
        <w:t xml:space="preserve">Министерство просвещения Российской Федерации</w:t>
      </w:r>
      <w:r>
        <w:rPr>
          <w:rFonts w:ascii="Segoe UI" w:hAnsi="Segoe UI" w:cs="Segoe UI" w:eastAsia="Segoe UI"/>
          <w:color w:val="212529"/>
          <w:spacing w:val="0"/>
          <w:position w:val="0"/>
          <w:sz w:val="24"/>
          <w:shd w:fill="FFFFFF" w:val="clear"/>
        </w:rPr>
        <w:t xml:space="preserve"> </w:t>
      </w:r>
      <w:hyperlink xmlns:r="http://schemas.openxmlformats.org/officeDocument/2006/relationships" r:id="docRId0">
        <w:r>
          <w:rPr>
            <w:rFonts w:ascii="Segoe UI" w:hAnsi="Segoe UI" w:cs="Segoe UI" w:eastAsia="Segoe UI"/>
            <w:color w:val="007BFF"/>
            <w:spacing w:val="0"/>
            <w:position w:val="0"/>
            <w:sz w:val="24"/>
            <w:u w:val="single"/>
            <w:shd w:fill="FFFFFF" w:val="clear"/>
          </w:rPr>
          <w:t xml:space="preserve">edu.gov.ru</w:t>
        </w:r>
      </w:hyperlink>
      <w:r>
        <w:rPr>
          <w:rFonts w:ascii="Segoe UI" w:hAnsi="Segoe UI" w:cs="Segoe UI" w:eastAsia="Segoe UI"/>
          <w:color w:val="212529"/>
          <w:spacing w:val="0"/>
          <w:position w:val="0"/>
          <w:sz w:val="24"/>
          <w:shd w:fill="auto" w:val="clear"/>
        </w:rPr>
        <w:br/>
      </w:r>
      <w:r>
        <w:rPr>
          <w:rFonts w:ascii="Segoe UI" w:hAnsi="Segoe UI" w:cs="Segoe UI" w:eastAsia="Segoe UI"/>
          <w:b/>
          <w:color w:val="212529"/>
          <w:spacing w:val="0"/>
          <w:position w:val="0"/>
          <w:sz w:val="24"/>
          <w:shd w:fill="FFFFFF" w:val="clear"/>
        </w:rPr>
        <w:t xml:space="preserve">Ссылки на федеральные и региональные информационные ресурсы по подготовке к экзаменам:</w:t>
      </w:r>
      <w:r>
        <w:rPr>
          <w:rFonts w:ascii="Segoe UI" w:hAnsi="Segoe UI" w:cs="Segoe UI" w:eastAsia="Segoe UI"/>
          <w:color w:val="212529"/>
          <w:spacing w:val="0"/>
          <w:position w:val="0"/>
          <w:sz w:val="24"/>
          <w:shd w:fill="auto" w:val="clear"/>
        </w:rPr>
        <w:br/>
      </w:r>
      <w:r>
        <w:rPr>
          <w:rFonts w:ascii="Segoe UI" w:hAnsi="Segoe UI" w:cs="Segoe UI" w:eastAsia="Segoe UI"/>
          <w:color w:val="212529"/>
          <w:spacing w:val="0"/>
          <w:position w:val="0"/>
          <w:sz w:val="24"/>
          <w:shd w:fill="FFFFFF" w:val="clear"/>
        </w:rPr>
        <w:t xml:space="preserve">Федеральное государственное бюджетное научное учреждение </w:t>
      </w:r>
      <w:r>
        <w:rPr>
          <w:rFonts w:ascii="Segoe UI" w:hAnsi="Segoe UI" w:cs="Segoe UI" w:eastAsia="Segoe UI"/>
          <w:color w:val="212529"/>
          <w:spacing w:val="0"/>
          <w:position w:val="0"/>
          <w:sz w:val="24"/>
          <w:shd w:fill="FFFFFF" w:val="clear"/>
        </w:rPr>
        <w:t xml:space="preserve">«</w:t>
      </w:r>
      <w:r>
        <w:rPr>
          <w:rFonts w:ascii="Segoe UI" w:hAnsi="Segoe UI" w:cs="Segoe UI" w:eastAsia="Segoe UI"/>
          <w:color w:val="212529"/>
          <w:spacing w:val="0"/>
          <w:position w:val="0"/>
          <w:sz w:val="24"/>
          <w:shd w:fill="FFFFFF" w:val="clear"/>
        </w:rPr>
        <w:t xml:space="preserve">Федеральный институт педагогических измерений</w:t>
      </w:r>
      <w:r>
        <w:rPr>
          <w:rFonts w:ascii="Segoe UI" w:hAnsi="Segoe UI" w:cs="Segoe UI" w:eastAsia="Segoe UI"/>
          <w:color w:val="212529"/>
          <w:spacing w:val="0"/>
          <w:position w:val="0"/>
          <w:sz w:val="24"/>
          <w:shd w:fill="FFFFFF" w:val="clear"/>
        </w:rPr>
        <w:t xml:space="preserve">»: </w:t>
      </w:r>
      <w:hyperlink xmlns:r="http://schemas.openxmlformats.org/officeDocument/2006/relationships" r:id="docRId1">
        <w:r>
          <w:rPr>
            <w:rFonts w:ascii="Segoe UI" w:hAnsi="Segoe UI" w:cs="Segoe UI" w:eastAsia="Segoe UI"/>
            <w:color w:val="007BFF"/>
            <w:spacing w:val="0"/>
            <w:position w:val="0"/>
            <w:sz w:val="24"/>
            <w:u w:val="single"/>
            <w:shd w:fill="FFFFFF" w:val="clear"/>
          </w:rPr>
          <w:t xml:space="preserve">www.fipi.ru</w:t>
        </w:r>
      </w:hyperlink>
      <w:r>
        <w:rPr>
          <w:rFonts w:ascii="Segoe UI" w:hAnsi="Segoe UI" w:cs="Segoe UI" w:eastAsia="Segoe UI"/>
          <w:color w:val="212529"/>
          <w:spacing w:val="0"/>
          <w:position w:val="0"/>
          <w:sz w:val="24"/>
          <w:shd w:fill="auto" w:val="clear"/>
        </w:rPr>
        <w:br/>
      </w:r>
      <w:r>
        <w:rPr>
          <w:rFonts w:ascii="Segoe UI" w:hAnsi="Segoe UI" w:cs="Segoe UI" w:eastAsia="Segoe UI"/>
          <w:color w:val="212529"/>
          <w:spacing w:val="0"/>
          <w:position w:val="0"/>
          <w:sz w:val="24"/>
          <w:shd w:fill="FFFFFF" w:val="clear"/>
        </w:rPr>
        <w:t xml:space="preserve">Федеральная служба по надзору в сфере образования и науки:</w:t>
      </w:r>
      <w:r>
        <w:rPr>
          <w:rFonts w:ascii="Segoe UI" w:hAnsi="Segoe UI" w:cs="Segoe UI" w:eastAsia="Segoe UI"/>
          <w:color w:val="212529"/>
          <w:spacing w:val="0"/>
          <w:position w:val="0"/>
          <w:sz w:val="24"/>
          <w:shd w:fill="FFFFFF" w:val="clear"/>
        </w:rPr>
        <w:t xml:space="preserve"> </w:t>
      </w:r>
      <w:hyperlink xmlns:r="http://schemas.openxmlformats.org/officeDocument/2006/relationships" r:id="docRId2">
        <w:r>
          <w:rPr>
            <w:rFonts w:ascii="Segoe UI" w:hAnsi="Segoe UI" w:cs="Segoe UI" w:eastAsia="Segoe UI"/>
            <w:color w:val="007BFF"/>
            <w:spacing w:val="0"/>
            <w:position w:val="0"/>
            <w:sz w:val="24"/>
            <w:u w:val="single"/>
            <w:shd w:fill="FFFFFF" w:val="clear"/>
          </w:rPr>
          <w:t xml:space="preserve">http://www.obrnadzor.gov.ru/ru/</w:t>
        </w:r>
      </w:hyperlink>
      <w:r>
        <w:rPr>
          <w:rFonts w:ascii="Segoe UI" w:hAnsi="Segoe UI" w:cs="Segoe UI" w:eastAsia="Segoe UI"/>
          <w:color w:val="212529"/>
          <w:spacing w:val="0"/>
          <w:position w:val="0"/>
          <w:sz w:val="24"/>
          <w:shd w:fill="auto" w:val="clear"/>
        </w:rPr>
        <w:br/>
      </w:r>
      <w:r>
        <w:rPr>
          <w:rFonts w:ascii="Segoe UI" w:hAnsi="Segoe UI" w:cs="Segoe UI" w:eastAsia="Segoe UI"/>
          <w:color w:val="212529"/>
          <w:spacing w:val="0"/>
          <w:position w:val="0"/>
          <w:sz w:val="24"/>
          <w:shd w:fill="FFFFFF" w:val="clear"/>
        </w:rPr>
        <w:t xml:space="preserve">Официальный информационный портал ЕГЭ:</w:t>
      </w:r>
      <w:r>
        <w:rPr>
          <w:rFonts w:ascii="Segoe UI" w:hAnsi="Segoe UI" w:cs="Segoe UI" w:eastAsia="Segoe UI"/>
          <w:color w:val="212529"/>
          <w:spacing w:val="0"/>
          <w:position w:val="0"/>
          <w:sz w:val="24"/>
          <w:shd w:fill="FFFFFF" w:val="clear"/>
        </w:rPr>
        <w:t xml:space="preserve"> </w:t>
      </w:r>
      <w:hyperlink xmlns:r="http://schemas.openxmlformats.org/officeDocument/2006/relationships" r:id="docRId3">
        <w:r>
          <w:rPr>
            <w:rFonts w:ascii="Segoe UI" w:hAnsi="Segoe UI" w:cs="Segoe UI" w:eastAsia="Segoe UI"/>
            <w:color w:val="007BFF"/>
            <w:spacing w:val="0"/>
            <w:position w:val="0"/>
            <w:sz w:val="24"/>
            <w:u w:val="single"/>
            <w:shd w:fill="FFFFFF" w:val="clear"/>
          </w:rPr>
          <w:t xml:space="preserve">http://www.ege.edu.ru/ru/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0F0F0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0F0F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Государственная аттестационная служба Республики Адыгея: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F0F0F0" w:val="clear"/>
          </w:rPr>
          <w:t xml:space="preserve">http://www.gas01.minobr.ru/index.php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0F0F0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0F0F0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0F0F0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oshkole.ru/away.php?awayurl=http%3A%2F%2Fwww.fipi.ru" Id="docRId1" Type="http://schemas.openxmlformats.org/officeDocument/2006/relationships/hyperlink"/><Relationship TargetMode="External" Target="https://oshkole.ru/away.php?awayurl=http%3A%2F%2Fwww.ege.edu.ru%2Fru%2F" Id="docRId3" Type="http://schemas.openxmlformats.org/officeDocument/2006/relationships/hyperlink"/><Relationship Target="numbering.xml" Id="docRId5" Type="http://schemas.openxmlformats.org/officeDocument/2006/relationships/numbering"/><Relationship TargetMode="External" Target="https://oshkole.ru/away.php?awayurl=https%3A%2F%2Fedu.gov.ru%2F" Id="docRId0" Type="http://schemas.openxmlformats.org/officeDocument/2006/relationships/hyperlink"/><Relationship TargetMode="External" Target="https://oshkole.ru/away.php?awayurl=http%3A%2F%2Fwww.obrnadzor.gov.ru%2Fru%2F" Id="docRId2" Type="http://schemas.openxmlformats.org/officeDocument/2006/relationships/hyperlink"/><Relationship TargetMode="External" Target="http://www.gas01.minobr.ru/index.php" Id="docRId4" Type="http://schemas.openxmlformats.org/officeDocument/2006/relationships/hyperlink"/><Relationship Target="styles.xml" Id="docRId6" Type="http://schemas.openxmlformats.org/officeDocument/2006/relationships/styles"/></Relationships>
</file>