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9E35" w14:textId="77777777" w:rsid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A6B1E">
        <w:rPr>
          <w:rFonts w:ascii="Times New Roman" w:hAnsi="Times New Roman" w:cs="Times New Roman"/>
          <w:sz w:val="24"/>
          <w:szCs w:val="24"/>
        </w:rPr>
        <w:t xml:space="preserve">Анализ </w:t>
      </w:r>
    </w:p>
    <w:p w14:paraId="4C7E3A3C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результатов государственной итоговой аттестации выпускников 9 и 11 классов</w:t>
      </w:r>
    </w:p>
    <w:p w14:paraId="218CE7B1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МБОУ «СОШ</w:t>
      </w:r>
      <w:r>
        <w:rPr>
          <w:rFonts w:ascii="Times New Roman" w:hAnsi="Times New Roman" w:cs="Times New Roman"/>
          <w:sz w:val="24"/>
          <w:szCs w:val="24"/>
        </w:rPr>
        <w:t>№6</w:t>
      </w:r>
      <w:r w:rsidRPr="006A6B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а.Габукай</w:t>
      </w:r>
      <w:proofErr w:type="spellEnd"/>
      <w:r w:rsidRPr="006A6B1E">
        <w:rPr>
          <w:rFonts w:ascii="Times New Roman" w:hAnsi="Times New Roman" w:cs="Times New Roman"/>
          <w:sz w:val="24"/>
          <w:szCs w:val="24"/>
        </w:rPr>
        <w:t xml:space="preserve"> за 2023-2024 учебный год</w:t>
      </w:r>
    </w:p>
    <w:p w14:paraId="35A12740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Ι. Анализ работы школы по подготовке выпускников к государственной итоговой атте</w:t>
      </w:r>
      <w:r>
        <w:rPr>
          <w:rFonts w:ascii="Times New Roman" w:hAnsi="Times New Roman" w:cs="Times New Roman"/>
          <w:sz w:val="24"/>
          <w:szCs w:val="24"/>
        </w:rPr>
        <w:t xml:space="preserve">стации в 2023-2024 учебном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году.</w:t>
      </w:r>
      <w:r w:rsidRPr="006A6B1E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proofErr w:type="gramEnd"/>
      <w:r w:rsidRPr="006A6B1E">
        <w:rPr>
          <w:rFonts w:ascii="Times New Roman" w:hAnsi="Times New Roman" w:cs="Times New Roman"/>
          <w:sz w:val="24"/>
          <w:szCs w:val="24"/>
        </w:rPr>
        <w:t xml:space="preserve"> ФЗ “Об образовании в Российской Федерации”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</w:t>
      </w:r>
    </w:p>
    <w:p w14:paraId="026B93B3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 xml:space="preserve">Анализ результатов ГИА-2023 </w:t>
      </w:r>
      <w:r>
        <w:rPr>
          <w:rFonts w:ascii="Times New Roman" w:hAnsi="Times New Roman" w:cs="Times New Roman"/>
          <w:sz w:val="24"/>
          <w:szCs w:val="24"/>
        </w:rPr>
        <w:t xml:space="preserve">проводился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определения: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-</w:t>
      </w:r>
      <w:r w:rsidRPr="006A6B1E">
        <w:rPr>
          <w:rFonts w:ascii="Times New Roman" w:hAnsi="Times New Roman" w:cs="Times New Roman"/>
          <w:sz w:val="24"/>
          <w:szCs w:val="24"/>
        </w:rPr>
        <w:t>уровня и качества овладения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содержанием учебных предметов,                   -  </w:t>
      </w:r>
      <w:r w:rsidRPr="006A6B1E">
        <w:rPr>
          <w:rFonts w:ascii="Times New Roman" w:hAnsi="Times New Roman" w:cs="Times New Roman"/>
          <w:sz w:val="24"/>
          <w:szCs w:val="24"/>
        </w:rPr>
        <w:t>факторов и условий, повлиявших на качество результатов государственной (итоговой) аттестации выпускников общеобразовательного учреждения.</w:t>
      </w:r>
    </w:p>
    <w:p w14:paraId="740DFE82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 xml:space="preserve">ками сбора 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являются: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</w:t>
      </w:r>
      <w:r w:rsidRPr="006A6B1E">
        <w:rPr>
          <w:rFonts w:ascii="Times New Roman" w:hAnsi="Times New Roman" w:cs="Times New Roman"/>
          <w:sz w:val="24"/>
          <w:szCs w:val="24"/>
        </w:rPr>
        <w:t xml:space="preserve">результаты ОГЭ выпускников 9-х классов школы;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</w:t>
      </w:r>
      <w:r w:rsidRPr="006A6B1E">
        <w:rPr>
          <w:rFonts w:ascii="Times New Roman" w:hAnsi="Times New Roman" w:cs="Times New Roman"/>
          <w:sz w:val="24"/>
          <w:szCs w:val="24"/>
        </w:rPr>
        <w:t>результаты ЕГЭ выпускников11-х классов школы.</w:t>
      </w:r>
    </w:p>
    <w:p w14:paraId="57E9C22E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При подготовке и проведении государственной итоговой аттестации выпускников 9 -х и 11-х классов администрация школы руководствовалась нормативными документами:</w:t>
      </w:r>
    </w:p>
    <w:p w14:paraId="3DCB4058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6B1E">
        <w:rPr>
          <w:rFonts w:ascii="Times New Roman" w:hAnsi="Times New Roman" w:cs="Times New Roman"/>
          <w:sz w:val="24"/>
          <w:szCs w:val="24"/>
        </w:rPr>
        <w:t>Федеральный закон РФ №273-ФЗ от 29.12.2012 года «Об образовании в Российской Федерации».</w:t>
      </w:r>
    </w:p>
    <w:p w14:paraId="39703D72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A6B1E">
        <w:rPr>
          <w:rFonts w:ascii="Times New Roman" w:hAnsi="Times New Roman" w:cs="Times New Roman"/>
          <w:sz w:val="24"/>
          <w:szCs w:val="24"/>
        </w:rPr>
        <w:t>Постановление Правительства РФ № 2085 от 29.11.2021 года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14:paraId="21F21136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A6B1E">
        <w:rPr>
          <w:rFonts w:ascii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(Рособрнадзор) №805 от 11.06.2021 года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системы».</w:t>
      </w:r>
    </w:p>
    <w:p w14:paraId="5E8B1371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A6B1E">
        <w:rPr>
          <w:rFonts w:ascii="Times New Roman" w:hAnsi="Times New Roman" w:cs="Times New Roman"/>
          <w:sz w:val="24"/>
          <w:szCs w:val="24"/>
        </w:rPr>
        <w:t>Приказ Министерства просвещения РФ и Рособрнадзора № 233/552 от 4 апреля 2023 года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14:paraId="1875B330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A6B1E">
        <w:rPr>
          <w:rFonts w:ascii="Times New Roman" w:hAnsi="Times New Roman" w:cs="Times New Roman"/>
          <w:sz w:val="24"/>
          <w:szCs w:val="24"/>
        </w:rPr>
        <w:t>Приказ Министерства просвещения РФ и Рособрнадзора № 232/551 от 4 апреля 2023 года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14:paraId="766809CE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A6B1E">
        <w:rPr>
          <w:rFonts w:ascii="Times New Roman" w:hAnsi="Times New Roman" w:cs="Times New Roman"/>
          <w:sz w:val="24"/>
          <w:szCs w:val="24"/>
        </w:rPr>
        <w:t>Приказ Рособрнадзора №924 от 26.08.2022 г.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14:paraId="104D2E15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A6B1E">
        <w:rPr>
          <w:rFonts w:ascii="Times New Roman" w:hAnsi="Times New Roman" w:cs="Times New Roman"/>
          <w:sz w:val="24"/>
          <w:szCs w:val="24"/>
        </w:rPr>
        <w:t xml:space="preserve">Приказ Федеральной службы по надзору в сфере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науки №871 от 11.08.2022 года </w:t>
      </w:r>
      <w:r w:rsidRPr="006A6B1E">
        <w:rPr>
          <w:rFonts w:ascii="Times New Roman" w:hAnsi="Times New Roman" w:cs="Times New Roman"/>
          <w:sz w:val="24"/>
          <w:szCs w:val="24"/>
        </w:rPr>
        <w:t>«Об утверждении порядка разработки, использования и хранения контр</w:t>
      </w:r>
      <w:r>
        <w:rPr>
          <w:rFonts w:ascii="Times New Roman" w:hAnsi="Times New Roman" w:cs="Times New Roman"/>
          <w:sz w:val="24"/>
          <w:szCs w:val="24"/>
        </w:rPr>
        <w:t xml:space="preserve">ольных измерительных материалов </w:t>
      </w:r>
      <w:r w:rsidRPr="006A6B1E">
        <w:rPr>
          <w:rFonts w:ascii="Times New Roman" w:hAnsi="Times New Roman" w:cs="Times New Roman"/>
          <w:sz w:val="24"/>
          <w:szCs w:val="24"/>
        </w:rPr>
        <w:t>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образования».</w:t>
      </w:r>
    </w:p>
    <w:p w14:paraId="7BED940C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A6B1E">
        <w:rPr>
          <w:rFonts w:ascii="Times New Roman" w:hAnsi="Times New Roman" w:cs="Times New Roman"/>
          <w:sz w:val="24"/>
          <w:szCs w:val="24"/>
        </w:rPr>
        <w:t>Приказ Министерства просвещения РФ и Рособрнадзора № 243/802 от 12 апреля 2024 года « О внесении изменений в Порядок пров</w:t>
      </w:r>
      <w:r>
        <w:rPr>
          <w:rFonts w:ascii="Times New Roman" w:hAnsi="Times New Roman" w:cs="Times New Roman"/>
          <w:sz w:val="24"/>
          <w:szCs w:val="24"/>
        </w:rPr>
        <w:t xml:space="preserve">едения государственной итоговой </w:t>
      </w:r>
      <w:r w:rsidRPr="006A6B1E">
        <w:rPr>
          <w:rFonts w:ascii="Times New Roman" w:hAnsi="Times New Roman" w:cs="Times New Roman"/>
          <w:sz w:val="24"/>
          <w:szCs w:val="24"/>
        </w:rPr>
        <w:t>аттестации по образовательным программам среднего общего образования, утвержденный приказом Министерства просвещения РФ и Ро</w:t>
      </w:r>
      <w:r>
        <w:rPr>
          <w:rFonts w:ascii="Times New Roman" w:hAnsi="Times New Roman" w:cs="Times New Roman"/>
          <w:sz w:val="24"/>
          <w:szCs w:val="24"/>
        </w:rPr>
        <w:t>собрнадзора от 04 апреля2023 г № 233/552</w:t>
      </w:r>
      <w:r w:rsidRPr="006A6B1E">
        <w:rPr>
          <w:rFonts w:ascii="Times New Roman" w:hAnsi="Times New Roman" w:cs="Times New Roman"/>
          <w:sz w:val="24"/>
          <w:szCs w:val="24"/>
        </w:rPr>
        <w:t>».</w:t>
      </w:r>
    </w:p>
    <w:p w14:paraId="645587F1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6A6B1E">
        <w:rPr>
          <w:rFonts w:ascii="Times New Roman" w:hAnsi="Times New Roman" w:cs="Times New Roman"/>
          <w:sz w:val="24"/>
          <w:szCs w:val="24"/>
        </w:rPr>
        <w:t>План работы школы по подготовке и проведению государственной итоговой аттестации в 2023- 2024 учебном году.</w:t>
      </w:r>
    </w:p>
    <w:p w14:paraId="404D24DB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(ОГЭ)/ГВЭ.</w:t>
      </w:r>
    </w:p>
    <w:p w14:paraId="6A8BCC82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В течение 2023-2024 учебного года с обучающимися и их родителями (законными представителями) проводилась разъяснительная работа по вопросу организации и проведения государственной итоговой аттестации: классные собрания с обучающимися 9,11 классов, родительские собрания, встречи с психологом школы, с представителями высших и средне-специальных учебных заведений. Был оформлен стенд «Всё об экзаменах», включающий информационные материалы по вопросам проведения ГИА 2024.На сайте школы размещались материалы для обучающихся и их родителей по вопросу подготовки и проведения ГИА 2024 в форме ЕГЭ для выпускников 11 класса и в форме ОГЭ и ГВЭ для выпускников 9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6B1E">
        <w:rPr>
          <w:rFonts w:ascii="Times New Roman" w:hAnsi="Times New Roman" w:cs="Times New Roman"/>
          <w:sz w:val="24"/>
          <w:szCs w:val="24"/>
        </w:rPr>
        <w:t xml:space="preserve">. Активное участие приняли родители выпускников и администрация школы в ходе проведения родительских собраний: «Я выбираю», «Это должен знать каждый сдающий ОГЭ и ЕГЭ» на которых родители ознакомились : с порядком проведения ГИА 2024, системой общественного и видеонаблюдения в ходе ГИА, минимальным количеством баллов, ответственности за несоблюдение порядка, правилами рассмотрения апелляций, сроками утверждения </w:t>
      </w:r>
      <w:r w:rsidRPr="006A6B1E">
        <w:rPr>
          <w:rFonts w:ascii="Times New Roman" w:hAnsi="Times New Roman" w:cs="Times New Roman"/>
          <w:sz w:val="24"/>
          <w:szCs w:val="24"/>
        </w:rPr>
        <w:lastRenderedPageBreak/>
        <w:t>результатов. В единый день сдачи ЕГЭ родители попробовали свои силы в сдаче ЕГЭ, пройдя всю процедуру проведения ЕГЭ.</w:t>
      </w:r>
    </w:p>
    <w:p w14:paraId="10318719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Заместителем директора, учителями-предметниками, педагогом-психологом, классными руководителями проводилась систематические инструктажи выпускников по следующим направлениям:</w:t>
      </w:r>
    </w:p>
    <w:p w14:paraId="571884D3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-информационная готовность;</w:t>
      </w:r>
    </w:p>
    <w:p w14:paraId="62AC7C13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 xml:space="preserve">-предметная готовность (качество подготовки по предметам, умения работать с </w:t>
      </w:r>
      <w:proofErr w:type="spellStart"/>
      <w:r w:rsidRPr="006A6B1E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6A6B1E">
        <w:rPr>
          <w:rFonts w:ascii="Times New Roman" w:hAnsi="Times New Roman" w:cs="Times New Roman"/>
          <w:sz w:val="24"/>
          <w:szCs w:val="24"/>
        </w:rPr>
        <w:t>, демоверсиями);</w:t>
      </w:r>
    </w:p>
    <w:p w14:paraId="0E20D48D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-психологическая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14:paraId="1C86CB10" w14:textId="77777777" w:rsidR="006A6B1E" w:rsidRPr="006A6B1E" w:rsidRDefault="006D22AA" w:rsidP="006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6B1E" w:rsidRPr="006A6B1E">
        <w:rPr>
          <w:rFonts w:ascii="Times New Roman" w:hAnsi="Times New Roman" w:cs="Times New Roman"/>
          <w:sz w:val="24"/>
          <w:szCs w:val="24"/>
        </w:rPr>
        <w:t>В течение всего 2023-2024 учебного года регулярно осуществлялось консультирование обучающихся 9-х и 11-х классов (индивидуальное и групповое) по предметам, выносимым на государственную итоговую аттестацию. Учителями - 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ОГЭ. До сведений родителей классными руководителями 9 -х и 11-х классов школы доводились результаты диагностических, контрольных, административных работ, срезов по предметам.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проведению.</w:t>
      </w:r>
    </w:p>
    <w:p w14:paraId="7A28F43C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Мониторинг уровня качества обученности учащихся выпускных классов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14:paraId="102E9052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Мониторинг качества преподавания предметов учебного плана осуществлялся через внутришкольный контроль путем посещения уроков, проведения админи</w:t>
      </w:r>
      <w:r w:rsidR="006D22AA">
        <w:rPr>
          <w:rFonts w:ascii="Times New Roman" w:hAnsi="Times New Roman" w:cs="Times New Roman"/>
          <w:sz w:val="24"/>
          <w:szCs w:val="24"/>
        </w:rPr>
        <w:t xml:space="preserve">стративных тематических </w:t>
      </w:r>
      <w:r w:rsidRPr="006A6B1E">
        <w:rPr>
          <w:rFonts w:ascii="Times New Roman" w:hAnsi="Times New Roman" w:cs="Times New Roman"/>
          <w:sz w:val="24"/>
          <w:szCs w:val="24"/>
        </w:rPr>
        <w:t xml:space="preserve">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</w:t>
      </w:r>
      <w:proofErr w:type="spellStart"/>
      <w:proofErr w:type="gramStart"/>
      <w:r w:rsidR="006D22AA">
        <w:rPr>
          <w:rFonts w:ascii="Times New Roman" w:hAnsi="Times New Roman" w:cs="Times New Roman"/>
          <w:sz w:val="24"/>
          <w:szCs w:val="24"/>
        </w:rPr>
        <w:t>учащихся.</w:t>
      </w:r>
      <w:r w:rsidRPr="006A6B1E">
        <w:rPr>
          <w:rFonts w:ascii="Times New Roman" w:hAnsi="Times New Roman" w:cs="Times New Roman"/>
          <w:sz w:val="24"/>
          <w:szCs w:val="24"/>
        </w:rPr>
        <w:t>Контроль</w:t>
      </w:r>
      <w:proofErr w:type="spellEnd"/>
      <w:proofErr w:type="gramEnd"/>
      <w:r w:rsidRPr="006A6B1E">
        <w:rPr>
          <w:rFonts w:ascii="Times New Roman" w:hAnsi="Times New Roman" w:cs="Times New Roman"/>
          <w:sz w:val="24"/>
          <w:szCs w:val="24"/>
        </w:rPr>
        <w:t xml:space="preserve"> выполнения программного материала по предметам учебного плана, в том числе практической ч</w:t>
      </w:r>
      <w:r w:rsidR="006D22AA">
        <w:rPr>
          <w:rFonts w:ascii="Times New Roman" w:hAnsi="Times New Roman" w:cs="Times New Roman"/>
          <w:sz w:val="24"/>
          <w:szCs w:val="24"/>
        </w:rPr>
        <w:t>асти рабочих программ учителей</w:t>
      </w:r>
      <w:r w:rsidRPr="006A6B1E">
        <w:rPr>
          <w:rFonts w:ascii="Times New Roman" w:hAnsi="Times New Roman" w:cs="Times New Roman"/>
          <w:sz w:val="24"/>
          <w:szCs w:val="24"/>
        </w:rPr>
        <w:t>.</w:t>
      </w:r>
    </w:p>
    <w:p w14:paraId="65634A44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итоговой аттестации учащихся 9 -х и 11-х классов.</w:t>
      </w:r>
    </w:p>
    <w:p w14:paraId="2D25008D" w14:textId="77777777" w:rsidR="006A6B1E" w:rsidRP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t>ΙΙ. Результаты государственной итоговой аттестации в форме основного государственного экзамена (ОГЭ) выпускников 9 классов за 2023-2024 учебный год.</w:t>
      </w:r>
    </w:p>
    <w:p w14:paraId="7F92DFA2" w14:textId="77777777" w:rsidR="006A6B1E" w:rsidRDefault="006A6B1E" w:rsidP="006A6B1E">
      <w:pPr>
        <w:rPr>
          <w:rFonts w:ascii="Times New Roman" w:hAnsi="Times New Roman" w:cs="Times New Roman"/>
          <w:sz w:val="24"/>
          <w:szCs w:val="24"/>
        </w:rPr>
      </w:pPr>
      <w:r w:rsidRPr="006A6B1E">
        <w:rPr>
          <w:rFonts w:ascii="Times New Roman" w:hAnsi="Times New Roman" w:cs="Times New Roman"/>
          <w:sz w:val="24"/>
          <w:szCs w:val="24"/>
        </w:rPr>
        <w:lastRenderedPageBreak/>
        <w:t>В 2023-2024 учебном году согласно Порядка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(ОГЭ) по четырем предметам, из которых предметы русский язык и математика являлись обязательными для всех выпускников, а два предмета - по выбору. ГВЭ проводился по двум предметам – математика и русский язык.</w:t>
      </w:r>
    </w:p>
    <w:p w14:paraId="409A55D1" w14:textId="77777777" w:rsidR="00A41FC0" w:rsidRPr="00A41FC0" w:rsidRDefault="00A41FC0" w:rsidP="00A41F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A41FC0">
        <w:rPr>
          <w:rFonts w:ascii="Times New Roman" w:hAnsi="Times New Roman" w:cs="Times New Roman"/>
          <w:b/>
          <w:bCs/>
          <w:sz w:val="24"/>
          <w:szCs w:val="24"/>
        </w:rPr>
        <w:t>Итоговая аттестация учащихся 9 классов.</w:t>
      </w:r>
    </w:p>
    <w:p w14:paraId="7BDB1873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 xml:space="preserve">  ГИА-9 в 2024 году итоговая аттестация проводилась по двум обязательным учебным предметам русскому языку и математике и двум предметам по выбору.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41FC0">
        <w:rPr>
          <w:rFonts w:ascii="Times New Roman" w:hAnsi="Times New Roman" w:cs="Times New Roman"/>
          <w:sz w:val="24"/>
          <w:szCs w:val="24"/>
        </w:rPr>
        <w:t xml:space="preserve">дна ученица с ОВЗ выбрала форму сдачи ГВЭ по русскому языку и математике. </w:t>
      </w:r>
    </w:p>
    <w:p w14:paraId="1F45F8B4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В 2023-2024 учебном году в 9-х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41FC0">
        <w:rPr>
          <w:rFonts w:ascii="Times New Roman" w:hAnsi="Times New Roman" w:cs="Times New Roman"/>
          <w:sz w:val="24"/>
          <w:szCs w:val="24"/>
        </w:rPr>
        <w:t xml:space="preserve"> обучалось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41FC0">
        <w:rPr>
          <w:rFonts w:ascii="Times New Roman" w:hAnsi="Times New Roman" w:cs="Times New Roman"/>
          <w:sz w:val="24"/>
          <w:szCs w:val="24"/>
        </w:rPr>
        <w:t xml:space="preserve"> учащихся и плюс 1 </w:t>
      </w:r>
      <w:proofErr w:type="gramStart"/>
      <w:r w:rsidRPr="00A41FC0">
        <w:rPr>
          <w:rFonts w:ascii="Times New Roman" w:hAnsi="Times New Roman" w:cs="Times New Roman"/>
          <w:sz w:val="24"/>
          <w:szCs w:val="24"/>
        </w:rPr>
        <w:t>ученик ,</w:t>
      </w:r>
      <w:proofErr w:type="gramEnd"/>
      <w:r w:rsidRPr="00A41FC0">
        <w:rPr>
          <w:rFonts w:ascii="Times New Roman" w:hAnsi="Times New Roman" w:cs="Times New Roman"/>
          <w:sz w:val="24"/>
          <w:szCs w:val="24"/>
        </w:rPr>
        <w:t xml:space="preserve"> который находился на </w:t>
      </w:r>
      <w:r>
        <w:rPr>
          <w:rFonts w:ascii="Times New Roman" w:hAnsi="Times New Roman" w:cs="Times New Roman"/>
          <w:sz w:val="24"/>
          <w:szCs w:val="24"/>
        </w:rPr>
        <w:t xml:space="preserve">домашнем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обчении</w:t>
      </w:r>
      <w:proofErr w:type="spellEnd"/>
      <w:r w:rsidRPr="00A41FC0">
        <w:rPr>
          <w:rFonts w:ascii="Times New Roman" w:hAnsi="Times New Roman" w:cs="Times New Roman"/>
          <w:sz w:val="24"/>
          <w:szCs w:val="24"/>
        </w:rPr>
        <w:t xml:space="preserve">. Допущены к итоговой аттестации все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41FC0">
        <w:rPr>
          <w:rFonts w:ascii="Times New Roman" w:hAnsi="Times New Roman" w:cs="Times New Roman"/>
          <w:sz w:val="24"/>
          <w:szCs w:val="24"/>
        </w:rPr>
        <w:t xml:space="preserve"> обучающихся  по  результатам устного собеседования по русскому языку и итоговых оценок за курс 9 класса.  На получение аттестата влияли результаты по всем четырем предметам.</w:t>
      </w:r>
    </w:p>
    <w:p w14:paraId="5A62CDDB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r w:rsidRPr="00A41F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Pr="00A41FC0">
        <w:rPr>
          <w:rFonts w:ascii="Times New Roman" w:hAnsi="Times New Roman" w:cs="Times New Roman"/>
          <w:sz w:val="24"/>
          <w:szCs w:val="24"/>
        </w:rPr>
        <w:t xml:space="preserve"> обучающихся-  все допущены к ГИА,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1FC0">
        <w:rPr>
          <w:rFonts w:ascii="Times New Roman" w:hAnsi="Times New Roman" w:cs="Times New Roman"/>
          <w:sz w:val="24"/>
          <w:szCs w:val="24"/>
        </w:rPr>
        <w:t xml:space="preserve"> получили аттестат об основном общем образовании,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41FC0">
        <w:rPr>
          <w:rFonts w:ascii="Times New Roman" w:hAnsi="Times New Roman" w:cs="Times New Roman"/>
          <w:sz w:val="24"/>
          <w:szCs w:val="24"/>
        </w:rPr>
        <w:t xml:space="preserve"> –пересдача осенью.</w:t>
      </w:r>
    </w:p>
    <w:p w14:paraId="1B803ACE" w14:textId="77777777" w:rsidR="00A41FC0" w:rsidRPr="00A41FC0" w:rsidRDefault="00A41FC0" w:rsidP="00A41FC0">
      <w:pPr>
        <w:rPr>
          <w:rFonts w:ascii="Times New Roman" w:hAnsi="Times New Roman" w:cs="Times New Roman"/>
          <w:b/>
          <w:sz w:val="24"/>
          <w:szCs w:val="24"/>
        </w:rPr>
      </w:pPr>
      <w:r w:rsidRPr="00A41FC0">
        <w:rPr>
          <w:rFonts w:ascii="Times New Roman" w:hAnsi="Times New Roman" w:cs="Times New Roman"/>
          <w:b/>
          <w:sz w:val="24"/>
          <w:szCs w:val="24"/>
        </w:rPr>
        <w:t>Анализ результатов ГИА по математике 2024г. (ОГЭ 9 класс)</w:t>
      </w:r>
    </w:p>
    <w:p w14:paraId="215CA80F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41FC0">
        <w:rPr>
          <w:rFonts w:ascii="Times New Roman" w:hAnsi="Times New Roman" w:cs="Times New Roman"/>
          <w:sz w:val="24"/>
          <w:szCs w:val="24"/>
        </w:rPr>
        <w:t xml:space="preserve">В ГИА 2024 по </w:t>
      </w:r>
      <w:proofErr w:type="gramStart"/>
      <w:r w:rsidRPr="00A41FC0">
        <w:rPr>
          <w:rFonts w:ascii="Times New Roman" w:hAnsi="Times New Roman" w:cs="Times New Roman"/>
          <w:sz w:val="24"/>
          <w:szCs w:val="24"/>
        </w:rPr>
        <w:t>математике  приняли</w:t>
      </w:r>
      <w:proofErr w:type="gramEnd"/>
      <w:r w:rsidRPr="00A41FC0">
        <w:rPr>
          <w:rFonts w:ascii="Times New Roman" w:hAnsi="Times New Roman" w:cs="Times New Roman"/>
          <w:sz w:val="24"/>
          <w:szCs w:val="24"/>
        </w:rPr>
        <w:t xml:space="preserve"> участие 25 обучающихся 9 класса МБОУ СОШ №6 а. </w:t>
      </w:r>
      <w:proofErr w:type="spellStart"/>
      <w:r w:rsidRPr="00A41FC0">
        <w:rPr>
          <w:rFonts w:ascii="Times New Roman" w:hAnsi="Times New Roman" w:cs="Times New Roman"/>
          <w:sz w:val="24"/>
          <w:szCs w:val="24"/>
        </w:rPr>
        <w:t>Габукай</w:t>
      </w:r>
      <w:proofErr w:type="spellEnd"/>
      <w:r w:rsidRPr="00A41FC0">
        <w:rPr>
          <w:rFonts w:ascii="Times New Roman" w:hAnsi="Times New Roman" w:cs="Times New Roman"/>
          <w:sz w:val="24"/>
          <w:szCs w:val="24"/>
        </w:rPr>
        <w:t>. ОГЭ по математике для учащихся 9-го класса состоит из 19 заданий  первой части (14 заданий по алгебре, 5 - по геометрии) с  выбором ответа и с кратким ответом и 6 заданий второй части (3 задания по алгебре и 3 - по геометрии) с развернутым ответом. Время на выполнение работы – 3 часа 55  минут без учета времени на подготовку и оформление. Одна ученица сдавала ГИА в форме ГВЭ.</w:t>
      </w:r>
    </w:p>
    <w:p w14:paraId="7AA81C44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По итогам ОГЭ по математике 2024г. (с учетом сниженной шкалы) получили оценки:</w:t>
      </w:r>
    </w:p>
    <w:p w14:paraId="1E514E39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«2» - 1 ученик</w:t>
      </w:r>
    </w:p>
    <w:p w14:paraId="30329B61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«3» - 16 учащихся</w:t>
      </w:r>
    </w:p>
    <w:p w14:paraId="207F9455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«4» - 7 учеников</w:t>
      </w:r>
    </w:p>
    <w:p w14:paraId="596A4E47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«5» - 1 ученик</w:t>
      </w:r>
    </w:p>
    <w:p w14:paraId="5E49EBFB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gramStart"/>
      <w:r w:rsidRPr="00A41FC0">
        <w:rPr>
          <w:rFonts w:ascii="Times New Roman" w:hAnsi="Times New Roman" w:cs="Times New Roman"/>
          <w:sz w:val="24"/>
          <w:szCs w:val="24"/>
        </w:rPr>
        <w:t>ученик,  получивший</w:t>
      </w:r>
      <w:proofErr w:type="gramEnd"/>
      <w:r w:rsidRPr="00A41FC0">
        <w:rPr>
          <w:rFonts w:ascii="Times New Roman" w:hAnsi="Times New Roman" w:cs="Times New Roman"/>
          <w:sz w:val="24"/>
          <w:szCs w:val="24"/>
        </w:rPr>
        <w:t xml:space="preserve">  оценку «2» в основной период сдачи ОГЭ по математике,  </w:t>
      </w:r>
      <w:r w:rsidR="00B949AC">
        <w:rPr>
          <w:rFonts w:ascii="Times New Roman" w:hAnsi="Times New Roman" w:cs="Times New Roman"/>
          <w:sz w:val="24"/>
          <w:szCs w:val="24"/>
        </w:rPr>
        <w:t>смог</w:t>
      </w:r>
      <w:r w:rsidRPr="00A41FC0">
        <w:rPr>
          <w:rFonts w:ascii="Times New Roman" w:hAnsi="Times New Roman" w:cs="Times New Roman"/>
          <w:sz w:val="24"/>
          <w:szCs w:val="24"/>
        </w:rPr>
        <w:t xml:space="preserve">  пересдать только в осенний период . </w:t>
      </w:r>
    </w:p>
    <w:p w14:paraId="54EEF57E" w14:textId="77777777" w:rsidR="00A41FC0" w:rsidRPr="00A41FC0" w:rsidRDefault="00A41FC0" w:rsidP="00A41FC0">
      <w:pPr>
        <w:rPr>
          <w:rFonts w:ascii="Times New Roman" w:hAnsi="Times New Roman" w:cs="Times New Roman"/>
          <w:b/>
          <w:sz w:val="24"/>
          <w:szCs w:val="24"/>
        </w:rPr>
      </w:pPr>
      <w:r w:rsidRPr="00A41FC0">
        <w:rPr>
          <w:rFonts w:ascii="Times New Roman" w:hAnsi="Times New Roman" w:cs="Times New Roman"/>
          <w:b/>
          <w:sz w:val="24"/>
          <w:szCs w:val="24"/>
        </w:rPr>
        <w:t xml:space="preserve">Показатели выполнения заданий диагностических работ по математике в форме ОГЭ  по элементам содержания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276"/>
        <w:gridCol w:w="992"/>
        <w:gridCol w:w="709"/>
        <w:gridCol w:w="1134"/>
      </w:tblGrid>
      <w:tr w:rsidR="00A41FC0" w:rsidRPr="00A41FC0" w14:paraId="17C4AF28" w14:textId="77777777" w:rsidTr="00B949AC">
        <w:tc>
          <w:tcPr>
            <w:tcW w:w="567" w:type="dxa"/>
            <w:vMerge w:val="restart"/>
          </w:tcPr>
          <w:p w14:paraId="6E4CBF8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4678" w:type="dxa"/>
            <w:vMerge w:val="restart"/>
          </w:tcPr>
          <w:p w14:paraId="115CBFA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276" w:type="dxa"/>
            <w:vMerge w:val="restart"/>
          </w:tcPr>
          <w:p w14:paraId="2E31AEF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Средний процент выполнен</w:t>
            </w:r>
            <w:r w:rsidRPr="00A4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 </w:t>
            </w:r>
          </w:p>
        </w:tc>
        <w:tc>
          <w:tcPr>
            <w:tcW w:w="2835" w:type="dxa"/>
            <w:gridSpan w:val="3"/>
          </w:tcPr>
          <w:p w14:paraId="4311AA72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выполнения в группах, получивших отметку </w:t>
            </w:r>
          </w:p>
        </w:tc>
      </w:tr>
      <w:tr w:rsidR="00A41FC0" w:rsidRPr="00A41FC0" w14:paraId="5A2FB442" w14:textId="77777777" w:rsidTr="00B949AC">
        <w:tc>
          <w:tcPr>
            <w:tcW w:w="567" w:type="dxa"/>
            <w:vMerge/>
          </w:tcPr>
          <w:p w14:paraId="6F805FE7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AEC20F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B9B44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457D4D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14:paraId="4EE4E2B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14:paraId="3DD9737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41FC0" w:rsidRPr="00A41FC0" w14:paraId="33B7E86E" w14:textId="77777777" w:rsidTr="00B949AC">
        <w:trPr>
          <w:trHeight w:val="606"/>
        </w:trPr>
        <w:tc>
          <w:tcPr>
            <w:tcW w:w="567" w:type="dxa"/>
          </w:tcPr>
          <w:p w14:paraId="732336DE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FCDC42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вычисления и преобразования </w:t>
            </w:r>
          </w:p>
        </w:tc>
        <w:tc>
          <w:tcPr>
            <w:tcW w:w="1276" w:type="dxa"/>
          </w:tcPr>
          <w:p w14:paraId="079AA25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14:paraId="5252158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3210D1E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51806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7B980DD4" w14:textId="77777777" w:rsidTr="00B949AC">
        <w:tc>
          <w:tcPr>
            <w:tcW w:w="567" w:type="dxa"/>
          </w:tcPr>
          <w:p w14:paraId="315C84DA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5615E3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276" w:type="dxa"/>
          </w:tcPr>
          <w:p w14:paraId="43680E3D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09F7251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6956782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354D8FF2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0D180726" w14:textId="77777777" w:rsidTr="00B949AC">
        <w:tc>
          <w:tcPr>
            <w:tcW w:w="567" w:type="dxa"/>
          </w:tcPr>
          <w:p w14:paraId="135772D5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CDD0FC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76" w:type="dxa"/>
          </w:tcPr>
          <w:p w14:paraId="67B1FF5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14:paraId="329D3DC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14:paraId="5557528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2060C7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4B8B396B" w14:textId="77777777" w:rsidTr="00B949AC">
        <w:tc>
          <w:tcPr>
            <w:tcW w:w="567" w:type="dxa"/>
          </w:tcPr>
          <w:p w14:paraId="6DD6E3D7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7EFA14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76" w:type="dxa"/>
          </w:tcPr>
          <w:p w14:paraId="6F0BB38D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2EF42B5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682FCA6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C73A4F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0D697EBD" w14:textId="77777777" w:rsidTr="00B949AC">
        <w:tc>
          <w:tcPr>
            <w:tcW w:w="567" w:type="dxa"/>
          </w:tcPr>
          <w:p w14:paraId="37269A7C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014E0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76" w:type="dxa"/>
          </w:tcPr>
          <w:p w14:paraId="501A56BA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1D7DF9A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14:paraId="04DF84F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DFBBC0A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17D4EE09" w14:textId="77777777" w:rsidTr="00B949AC">
        <w:tc>
          <w:tcPr>
            <w:tcW w:w="567" w:type="dxa"/>
          </w:tcPr>
          <w:p w14:paraId="232FC77E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04F467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276" w:type="dxa"/>
          </w:tcPr>
          <w:p w14:paraId="0821062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75F523C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586AC34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12D1DB4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0243C71A" w14:textId="77777777" w:rsidTr="00B949AC">
        <w:tc>
          <w:tcPr>
            <w:tcW w:w="567" w:type="dxa"/>
          </w:tcPr>
          <w:p w14:paraId="5EBC8331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101EA4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76" w:type="dxa"/>
          </w:tcPr>
          <w:p w14:paraId="4185B32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14:paraId="4137E28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17FAFD5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2D4A17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4E40086F" w14:textId="77777777" w:rsidTr="00B949AC">
        <w:tc>
          <w:tcPr>
            <w:tcW w:w="567" w:type="dxa"/>
          </w:tcPr>
          <w:p w14:paraId="7D39D4A2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9F40C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</w:t>
            </w:r>
          </w:p>
        </w:tc>
        <w:tc>
          <w:tcPr>
            <w:tcW w:w="1276" w:type="dxa"/>
          </w:tcPr>
          <w:p w14:paraId="2E85728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50887E0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14:paraId="1F571D6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C10740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46E27599" w14:textId="77777777" w:rsidTr="00B949AC">
        <w:tc>
          <w:tcPr>
            <w:tcW w:w="567" w:type="dxa"/>
          </w:tcPr>
          <w:p w14:paraId="099066B7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3C12C8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уравнения, неравенства и их системы</w:t>
            </w:r>
          </w:p>
        </w:tc>
        <w:tc>
          <w:tcPr>
            <w:tcW w:w="1276" w:type="dxa"/>
          </w:tcPr>
          <w:p w14:paraId="24D6442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14:paraId="4B00A75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731F958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DB86AB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47AF5699" w14:textId="77777777" w:rsidTr="00B949AC">
        <w:tc>
          <w:tcPr>
            <w:tcW w:w="567" w:type="dxa"/>
          </w:tcPr>
          <w:p w14:paraId="78C6523C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4DB7F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работать со статистической информацией, находить частоту и вероятность случайного события</w:t>
            </w:r>
          </w:p>
        </w:tc>
        <w:tc>
          <w:tcPr>
            <w:tcW w:w="1276" w:type="dxa"/>
          </w:tcPr>
          <w:p w14:paraId="1F97556D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14:paraId="0BB4F03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377061F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D6B47D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78EB5897" w14:textId="77777777" w:rsidTr="00B949AC">
        <w:tc>
          <w:tcPr>
            <w:tcW w:w="567" w:type="dxa"/>
          </w:tcPr>
          <w:p w14:paraId="2C9A099E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6FCAAA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строить и читать графики функций</w:t>
            </w:r>
          </w:p>
        </w:tc>
        <w:tc>
          <w:tcPr>
            <w:tcW w:w="1276" w:type="dxa"/>
          </w:tcPr>
          <w:p w14:paraId="57BEB48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A21421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78F04C8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5B4ECC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3DFCA20D" w14:textId="77777777" w:rsidTr="00B949AC">
        <w:tc>
          <w:tcPr>
            <w:tcW w:w="567" w:type="dxa"/>
          </w:tcPr>
          <w:p w14:paraId="77B286B3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6E665F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практические расчёты по формулам; составлять несложные </w:t>
            </w:r>
            <w:r w:rsidRPr="00A4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формулы, выражающие зависимости между величинами</w:t>
            </w:r>
          </w:p>
        </w:tc>
        <w:tc>
          <w:tcPr>
            <w:tcW w:w="1276" w:type="dxa"/>
          </w:tcPr>
          <w:p w14:paraId="1FE23542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2" w:type="dxa"/>
          </w:tcPr>
          <w:p w14:paraId="4421E2D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630939D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3FCA2C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23D4224C" w14:textId="77777777" w:rsidTr="00B949AC">
        <w:tc>
          <w:tcPr>
            <w:tcW w:w="567" w:type="dxa"/>
          </w:tcPr>
          <w:p w14:paraId="1FE1A1C5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07BC4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уравнения, неравенства и их системы</w:t>
            </w:r>
          </w:p>
        </w:tc>
        <w:tc>
          <w:tcPr>
            <w:tcW w:w="1276" w:type="dxa"/>
          </w:tcPr>
          <w:p w14:paraId="79CE2AE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7551EF6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635B62A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3E42E6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692B313D" w14:textId="77777777" w:rsidTr="00B949AC">
        <w:tc>
          <w:tcPr>
            <w:tcW w:w="567" w:type="dxa"/>
          </w:tcPr>
          <w:p w14:paraId="1C347608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A0E22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276" w:type="dxa"/>
          </w:tcPr>
          <w:p w14:paraId="6E0FE1E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725B4E6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 xml:space="preserve">  62</w:t>
            </w:r>
          </w:p>
        </w:tc>
        <w:tc>
          <w:tcPr>
            <w:tcW w:w="709" w:type="dxa"/>
          </w:tcPr>
          <w:p w14:paraId="33DC022A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A4BCE0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3C8334E5" w14:textId="77777777" w:rsidTr="00B949AC">
        <w:tc>
          <w:tcPr>
            <w:tcW w:w="567" w:type="dxa"/>
          </w:tcPr>
          <w:p w14:paraId="390CDD6F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97B0D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76" w:type="dxa"/>
          </w:tcPr>
          <w:p w14:paraId="7F68B0F9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14:paraId="6E5A447A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1801FEA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F91EEC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2DAF7537" w14:textId="77777777" w:rsidTr="00B949AC">
        <w:tc>
          <w:tcPr>
            <w:tcW w:w="567" w:type="dxa"/>
          </w:tcPr>
          <w:p w14:paraId="109109CA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3140A2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76" w:type="dxa"/>
          </w:tcPr>
          <w:p w14:paraId="27894DC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597AD89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58D2E86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2E2A73F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296ED3FC" w14:textId="77777777" w:rsidTr="00B949AC">
        <w:tc>
          <w:tcPr>
            <w:tcW w:w="567" w:type="dxa"/>
          </w:tcPr>
          <w:p w14:paraId="3F309872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55229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76" w:type="dxa"/>
          </w:tcPr>
          <w:p w14:paraId="4B1D824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61CB6B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56995B4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45058E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0246C310" w14:textId="77777777" w:rsidTr="00B949AC">
        <w:tc>
          <w:tcPr>
            <w:tcW w:w="567" w:type="dxa"/>
          </w:tcPr>
          <w:p w14:paraId="1BC72405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BD9381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76" w:type="dxa"/>
          </w:tcPr>
          <w:p w14:paraId="20D0A4D7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14:paraId="7F5091E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50FB891D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CC8112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57411FC6" w14:textId="77777777" w:rsidTr="00B949AC">
        <w:tc>
          <w:tcPr>
            <w:tcW w:w="567" w:type="dxa"/>
          </w:tcPr>
          <w:p w14:paraId="6FB5F1A2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203D63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276" w:type="dxa"/>
          </w:tcPr>
          <w:p w14:paraId="583E621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6C45B8D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49D1CC1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108EF45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2AFF5551" w14:textId="77777777" w:rsidTr="00B949AC">
        <w:tc>
          <w:tcPr>
            <w:tcW w:w="567" w:type="dxa"/>
          </w:tcPr>
          <w:p w14:paraId="786CCB2A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BAFB1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</w:t>
            </w:r>
          </w:p>
        </w:tc>
        <w:tc>
          <w:tcPr>
            <w:tcW w:w="1276" w:type="dxa"/>
          </w:tcPr>
          <w:p w14:paraId="203FDD3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D15D5A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9B3459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D82B8F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44694070" w14:textId="77777777" w:rsidTr="00B949AC">
        <w:tc>
          <w:tcPr>
            <w:tcW w:w="567" w:type="dxa"/>
          </w:tcPr>
          <w:p w14:paraId="2078DFFE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35C56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</w:t>
            </w:r>
            <w:proofErr w:type="spellStart"/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</w:p>
        </w:tc>
        <w:tc>
          <w:tcPr>
            <w:tcW w:w="1276" w:type="dxa"/>
          </w:tcPr>
          <w:p w14:paraId="21E2C7C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415E79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76279B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7E3ACC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01F00688" w14:textId="77777777" w:rsidTr="00B949AC">
        <w:tc>
          <w:tcPr>
            <w:tcW w:w="567" w:type="dxa"/>
          </w:tcPr>
          <w:p w14:paraId="14D9EE38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94928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преобразования алгебраических выражений, решать уравнения, неравенства и их системы, строить и читать графики функций, </w:t>
            </w:r>
            <w:r w:rsidRPr="00A4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и исследовать простейшие математические модели</w:t>
            </w:r>
          </w:p>
        </w:tc>
        <w:tc>
          <w:tcPr>
            <w:tcW w:w="1276" w:type="dxa"/>
          </w:tcPr>
          <w:p w14:paraId="69C69AD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14:paraId="032DFFD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6BDCD7B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80956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1FC0" w:rsidRPr="00A41FC0" w14:paraId="1D764FF9" w14:textId="77777777" w:rsidTr="00B949AC">
        <w:tc>
          <w:tcPr>
            <w:tcW w:w="567" w:type="dxa"/>
          </w:tcPr>
          <w:p w14:paraId="703743C7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30283A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76" w:type="dxa"/>
          </w:tcPr>
          <w:p w14:paraId="3983F81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6D1349E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2DC55F4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DA799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1FC0" w:rsidRPr="00A41FC0" w14:paraId="10126C5E" w14:textId="77777777" w:rsidTr="00B949AC">
        <w:tc>
          <w:tcPr>
            <w:tcW w:w="567" w:type="dxa"/>
          </w:tcPr>
          <w:p w14:paraId="5EE6C1F2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AB4D7C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276" w:type="dxa"/>
          </w:tcPr>
          <w:p w14:paraId="27C86F75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F68941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A057C0F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753F8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1FC0" w:rsidRPr="00A41FC0" w14:paraId="34F98234" w14:textId="77777777" w:rsidTr="00B949AC">
        <w:tc>
          <w:tcPr>
            <w:tcW w:w="567" w:type="dxa"/>
          </w:tcPr>
          <w:p w14:paraId="2DD41B94" w14:textId="77777777" w:rsidR="00A41FC0" w:rsidRPr="00A41FC0" w:rsidRDefault="00A41FC0" w:rsidP="00A41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32D6E8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276" w:type="dxa"/>
          </w:tcPr>
          <w:p w14:paraId="626B4976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8EE2323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2C6C570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913DB7" w14:textId="77777777" w:rsidR="00A41FC0" w:rsidRPr="00A41FC0" w:rsidRDefault="00A41FC0" w:rsidP="00A4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304CDDE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</w:p>
    <w:p w14:paraId="4A5ABAB4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Учителям математики:</w:t>
      </w:r>
    </w:p>
    <w:p w14:paraId="15B96B4D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- сделать подробный анализ результатов экзамена для выявления  тем, вызвавших затруднения,  и организовать работу по подготовке к ОГЭ по математике  на новый учебный год,  с учетом этих ошибок;</w:t>
      </w:r>
    </w:p>
    <w:p w14:paraId="05562FA2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- особое внимание уделять геометрическим заданиям и заданиям части 2;</w:t>
      </w:r>
    </w:p>
    <w:p w14:paraId="566E1857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- усилить практическую направленность обучения;</w:t>
      </w:r>
    </w:p>
    <w:p w14:paraId="58A8AE2D" w14:textId="77777777" w:rsidR="00A41FC0" w:rsidRP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>- уделять больше внимания формированию умений выделять в условии задания главное, устанавливать причинно-следственные связи между отдельными элементами содержания; необходимо добиваться понимания обучающимися того, что успешное выполнение любого задания предполагает тщательный анализ его условия и выбор верной последовательности действий;</w:t>
      </w:r>
    </w:p>
    <w:p w14:paraId="5A2ED5C1" w14:textId="77777777" w:rsidR="00A41FC0" w:rsidRDefault="00A41FC0" w:rsidP="00A41FC0">
      <w:pPr>
        <w:rPr>
          <w:rFonts w:ascii="Times New Roman" w:hAnsi="Times New Roman" w:cs="Times New Roman"/>
          <w:sz w:val="24"/>
          <w:szCs w:val="24"/>
        </w:rPr>
      </w:pPr>
      <w:r w:rsidRPr="00A41FC0">
        <w:rPr>
          <w:rFonts w:ascii="Times New Roman" w:hAnsi="Times New Roman" w:cs="Times New Roman"/>
          <w:sz w:val="24"/>
          <w:szCs w:val="24"/>
        </w:rPr>
        <w:t xml:space="preserve">- продолжить работу по формированию устойчивых вычислительных навыков у учащихся. </w:t>
      </w:r>
    </w:p>
    <w:p w14:paraId="51CB2C0C" w14:textId="77777777" w:rsidR="00B949AC" w:rsidRPr="00B949AC" w:rsidRDefault="00B949AC" w:rsidP="00B949AC">
      <w:pPr>
        <w:rPr>
          <w:rFonts w:ascii="Times New Roman" w:hAnsi="Times New Roman" w:cs="Times New Roman"/>
          <w:b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>Анализ результатов ГИА по обществознанию в 2024 г. (ОГЭ 9 класс)</w:t>
      </w:r>
    </w:p>
    <w:p w14:paraId="7A65A784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AC">
        <w:rPr>
          <w:rFonts w:ascii="Times New Roman" w:hAnsi="Times New Roman" w:cs="Times New Roman"/>
          <w:sz w:val="24"/>
          <w:szCs w:val="24"/>
        </w:rPr>
        <w:t xml:space="preserve">В ГИА 2023 по </w:t>
      </w:r>
      <w:proofErr w:type="gramStart"/>
      <w:r w:rsidRPr="00B949AC">
        <w:rPr>
          <w:rFonts w:ascii="Times New Roman" w:hAnsi="Times New Roman" w:cs="Times New Roman"/>
          <w:sz w:val="24"/>
          <w:szCs w:val="24"/>
        </w:rPr>
        <w:t>обществознанию  приняли</w:t>
      </w:r>
      <w:proofErr w:type="gramEnd"/>
      <w:r w:rsidRPr="00B949AC">
        <w:rPr>
          <w:rFonts w:ascii="Times New Roman" w:hAnsi="Times New Roman" w:cs="Times New Roman"/>
          <w:sz w:val="24"/>
          <w:szCs w:val="24"/>
        </w:rPr>
        <w:t xml:space="preserve"> участие 11 обучающихся 9 класса МБОУ «СОШ №6» а. </w:t>
      </w:r>
      <w:proofErr w:type="spellStart"/>
      <w:r w:rsidRPr="00B949AC">
        <w:rPr>
          <w:rFonts w:ascii="Times New Roman" w:hAnsi="Times New Roman" w:cs="Times New Roman"/>
          <w:sz w:val="24"/>
          <w:szCs w:val="24"/>
        </w:rPr>
        <w:t>Габукай</w:t>
      </w:r>
      <w:proofErr w:type="spellEnd"/>
      <w:r w:rsidRPr="00B949AC">
        <w:rPr>
          <w:rFonts w:ascii="Times New Roman" w:hAnsi="Times New Roman" w:cs="Times New Roman"/>
          <w:sz w:val="24"/>
          <w:szCs w:val="24"/>
        </w:rPr>
        <w:t>. ОГЭ по обществознанию для учащихся 9-го класса состоит из 24 заданий: из них по типу заданий с кратким ответом 16; с развернутым ответом 8; по уровню сложности: Б – 14; П – 8; В – 2. Максимальный первичный балл за работу – 37.   Время на выполнение работы – 180 минут без учета времени на подготовку и оформление.</w:t>
      </w:r>
    </w:p>
    <w:p w14:paraId="28D86705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Задания представляют следующие разделы курса: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49AC" w:rsidRPr="00B949AC" w14:paraId="5E52646C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C3B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5CD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  <w:tr w:rsidR="00B949AC" w:rsidRPr="00B949AC" w14:paraId="1F93710A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70C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«Человек и общество» и «Сфера духовной культуры»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719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B949AC" w:rsidRPr="00B949AC" w14:paraId="442BD023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4A4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324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B949AC" w:rsidRPr="00B949AC" w14:paraId="44EBD6D2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B77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«Социальная сфера»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32FD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B949AC" w:rsidRPr="00B949AC" w14:paraId="048F024F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D17F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«Сфера политики и социального управления»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661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</w:tr>
      <w:tr w:rsidR="00B949AC" w:rsidRPr="00B949AC" w14:paraId="5A8864A9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39A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«Право»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D62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</w:tr>
      <w:tr w:rsidR="00B949AC" w:rsidRPr="00B949AC" w14:paraId="6C66282B" w14:textId="77777777" w:rsidTr="00B949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9BD5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Задания из разных тем, но одинакового уровня сложности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1E9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1, 5, 12, 15, 19-24</w:t>
            </w:r>
          </w:p>
        </w:tc>
      </w:tr>
    </w:tbl>
    <w:p w14:paraId="261FD9C2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</w:p>
    <w:p w14:paraId="2EF19CC0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По итогам ОГЭ по обществознанию 2024г. (с учетом сниженной шкалы) получили оценки:</w:t>
      </w:r>
    </w:p>
    <w:p w14:paraId="0617513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«2» - 1 ученик</w:t>
      </w:r>
    </w:p>
    <w:p w14:paraId="479347D4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«3» - 6 учеников</w:t>
      </w:r>
    </w:p>
    <w:p w14:paraId="7837673B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«4»- 2 учеников</w:t>
      </w:r>
    </w:p>
    <w:p w14:paraId="00802CC3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«5»- 2 учеников</w:t>
      </w:r>
    </w:p>
    <w:p w14:paraId="5041DEB9" w14:textId="77777777" w:rsidR="00B949AC" w:rsidRPr="00B949AC" w:rsidRDefault="00B949AC" w:rsidP="00B949AC">
      <w:pPr>
        <w:rPr>
          <w:rFonts w:ascii="Times New Roman" w:hAnsi="Times New Roman" w:cs="Times New Roman"/>
          <w:b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 xml:space="preserve">Показатели выполнения заданий диагностических работ по обществознанию в форме ОГЭ  по элементам содержания </w:t>
      </w:r>
    </w:p>
    <w:p w14:paraId="0A0A4DA8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4"/>
        <w:gridCol w:w="850"/>
        <w:gridCol w:w="1133"/>
        <w:gridCol w:w="1275"/>
      </w:tblGrid>
      <w:tr w:rsidR="00B949AC" w:rsidRPr="00B949AC" w14:paraId="24D0C195" w14:textId="77777777" w:rsidTr="00B949AC">
        <w:trPr>
          <w:trHeight w:val="115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DAEE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BF72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Уро-</w:t>
            </w:r>
            <w:proofErr w:type="spellStart"/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вень</w:t>
            </w:r>
            <w:proofErr w:type="spellEnd"/>
            <w:proofErr w:type="gramEnd"/>
          </w:p>
          <w:p w14:paraId="0CE529D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3FEFE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зада </w:t>
            </w:r>
            <w:proofErr w:type="spellStart"/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КИМах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2BD8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</w:t>
            </w:r>
          </w:p>
        </w:tc>
      </w:tr>
      <w:tr w:rsidR="00B949AC" w:rsidRPr="00B949AC" w14:paraId="65ADC6A4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28D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89C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4D6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60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1EC2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E25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22B8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</w:tr>
      <w:tr w:rsidR="00B949AC" w:rsidRPr="00B949AC" w14:paraId="79B04232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7C8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 /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706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C268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165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4D72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FB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7A9F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949AC" w:rsidRPr="00B949AC" w14:paraId="56A66FDA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645B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025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A03F2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F2C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22FC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F43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5AE9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949AC" w:rsidRPr="00B949AC" w14:paraId="08E3E429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D81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82C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3AD4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CC22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63.6</w:t>
            </w:r>
          </w:p>
        </w:tc>
      </w:tr>
      <w:tr w:rsidR="00B949AC" w:rsidRPr="00B949AC" w14:paraId="011E7602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A80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фотоизображения;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D1B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08CD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A5B3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63.6</w:t>
            </w:r>
          </w:p>
        </w:tc>
      </w:tr>
      <w:tr w:rsidR="00B949AC" w:rsidRPr="00B949AC" w14:paraId="383B27BC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E42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 (финансовая грамотность).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585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209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2EC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</w:tr>
      <w:tr w:rsidR="00B949AC" w:rsidRPr="00B949AC" w14:paraId="6E4F230E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22AD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основные социальные объекты, выделяя их существенные признаки, человека как </w:t>
            </w:r>
            <w:proofErr w:type="spellStart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социальнодеятельное</w:t>
            </w:r>
            <w:proofErr w:type="spellEnd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 существо, основные социальные роли.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1658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2376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122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</w:tr>
      <w:tr w:rsidR="00B949AC" w:rsidRPr="00B949AC" w14:paraId="3CB1AD1B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B576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66ED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841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3E38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90.9</w:t>
            </w:r>
          </w:p>
        </w:tc>
      </w:tr>
      <w:tr w:rsidR="00B949AC" w:rsidRPr="00B949AC" w14:paraId="45EA9955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B895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E273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4A1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1446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90.9</w:t>
            </w:r>
          </w:p>
        </w:tc>
      </w:tr>
      <w:tr w:rsidR="00B949AC" w:rsidRPr="00B949AC" w14:paraId="69E92917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3143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основные социальные объекты, выделяя их существенные признаки, человека как </w:t>
            </w:r>
            <w:proofErr w:type="spellStart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социальнодеятельное</w:t>
            </w:r>
            <w:proofErr w:type="spellEnd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 существо, основные 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роли / 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B9F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544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0546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81.8</w:t>
            </w:r>
          </w:p>
        </w:tc>
      </w:tr>
      <w:tr w:rsidR="00B949AC" w:rsidRPr="00B949AC" w14:paraId="2413C8DB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4F5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взаимосвязи изученных социальных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A8D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5F2E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B331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</w:tr>
      <w:tr w:rsidR="00B949AC" w:rsidRPr="00B949AC" w14:paraId="09AB2135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48A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источников); оценивать поведение людей с точки зрения социальных норм, экономической рациональности.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3438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2F9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BF9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63.6</w:t>
            </w:r>
          </w:p>
        </w:tc>
      </w:tr>
      <w:tr w:rsidR="00B949AC" w:rsidRPr="00B949AC" w14:paraId="7C3F657E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B2D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13. Описывать основные социальные объекты, выделяя их существенные признаки, человека как социально-деятельное существо, основные социальные роли /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B71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E6C5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EA7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90.9</w:t>
            </w:r>
          </w:p>
        </w:tc>
      </w:tr>
      <w:tr w:rsidR="00B949AC" w:rsidRPr="00B949AC" w14:paraId="622911C8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99C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14. Власть; роль политики в жизни общества; понятие и признаки государства; разделение властей; формы государства; политический режим; демократия; местное самоуправление; участие граждан в </w:t>
            </w:r>
            <w:proofErr w:type="spellStart"/>
            <w:proofErr w:type="gramStart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полит.жизни</w:t>
            </w:r>
            <w:proofErr w:type="spellEnd"/>
            <w:proofErr w:type="gramEnd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; выборы, референдум; политические партии и движения, их роль в общественной жизни; гражданское общество и правовое государство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E6D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E8F5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C0B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63.6</w:t>
            </w:r>
          </w:p>
        </w:tc>
      </w:tr>
      <w:tr w:rsidR="00B949AC" w:rsidRPr="00B949AC" w14:paraId="40D7E37A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15A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15. Объяснять взаимосвязи изученных социальных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5687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C5A3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2D2C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72.7</w:t>
            </w:r>
          </w:p>
        </w:tc>
      </w:tr>
      <w:tr w:rsidR="00B949AC" w:rsidRPr="00B949AC" w14:paraId="57EBAA90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87C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основные социальные объекты, явления, процессы с выделением их существенных признаков, структурных элементов и основных </w:t>
            </w:r>
            <w:proofErr w:type="gramStart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функций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A992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1C6E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925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81.8</w:t>
            </w:r>
          </w:p>
        </w:tc>
      </w:tr>
      <w:tr w:rsidR="00B949AC" w:rsidRPr="00B949AC" w14:paraId="7494DEA3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39B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Б 60,9 % 25,7% 49,1% 76,5% 93,9% ситуации в различных сферах деятельности 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094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188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BE64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90.9</w:t>
            </w:r>
          </w:p>
        </w:tc>
      </w:tr>
      <w:tr w:rsidR="00B949AC" w:rsidRPr="00B949AC" w14:paraId="05904CEF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0B0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D01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570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87E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63.6</w:t>
            </w:r>
          </w:p>
        </w:tc>
      </w:tr>
      <w:tr w:rsidR="00B949AC" w:rsidRPr="00B949AC" w14:paraId="1731C87A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14EA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Сравнивать социальные объекты, суждения об обществе и человеке; выявлять их общие черты и различия.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0F4D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E2F3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6649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36.3</w:t>
            </w:r>
          </w:p>
        </w:tc>
      </w:tr>
      <w:tr w:rsidR="00B949AC" w:rsidRPr="00B949AC" w14:paraId="5583D3E7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4AE8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A84A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EA7D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7B73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63.6</w:t>
            </w:r>
          </w:p>
        </w:tc>
      </w:tr>
      <w:tr w:rsidR="00B949AC" w:rsidRPr="00B949AC" w14:paraId="463F2B90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18C3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D47E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D5F0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552A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</w:tr>
      <w:tr w:rsidR="00B949AC" w:rsidRPr="00B949AC" w14:paraId="1C4606B2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FE2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7CB4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F15E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586B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</w:tr>
      <w:tr w:rsidR="00B949AC" w:rsidRPr="00B949AC" w14:paraId="44163051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9E06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источников);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3156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6BF6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8D4A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36.3</w:t>
            </w:r>
          </w:p>
        </w:tc>
      </w:tr>
      <w:tr w:rsidR="00B949AC" w:rsidRPr="00B949AC" w14:paraId="6469710A" w14:textId="77777777" w:rsidTr="00B949A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648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взаимосвязи изученных социальных объектов / оценивать поведение людей с точки зрения </w:t>
            </w:r>
            <w:proofErr w:type="spellStart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Всоциальных</w:t>
            </w:r>
            <w:proofErr w:type="spellEnd"/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 норм, экономической рациональности.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4A81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260F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D634" w14:textId="77777777" w:rsidR="00B949AC" w:rsidRPr="00B949AC" w:rsidRDefault="00B949AC" w:rsidP="00B94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sz w:val="24"/>
                <w:szCs w:val="24"/>
              </w:rPr>
              <w:t>18.1</w:t>
            </w:r>
          </w:p>
        </w:tc>
      </w:tr>
    </w:tbl>
    <w:p w14:paraId="3C2278E8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</w:p>
    <w:p w14:paraId="118521D1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Учителям обществознания:</w:t>
      </w:r>
    </w:p>
    <w:p w14:paraId="3B6F17FB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- сделать подробный анализ результатов экзамена для выявления  тем, вызвавших затруднения,  и организовать работу по подготовке к ОГЭ по обществознанию  на новый учебный год,  с учетом этих ошибок;</w:t>
      </w:r>
    </w:p>
    <w:p w14:paraId="2FF7D5D8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- усилить практическую направленность обучения;</w:t>
      </w:r>
    </w:p>
    <w:p w14:paraId="51D39B41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- учить обучающихся рационально распределять время при выполнении работы;</w:t>
      </w:r>
    </w:p>
    <w:p w14:paraId="3DF7FA02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lastRenderedPageBreak/>
        <w:t>- уделять больше внимания формированию у учащихся умения анализировать фрагменты обществоведческих текстов, работать с графической, статистической информацией, иллюстративным материалом;</w:t>
      </w:r>
    </w:p>
    <w:p w14:paraId="6D3F000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- продолжить работу по формированию устойчивых навыков у учащихся. </w:t>
      </w:r>
    </w:p>
    <w:p w14:paraId="24F2176B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</w:p>
    <w:p w14:paraId="767920EF" w14:textId="77777777" w:rsidR="00B949AC" w:rsidRPr="00B949AC" w:rsidRDefault="00B949AC" w:rsidP="00B949AC">
      <w:pPr>
        <w:rPr>
          <w:rFonts w:ascii="Times New Roman" w:hAnsi="Times New Roman" w:cs="Times New Roman"/>
          <w:b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>Анализ ГИА в форме ОГЭ 2024 по географии</w:t>
      </w:r>
    </w:p>
    <w:p w14:paraId="1FF17274" w14:textId="77777777" w:rsidR="00B949AC" w:rsidRPr="00B949AC" w:rsidRDefault="00B949AC" w:rsidP="00B949AC">
      <w:pPr>
        <w:rPr>
          <w:rFonts w:ascii="Times New Roman" w:hAnsi="Times New Roman" w:cs="Times New Roman"/>
          <w:b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   Государственная итоговая аттестация в 2023-2024 учебном году была проведена в соответствии с нормативно-правовыми документами, регламентирующими проведение государственной итоговой аттестации по образовательным программам основного общего и среднего общего образования.</w:t>
      </w:r>
    </w:p>
    <w:p w14:paraId="0CC088E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Для сдачи ГИА в форме ОГЭ по выбору была выбрана география 1 ученицей.</w:t>
      </w:r>
    </w:p>
    <w:p w14:paraId="51511208" w14:textId="77777777" w:rsidR="00B949AC" w:rsidRPr="00B949AC" w:rsidRDefault="00B949AC" w:rsidP="00B949AC">
      <w:pPr>
        <w:rPr>
          <w:rFonts w:ascii="Times New Roman" w:hAnsi="Times New Roman" w:cs="Times New Roman"/>
          <w:b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>Показатели качества образования по итогам ГИА в форме ОГЭ по географии в 9 классе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567"/>
        <w:gridCol w:w="567"/>
        <w:gridCol w:w="567"/>
        <w:gridCol w:w="567"/>
        <w:gridCol w:w="851"/>
        <w:gridCol w:w="1134"/>
        <w:gridCol w:w="709"/>
        <w:gridCol w:w="1134"/>
      </w:tblGrid>
      <w:tr w:rsidR="00B949AC" w:rsidRPr="00B949AC" w14:paraId="44D4972F" w14:textId="77777777" w:rsidTr="00B949AC">
        <w:trPr>
          <w:trHeight w:val="246"/>
        </w:trPr>
        <w:tc>
          <w:tcPr>
            <w:tcW w:w="2127" w:type="dxa"/>
            <w:vMerge w:val="restart"/>
            <w:shd w:val="clear" w:color="auto" w:fill="auto"/>
          </w:tcPr>
          <w:p w14:paraId="2E2DB05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402D5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57D627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68AA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572F1D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29E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BB8859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E9E9AA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B6099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9B59E6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</w:tr>
      <w:tr w:rsidR="00B949AC" w:rsidRPr="00B949AC" w14:paraId="130D86B5" w14:textId="77777777" w:rsidTr="00B949AC">
        <w:trPr>
          <w:trHeight w:val="101"/>
        </w:trPr>
        <w:tc>
          <w:tcPr>
            <w:tcW w:w="2127" w:type="dxa"/>
            <w:vMerge/>
            <w:shd w:val="clear" w:color="auto" w:fill="auto"/>
          </w:tcPr>
          <w:p w14:paraId="2AB8BC9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28CB6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0ECA6A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shd w:val="clear" w:color="auto" w:fill="auto"/>
          </w:tcPr>
          <w:p w14:paraId="1678024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shd w:val="clear" w:color="auto" w:fill="auto"/>
          </w:tcPr>
          <w:p w14:paraId="14FB1E8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shd w:val="clear" w:color="auto" w:fill="auto"/>
          </w:tcPr>
          <w:p w14:paraId="00CDF8C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shd w:val="clear" w:color="auto" w:fill="auto"/>
          </w:tcPr>
          <w:p w14:paraId="78CCDF4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9F68FC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C8B730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C8811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327F05B7" w14:textId="77777777" w:rsidTr="00B949AC">
        <w:trPr>
          <w:trHeight w:val="101"/>
        </w:trPr>
        <w:tc>
          <w:tcPr>
            <w:tcW w:w="2127" w:type="dxa"/>
            <w:shd w:val="clear" w:color="auto" w:fill="auto"/>
          </w:tcPr>
          <w:p w14:paraId="08F5937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Кат Алина</w:t>
            </w:r>
          </w:p>
        </w:tc>
        <w:tc>
          <w:tcPr>
            <w:tcW w:w="1417" w:type="dxa"/>
            <w:shd w:val="clear" w:color="auto" w:fill="auto"/>
          </w:tcPr>
          <w:p w14:paraId="502606A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DDB16A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8FFFB0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F4DFB8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B76EE3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125FC8B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14:paraId="29562090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682BF36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34" w:type="dxa"/>
            <w:shd w:val="clear" w:color="auto" w:fill="auto"/>
          </w:tcPr>
          <w:p w14:paraId="7925998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0B1020" w14:textId="77777777" w:rsidR="00B949AC" w:rsidRPr="00B949AC" w:rsidRDefault="00B949AC" w:rsidP="00B949AC">
      <w:pPr>
        <w:rPr>
          <w:rFonts w:ascii="Times New Roman" w:hAnsi="Times New Roman" w:cs="Times New Roman"/>
          <w:b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197682E1" w14:textId="77777777" w:rsidR="00B949AC" w:rsidRPr="00B949AC" w:rsidRDefault="00B949AC" w:rsidP="00B949A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 xml:space="preserve">Продолжить </w:t>
      </w:r>
      <w:r w:rsidRPr="00B949AC">
        <w:rPr>
          <w:rFonts w:ascii="Times New Roman" w:hAnsi="Times New Roman" w:cs="Times New Roman"/>
          <w:sz w:val="24"/>
          <w:szCs w:val="24"/>
        </w:rPr>
        <w:t xml:space="preserve">сложившуюся систему подготовки учащихся к ГИА </w:t>
      </w:r>
    </w:p>
    <w:p w14:paraId="7287B0C0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через повышение информационной компетенции участников образовательного процесса.</w:t>
      </w:r>
    </w:p>
    <w:p w14:paraId="5A94ACBC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sz w:val="24"/>
          <w:szCs w:val="24"/>
        </w:rPr>
        <w:t>2.</w:t>
      </w:r>
      <w:r w:rsidRPr="00B949AC">
        <w:rPr>
          <w:rFonts w:ascii="Times New Roman" w:hAnsi="Times New Roman" w:cs="Times New Roman"/>
          <w:sz w:val="24"/>
          <w:szCs w:val="24"/>
        </w:rPr>
        <w:t>  </w:t>
      </w:r>
      <w:r w:rsidRPr="00B949AC">
        <w:rPr>
          <w:rFonts w:ascii="Times New Roman" w:hAnsi="Times New Roman" w:cs="Times New Roman"/>
          <w:b/>
          <w:sz w:val="24"/>
          <w:szCs w:val="24"/>
        </w:rPr>
        <w:t>Организовать</w:t>
      </w:r>
      <w:r w:rsidRPr="00B949AC">
        <w:rPr>
          <w:rFonts w:ascii="Times New Roman" w:hAnsi="Times New Roman" w:cs="Times New Roman"/>
          <w:sz w:val="24"/>
          <w:szCs w:val="24"/>
        </w:rPr>
        <w:t xml:space="preserve"> работу </w:t>
      </w:r>
      <w:r>
        <w:rPr>
          <w:rFonts w:ascii="Times New Roman" w:hAnsi="Times New Roman" w:cs="Times New Roman"/>
          <w:sz w:val="24"/>
          <w:szCs w:val="24"/>
        </w:rPr>
        <w:t>по устранению  выявленных в ходе</w:t>
      </w:r>
      <w:r w:rsidRPr="00B949AC">
        <w:rPr>
          <w:rFonts w:ascii="Times New Roman" w:hAnsi="Times New Roman" w:cs="Times New Roman"/>
          <w:sz w:val="24"/>
          <w:szCs w:val="24"/>
        </w:rPr>
        <w:t xml:space="preserve">    государственной итоговой аттестации пробелов в знаниях учащихся 9 классов,</w:t>
      </w:r>
    </w:p>
    <w:p w14:paraId="14B3933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      - включить в план работы деятельность с одаренными </w:t>
      </w:r>
    </w:p>
    <w:p w14:paraId="4823ACE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       и слабоуспевающими учащимися,</w:t>
      </w:r>
    </w:p>
    <w:p w14:paraId="1BACE06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      - усовершенствовать систему внутришкольного мониторинга уровня </w:t>
      </w:r>
    </w:p>
    <w:p w14:paraId="522A8C84" w14:textId="77777777" w:rsid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        обученности учащихся выпускных классов.</w:t>
      </w:r>
    </w:p>
    <w:p w14:paraId="455D7267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Анализ экзамена по русскому языку в форме ОГЭ</w:t>
      </w:r>
    </w:p>
    <w:p w14:paraId="2CFABA14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Цель анализа</w:t>
      </w:r>
      <w:r w:rsidRPr="00B949AC">
        <w:rPr>
          <w:rFonts w:ascii="Times New Roman" w:hAnsi="Times New Roman" w:cs="Times New Roman"/>
          <w:sz w:val="24"/>
          <w:szCs w:val="24"/>
        </w:rPr>
        <w:t>: проанализировать результаты ОГЭ по русскому языку, чтобы выработать основные пути для совершенствования подходов к подготовке обучающихся к государственной итоговой аттестации</w:t>
      </w:r>
    </w:p>
    <w:p w14:paraId="29C150E2" w14:textId="77777777" w:rsid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Дата экзамена: 3.06.2024</w:t>
      </w:r>
    </w:p>
    <w:p w14:paraId="7848A9B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lastRenderedPageBreak/>
        <w:t xml:space="preserve"> «2» – 0</w:t>
      </w:r>
    </w:p>
    <w:p w14:paraId="16A4CE58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«3» – 8 (15 – 22б.) 46,15%</w:t>
      </w:r>
    </w:p>
    <w:p w14:paraId="4B8CC43C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«4» – 8 (23б – 28б., за грамотность 4 б.) 23,07%</w:t>
      </w:r>
    </w:p>
    <w:p w14:paraId="7251097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«5» – 5 (29 – 33б., за грамотность 6 б.) 30,7%</w:t>
      </w:r>
    </w:p>
    <w:p w14:paraId="29E4E1A4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49AC">
        <w:rPr>
          <w:rFonts w:ascii="Times New Roman" w:hAnsi="Times New Roman" w:cs="Times New Roman"/>
          <w:sz w:val="24"/>
          <w:szCs w:val="24"/>
        </w:rPr>
        <w:t>Сташ</w:t>
      </w:r>
      <w:proofErr w:type="spellEnd"/>
      <w:r w:rsidRPr="00B949AC">
        <w:rPr>
          <w:rFonts w:ascii="Times New Roman" w:hAnsi="Times New Roman" w:cs="Times New Roman"/>
          <w:sz w:val="24"/>
          <w:szCs w:val="24"/>
        </w:rPr>
        <w:t xml:space="preserve"> Заира, </w:t>
      </w:r>
      <w:proofErr w:type="spellStart"/>
      <w:r w:rsidRPr="00B949AC">
        <w:rPr>
          <w:rFonts w:ascii="Times New Roman" w:hAnsi="Times New Roman" w:cs="Times New Roman"/>
          <w:sz w:val="24"/>
          <w:szCs w:val="24"/>
        </w:rPr>
        <w:t>Хут</w:t>
      </w:r>
      <w:proofErr w:type="spellEnd"/>
      <w:r w:rsidRPr="00B949AC">
        <w:rPr>
          <w:rFonts w:ascii="Times New Roman" w:hAnsi="Times New Roman" w:cs="Times New Roman"/>
          <w:sz w:val="24"/>
          <w:szCs w:val="24"/>
        </w:rPr>
        <w:t xml:space="preserve"> Рузанна, </w:t>
      </w:r>
      <w:proofErr w:type="spellStart"/>
      <w:r w:rsidRPr="00B949AC">
        <w:rPr>
          <w:rFonts w:ascii="Times New Roman" w:hAnsi="Times New Roman" w:cs="Times New Roman"/>
          <w:sz w:val="24"/>
          <w:szCs w:val="24"/>
        </w:rPr>
        <w:t>Сташ</w:t>
      </w:r>
      <w:proofErr w:type="spellEnd"/>
      <w:r w:rsidRPr="00B949AC">
        <w:rPr>
          <w:rFonts w:ascii="Times New Roman" w:hAnsi="Times New Roman" w:cs="Times New Roman"/>
          <w:sz w:val="24"/>
          <w:szCs w:val="24"/>
        </w:rPr>
        <w:t xml:space="preserve"> Рамазан, </w:t>
      </w:r>
      <w:proofErr w:type="spellStart"/>
      <w:r w:rsidRPr="00B949AC">
        <w:rPr>
          <w:rFonts w:ascii="Times New Roman" w:hAnsi="Times New Roman" w:cs="Times New Roman"/>
          <w:sz w:val="24"/>
          <w:szCs w:val="24"/>
        </w:rPr>
        <w:t>Зекох</w:t>
      </w:r>
      <w:proofErr w:type="spellEnd"/>
      <w:r w:rsidRPr="00B949AC">
        <w:rPr>
          <w:rFonts w:ascii="Times New Roman" w:hAnsi="Times New Roman" w:cs="Times New Roman"/>
          <w:sz w:val="24"/>
          <w:szCs w:val="24"/>
        </w:rPr>
        <w:t xml:space="preserve"> Ирина)</w:t>
      </w:r>
    </w:p>
    <w:p w14:paraId="4CB1081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На «4–5» – 53,84%</w:t>
      </w:r>
    </w:p>
    <w:p w14:paraId="3E9097C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Самый высокий балл по классу – 31(</w:t>
      </w:r>
      <w:proofErr w:type="spellStart"/>
      <w:r w:rsidRPr="00B949AC">
        <w:rPr>
          <w:rFonts w:ascii="Times New Roman" w:hAnsi="Times New Roman" w:cs="Times New Roman"/>
          <w:sz w:val="24"/>
          <w:szCs w:val="24"/>
        </w:rPr>
        <w:t>Сташ</w:t>
      </w:r>
      <w:proofErr w:type="spellEnd"/>
      <w:r w:rsidRPr="00B94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9AC">
        <w:rPr>
          <w:rFonts w:ascii="Times New Roman" w:hAnsi="Times New Roman" w:cs="Times New Roman"/>
          <w:sz w:val="24"/>
          <w:szCs w:val="24"/>
        </w:rPr>
        <w:t>Заира )</w:t>
      </w:r>
      <w:proofErr w:type="gramEnd"/>
    </w:p>
    <w:p w14:paraId="4C1B67F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</w:p>
    <w:p w14:paraId="52702AD2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СТРУКТУРЫ И ЗАДАНИЙ КИМ (ОГЭ-2024). ХАРАКТЕРИСТИКА КИМ</w:t>
      </w:r>
    </w:p>
    <w:p w14:paraId="3427AE0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6"/>
        <w:gridCol w:w="3442"/>
        <w:gridCol w:w="1739"/>
        <w:gridCol w:w="3818"/>
      </w:tblGrid>
      <w:tr w:rsidR="00B949AC" w:rsidRPr="00B949AC" w14:paraId="0EB32B14" w14:textId="77777777" w:rsidTr="00B949AC"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D1AE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E55F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виды деятельности, элементы содержания</w:t>
            </w:r>
          </w:p>
        </w:tc>
        <w:tc>
          <w:tcPr>
            <w:tcW w:w="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44E7A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2024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37A2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2388586C" w14:textId="77777777" w:rsidTr="00B949AC"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8551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611E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ЧАСТЬ 1 Сжатое изложение содержания прослушанного текста</w:t>
            </w:r>
          </w:p>
        </w:tc>
        <w:tc>
          <w:tcPr>
            <w:tcW w:w="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89E2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75D6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Убрали 1б в ИК2. Менее 70 слов в изложении – 0 баллов</w:t>
            </w:r>
          </w:p>
        </w:tc>
      </w:tr>
      <w:tr w:rsidR="00B949AC" w:rsidRPr="00B949AC" w14:paraId="3086DFB7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4ECB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E92AB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ЧАСТЬ 2 Синтаксический анализ предложений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19E98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20E1E5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Задания 2,3 и 4 выполняют по одному тексту</w:t>
            </w:r>
          </w:p>
        </w:tc>
      </w:tr>
      <w:tr w:rsidR="00B949AC" w:rsidRPr="00B949AC" w14:paraId="35C281AB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413AE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7EB94A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973D3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15935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4E3BAEE3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F549C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1C03CD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CAA54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3311B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Новое задание. Нужно соотнести правило пунктуации и предложение, где оно встречается</w:t>
            </w:r>
          </w:p>
        </w:tc>
      </w:tr>
      <w:tr w:rsidR="00B949AC" w:rsidRPr="00B949AC" w14:paraId="09A56548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B11BCB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843913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8E712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98E566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7C596E4D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2B2BDD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3E734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DA761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F21D4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5A23BB20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E96D9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1E302B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2AB43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4F9C16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Новое задание. Вставить определенную букву в тексте с пропущенными орфограммами</w:t>
            </w:r>
          </w:p>
        </w:tc>
      </w:tr>
      <w:tr w:rsidR="00B949AC" w:rsidRPr="00B949AC" w14:paraId="215A728C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CEB13D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72393E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(морфологические) нормы современного русского литературного языка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0ACF53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C067C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 xml:space="preserve">Новое задание. Нужно раскрыть 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скобки и записать слово «……..» в соответствующей форме, соблюдая нормы современного русского литературного языка</w:t>
            </w:r>
          </w:p>
        </w:tc>
      </w:tr>
      <w:tr w:rsidR="00B949AC" w:rsidRPr="00B949AC" w14:paraId="49333157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E9273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93732D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B676A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F23DA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69703946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F8A70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BA76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C1222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48444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15878871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521856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7C4FEB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Основные выразительные средства лексики и фразеологии (эпитеты, метафоры, олицетворения, сравнения, гиперболы и др.)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12B872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3AD19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7F69E2E8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8A10D3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B423DA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D03AAF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68394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AC" w:rsidRPr="00B949AC" w14:paraId="7CDEE019" w14:textId="77777777" w:rsidTr="00B949AC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32CC34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D0AC59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ЧАСТЬ 3 Сочинения различных видов с опорой на жизненный и читательский опыт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70BAC8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7*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BA6C7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Убрали по 1 баллу за СК1 и из СК4. Менее 70 слов в сочинении – 0 баллов</w:t>
            </w:r>
          </w:p>
        </w:tc>
      </w:tr>
      <w:tr w:rsidR="00B949AC" w:rsidRPr="00B949AC" w14:paraId="66EB805D" w14:textId="77777777" w:rsidTr="00B949AC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481001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Всего заданий – </w:t>
            </w: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; из них по типу заданий: с кратким ответом – </w:t>
            </w: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; с развёрнутым ответом – </w:t>
            </w: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; по уровню сложности: Б – </w:t>
            </w: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br/>
              <w:t>Максимальный первичный балл за работу – </w:t>
            </w: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br/>
              <w:t>Общее время выполнения работы – </w:t>
            </w:r>
            <w:r w:rsidRPr="00B94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часа 55 минут (235 минут)</w:t>
            </w: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A9FA7" w14:textId="77777777" w:rsidR="00B949AC" w:rsidRPr="00B949AC" w:rsidRDefault="00B949AC" w:rsidP="00B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*При проверке ответов на задания 1 и 13 (1; 2; 3) оценка практической грамотности и фактической точности письменной речи экзаменуемого производится на основании проверки сжатого изложения и сочинения в целом и составляет максимально 9 баллов (в 2024 г за ФК1 максимально только 1 балл).</w:t>
            </w:r>
          </w:p>
        </w:tc>
      </w:tr>
    </w:tbl>
    <w:p w14:paraId="73A8608D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КИМ </w:t>
      </w:r>
      <w:r w:rsidRPr="00B949AC">
        <w:rPr>
          <w:rFonts w:ascii="Times New Roman" w:hAnsi="Times New Roman" w:cs="Times New Roman"/>
          <w:sz w:val="24"/>
          <w:szCs w:val="24"/>
        </w:rPr>
        <w:t>содержали три части, включающих в себя 13 заданий.</w:t>
      </w:r>
    </w:p>
    <w:p w14:paraId="1D8CE93A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Часть 1 - сжатое изложение</w:t>
      </w:r>
    </w:p>
    <w:p w14:paraId="41DC0E0B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Часть 2 состояла из 11 заданий (2–12).</w:t>
      </w:r>
    </w:p>
    <w:p w14:paraId="321389C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Часть 3 состояла из 1 задания - сочинение (по выбору) (13.1, 13.2 или 13.3)</w:t>
      </w:r>
    </w:p>
    <w:p w14:paraId="3299393D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Шкала перевода баллов в оценки:</w:t>
      </w:r>
    </w:p>
    <w:p w14:paraId="3B359780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«2» – от 0 до 14</w:t>
      </w:r>
    </w:p>
    <w:p w14:paraId="1201E823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«3» – от 15 до 22</w:t>
      </w:r>
    </w:p>
    <w:p w14:paraId="6E3349FF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lastRenderedPageBreak/>
        <w:t>«4» – от 23 до 28, из них не менее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4 баллов за грамотность</w:t>
      </w:r>
      <w:r w:rsidRPr="00B949AC">
        <w:rPr>
          <w:rFonts w:ascii="Times New Roman" w:hAnsi="Times New Roman" w:cs="Times New Roman"/>
          <w:sz w:val="24"/>
          <w:szCs w:val="24"/>
        </w:rPr>
        <w:t> (по критериям ГК1–ГК4). Если по критериям ГК1–ГК4 обучающийся набрал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менее 4 баллов, выставляется отметка «3».</w:t>
      </w:r>
    </w:p>
    <w:p w14:paraId="40AAC02F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«5» – от 29 до 33, из них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не менее 6 баллов</w:t>
      </w:r>
      <w:r w:rsidRPr="00B949AC">
        <w:rPr>
          <w:rFonts w:ascii="Times New Roman" w:hAnsi="Times New Roman" w:cs="Times New Roman"/>
          <w:sz w:val="24"/>
          <w:szCs w:val="24"/>
        </w:rPr>
        <w:t> за грамотность (по критериям ГК1–ГК4). Если по критериям ГК1–ГК4 обучающийся набрал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менее 6 баллов, выставляется отметка «4».</w:t>
      </w:r>
    </w:p>
    <w:p w14:paraId="719BB15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отдельных заданий и экзаменационной работы в целом</w:t>
      </w:r>
    </w:p>
    <w:p w14:paraId="7CEFA135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Ответ на задание 1 (сжатое изложение) части 1 работы оценивается по специально разработанным критериям. Максимальное количество баллов за сжатое изложение –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949AC">
        <w:rPr>
          <w:rFonts w:ascii="Times New Roman" w:hAnsi="Times New Roman" w:cs="Times New Roman"/>
          <w:sz w:val="24"/>
          <w:szCs w:val="24"/>
        </w:rPr>
        <w:t>.</w:t>
      </w:r>
    </w:p>
    <w:p w14:paraId="10087474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За верное выполнение каждого задания части 2 работы выпускник получает 1 балл. За неверный ответ или его отсутствие выставляется ноль баллов. Максимальное количество баллов, которое может набрать экзаменуемый, правильно выполнивший задания части 2 работы, – 11.</w:t>
      </w:r>
    </w:p>
    <w:p w14:paraId="2F6845E8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Оценка ответа на задание части 3 работы осуществляется по специально разработанным критериям. Максимальное количество баллов за сочинение-рассуждение (альтернативное задание) –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949AC">
        <w:rPr>
          <w:rFonts w:ascii="Times New Roman" w:hAnsi="Times New Roman" w:cs="Times New Roman"/>
          <w:sz w:val="24"/>
          <w:szCs w:val="24"/>
        </w:rPr>
        <w:t>.</w:t>
      </w:r>
    </w:p>
    <w:p w14:paraId="4E4E9EDC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Оценка практической грамотности экзаменуемого и фактической точности его письменной речи производится на основании проверки изложения и сочинения в целом и составляет 10 баллов. Максимальное количество баллов, которое может получить экзаменуемый за выполнение всей экзаменационной работы,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– 33.</w:t>
      </w:r>
    </w:p>
    <w:p w14:paraId="393145FF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ЧАСТЬ 1. СЖАТОЕ ИЗЛОЖЕНИЕ</w:t>
      </w:r>
    </w:p>
    <w:p w14:paraId="32572CF1" w14:textId="77777777" w:rsid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Можно сделать вывод, что  справились с этим заданием 12 учащихся, 1 выпускник не написал изложение</w:t>
      </w:r>
    </w:p>
    <w:p w14:paraId="5563E334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ЧАСТЬ 2. ТЕСТОВАЯ</w:t>
      </w:r>
    </w:p>
    <w:p w14:paraId="741030E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i/>
          <w:iCs/>
          <w:sz w:val="24"/>
          <w:szCs w:val="24"/>
        </w:rPr>
        <w:t>С заданиями части 2 обучающиеся справились хорошо.</w:t>
      </w:r>
    </w:p>
    <w:p w14:paraId="2C322202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i/>
          <w:iCs/>
          <w:sz w:val="24"/>
          <w:szCs w:val="24"/>
        </w:rPr>
        <w:t>Можно констатировать, что самыми трудными для экзаменуемых оказались задания:</w:t>
      </w:r>
    </w:p>
    <w:p w14:paraId="1A4F70D5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№ 2, 3«Синтаксический анализ» </w:t>
      </w:r>
    </w:p>
    <w:p w14:paraId="74A86781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№ 6 «Орфографический анализ»  и 5«Пунктуационный анализ предложений»</w:t>
      </w:r>
    </w:p>
    <w:p w14:paraId="7B97AEA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i/>
          <w:iCs/>
          <w:sz w:val="24"/>
          <w:szCs w:val="24"/>
        </w:rPr>
        <w:t>Больше половины справились с заданиями:</w:t>
      </w:r>
    </w:p>
    <w:p w14:paraId="05153BEE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№ 4«Пунктуационный анализ предложений ,12 Лексический анализ слова»</w:t>
      </w:r>
    </w:p>
    <w:p w14:paraId="1AA8D08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№ 11 «Основные выразительные средства лексики и фразеологии» </w:t>
      </w:r>
    </w:p>
    <w:p w14:paraId="5954DEA7" w14:textId="77777777" w:rsidR="00B949AC" w:rsidRPr="00B949AC" w:rsidRDefault="00B949AC" w:rsidP="00B949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49AC">
        <w:rPr>
          <w:rFonts w:ascii="Times New Roman" w:hAnsi="Times New Roman" w:cs="Times New Roman"/>
          <w:i/>
          <w:iCs/>
          <w:sz w:val="24"/>
          <w:szCs w:val="24"/>
        </w:rPr>
        <w:t>Показали высокий уровень в заданиях</w:t>
      </w:r>
    </w:p>
    <w:p w14:paraId="27EE8011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№ 2, 3«Синтаксический анализ» </w:t>
      </w:r>
    </w:p>
    <w:p w14:paraId="03B3C606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lastRenderedPageBreak/>
        <w:t>№ 7 «Орфографический анализ слов» (85%)</w:t>
      </w:r>
    </w:p>
    <w:p w14:paraId="22C0905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№ 8 «Основные грамматические (морфологические) нормы современного русского литературного языка» (100%)</w:t>
      </w:r>
    </w:p>
    <w:p w14:paraId="506E7AB3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№ 9 «Грамматическая синонимия словосочетаний» (100%)</w:t>
      </w:r>
    </w:p>
    <w:p w14:paraId="3966131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№ 10 «Смысловой анализ текста» (71%)</w:t>
      </w:r>
    </w:p>
    <w:p w14:paraId="1BF77968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№ 12 «Лексический анализ слова» (71%)</w:t>
      </w:r>
    </w:p>
    <w:p w14:paraId="7FF93DA7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ЧАСТЬ 3. СОЧИНЕНИЕ</w:t>
      </w:r>
    </w:p>
    <w:p w14:paraId="17BF3CB0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Все учащиеся успешно справились с сочинением и написали работы</w:t>
      </w:r>
    </w:p>
    <w:p w14:paraId="1E87D9B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b/>
          <w:bCs/>
          <w:sz w:val="24"/>
          <w:szCs w:val="24"/>
        </w:rPr>
        <w:t>Общий вывод:</w:t>
      </w:r>
    </w:p>
    <w:p w14:paraId="5CB84102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по русскому языку показывает, что показатели оценок за год у девятиклассников совпадают с полученными результатами </w:t>
      </w:r>
      <w:proofErr w:type="gramStart"/>
      <w:r w:rsidRPr="00B949AC">
        <w:rPr>
          <w:rFonts w:ascii="Times New Roman" w:hAnsi="Times New Roman" w:cs="Times New Roman"/>
          <w:sz w:val="24"/>
          <w:szCs w:val="24"/>
        </w:rPr>
        <w:t>ОГЭ ,поэтому</w:t>
      </w:r>
      <w:proofErr w:type="gramEnd"/>
      <w:r w:rsidRPr="00B949AC">
        <w:rPr>
          <w:rFonts w:ascii="Times New Roman" w:hAnsi="Times New Roman" w:cs="Times New Roman"/>
          <w:sz w:val="24"/>
          <w:szCs w:val="24"/>
        </w:rPr>
        <w:t xml:space="preserve"> можно говорить об объективности оценивания.</w:t>
      </w:r>
    </w:p>
    <w:p w14:paraId="23A2C969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Результаты выполнения заданий ОГЭ по русскому языку позволяют </w:t>
      </w:r>
      <w:r w:rsidRPr="00B949AC">
        <w:rPr>
          <w:rFonts w:ascii="Times New Roman" w:hAnsi="Times New Roman" w:cs="Times New Roman"/>
          <w:b/>
          <w:bCs/>
          <w:sz w:val="24"/>
          <w:szCs w:val="24"/>
        </w:rPr>
        <w:t>сформулировать рекомендации</w:t>
      </w:r>
      <w:r w:rsidRPr="00B949AC">
        <w:rPr>
          <w:rFonts w:ascii="Times New Roman" w:hAnsi="Times New Roman" w:cs="Times New Roman"/>
          <w:sz w:val="24"/>
          <w:szCs w:val="24"/>
        </w:rPr>
        <w:t> для работы по подготовке обучающихся к выполнению заданий ОГЭ по русскому языку:</w:t>
      </w:r>
    </w:p>
    <w:p w14:paraId="37159943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1. Отрабатывать наиболее тщательно задания тестовой части.</w:t>
      </w:r>
    </w:p>
    <w:p w14:paraId="52A56A31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2. Усилить работу по критериям ИК1-Ик3, ГК1 и ГК2.</w:t>
      </w:r>
    </w:p>
    <w:p w14:paraId="2EE7C540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3. На уроках русского языка расширить формы работы с текстом в направлении «от текста к языковой единице» и «от языкового факта к тексту», осуществлять формирование навыков комплексного анализа текста.</w:t>
      </w:r>
    </w:p>
    <w:p w14:paraId="0C86EDDD" w14:textId="77777777" w:rsidR="00B949AC" w:rsidRPr="00B949AC" w:rsidRDefault="00B949AC" w:rsidP="00B949AC">
      <w:pPr>
        <w:rPr>
          <w:rFonts w:ascii="Times New Roman" w:hAnsi="Times New Roman" w:cs="Times New Roman"/>
          <w:sz w:val="24"/>
          <w:szCs w:val="24"/>
        </w:rPr>
      </w:pPr>
      <w:r w:rsidRPr="00B949AC">
        <w:rPr>
          <w:rFonts w:ascii="Times New Roman" w:hAnsi="Times New Roman" w:cs="Times New Roman"/>
          <w:sz w:val="24"/>
          <w:szCs w:val="24"/>
        </w:rPr>
        <w:t>4. Совершенствовать работу по формированию лингвистической и языковой компетенции учащихся.</w:t>
      </w:r>
    </w:p>
    <w:p w14:paraId="2F5FE0F2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E27F9">
        <w:rPr>
          <w:rFonts w:ascii="Times New Roman" w:hAnsi="Times New Roman" w:cs="Times New Roman"/>
          <w:sz w:val="24"/>
          <w:szCs w:val="24"/>
        </w:rPr>
        <w:t xml:space="preserve"> обучающихся 9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27F9">
        <w:rPr>
          <w:rFonts w:ascii="Times New Roman" w:hAnsi="Times New Roman" w:cs="Times New Roman"/>
          <w:sz w:val="24"/>
          <w:szCs w:val="24"/>
        </w:rPr>
        <w:t xml:space="preserve"> в основной период ГИА получили аттестаты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E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E27F9">
        <w:rPr>
          <w:rFonts w:ascii="Times New Roman" w:hAnsi="Times New Roman" w:cs="Times New Roman"/>
          <w:sz w:val="24"/>
          <w:szCs w:val="24"/>
        </w:rPr>
        <w:t xml:space="preserve">. Из них </w:t>
      </w:r>
      <w:r>
        <w:rPr>
          <w:rFonts w:ascii="Times New Roman" w:hAnsi="Times New Roman" w:cs="Times New Roman"/>
          <w:sz w:val="24"/>
          <w:szCs w:val="24"/>
        </w:rPr>
        <w:t xml:space="preserve">один </w:t>
      </w:r>
      <w:r w:rsidRPr="00CE27F9">
        <w:rPr>
          <w:rFonts w:ascii="Times New Roman" w:hAnsi="Times New Roman" w:cs="Times New Roman"/>
          <w:sz w:val="24"/>
          <w:szCs w:val="24"/>
        </w:rPr>
        <w:t xml:space="preserve"> аттестат особого образца. В дополнительный период получил аттестат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CE27F9">
        <w:rPr>
          <w:rFonts w:ascii="Times New Roman" w:hAnsi="Times New Roman" w:cs="Times New Roman"/>
          <w:sz w:val="24"/>
          <w:szCs w:val="24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E27F9">
        <w:rPr>
          <w:rFonts w:ascii="Times New Roman" w:hAnsi="Times New Roman" w:cs="Times New Roman"/>
          <w:sz w:val="24"/>
          <w:szCs w:val="24"/>
        </w:rPr>
        <w:t>ся.</w:t>
      </w:r>
    </w:p>
    <w:p w14:paraId="0C457D75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Выводы:</w:t>
      </w:r>
    </w:p>
    <w:p w14:paraId="60EAA74D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школы, освоивших основные общеобразовательные программы основного общего образования, проведена в соответствии с порядком, определенным федеральными и региональными нормативными правовыми актами.</w:t>
      </w:r>
    </w:p>
    <w:p w14:paraId="25211ED9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В 2023-2024 учебном году администрацией школы была проведена систематическая работа по подготовке и проведению государственной итоговой аттестации 2023 г.</w:t>
      </w:r>
    </w:p>
    <w:p w14:paraId="02A93790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Обучающимися и педагогами школы была в полной мере соблюдена информационная безопасность в период проведения государственной итоговой аттестации.</w:t>
      </w:r>
    </w:p>
    <w:p w14:paraId="30C542CA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lastRenderedPageBreak/>
        <w:t>Следует выделить сильные стороны:</w:t>
      </w:r>
    </w:p>
    <w:p w14:paraId="1AA0110F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-эффективная работа учителей русского языка, литературы и математики;</w:t>
      </w:r>
    </w:p>
    <w:p w14:paraId="09BB367B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-материально-техническая база позволяет использовать различные приемы и методы при обучении выпускников;</w:t>
      </w:r>
    </w:p>
    <w:p w14:paraId="6E25D1D7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-организация и проведение письменных работ в форме основного государственного экзамена с целью иметь реальную картину успеваемости и качества обученности выпускников, выявление "группы риска", составление плана работы с данной группой;</w:t>
      </w:r>
    </w:p>
    <w:p w14:paraId="3BF0180C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27F9">
        <w:rPr>
          <w:rFonts w:ascii="Times New Roman" w:hAnsi="Times New Roman" w:cs="Times New Roman"/>
          <w:sz w:val="24"/>
          <w:szCs w:val="24"/>
        </w:rPr>
        <w:t>работа педагога-психолога по выявлению эмоциональной напряженности в период подготовки и в период прохождения ГИА;</w:t>
      </w:r>
    </w:p>
    <w:p w14:paraId="04D7506A" w14:textId="77777777" w:rsid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27F9">
        <w:rPr>
          <w:rFonts w:ascii="Times New Roman" w:hAnsi="Times New Roman" w:cs="Times New Roman"/>
          <w:sz w:val="24"/>
          <w:szCs w:val="24"/>
        </w:rPr>
        <w:t xml:space="preserve">прохождение курсовой подготовки учителей по подготовке к ГИА, по ФГОС; </w:t>
      </w:r>
    </w:p>
    <w:p w14:paraId="5334B3FF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Рекомендуется:</w:t>
      </w:r>
    </w:p>
    <w:p w14:paraId="27EA0E09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Вести систематическую работу по анализу качества и результатов обучения учащихся по изучению реальных учебных возможностей школьников с целью оптимизации учебно-воспитательного процесса.</w:t>
      </w:r>
    </w:p>
    <w:p w14:paraId="59294549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Совершенствовать методику обучения учащихся 5 – 9 классов работе с тестами, систематически включать тестовые формы контроля в учебный план на протяжении всех лет обучения.</w:t>
      </w:r>
    </w:p>
    <w:p w14:paraId="1F53EF71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>На ШМО обсудить вопрос о причинах несоответствия годовых и экзаменационных отметок с целью корректировки критериев их выставления.</w:t>
      </w:r>
    </w:p>
    <w:p w14:paraId="7215876F" w14:textId="77777777" w:rsidR="00CE27F9" w:rsidRPr="00CE27F9" w:rsidRDefault="00CE27F9" w:rsidP="00CE27F9">
      <w:pPr>
        <w:rPr>
          <w:rFonts w:ascii="Times New Roman" w:hAnsi="Times New Roman" w:cs="Times New Roman"/>
          <w:b/>
          <w:sz w:val="24"/>
          <w:szCs w:val="24"/>
        </w:rPr>
      </w:pPr>
      <w:r w:rsidRPr="00CE27F9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 форме единого государственного экзамена (ЕГЭ) выпускников11-х классов за 2023-2024 учебный год</w:t>
      </w:r>
    </w:p>
    <w:p w14:paraId="3EF98ECE" w14:textId="77777777" w:rsidR="00CE27F9" w:rsidRP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27F9">
        <w:rPr>
          <w:rFonts w:ascii="Times New Roman" w:hAnsi="Times New Roman" w:cs="Times New Roman"/>
          <w:sz w:val="24"/>
          <w:szCs w:val="24"/>
        </w:rPr>
        <w:t>В рамках подготовки и проведения единых государственных экзаменов в школе разработана и планомерно реализовалась «дорожная карта» - план мероприятий по подготовке и проведению ГИА в 2024 году.</w:t>
      </w:r>
    </w:p>
    <w:p w14:paraId="06E85AD1" w14:textId="77777777" w:rsidR="00CE27F9" w:rsidRDefault="00CE27F9" w:rsidP="00CE27F9">
      <w:pPr>
        <w:rPr>
          <w:rFonts w:ascii="Times New Roman" w:hAnsi="Times New Roman" w:cs="Times New Roman"/>
          <w:sz w:val="24"/>
          <w:szCs w:val="24"/>
        </w:rPr>
      </w:pPr>
      <w:r w:rsidRPr="00CE27F9">
        <w:rPr>
          <w:rFonts w:ascii="Times New Roman" w:hAnsi="Times New Roman" w:cs="Times New Roman"/>
          <w:sz w:val="24"/>
          <w:szCs w:val="24"/>
        </w:rPr>
        <w:t xml:space="preserve">На основании «дорожной карты» школой была проведена большая подготовительная работа по организации ЕГЭ в 2024 году. </w:t>
      </w:r>
    </w:p>
    <w:p w14:paraId="1AF0BF92" w14:textId="77777777" w:rsidR="002960EE" w:rsidRPr="002960EE" w:rsidRDefault="002960EE" w:rsidP="002960EE">
      <w:pPr>
        <w:rPr>
          <w:rFonts w:ascii="Times New Roman" w:hAnsi="Times New Roman" w:cs="Times New Roman"/>
          <w:sz w:val="24"/>
          <w:szCs w:val="24"/>
        </w:rPr>
      </w:pPr>
      <w:r w:rsidRPr="002960EE">
        <w:rPr>
          <w:rFonts w:ascii="Times New Roman" w:hAnsi="Times New Roman" w:cs="Times New Roman"/>
          <w:sz w:val="24"/>
          <w:szCs w:val="24"/>
        </w:rPr>
        <w:t xml:space="preserve">В течение года осуществлялось постоянное информирование учащихся 11 класса и их родителей по вопросам подготовки к ГИА­11: </w:t>
      </w:r>
    </w:p>
    <w:p w14:paraId="20F20DFF" w14:textId="77777777" w:rsidR="002960EE" w:rsidRPr="002960EE" w:rsidRDefault="002960EE" w:rsidP="002960EE">
      <w:pPr>
        <w:rPr>
          <w:rFonts w:ascii="Times New Roman" w:hAnsi="Times New Roman" w:cs="Times New Roman"/>
          <w:sz w:val="24"/>
          <w:szCs w:val="24"/>
        </w:rPr>
      </w:pPr>
      <w:r w:rsidRPr="002960EE">
        <w:rPr>
          <w:rFonts w:ascii="Times New Roman" w:hAnsi="Times New Roman" w:cs="Times New Roman"/>
          <w:sz w:val="24"/>
          <w:szCs w:val="24"/>
        </w:rPr>
        <w:t xml:space="preserve">-проведен ряд родительских собраний, где рассмотрены вопросы </w:t>
      </w:r>
      <w:proofErr w:type="spellStart"/>
      <w:r w:rsidRPr="002960EE">
        <w:rPr>
          <w:rFonts w:ascii="Times New Roman" w:hAnsi="Times New Roman" w:cs="Times New Roman"/>
          <w:sz w:val="24"/>
          <w:szCs w:val="24"/>
        </w:rPr>
        <w:t>нормативно­правового</w:t>
      </w:r>
      <w:proofErr w:type="spellEnd"/>
      <w:r w:rsidRPr="002960EE">
        <w:rPr>
          <w:rFonts w:ascii="Times New Roman" w:hAnsi="Times New Roman" w:cs="Times New Roman"/>
          <w:sz w:val="24"/>
          <w:szCs w:val="24"/>
        </w:rPr>
        <w:t xml:space="preserve"> обеспечения ГИА­11, </w:t>
      </w:r>
    </w:p>
    <w:p w14:paraId="010FADD5" w14:textId="77777777" w:rsidR="002960EE" w:rsidRPr="002960EE" w:rsidRDefault="002960EE" w:rsidP="002960EE">
      <w:pPr>
        <w:rPr>
          <w:rFonts w:ascii="Times New Roman" w:hAnsi="Times New Roman" w:cs="Times New Roman"/>
          <w:sz w:val="24"/>
          <w:szCs w:val="24"/>
        </w:rPr>
      </w:pPr>
      <w:r w:rsidRPr="002960EE">
        <w:rPr>
          <w:rFonts w:ascii="Times New Roman" w:hAnsi="Times New Roman" w:cs="Times New Roman"/>
          <w:sz w:val="24"/>
          <w:szCs w:val="24"/>
        </w:rPr>
        <w:t>-подробно изучены инструкции для участников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C6EB6" w14:textId="77777777" w:rsidR="002960EE" w:rsidRPr="00CE27F9" w:rsidRDefault="002960EE" w:rsidP="00296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960EE">
        <w:rPr>
          <w:rFonts w:ascii="Times New Roman" w:hAnsi="Times New Roman" w:cs="Times New Roman"/>
          <w:sz w:val="24"/>
          <w:szCs w:val="24"/>
        </w:rPr>
        <w:t xml:space="preserve">До сведения учащихся и родителей своевременно доводились результаты всех диагностических работ, учителя ­ предметники проводили анализ работ с целью выявления причин неудач учащихся и устранения пробелов в знаниях. Все выпускники были допущены к ГИА по программам среднего общего образования, успешно сдали </w:t>
      </w:r>
      <w:r w:rsidRPr="002960EE">
        <w:rPr>
          <w:rFonts w:ascii="Times New Roman" w:hAnsi="Times New Roman" w:cs="Times New Roman"/>
          <w:sz w:val="24"/>
          <w:szCs w:val="24"/>
        </w:rPr>
        <w:lastRenderedPageBreak/>
        <w:t xml:space="preserve">итоговое сочинение (изложение), которое являлось допуском к государственной итоговой аттестации 2024 года.  Обязательный предмет - русский язык сдавали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960EE">
        <w:rPr>
          <w:rFonts w:ascii="Times New Roman" w:hAnsi="Times New Roman" w:cs="Times New Roman"/>
          <w:sz w:val="24"/>
          <w:szCs w:val="24"/>
        </w:rPr>
        <w:t xml:space="preserve"> обучающихся. Профильную математику выбрали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60EE">
        <w:rPr>
          <w:rFonts w:ascii="Times New Roman" w:hAnsi="Times New Roman" w:cs="Times New Roman"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60EE">
        <w:rPr>
          <w:rFonts w:ascii="Times New Roman" w:hAnsi="Times New Roman" w:cs="Times New Roman"/>
          <w:sz w:val="24"/>
          <w:szCs w:val="24"/>
        </w:rPr>
        <w:t xml:space="preserve">ся математику базового уровня сдавали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60EE">
        <w:rPr>
          <w:rFonts w:ascii="Times New Roman" w:hAnsi="Times New Roman" w:cs="Times New Roman"/>
          <w:sz w:val="24"/>
          <w:szCs w:val="24"/>
        </w:rPr>
        <w:t xml:space="preserve">учащихся.  Предметы по выбору распределились следующим </w:t>
      </w:r>
      <w:proofErr w:type="gramStart"/>
      <w:r w:rsidRPr="002960EE">
        <w:rPr>
          <w:rFonts w:ascii="Times New Roman" w:hAnsi="Times New Roman" w:cs="Times New Roman"/>
          <w:sz w:val="24"/>
          <w:szCs w:val="24"/>
        </w:rPr>
        <w:t>образом:  обществознание</w:t>
      </w:r>
      <w:proofErr w:type="gramEnd"/>
      <w:r w:rsidRPr="002960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 учащихся</w:t>
      </w:r>
      <w:r w:rsidRPr="002960EE">
        <w:rPr>
          <w:rFonts w:ascii="Times New Roman" w:hAnsi="Times New Roman" w:cs="Times New Roman"/>
          <w:sz w:val="24"/>
          <w:szCs w:val="24"/>
        </w:rPr>
        <w:t xml:space="preserve">, химия – </w:t>
      </w:r>
      <w:r>
        <w:rPr>
          <w:rFonts w:ascii="Times New Roman" w:hAnsi="Times New Roman" w:cs="Times New Roman"/>
          <w:sz w:val="24"/>
          <w:szCs w:val="24"/>
        </w:rPr>
        <w:t>2 учащихся, история 2 учащийся.</w:t>
      </w:r>
      <w:r w:rsidRPr="0029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60EE">
        <w:rPr>
          <w:rFonts w:ascii="Times New Roman" w:hAnsi="Times New Roman" w:cs="Times New Roman"/>
          <w:sz w:val="24"/>
          <w:szCs w:val="24"/>
        </w:rPr>
        <w:t>редметы, заявленные учащимися для сдачи ЕГЭ,  были сданы успешно, учащиеся получили положительные оценки, набрали необходимое количество баллов – преодолели порог успешности.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Pr="002960EE">
        <w:rPr>
          <w:rFonts w:ascii="Times New Roman" w:hAnsi="Times New Roman" w:cs="Times New Roman"/>
          <w:sz w:val="24"/>
          <w:szCs w:val="24"/>
        </w:rPr>
        <w:t>минимальный порог по химии не смогли преодолеть обе ученицы, выбравшие химию для сдачи на ЕГЭ.</w:t>
      </w:r>
    </w:p>
    <w:p w14:paraId="13802E03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Выводы:</w:t>
      </w:r>
    </w:p>
    <w:p w14:paraId="3771EBA1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знаний</w:t>
      </w:r>
      <w:r w:rsidRPr="004D1367">
        <w:rPr>
          <w:rFonts w:ascii="Times New Roman" w:hAnsi="Times New Roman" w:cs="Times New Roman"/>
          <w:sz w:val="24"/>
          <w:szCs w:val="24"/>
        </w:rPr>
        <w:tab/>
        <w:t>учащихся</w:t>
      </w:r>
      <w:r w:rsidRPr="004D1367">
        <w:rPr>
          <w:rFonts w:ascii="Times New Roman" w:hAnsi="Times New Roman" w:cs="Times New Roman"/>
          <w:sz w:val="24"/>
          <w:szCs w:val="24"/>
        </w:rPr>
        <w:tab/>
        <w:t>11-х</w:t>
      </w:r>
      <w:r w:rsidRPr="004D1367">
        <w:rPr>
          <w:rFonts w:ascii="Times New Roman" w:hAnsi="Times New Roman" w:cs="Times New Roman"/>
          <w:sz w:val="24"/>
          <w:szCs w:val="24"/>
        </w:rPr>
        <w:tab/>
        <w:t>классов</w:t>
      </w:r>
      <w:r w:rsidRPr="004D1367">
        <w:rPr>
          <w:rFonts w:ascii="Times New Roman" w:hAnsi="Times New Roman" w:cs="Times New Roman"/>
          <w:sz w:val="24"/>
          <w:szCs w:val="24"/>
        </w:rPr>
        <w:tab/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образовательным стандартам.</w:t>
      </w:r>
    </w:p>
    <w:p w14:paraId="28693E5B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прошла удовлетворительно.</w:t>
      </w:r>
    </w:p>
    <w:p w14:paraId="6889EBBE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Достигнуты успехи в освоении отдельных предметов, что позволило получить100% сдачу этих предметов в форме ЕГЭ и поступление в ВУЗы.</w:t>
      </w:r>
    </w:p>
    <w:p w14:paraId="0E25CB31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Следует выделить сильные стороны:</w:t>
      </w:r>
    </w:p>
    <w:p w14:paraId="5AF0D13E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-учителя</w:t>
      </w:r>
      <w:r w:rsidRPr="004D1367">
        <w:rPr>
          <w:rFonts w:ascii="Times New Roman" w:hAnsi="Times New Roman" w:cs="Times New Roman"/>
          <w:sz w:val="24"/>
          <w:szCs w:val="24"/>
        </w:rPr>
        <w:tab/>
        <w:t>русского</w:t>
      </w:r>
      <w:r w:rsidRPr="004D1367">
        <w:rPr>
          <w:rFonts w:ascii="Times New Roman" w:hAnsi="Times New Roman" w:cs="Times New Roman"/>
          <w:sz w:val="24"/>
          <w:szCs w:val="24"/>
        </w:rPr>
        <w:tab/>
        <w:t>языка и</w:t>
      </w:r>
      <w:r w:rsidRPr="004D1367">
        <w:rPr>
          <w:rFonts w:ascii="Times New Roman" w:hAnsi="Times New Roman" w:cs="Times New Roman"/>
          <w:sz w:val="24"/>
          <w:szCs w:val="24"/>
        </w:rPr>
        <w:tab/>
        <w:t>математики</w:t>
      </w:r>
      <w:r w:rsidRPr="004D1367">
        <w:rPr>
          <w:rFonts w:ascii="Times New Roman" w:hAnsi="Times New Roman" w:cs="Times New Roman"/>
          <w:sz w:val="24"/>
          <w:szCs w:val="24"/>
        </w:rPr>
        <w:tab/>
        <w:t>имеют хорошую</w:t>
      </w:r>
      <w:r w:rsidRPr="004D1367">
        <w:rPr>
          <w:rFonts w:ascii="Times New Roman" w:hAnsi="Times New Roman" w:cs="Times New Roman"/>
          <w:sz w:val="24"/>
          <w:szCs w:val="24"/>
        </w:rPr>
        <w:tab/>
        <w:t>методическую</w:t>
      </w:r>
      <w:r w:rsidRPr="004D1367">
        <w:rPr>
          <w:rFonts w:ascii="Times New Roman" w:hAnsi="Times New Roman" w:cs="Times New Roman"/>
          <w:sz w:val="24"/>
          <w:szCs w:val="24"/>
        </w:rPr>
        <w:tab/>
        <w:t>и дидактическую базу;</w:t>
      </w:r>
    </w:p>
    <w:p w14:paraId="63982B70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стабильный коллектив учителей-предметников, заинтересованных в успехах своих учеников; хорошее материально-техническое обеспечение учебного процесса;</w:t>
      </w:r>
    </w:p>
    <w:p w14:paraId="5FC74173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Необходимо обратить внимание на слабые стороны:</w:t>
      </w:r>
    </w:p>
    <w:p w14:paraId="7A26C9D7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недостаточный уровень работы по индивидуализации и дифференциации обучения учащихся, особенно по предметам по выбору;</w:t>
      </w:r>
    </w:p>
    <w:p w14:paraId="3D1A40FB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отсутствие</w:t>
      </w:r>
      <w:r w:rsidRPr="004D1367">
        <w:rPr>
          <w:rFonts w:ascii="Times New Roman" w:hAnsi="Times New Roman" w:cs="Times New Roman"/>
          <w:sz w:val="24"/>
          <w:szCs w:val="24"/>
        </w:rPr>
        <w:tab/>
        <w:t>положительной</w:t>
      </w:r>
      <w:r w:rsidRPr="004D1367">
        <w:rPr>
          <w:rFonts w:ascii="Times New Roman" w:hAnsi="Times New Roman" w:cs="Times New Roman"/>
          <w:sz w:val="24"/>
          <w:szCs w:val="24"/>
        </w:rPr>
        <w:tab/>
        <w:t>динамики</w:t>
      </w:r>
      <w:r w:rsidRPr="004D1367">
        <w:rPr>
          <w:rFonts w:ascii="Times New Roman" w:hAnsi="Times New Roman" w:cs="Times New Roman"/>
          <w:sz w:val="24"/>
          <w:szCs w:val="24"/>
        </w:rPr>
        <w:tab/>
        <w:t>среднего</w:t>
      </w:r>
      <w:r w:rsidRPr="004D1367">
        <w:rPr>
          <w:rFonts w:ascii="Times New Roman" w:hAnsi="Times New Roman" w:cs="Times New Roman"/>
          <w:sz w:val="24"/>
          <w:szCs w:val="24"/>
        </w:rPr>
        <w:tab/>
        <w:t>балла ЕГЭ</w:t>
      </w:r>
      <w:r w:rsidRPr="004D1367"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некоторым предметам по выбору;</w:t>
      </w:r>
    </w:p>
    <w:p w14:paraId="333BAB09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низкий уровень мотивации к получению знаний у отдельных обучающихся;</w:t>
      </w:r>
    </w:p>
    <w:p w14:paraId="131D478C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недостаточное стимулирование познавательной активности учащихся со стороны учителей.</w:t>
      </w:r>
    </w:p>
    <w:p w14:paraId="654E8014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Для того, чтобы ежегодно повышался показатель тестового балла ЕГЭ по предметам нужно пересмотреть отношение учителя-предметника к:</w:t>
      </w:r>
    </w:p>
    <w:p w14:paraId="0F945E47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подходу в обучении, ориентированному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«среднего»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ученика; уровню работы по индивидуализации и дифференциации обучения;</w:t>
      </w:r>
    </w:p>
    <w:p w14:paraId="49F1898F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отслеживания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и</w:t>
      </w:r>
      <w:r w:rsidRPr="004D1367">
        <w:rPr>
          <w:rFonts w:ascii="Times New Roman" w:hAnsi="Times New Roman" w:cs="Times New Roman"/>
          <w:sz w:val="24"/>
          <w:szCs w:val="24"/>
        </w:rPr>
        <w:tab/>
        <w:t>анализа</w:t>
      </w:r>
      <w:r w:rsidRPr="004D1367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4D1367">
        <w:rPr>
          <w:rFonts w:ascii="Times New Roman" w:hAnsi="Times New Roman" w:cs="Times New Roman"/>
          <w:sz w:val="24"/>
          <w:szCs w:val="24"/>
        </w:rPr>
        <w:tab/>
        <w:t>усвоения</w:t>
      </w:r>
      <w:r w:rsidRPr="004D1367">
        <w:rPr>
          <w:rFonts w:ascii="Times New Roman" w:hAnsi="Times New Roman" w:cs="Times New Roman"/>
          <w:sz w:val="24"/>
          <w:szCs w:val="24"/>
        </w:rPr>
        <w:tab/>
        <w:t xml:space="preserve">материала учащимися. Администрации школы, педагогам необходимо обратить внимание на более осознанный выбор предметов выпускниками для итоговой аттестации, которые действительно необходимы выпускнику для поступления в то или иное учебное </w:t>
      </w:r>
      <w:r w:rsidRPr="004D1367">
        <w:rPr>
          <w:rFonts w:ascii="Times New Roman" w:hAnsi="Times New Roman" w:cs="Times New Roman"/>
          <w:sz w:val="24"/>
          <w:szCs w:val="24"/>
        </w:rPr>
        <w:lastRenderedPageBreak/>
        <w:t>заведение, а не используются как запасной вариант. Для выпускников, сделавших выбор, необходимо объединить все ресурсы для подготовки. В решении этого вопроса есть положительная практика: дополнительные занятия с учащимися по предметам, организованными в течение учебного года, консультации для учащихся, педагогов, родителей. Работа в данном направлении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иметь системный характер.</w:t>
      </w:r>
    </w:p>
    <w:p w14:paraId="5236FC87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Анализ</w:t>
      </w:r>
      <w:r w:rsidRPr="004D1367">
        <w:rPr>
          <w:rFonts w:ascii="Times New Roman" w:hAnsi="Times New Roman" w:cs="Times New Roman"/>
          <w:sz w:val="24"/>
          <w:szCs w:val="24"/>
        </w:rPr>
        <w:tab/>
        <w:t>результатов государственной</w:t>
      </w:r>
      <w:r w:rsidRPr="004D1367">
        <w:rPr>
          <w:rFonts w:ascii="Times New Roman" w:hAnsi="Times New Roman" w:cs="Times New Roman"/>
          <w:sz w:val="24"/>
          <w:szCs w:val="24"/>
        </w:rPr>
        <w:tab/>
        <w:t>итоговой аттестации 2024 года позволяет определить следующие ключевые задачи на новый учебный год:</w:t>
      </w:r>
    </w:p>
    <w:p w14:paraId="2282AF1F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совершенствовать методологии и подходы к отбору содержания, методов и форм организации образовательного процесса;</w:t>
      </w:r>
    </w:p>
    <w:p w14:paraId="0A84F734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активизировать использование компьютерных форм контроля и оценки качества образования, уровня знаний обучающихся;</w:t>
      </w:r>
    </w:p>
    <w:p w14:paraId="2A0C4F8C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обеспечить условия для самообразования каждого учителя на основе использования современных информационных технологий, в том числе дистанционных форм обучения;</w:t>
      </w:r>
    </w:p>
    <w:p w14:paraId="3554768A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проанализировать содержание профессиональной деятельности педагогов с точки зрения её результативности, инновационного характера, применения современных образовательных технологий;</w:t>
      </w:r>
    </w:p>
    <w:p w14:paraId="04546D52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обратить внимание на заседаниях ШМО на несоответствие результатов годовых и экзаменационных; осуществить корректировку рабочих программ учебных предметов с учётом результатов ГИА; организовать работу по ранней диагностике востребованности предметов по выбору на ГИА.</w:t>
      </w:r>
    </w:p>
    <w:p w14:paraId="35F28675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На основе данного анализа можно сделать следующие выводы:</w:t>
      </w:r>
    </w:p>
    <w:p w14:paraId="341CFBAA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обучающихся 9-х классов и выпускников 11-х классов свидетельствуют о том, что оценка знаний стала более объективной, но не достигла необходимой отметки.</w:t>
      </w:r>
    </w:p>
    <w:p w14:paraId="56EF7555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по совершенствованию системы </w:t>
      </w:r>
      <w:proofErr w:type="gramStart"/>
      <w:r w:rsidRPr="004D136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367">
        <w:rPr>
          <w:rFonts w:ascii="Times New Roman" w:hAnsi="Times New Roman" w:cs="Times New Roman"/>
          <w:sz w:val="24"/>
          <w:szCs w:val="24"/>
        </w:rPr>
        <w:t>итоговой</w:t>
      </w:r>
      <w:proofErr w:type="gramEnd"/>
      <w:r w:rsidRPr="004D1367">
        <w:rPr>
          <w:rFonts w:ascii="Times New Roman" w:hAnsi="Times New Roman" w:cs="Times New Roman"/>
          <w:sz w:val="24"/>
          <w:szCs w:val="24"/>
        </w:rPr>
        <w:t xml:space="preserve"> аттестации выпускников школы в форме ОГЭ, ЕГЭ через повышение информационной компетенции участников образовательного процесса.</w:t>
      </w:r>
    </w:p>
    <w:p w14:paraId="3B753025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Одним из важных направлений в работе по подготовке к государственной итоговой аттестации является выявление тенденций успеваемости обучающихся, совершенствование системного мониторинга предварительной успеваемости, остаточных знаний обучающихся.</w:t>
      </w:r>
    </w:p>
    <w:p w14:paraId="19C4D55C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Необходимо совершенствовать условия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ШМО.</w:t>
      </w:r>
    </w:p>
    <w:p w14:paraId="2F39DCB3" w14:textId="77777777" w:rsidR="004D1367" w:rsidRPr="004D1367" w:rsidRDefault="004D1367" w:rsidP="004D1367">
      <w:pPr>
        <w:rPr>
          <w:rFonts w:ascii="Times New Roman" w:hAnsi="Times New Roman" w:cs="Times New Roman"/>
          <w:sz w:val="24"/>
          <w:szCs w:val="24"/>
        </w:rPr>
      </w:pPr>
    </w:p>
    <w:p w14:paraId="59D4944B" w14:textId="77777777" w:rsidR="00CE27F9" w:rsidRPr="00CE27F9" w:rsidRDefault="004D1367" w:rsidP="004D1367">
      <w:pPr>
        <w:rPr>
          <w:rFonts w:ascii="Times New Roman" w:hAnsi="Times New Roman" w:cs="Times New Roman"/>
          <w:sz w:val="24"/>
          <w:szCs w:val="24"/>
        </w:rPr>
      </w:pPr>
      <w:r w:rsidRPr="004D1367">
        <w:rPr>
          <w:rFonts w:ascii="Times New Roman" w:hAnsi="Times New Roman" w:cs="Times New Roman"/>
          <w:sz w:val="24"/>
          <w:szCs w:val="24"/>
        </w:rPr>
        <w:t>Заместитель директора по УВР: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С.Ш.</w:t>
      </w:r>
    </w:p>
    <w:sectPr w:rsidR="00CE27F9" w:rsidRPr="00CE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09B"/>
    <w:multiLevelType w:val="hybridMultilevel"/>
    <w:tmpl w:val="E774CD10"/>
    <w:lvl w:ilvl="0" w:tplc="EEEEBE8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CE7CEB3A">
      <w:start w:val="1"/>
      <w:numFmt w:val="lowerLetter"/>
      <w:lvlText w:val="%2."/>
      <w:lvlJc w:val="left"/>
      <w:pPr>
        <w:ind w:left="2580" w:hanging="360"/>
      </w:pPr>
    </w:lvl>
    <w:lvl w:ilvl="2" w:tplc="A0D45952">
      <w:start w:val="1"/>
      <w:numFmt w:val="lowerRoman"/>
      <w:lvlText w:val="%3."/>
      <w:lvlJc w:val="right"/>
      <w:pPr>
        <w:ind w:left="3300" w:hanging="180"/>
      </w:pPr>
    </w:lvl>
    <w:lvl w:ilvl="3" w:tplc="22B24F04">
      <w:start w:val="1"/>
      <w:numFmt w:val="decimal"/>
      <w:lvlText w:val="%4."/>
      <w:lvlJc w:val="left"/>
      <w:pPr>
        <w:ind w:left="4020" w:hanging="360"/>
      </w:pPr>
    </w:lvl>
    <w:lvl w:ilvl="4" w:tplc="A0767930">
      <w:start w:val="1"/>
      <w:numFmt w:val="lowerLetter"/>
      <w:lvlText w:val="%5."/>
      <w:lvlJc w:val="left"/>
      <w:pPr>
        <w:ind w:left="4740" w:hanging="360"/>
      </w:pPr>
    </w:lvl>
    <w:lvl w:ilvl="5" w:tplc="AA46D22E">
      <w:start w:val="1"/>
      <w:numFmt w:val="lowerRoman"/>
      <w:lvlText w:val="%6."/>
      <w:lvlJc w:val="right"/>
      <w:pPr>
        <w:ind w:left="5460" w:hanging="180"/>
      </w:pPr>
    </w:lvl>
    <w:lvl w:ilvl="6" w:tplc="EB14E226">
      <w:start w:val="1"/>
      <w:numFmt w:val="decimal"/>
      <w:lvlText w:val="%7."/>
      <w:lvlJc w:val="left"/>
      <w:pPr>
        <w:ind w:left="6180" w:hanging="360"/>
      </w:pPr>
    </w:lvl>
    <w:lvl w:ilvl="7" w:tplc="777AEFCE">
      <w:start w:val="1"/>
      <w:numFmt w:val="lowerLetter"/>
      <w:lvlText w:val="%8."/>
      <w:lvlJc w:val="left"/>
      <w:pPr>
        <w:ind w:left="6900" w:hanging="360"/>
      </w:pPr>
    </w:lvl>
    <w:lvl w:ilvl="8" w:tplc="3F1A37FA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304219D5"/>
    <w:multiLevelType w:val="hybridMultilevel"/>
    <w:tmpl w:val="6330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7FA"/>
    <w:multiLevelType w:val="hybridMultilevel"/>
    <w:tmpl w:val="7794D2D8"/>
    <w:lvl w:ilvl="0" w:tplc="F9AAA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86575"/>
    <w:multiLevelType w:val="hybridMultilevel"/>
    <w:tmpl w:val="004817C4"/>
    <w:lvl w:ilvl="0" w:tplc="042A24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67"/>
    <w:rsid w:val="002960EE"/>
    <w:rsid w:val="004D1367"/>
    <w:rsid w:val="005A4767"/>
    <w:rsid w:val="006A6B1E"/>
    <w:rsid w:val="006D22AA"/>
    <w:rsid w:val="0091566D"/>
    <w:rsid w:val="00A41FC0"/>
    <w:rsid w:val="00B949AC"/>
    <w:rsid w:val="00CC48BA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228B"/>
  <w15:docId w15:val="{5599AEBF-46E1-4B0E-9486-BD290486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6 - 1</dc:creator>
  <cp:keywords/>
  <dc:description/>
  <cp:lastModifiedBy>Ivan</cp:lastModifiedBy>
  <cp:revision>4</cp:revision>
  <dcterms:created xsi:type="dcterms:W3CDTF">2025-02-07T16:35:00Z</dcterms:created>
  <dcterms:modified xsi:type="dcterms:W3CDTF">2025-02-18T12:56:00Z</dcterms:modified>
</cp:coreProperties>
</file>