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28" w:rsidRDefault="00366C28" w:rsidP="00366C28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В целях реализации исполнения подпункта «а» пункта 5 Перечня поручений Послания Президента Российской Федерации В.В. Путина Федеральному Собранию от 15 января 2020 года в Республике Адыгея с 1 сентября 2020 года планируется охватить горячим питанием 24 822 обучающихся 1-4 классов.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На эти цели в соответствии с Распоряжением Правительства Российской Федерации от 12 августа 2020 г. № 2072-р Республике Адыгея выделены бюджетные ассигнования в общей сумме 106 172, 475 тыс. руб., в том числе за счет федерального бюджета 105 022,60 тыс. руб., за счет республиканского бюджета Республики Адыгея 1 060,8 тыс. руб. и за счет местного бюджета 89,04 тыс. руб.</w:t>
      </w:r>
      <w:proofErr w:type="gramEnd"/>
    </w:p>
    <w:p w:rsidR="00366C28" w:rsidRDefault="00366C28" w:rsidP="00366C28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color w:val="333333"/>
          <w:sz w:val="20"/>
          <w:szCs w:val="20"/>
        </w:rPr>
        <w:t xml:space="preserve">Заключено Соглашение между Министерством просвещения Российской Федерации и Кабинетом Министров Республики Адыгея о предоставлении субсидий из федерального бюджета бюджету Республики Адыгея (Адыгея) на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софинансирование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 в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рамках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государственной программы Российской Федерации «Развитие образования».</w:t>
      </w:r>
    </w:p>
    <w:p w:rsidR="00366C28" w:rsidRDefault="00366C28" w:rsidP="00366C28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Разработано и согласовано с Управлением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Роспотребнадзора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по Республике Адыгея примерное десятидневное меню школьного завтрака (осенне-зимний период). Стоимость одного дня составляет 56,69 руб.</w:t>
      </w:r>
    </w:p>
    <w:p w:rsidR="00366C28" w:rsidRDefault="00366C28" w:rsidP="00366C28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D955E9" w:rsidRDefault="00D955E9">
      <w:bookmarkStart w:id="0" w:name="_GoBack"/>
      <w:bookmarkEnd w:id="0"/>
    </w:p>
    <w:sectPr w:rsidR="00D9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39"/>
    <w:rsid w:val="00366C28"/>
    <w:rsid w:val="00616F39"/>
    <w:rsid w:val="00D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694" w:right="567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C2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694" w:right="567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C2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*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3</cp:revision>
  <dcterms:created xsi:type="dcterms:W3CDTF">2020-08-31T10:51:00Z</dcterms:created>
  <dcterms:modified xsi:type="dcterms:W3CDTF">2020-08-31T10:52:00Z</dcterms:modified>
</cp:coreProperties>
</file>