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9" w:rsidRPr="00751A59" w:rsidRDefault="00751A59" w:rsidP="00751A59">
      <w:pPr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751A59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Интересные </w:t>
      </w:r>
      <w:proofErr w:type="gramStart"/>
      <w:r w:rsidRPr="00751A59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факты об Адыгее</w:t>
      </w:r>
      <w:proofErr w:type="gramEnd"/>
    </w:p>
    <w:p w:rsidR="00751A59" w:rsidRPr="00751A59" w:rsidRDefault="00751A59" w:rsidP="0075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0988A0" wp14:editId="4DCB269C">
            <wp:extent cx="5715000" cy="3286125"/>
            <wp:effectExtent l="0" t="0" r="0" b="9525"/>
            <wp:docPr id="1" name="Рисунок 1" descr="Факты об Адыг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кты об Адыге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59" w:rsidRPr="00751A59" w:rsidRDefault="00751A59" w:rsidP="00751A5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Адыгея, один из самых маленьких субъектов Российской Федерации — очень интересное и безумно красивое место, населённое гордым народом, который в массе своей до сих пор следует традициям предков. Юг России вообще очень живописен, но местные красоты сложно описать словами — их надо увидеть лично. Некоторые укромные уголки Адыгеи достаточно труднодоступны из-за того, что не любой транспорт способен до них добраться, но на выручку всегда придёт гостеприимство и дружелюбие местных жителей.</w:t>
      </w:r>
    </w:p>
    <w:p w:rsidR="00751A59" w:rsidRPr="00751A59" w:rsidRDefault="00751A59" w:rsidP="00751A59">
      <w:pPr>
        <w:spacing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gramStart"/>
      <w:r w:rsidRPr="00751A5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Факты об Адыгее</w:t>
      </w:r>
      <w:proofErr w:type="gramEnd"/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республики расположено всего два города, Майкоп и Адыгейск.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всех республик, входящих в состав РФ, Адыгея занимает второе с конца место по площади. Меньше, чем она, лишь Ингушения. Всего же Адыгея занимает 0,05% от общей площади России.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граничит лишь с одним субъектом Российской Федерации — с Краснодарским краем, который окружает её со всех сторон. </w:t>
      </w:r>
      <w:proofErr w:type="gramStart"/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Эдакий</w:t>
      </w:r>
      <w:proofErr w:type="gramEnd"/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анклав.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Адыгеи статус государственного имеют два языка, адыгейский и русский. Но так как местное население весьма разнообразно, некоторые владеют также </w:t>
      </w:r>
      <w:proofErr w:type="gramStart"/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курдским</w:t>
      </w:r>
      <w:proofErr w:type="gramEnd"/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армянским и украинским.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Адыгейская письменность сперва была основана на арабском алфавите, затем на латинском, а позднее перешла </w:t>
      </w:r>
      <w:proofErr w:type="gramStart"/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кириллической. Точно такая же ситуация наблюдалась и в республике Татарстан (</w:t>
      </w:r>
      <w:hyperlink r:id="rId7" w:history="1">
        <w:r w:rsidRPr="00751A59">
          <w:rPr>
            <w:rFonts w:ascii="Times New Roman" w:eastAsia="Times New Roman" w:hAnsi="Times New Roman" w:cs="Times New Roman"/>
            <w:color w:val="46A28D"/>
            <w:sz w:val="24"/>
            <w:szCs w:val="24"/>
            <w:lang w:eastAsia="ru-RU"/>
          </w:rPr>
          <w:t>интересные факты о Татарстане</w:t>
        </w:r>
      </w:hyperlink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Республикой Адыгея стала лишь в 1991 году. До этого она считалась автономной областью.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всей Адыгее проживает примерно вдвое меньше народу, чем в одном только Краснодаре.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местных рынках продаётся такое разнообразие видов мягкого адыгейского сыра, что от него просто разбегаются глаза. Учитывая, что все торговцы предлагают попробовать продукт перед покупкой, есть риск объесться прямо на рынке.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Множество адыгейских сёл были затоплены в процессе строительства краснодарского водохранилища. Население было переселено в специально построенный для этого город Адыгейск.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популярность Адыгеи в плане горного туризма, тут на удивление чисто. Это подмечают все туристы, приехавшие сюда за местными горами и горными реками (</w:t>
      </w:r>
      <w:hyperlink r:id="rId8" w:history="1">
        <w:r w:rsidRPr="00751A59">
          <w:rPr>
            <w:rFonts w:ascii="Times New Roman" w:eastAsia="Times New Roman" w:hAnsi="Times New Roman" w:cs="Times New Roman"/>
            <w:color w:val="46A28D"/>
            <w:sz w:val="24"/>
            <w:szCs w:val="24"/>
            <w:lang w:eastAsia="ru-RU"/>
          </w:rPr>
          <w:t xml:space="preserve">интересные </w:t>
        </w:r>
        <w:proofErr w:type="gramStart"/>
        <w:r w:rsidRPr="00751A59">
          <w:rPr>
            <w:rFonts w:ascii="Times New Roman" w:eastAsia="Times New Roman" w:hAnsi="Times New Roman" w:cs="Times New Roman"/>
            <w:color w:val="46A28D"/>
            <w:sz w:val="24"/>
            <w:szCs w:val="24"/>
            <w:lang w:eastAsia="ru-RU"/>
          </w:rPr>
          <w:t>факты о горах</w:t>
        </w:r>
        <w:proofErr w:type="gramEnd"/>
      </w:hyperlink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40% всей республики занимают леса.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Адыгея — очень солнечный край. Безоблачных дней тут 200-250 ежегодно.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сохранились такие уникальные животные, как горные зубры.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 штат Род-Айленд по площади вдвое меньше, чем Адыгея.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есть уменьшенная в несколько раз копия Эйфелевой башни.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Адыгейцы составляют около четверти всего населения. Две трети приходится на русских, а остальное — на представителей нескольких десятков других национальностей.</w:t>
      </w:r>
    </w:p>
    <w:p w:rsidR="00751A59" w:rsidRPr="00751A59" w:rsidRDefault="00751A59" w:rsidP="00751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Адыгее произрастает более 2000 видов различных высших растений.</w:t>
      </w:r>
    </w:p>
    <w:p w:rsidR="00042F69" w:rsidRDefault="00042F69">
      <w:bookmarkStart w:id="0" w:name="_GoBack"/>
      <w:bookmarkEnd w:id="0"/>
    </w:p>
    <w:sectPr w:rsidR="0004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FAA"/>
    <w:multiLevelType w:val="multilevel"/>
    <w:tmpl w:val="374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F5EBB"/>
    <w:multiLevelType w:val="multilevel"/>
    <w:tmpl w:val="ED4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52"/>
    <w:rsid w:val="00042F69"/>
    <w:rsid w:val="00751A59"/>
    <w:rsid w:val="00A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90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hh2ah1cn0e.xn--p1ai/%d0%b8%d0%bd%d1%82%d0%b5%d1%80%d0%b5%d1%81%d0%bd%d1%8b%d0%b5-%d1%84%d0%b0%d0%ba%d1%82%d1%8b-%d0%be-%d0%b3%d0%be%d1%80%d0%b0%d1%8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80aahh2ah1cn0e.xn--p1ai/%d0%b8%d0%bd%d1%82%d0%b5%d1%80%d0%b5%d1%81%d0%bd%d1%8b%d0%b5-%d1%84%d0%b0%d0%ba%d1%82%d1%8b-%d0%be-%d1%82%d0%b0%d1%82%d0%b0%d1%80%d1%81%d1%82%d0%b0%d0%bd%d0%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2583</Characters>
  <Application>Microsoft Office Word</Application>
  <DocSecurity>0</DocSecurity>
  <Lines>21</Lines>
  <Paragraphs>6</Paragraphs>
  <ScaleCrop>false</ScaleCrop>
  <Company>*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3</cp:revision>
  <dcterms:created xsi:type="dcterms:W3CDTF">2019-05-13T11:08:00Z</dcterms:created>
  <dcterms:modified xsi:type="dcterms:W3CDTF">2019-05-13T11:12:00Z</dcterms:modified>
</cp:coreProperties>
</file>