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48" w:rsidRPr="008907CA" w:rsidRDefault="004F0148" w:rsidP="00A862CE">
      <w:pPr>
        <w:pStyle w:val="1"/>
        <w:rPr>
          <w:szCs w:val="28"/>
        </w:rPr>
      </w:pPr>
      <w:r w:rsidRPr="008907CA">
        <w:rPr>
          <w:szCs w:val="28"/>
        </w:rPr>
        <w:t xml:space="preserve">Аналитическая </w:t>
      </w:r>
    </w:p>
    <w:p w:rsidR="004F0148" w:rsidRPr="008907CA" w:rsidRDefault="004F0148" w:rsidP="00A862CE">
      <w:pPr>
        <w:pStyle w:val="1"/>
        <w:rPr>
          <w:szCs w:val="28"/>
        </w:rPr>
      </w:pPr>
      <w:r w:rsidRPr="008907CA">
        <w:rPr>
          <w:szCs w:val="28"/>
        </w:rPr>
        <w:t xml:space="preserve">справка по результатам ВСОКО </w:t>
      </w:r>
    </w:p>
    <w:p w:rsidR="00A862CE" w:rsidRPr="008907CA" w:rsidRDefault="004F0148" w:rsidP="00A862CE">
      <w:pPr>
        <w:pStyle w:val="1"/>
        <w:rPr>
          <w:szCs w:val="28"/>
        </w:rPr>
      </w:pPr>
      <w:r w:rsidRPr="008907CA">
        <w:rPr>
          <w:szCs w:val="28"/>
        </w:rPr>
        <w:t>в МБДОУ№2 «Золотая рыбка» пгт.Тлюстенхабль</w:t>
      </w:r>
    </w:p>
    <w:p w:rsidR="00A862CE" w:rsidRDefault="00A862CE" w:rsidP="00A862CE"/>
    <w:p w:rsidR="00370DB0" w:rsidRPr="00E75F07" w:rsidRDefault="00370DB0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23D1" w:rsidRPr="00E75F07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E75F07">
        <w:rPr>
          <w:rFonts w:ascii="Times New Roman" w:hAnsi="Times New Roman" w:cs="Times New Roman"/>
          <w:sz w:val="24"/>
          <w:szCs w:val="24"/>
        </w:rPr>
        <w:t xml:space="preserve">ВСОКО проводилась с </w:t>
      </w:r>
      <w:r w:rsidR="005670F6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01.12.2023г по 20.12.2023г., на основании Приказа заведующего МБДОУ№2 «Золотая рыбка» от 01.12.23г . № 74 « О проведении проверки качества образо</w:t>
      </w:r>
      <w:r w:rsidR="005670F6" w:rsidRPr="00E75F07">
        <w:rPr>
          <w:rFonts w:ascii="Times New Roman" w:hAnsi="Times New Roman" w:cs="Times New Roman"/>
          <w:sz w:val="24"/>
          <w:szCs w:val="24"/>
        </w:rPr>
        <w:t>вания в МБДОУ№2 «Золотая рыбка»</w:t>
      </w:r>
      <w:r w:rsidRPr="00E75F07">
        <w:rPr>
          <w:rFonts w:ascii="Times New Roman" w:hAnsi="Times New Roman" w:cs="Times New Roman"/>
          <w:sz w:val="24"/>
          <w:szCs w:val="24"/>
        </w:rPr>
        <w:t>.</w:t>
      </w:r>
    </w:p>
    <w:p w:rsidR="00370DB0" w:rsidRPr="00E75F07" w:rsidRDefault="00370DB0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При проведении ВСОКО в МБДОУ №2 «Золотая рыбка» руководствовались Положение о внутренней системе оценки качества образования ДОО. Положение регламентирует данную деятельность и определяет цели, задачи, принципы внутренней системы оценки качества образования в ДОО, направления оценки качества образования, организационную и функциональную структуру ВСОКО.</w:t>
      </w:r>
    </w:p>
    <w:p w:rsidR="00D223D1" w:rsidRPr="00E75F07" w:rsidRDefault="00370DB0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качестве объектов оценки </w:t>
      </w:r>
      <w:r w:rsidR="005670F6" w:rsidRPr="00E75F07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E75F07">
        <w:rPr>
          <w:rFonts w:ascii="Times New Roman" w:hAnsi="Times New Roman" w:cs="Times New Roman"/>
          <w:sz w:val="24"/>
          <w:szCs w:val="24"/>
        </w:rPr>
        <w:t>определены следующие показатели:</w:t>
      </w:r>
    </w:p>
    <w:p w:rsidR="00370DB0" w:rsidRPr="00E75F07" w:rsidRDefault="00370DB0" w:rsidP="00E75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Качество образовательных программ дошкольного образования.</w:t>
      </w:r>
    </w:p>
    <w:p w:rsidR="00370DB0" w:rsidRPr="00E75F07" w:rsidRDefault="00370DB0" w:rsidP="00E75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</w:r>
    </w:p>
    <w:p w:rsidR="00370DB0" w:rsidRPr="00E75F07" w:rsidRDefault="00370DB0" w:rsidP="00E75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370DB0" w:rsidRPr="00E75F07" w:rsidRDefault="00370DB0" w:rsidP="00E75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Обеспечение здоровья, безопасности, качеству услуг по присмотру и уходу.</w:t>
      </w:r>
    </w:p>
    <w:p w:rsidR="00370DB0" w:rsidRPr="00E75F07" w:rsidRDefault="00370DB0" w:rsidP="00E75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Качество управления в дошкольных образовательных организациях</w:t>
      </w:r>
    </w:p>
    <w:p w:rsidR="00A862CE" w:rsidRPr="00E75F07" w:rsidRDefault="00B54A8E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Оценочные процедуры проводила рабочая группа</w:t>
      </w:r>
      <w:r w:rsidR="00182694" w:rsidRPr="00E75F07">
        <w:rPr>
          <w:rFonts w:ascii="Times New Roman" w:hAnsi="Times New Roman" w:cs="Times New Roman"/>
          <w:sz w:val="24"/>
          <w:szCs w:val="24"/>
        </w:rPr>
        <w:t xml:space="preserve">, утвержденная </w:t>
      </w:r>
      <w:r w:rsidRPr="00E75F07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182694" w:rsidRPr="00E75F07">
        <w:rPr>
          <w:rFonts w:ascii="Times New Roman" w:hAnsi="Times New Roman" w:cs="Times New Roman"/>
          <w:sz w:val="24"/>
          <w:szCs w:val="24"/>
        </w:rPr>
        <w:t xml:space="preserve">ом заведующего МБДОУ </w:t>
      </w:r>
      <w:r w:rsidRPr="00E75F07">
        <w:rPr>
          <w:rFonts w:ascii="Times New Roman" w:hAnsi="Times New Roman" w:cs="Times New Roman"/>
          <w:sz w:val="24"/>
          <w:szCs w:val="24"/>
        </w:rPr>
        <w:t xml:space="preserve">  от 29.11.2023г.</w:t>
      </w:r>
      <w:r w:rsidR="00182694" w:rsidRPr="00E75F07">
        <w:rPr>
          <w:rFonts w:ascii="Times New Roman" w:hAnsi="Times New Roman" w:cs="Times New Roman"/>
          <w:sz w:val="24"/>
          <w:szCs w:val="24"/>
        </w:rPr>
        <w:t xml:space="preserve"> №</w:t>
      </w:r>
      <w:r w:rsidR="00DD1AED" w:rsidRPr="00E75F07">
        <w:rPr>
          <w:rFonts w:ascii="Times New Roman" w:hAnsi="Times New Roman" w:cs="Times New Roman"/>
          <w:sz w:val="24"/>
          <w:szCs w:val="24"/>
        </w:rPr>
        <w:t>71 «Об о</w:t>
      </w:r>
      <w:r w:rsidR="00E75F07">
        <w:rPr>
          <w:rFonts w:ascii="Times New Roman" w:hAnsi="Times New Roman" w:cs="Times New Roman"/>
          <w:sz w:val="24"/>
          <w:szCs w:val="24"/>
        </w:rPr>
        <w:t>рганизации ВСОКО В в МБДОУ №2 «З</w:t>
      </w:r>
      <w:r w:rsidR="00DD1AED" w:rsidRPr="00E75F07">
        <w:rPr>
          <w:rFonts w:ascii="Times New Roman" w:hAnsi="Times New Roman" w:cs="Times New Roman"/>
          <w:sz w:val="24"/>
          <w:szCs w:val="24"/>
        </w:rPr>
        <w:t>олотая рыбка»</w:t>
      </w:r>
    </w:p>
    <w:p w:rsidR="00E75F07" w:rsidRDefault="00E06DE3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Председатель – Фидорченко Н.Н., старший воспитатель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06DE3" w:rsidRPr="00E75F07" w:rsidRDefault="00E06DE3" w:rsidP="00E639B0">
      <w:pPr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Члены рабочей группы: </w:t>
      </w:r>
      <w:r w:rsidR="00E75F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75F07">
        <w:rPr>
          <w:rFonts w:ascii="Times New Roman" w:hAnsi="Times New Roman" w:cs="Times New Roman"/>
          <w:sz w:val="24"/>
          <w:szCs w:val="24"/>
        </w:rPr>
        <w:t>Хотова М.М., воспитатель,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E75F0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Стадникова Н.Ю., воспитатель  </w:t>
      </w:r>
      <w:r w:rsidR="00E75F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Ловцова Т.В., воспитатель    </w:t>
      </w:r>
      <w:r w:rsidR="00E75F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75F0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B20E4">
        <w:rPr>
          <w:rFonts w:ascii="Times New Roman" w:hAnsi="Times New Roman" w:cs="Times New Roman"/>
          <w:sz w:val="24"/>
          <w:szCs w:val="24"/>
        </w:rPr>
        <w:t xml:space="preserve">  Блягоз Н.М., педагог-психолог.</w:t>
      </w:r>
      <w:r w:rsidRPr="00E75F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1AED" w:rsidRPr="00E75F07" w:rsidRDefault="00E06DE3" w:rsidP="00E75F07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Отчет о результатах ВСОКО подготовлен в целях обеспечения доступности и открытости информации МБДОУ №2 «Золотая рыбка»   в соответствии со следующими документами: </w:t>
      </w:r>
    </w:p>
    <w:p w:rsidR="00E06DE3" w:rsidRPr="00E75F07" w:rsidRDefault="00E06DE3" w:rsidP="00E75F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N273-ФЗ "Об образовании в Российской Федерации"  </w:t>
      </w:r>
    </w:p>
    <w:p w:rsidR="00E06DE3" w:rsidRPr="00E75F07" w:rsidRDefault="00E06DE3" w:rsidP="00E75F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05 августа 2013 г. №662 «Об осуществлении мониторинга системы образования»  </w:t>
      </w:r>
    </w:p>
    <w:p w:rsidR="00E06DE3" w:rsidRPr="00E75F07" w:rsidRDefault="00E06DE3" w:rsidP="00E75F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14 июня 2013 г. N 462 "Об утверждении Порядка проведения самообследования образовательной организацией" с изменениями и дополнениями от 14 декабря 2017г. </w:t>
      </w:r>
    </w:p>
    <w:p w:rsidR="00E06DE3" w:rsidRPr="00E75F07" w:rsidRDefault="00E06DE3" w:rsidP="00E75F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 Приказ Министерства образования и науки РФ № 1324 от 10 декабря 2013 года «Об утверждении показателей деятельности образовательной организации подлежащей самообследованию». </w:t>
      </w:r>
    </w:p>
    <w:p w:rsidR="00A862CE" w:rsidRPr="00E75F07" w:rsidRDefault="00E06DE3" w:rsidP="00E75F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05 декабря 2014г. №1547 «Об утверждении показателей, характеризующих общие критерии оценки качества образовательной деятельности организации, осуществляющих образовательную деятельность».</w:t>
      </w:r>
    </w:p>
    <w:p w:rsidR="00A862CE" w:rsidRPr="00E75F07" w:rsidRDefault="00A862CE" w:rsidP="00A862CE">
      <w:pPr>
        <w:rPr>
          <w:rFonts w:ascii="Times New Roman" w:hAnsi="Times New Roman" w:cs="Times New Roman"/>
          <w:sz w:val="24"/>
          <w:szCs w:val="24"/>
        </w:rPr>
      </w:pPr>
    </w:p>
    <w:p w:rsidR="00D50186" w:rsidRPr="00E75F07" w:rsidRDefault="00A862CE" w:rsidP="00D501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Качество образовательных программ дошкольного образования</w:t>
      </w:r>
      <w:r w:rsidR="00D50186" w:rsidRPr="00E75F0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B20E4" w:rsidRDefault="00D50186" w:rsidP="00D50186">
      <w:pPr>
        <w:pStyle w:val="a3"/>
        <w:ind w:left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524F" w:rsidRPr="00E75F07">
        <w:rPr>
          <w:rFonts w:ascii="Times New Roman" w:hAnsi="Times New Roman" w:cs="Times New Roman"/>
          <w:sz w:val="24"/>
          <w:szCs w:val="24"/>
        </w:rPr>
        <w:t>В МБДОУ «Детский сад №2 «Золотая рыбка»» пгт.Тлюстенхабль в</w:t>
      </w:r>
      <w:r w:rsidR="00CE40D4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B9524F" w:rsidRPr="00E75F07">
        <w:rPr>
          <w:rFonts w:ascii="Times New Roman" w:hAnsi="Times New Roman" w:cs="Times New Roman"/>
          <w:sz w:val="24"/>
          <w:szCs w:val="24"/>
        </w:rPr>
        <w:t xml:space="preserve">2023г разработана  рабочей группой </w:t>
      </w:r>
      <w:r w:rsidR="00B9524F" w:rsidRPr="00E75F07">
        <w:rPr>
          <w:rFonts w:ascii="Times New Roman" w:hAnsi="Times New Roman" w:cs="Times New Roman"/>
          <w:color w:val="000009"/>
          <w:sz w:val="24"/>
          <w:szCs w:val="24"/>
        </w:rPr>
        <w:t>Образовательная  программа дошкольного образования</w:t>
      </w:r>
      <w:r w:rsidR="00B9524F" w:rsidRPr="00E75F07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 «Детский сад №2 «Золотая рыбка»» пгт.Тлюстенхабль Теучежского района Республики Адыгея</w:t>
      </w:r>
      <w:r w:rsidR="00B9524F" w:rsidRPr="00E75F07">
        <w:rPr>
          <w:rFonts w:ascii="Times New Roman" w:hAnsi="Times New Roman" w:cs="Times New Roman"/>
          <w:color w:val="000009"/>
          <w:sz w:val="24"/>
          <w:szCs w:val="24"/>
        </w:rPr>
        <w:t xml:space="preserve">   в соответствии с Федеральным государственным образовательным стандартом дошкольного образования - Приказ Министерства образования и науки Российской Федерации от 17 октября 2013 года №1155 (ФГОС ДО) и Федеральной образовательной программой дошкольного образования - Приказ Минпросвещения России от 25 ноября 2022 г. № 1028  (ФОП ДО), с учетом инновационной программы «ОТ РОЖДЕНИЯ ДО ШКОЛЫ».   </w:t>
      </w:r>
    </w:p>
    <w:p w:rsidR="00FD1639" w:rsidRPr="00E75F07" w:rsidRDefault="00CE40D4" w:rsidP="00D5018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color w:val="000009"/>
          <w:sz w:val="24"/>
          <w:szCs w:val="24"/>
        </w:rPr>
        <w:t xml:space="preserve">          </w:t>
      </w:r>
      <w:r w:rsidR="00B9524F" w:rsidRPr="00E75F07">
        <w:rPr>
          <w:rFonts w:ascii="Times New Roman" w:hAnsi="Times New Roman" w:cs="Times New Roman"/>
          <w:color w:val="000009"/>
          <w:sz w:val="24"/>
          <w:szCs w:val="24"/>
        </w:rPr>
        <w:t xml:space="preserve"> ОП ДО МБДОУ «Детский сад №2 «Золотая рыбка»» пгт.Тлюстенхабль утверждена приказом заведующего №</w:t>
      </w:r>
      <w:r w:rsidR="00B9524F" w:rsidRPr="00E75F07">
        <w:rPr>
          <w:rFonts w:ascii="Times New Roman" w:hAnsi="Times New Roman" w:cs="Times New Roman"/>
          <w:sz w:val="24"/>
          <w:szCs w:val="24"/>
        </w:rPr>
        <w:t>33 от 31.08.2023г</w:t>
      </w:r>
      <w:r w:rsidRPr="00E75F07">
        <w:rPr>
          <w:rFonts w:ascii="Times New Roman" w:hAnsi="Times New Roman" w:cs="Times New Roman"/>
          <w:sz w:val="24"/>
          <w:szCs w:val="24"/>
        </w:rPr>
        <w:t xml:space="preserve">. принята на заседании  педагогического совета (Протокол №1 от 25.08.2023г.) и согласована   с родительским комитетом (Протокол №1 от 25.08.2023г.)   </w:t>
      </w:r>
    </w:p>
    <w:p w:rsidR="00E06DE3" w:rsidRPr="00E75F07" w:rsidRDefault="00D50186" w:rsidP="009A01C5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3677" w:rsidRPr="00E75F07">
        <w:rPr>
          <w:rFonts w:ascii="Times New Roman" w:hAnsi="Times New Roman" w:cs="Times New Roman"/>
          <w:sz w:val="24"/>
          <w:szCs w:val="24"/>
        </w:rPr>
        <w:t>ОП ДО МБДОУ «</w:t>
      </w:r>
      <w:r w:rsidR="00FD1639" w:rsidRPr="00E75F07">
        <w:rPr>
          <w:rFonts w:ascii="Times New Roman" w:hAnsi="Times New Roman" w:cs="Times New Roman"/>
          <w:sz w:val="24"/>
          <w:szCs w:val="24"/>
        </w:rPr>
        <w:t>Детский сад №2 «Золотая рыбка»» размещена на официальном сайте уч</w:t>
      </w:r>
      <w:r w:rsidR="004F0148" w:rsidRPr="00E75F07">
        <w:rPr>
          <w:rFonts w:ascii="Times New Roman" w:hAnsi="Times New Roman" w:cs="Times New Roman"/>
          <w:sz w:val="24"/>
          <w:szCs w:val="24"/>
        </w:rPr>
        <w:t xml:space="preserve">реждения в разделе «Образование </w:t>
      </w:r>
      <w:r w:rsidR="00733677" w:rsidRPr="00E75F07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="00733677" w:rsidRPr="00E75F07">
          <w:rPr>
            <w:rStyle w:val="a4"/>
            <w:rFonts w:ascii="Times New Roman" w:hAnsi="Times New Roman" w:cs="Times New Roman"/>
            <w:sz w:val="24"/>
            <w:szCs w:val="24"/>
          </w:rPr>
          <w:t>https://ds2tlusten.uo-teuch.ru/item/1470388</w:t>
        </w:r>
      </w:hyperlink>
      <w:r w:rsidR="00733677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CE40D4" w:rsidRPr="00E75F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0186" w:rsidRPr="00E75F07" w:rsidRDefault="00D50186" w:rsidP="00D50186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     Для оценки качество образовательных программ дошкольного образования в МБДОУ№2 «Золотая рыбка» использовался следующий оценочный лист </w:t>
      </w:r>
    </w:p>
    <w:p w:rsidR="008B520A" w:rsidRPr="00E75F07" w:rsidRDefault="008B520A" w:rsidP="00D5018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50186" w:rsidRPr="00E75F07" w:rsidRDefault="00D50186" w:rsidP="00D5018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Лист оценки качества ООП ДО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0"/>
        <w:gridCol w:w="5492"/>
        <w:gridCol w:w="1438"/>
        <w:gridCol w:w="2615"/>
      </w:tblGrid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50186" w:rsidRPr="00E75F07" w:rsidTr="00E515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 Соответствие структуры и содержания ООП требованиям ФГОС ДО</w:t>
            </w: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Значимые для разработки и реализации ООП характеристики, в том числе особенностей развития детей раннего и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Целевые ориентиры в младенческом возрасте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Целевые ориентиры в дошкольном возрасте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Целевые ориентиры на этапе завершения освоения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детей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Детей с ОВЗ в ДС нет, детей, нуждающихся в коррекции нет</w:t>
            </w: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Иные характеристики содержания ООП, наиболее существенные с точки зрения авторов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Описание материально-технического обеспечения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Распорядок и/или режим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Краткая презентация ООП:</w:t>
            </w: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1) возрастные и иные категории детей, на которых ориентирована ООП, в том числе категории детей с ОВЗ;</w:t>
            </w: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2) ссылка на федеральную программу;</w:t>
            </w: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характеристика взаимодействия педагогического коллектива с семьями детей</w:t>
            </w:r>
          </w:p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Детей с ОВЗ в ДС нет</w:t>
            </w: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Обязательная часть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Соответствует ФОП и оформлена в виде ссылки на 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Содержание и планируемые результаты ООП не ниже соответствующих содержания и планируемых результатов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Часть ООП,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Парциальные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Методики, формы организации образовательной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 Соответствие рабочей программы воспитания ФОП ДО</w:t>
            </w: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6" w:rsidRPr="00E75F07" w:rsidTr="00E51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186" w:rsidRPr="00E75F07" w:rsidRDefault="00D50186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3DC" w:rsidRPr="00E75F07" w:rsidRDefault="00CE40D4" w:rsidP="00920FCC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20FCC" w:rsidRPr="00E75F07" w:rsidRDefault="008133DC" w:rsidP="00920FCC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</w:t>
      </w:r>
      <w:r w:rsidR="00920FCC" w:rsidRPr="00E75F07">
        <w:rPr>
          <w:rFonts w:ascii="Times New Roman" w:hAnsi="Times New Roman" w:cs="Times New Roman"/>
          <w:sz w:val="24"/>
          <w:szCs w:val="24"/>
        </w:rPr>
        <w:t xml:space="preserve">  </w:t>
      </w:r>
      <w:r w:rsidR="00F40B39" w:rsidRPr="00E75F07">
        <w:rPr>
          <w:rFonts w:ascii="Times New Roman" w:hAnsi="Times New Roman" w:cs="Times New Roman"/>
          <w:sz w:val="24"/>
          <w:szCs w:val="24"/>
        </w:rPr>
        <w:t xml:space="preserve">ОП ДО </w:t>
      </w:r>
      <w:r w:rsidR="00CE40D4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F40B39" w:rsidRPr="00E75F07">
        <w:rPr>
          <w:rFonts w:ascii="Times New Roman" w:hAnsi="Times New Roman" w:cs="Times New Roman"/>
          <w:sz w:val="24"/>
          <w:szCs w:val="24"/>
        </w:rPr>
        <w:t>МБДОУ «Детский сад №2 «Золотая рыбка»» пгт.Тлюстенхабль</w:t>
      </w:r>
      <w:r w:rsidR="00CE40D4" w:rsidRPr="00E7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FCC" w:rsidRPr="00E7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FCC" w:rsidRPr="00E75F07">
        <w:rPr>
          <w:rFonts w:ascii="Times New Roman" w:hAnsi="Times New Roman" w:cs="Times New Roman"/>
          <w:sz w:val="24"/>
          <w:szCs w:val="24"/>
        </w:rPr>
        <w:t>соответствует требованиям ФГОС</w:t>
      </w:r>
      <w:r w:rsidR="00DD1AED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920FCC" w:rsidRPr="00E75F07">
        <w:rPr>
          <w:rFonts w:ascii="Times New Roman" w:hAnsi="Times New Roman" w:cs="Times New Roman"/>
          <w:sz w:val="24"/>
          <w:szCs w:val="24"/>
        </w:rPr>
        <w:t>ДО к структуре и содержанию образовательных программ дошкольного образования</w:t>
      </w:r>
      <w:r w:rsidR="00CE40D4" w:rsidRPr="00E7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FCC" w:rsidRPr="00E75F07">
        <w:rPr>
          <w:rFonts w:ascii="Times New Roman" w:hAnsi="Times New Roman" w:cs="Times New Roman"/>
          <w:b/>
          <w:sz w:val="24"/>
          <w:szCs w:val="24"/>
        </w:rPr>
        <w:t>.</w:t>
      </w:r>
    </w:p>
    <w:p w:rsidR="00920FCC" w:rsidRPr="00E75F07" w:rsidRDefault="00920FCC" w:rsidP="00920FCC">
      <w:pPr>
        <w:pStyle w:val="a5"/>
        <w:ind w:left="0" w:right="214" w:firstLine="705"/>
        <w:rPr>
          <w:color w:val="000009"/>
        </w:rPr>
      </w:pPr>
      <w:r w:rsidRPr="00E75F07">
        <w:rPr>
          <w:color w:val="000009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color w:val="000009"/>
          <w:sz w:val="24"/>
          <w:szCs w:val="24"/>
        </w:rPr>
        <w:t xml:space="preserve">Обязательная часть Программы соответствует ФОП ДО и обеспечивает: </w:t>
      </w:r>
    </w:p>
    <w:p w:rsidR="00920FCC" w:rsidRPr="00E75F07" w:rsidRDefault="00920FCC" w:rsidP="00757C8F">
      <w:pPr>
        <w:pStyle w:val="a3"/>
        <w:numPr>
          <w:ilvl w:val="0"/>
          <w:numId w:val="25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920FCC" w:rsidRPr="00E75F07" w:rsidRDefault="00920FCC" w:rsidP="00757C8F">
      <w:pPr>
        <w:pStyle w:val="a3"/>
        <w:numPr>
          <w:ilvl w:val="0"/>
          <w:numId w:val="25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создание единого ядра содержания дошкольного образования,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920FCC" w:rsidRPr="00E75F07" w:rsidRDefault="00920FCC" w:rsidP="00757C8F">
      <w:pPr>
        <w:pStyle w:val="a3"/>
        <w:numPr>
          <w:ilvl w:val="0"/>
          <w:numId w:val="25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920FCC" w:rsidRPr="00E75F07" w:rsidRDefault="00920FCC" w:rsidP="00DD1AED">
      <w:pPr>
        <w:pStyle w:val="a3"/>
        <w:tabs>
          <w:tab w:val="left" w:pos="1630"/>
        </w:tabs>
        <w:ind w:left="0" w:right="214"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E75F07">
        <w:rPr>
          <w:rFonts w:ascii="Times New Roman" w:hAnsi="Times New Roman" w:cs="Times New Roman"/>
          <w:color w:val="000009"/>
          <w:sz w:val="24"/>
          <w:szCs w:val="24"/>
        </w:rPr>
        <w:lastRenderedPageBreak/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  а   также   для   обеспечения   коррекции   нарушений   развития и ориентированные на потребность детей и их родителей:</w:t>
      </w:r>
    </w:p>
    <w:p w:rsidR="00920FCC" w:rsidRPr="00E75F07" w:rsidRDefault="00920FCC" w:rsidP="00DD1AED">
      <w:pPr>
        <w:pStyle w:val="a3"/>
        <w:tabs>
          <w:tab w:val="left" w:pos="1630"/>
        </w:tabs>
        <w:ind w:left="0" w:right="214"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E75F07">
        <w:rPr>
          <w:rFonts w:ascii="Times New Roman" w:hAnsi="Times New Roman" w:cs="Times New Roman"/>
          <w:color w:val="000009"/>
          <w:sz w:val="24"/>
          <w:szCs w:val="24"/>
        </w:rPr>
        <w:t xml:space="preserve">Часть, формируемая участниками образовательных отношений, разработана с учетом парциальной программы: «МОЯ МАЛАЯ РОДИНА – АДЫГЕЯ»  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920FCC" w:rsidRPr="00E75F07" w:rsidRDefault="00920FCC" w:rsidP="00920FC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:rsidR="00DD1AED" w:rsidRPr="00E75F07" w:rsidRDefault="00920FCC" w:rsidP="00757C8F">
      <w:pPr>
        <w:pStyle w:val="a3"/>
        <w:numPr>
          <w:ilvl w:val="0"/>
          <w:numId w:val="23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рабочая программа образования,</w:t>
      </w:r>
    </w:p>
    <w:p w:rsidR="00DD1AED" w:rsidRPr="00E75F07" w:rsidRDefault="00920FCC" w:rsidP="00757C8F">
      <w:pPr>
        <w:pStyle w:val="a3"/>
        <w:numPr>
          <w:ilvl w:val="0"/>
          <w:numId w:val="23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</w:t>
      </w:r>
      <w:r w:rsidR="00DD1AED" w:rsidRPr="00E75F07">
        <w:rPr>
          <w:rFonts w:ascii="Times New Roman" w:hAnsi="Times New Roman" w:cs="Times New Roman"/>
          <w:sz w:val="24"/>
          <w:szCs w:val="24"/>
        </w:rPr>
        <w:t>я</w:t>
      </w:r>
      <w:r w:rsidRPr="00E75F07">
        <w:rPr>
          <w:rFonts w:ascii="Times New Roman" w:hAnsi="Times New Roman" w:cs="Times New Roman"/>
          <w:sz w:val="24"/>
          <w:szCs w:val="24"/>
        </w:rPr>
        <w:t>,</w:t>
      </w:r>
    </w:p>
    <w:p w:rsidR="00920FCC" w:rsidRPr="00E75F07" w:rsidRDefault="00920FCC" w:rsidP="00757C8F">
      <w:pPr>
        <w:pStyle w:val="a3"/>
        <w:numPr>
          <w:ilvl w:val="0"/>
          <w:numId w:val="23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календарный план восп</w:t>
      </w:r>
      <w:r w:rsidR="00DD1AED" w:rsidRPr="00E75F07">
        <w:rPr>
          <w:rFonts w:ascii="Times New Roman" w:hAnsi="Times New Roman" w:cs="Times New Roman"/>
          <w:sz w:val="24"/>
          <w:szCs w:val="24"/>
        </w:rPr>
        <w:t>итательной работы</w:t>
      </w:r>
      <w:r w:rsidRPr="00E75F07">
        <w:rPr>
          <w:rFonts w:ascii="Times New Roman" w:hAnsi="Times New Roman" w:cs="Times New Roman"/>
          <w:sz w:val="24"/>
          <w:szCs w:val="24"/>
        </w:rPr>
        <w:t>.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В целевом разделе Программы</w:t>
      </w:r>
      <w:r w:rsidRPr="00E75F07">
        <w:rPr>
          <w:rFonts w:ascii="Times New Roman" w:hAnsi="Times New Roman" w:cs="Times New Roman"/>
          <w:sz w:val="24"/>
          <w:szCs w:val="24"/>
        </w:rPr>
        <w:t xml:space="preserve">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920FCC" w:rsidRPr="00E75F07" w:rsidRDefault="00920FCC" w:rsidP="00920FCC">
      <w:pPr>
        <w:pStyle w:val="a3"/>
        <w:tabs>
          <w:tab w:val="left" w:pos="1630"/>
        </w:tabs>
        <w:ind w:left="0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Содержательный раздел Программы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920FCC" w:rsidRPr="00E75F07" w:rsidRDefault="00920FCC" w:rsidP="00757C8F">
      <w:pPr>
        <w:pStyle w:val="a3"/>
        <w:numPr>
          <w:ilvl w:val="0"/>
          <w:numId w:val="24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рабочую программу образования, которая раскрывает задачи, содержание и планируемые результаты по каждой из образовательных областей для всех возрастных групп обучающихся; обозначает направления и задачи коррекционно-развивающей работы  с детьми дошкольного возраста с ООП различных целевых групп; психолого - педагогические условия реализации программы, а также отдельные</w:t>
      </w:r>
      <w:r w:rsidR="008B520A" w:rsidRPr="00E75F07">
        <w:rPr>
          <w:rFonts w:ascii="Times New Roman" w:hAnsi="Times New Roman" w:cs="Times New Roman"/>
          <w:sz w:val="24"/>
          <w:szCs w:val="24"/>
        </w:rPr>
        <w:t xml:space="preserve"> средства обучения и воспитания;</w:t>
      </w:r>
    </w:p>
    <w:p w:rsidR="00920FCC" w:rsidRPr="00E75F07" w:rsidRDefault="008B520A" w:rsidP="00757C8F">
      <w:pPr>
        <w:pStyle w:val="a3"/>
        <w:numPr>
          <w:ilvl w:val="0"/>
          <w:numId w:val="24"/>
        </w:numPr>
        <w:tabs>
          <w:tab w:val="left" w:pos="1630"/>
        </w:tabs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20FCC" w:rsidRPr="00E75F07" w:rsidRDefault="00920FCC" w:rsidP="00920FCC">
      <w:pPr>
        <w:ind w:right="2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включает описание психолого-педагогических и кадровых условий реализации Программы. В разделе представлены примерный режим и распорядок дня в дошкольных группах, календарный план воспитательной работы.</w:t>
      </w:r>
    </w:p>
    <w:p w:rsidR="00920FCC" w:rsidRPr="00E75F07" w:rsidRDefault="00920FCC" w:rsidP="00920F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F07">
        <w:rPr>
          <w:rFonts w:ascii="Times New Roman" w:hAnsi="Times New Roman" w:cs="Times New Roman"/>
          <w:sz w:val="24"/>
          <w:szCs w:val="24"/>
          <w:lang w:eastAsia="en-US"/>
        </w:rPr>
        <w:t>Все разделы составлены в соответствии с требованиями и рекомендациями ФГОС ДО и ФОП ДО. В каждом из разделов отражается обязательная часть и часть, формируемая участниками образовательных отношений.</w:t>
      </w:r>
    </w:p>
    <w:p w:rsidR="00920FCC" w:rsidRPr="00E75F07" w:rsidRDefault="00920FCC" w:rsidP="00920FCC">
      <w:pPr>
        <w:ind w:right="2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включает различные направления, выбранные участниками образовательных отношений из числа парциальных и иных программ и/или созданных ими самостоятельно. Эта часть, в соответствии с ФГОС ДО, 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работы».</w:t>
      </w:r>
    </w:p>
    <w:p w:rsidR="00920FCC" w:rsidRPr="00E75F07" w:rsidRDefault="00920FCC" w:rsidP="00920FCC">
      <w:pPr>
        <w:ind w:right="2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>Вариативная часть Программы учитывает образовательные потребности, интересы и мотивы детей, членов их семей и педагогов и ориентирована на:</w:t>
      </w:r>
    </w:p>
    <w:p w:rsidR="00920FCC" w:rsidRPr="00E75F07" w:rsidRDefault="00920FCC" w:rsidP="00757C8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920FCC" w:rsidRPr="00E75F07" w:rsidRDefault="00920FCC" w:rsidP="00757C8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920FCC" w:rsidRPr="00E75F07" w:rsidRDefault="00920FCC" w:rsidP="00757C8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сложившиеся традиции ДОУ или группы</w:t>
      </w:r>
    </w:p>
    <w:p w:rsidR="00A862CE" w:rsidRPr="00E75F07" w:rsidRDefault="0002357F" w:rsidP="00CE40D4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дошкольного образования в МБДОУ№2 «Золотая рыбка» - отсутствует, так как в ДОУ отсутствуют дети с ОВЗ и детей нуждающихся в коррекции нет.</w:t>
      </w:r>
    </w:p>
    <w:p w:rsidR="0002357F" w:rsidRPr="00E75F07" w:rsidRDefault="0002357F" w:rsidP="008B520A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в ООП ДО </w:t>
      </w:r>
      <w:r w:rsidR="00DD34C0" w:rsidRPr="00E75F07">
        <w:rPr>
          <w:rFonts w:ascii="Times New Roman" w:hAnsi="Times New Roman" w:cs="Times New Roman"/>
          <w:b/>
          <w:sz w:val="24"/>
          <w:szCs w:val="24"/>
        </w:rPr>
        <w:t xml:space="preserve">МБДОУ№2 «Золотая рыбка» </w:t>
      </w:r>
      <w:r w:rsidRPr="00E75F07">
        <w:rPr>
          <w:rFonts w:ascii="Times New Roman" w:hAnsi="Times New Roman" w:cs="Times New Roman"/>
          <w:b/>
          <w:sz w:val="24"/>
          <w:szCs w:val="24"/>
        </w:rPr>
        <w:t>сформулированы из понимания того, что развитие каждого ребенка индивидуально и определяется совокупностью психофизиологических и индивидуальных способностей, социокультурной ситуации в семье и другими факторами, оказывающими влияние на развитие ребенка</w:t>
      </w:r>
      <w:r w:rsidR="00920FCC" w:rsidRPr="00E75F07">
        <w:rPr>
          <w:rFonts w:ascii="Times New Roman" w:hAnsi="Times New Roman" w:cs="Times New Roman"/>
          <w:sz w:val="24"/>
          <w:szCs w:val="24"/>
        </w:rPr>
        <w:t>.</w:t>
      </w:r>
    </w:p>
    <w:p w:rsidR="00322C46" w:rsidRPr="00E75F07" w:rsidRDefault="00322C46" w:rsidP="008B520A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Целевые ориентиры уровня дошкольного образования, сформулированные в ФГОС дошкольного образования.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 </w:t>
      </w:r>
    </w:p>
    <w:p w:rsidR="00322C46" w:rsidRPr="00E75F07" w:rsidRDefault="00322C46" w:rsidP="008B520A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Целевые ориентиры дошкольного образования представляют собой социально- 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8D5CCE" w:rsidRPr="00E75F07" w:rsidRDefault="009A01C5" w:rsidP="00322C46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Содержание ООД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</w:p>
    <w:p w:rsidR="008D5CCE" w:rsidRPr="00E75F07" w:rsidRDefault="008D5CCE" w:rsidP="00322C46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E75F07">
        <w:rPr>
          <w:rFonts w:ascii="Times New Roman" w:eastAsia="Times New Roman" w:hAnsi="Times New Roman" w:cs="Times New Roman"/>
          <w:color w:val="1A1A1A"/>
          <w:sz w:val="24"/>
          <w:szCs w:val="24"/>
        </w:rPr>
        <w:t>структура  и содержание ОП</w:t>
      </w:r>
      <w:r w:rsidR="00322C46" w:rsidRPr="00E75F0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E75F07"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 w:rsidR="00322C46" w:rsidRPr="00E75F0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МБДОУ «№Детский сад №2 «Золотая рыбка»» пгт.Тлюстенхабль соответствует требованиям ФГОС ДО.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E75F07">
        <w:rPr>
          <w:rFonts w:ascii="Times New Roman" w:hAnsi="Times New Roman" w:cs="Times New Roman"/>
          <w:sz w:val="24"/>
          <w:szCs w:val="24"/>
        </w:rPr>
        <w:t>Целевой</w:t>
      </w:r>
      <w:r w:rsidRPr="00E75F07">
        <w:rPr>
          <w:rFonts w:ascii="Times New Roman" w:hAnsi="Times New Roman" w:cs="Times New Roman"/>
          <w:sz w:val="24"/>
          <w:szCs w:val="24"/>
        </w:rPr>
        <w:t>, содержател</w:t>
      </w:r>
      <w:r w:rsidR="00322C46" w:rsidRPr="00E75F07">
        <w:rPr>
          <w:rFonts w:ascii="Times New Roman" w:hAnsi="Times New Roman" w:cs="Times New Roman"/>
          <w:sz w:val="24"/>
          <w:szCs w:val="24"/>
        </w:rPr>
        <w:t xml:space="preserve">ьный и организационный разделы </w:t>
      </w:r>
      <w:r w:rsidRPr="00E75F07">
        <w:rPr>
          <w:rFonts w:ascii="Times New Roman" w:hAnsi="Times New Roman" w:cs="Times New Roman"/>
          <w:sz w:val="24"/>
          <w:szCs w:val="24"/>
        </w:rPr>
        <w:t>ОП ДО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</w:t>
      </w:r>
    </w:p>
    <w:p w:rsidR="00AD709E" w:rsidRPr="00E75F07" w:rsidRDefault="00AD709E" w:rsidP="00AD709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59E1" w:rsidRPr="00E75F07" w:rsidRDefault="001B59E1" w:rsidP="001B59E1">
      <w:pPr>
        <w:shd w:val="clear" w:color="auto" w:fill="FFFFFF"/>
        <w:spacing w:after="0" w:line="26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hyperlink r:id="rId9" w:history="1">
        <w:r w:rsidRPr="00E75F07">
          <w:rPr>
            <w:rFonts w:ascii="Times New Roman" w:eastAsia="Times New Roman" w:hAnsi="Times New Roman" w:cs="Times New Roman"/>
            <w:b/>
            <w:bCs/>
            <w:color w:val="0E1D2C"/>
            <w:sz w:val="24"/>
            <w:szCs w:val="24"/>
          </w:rPr>
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</w:r>
      </w:hyperlink>
    </w:p>
    <w:p w:rsidR="001B59E1" w:rsidRPr="00E75F07" w:rsidRDefault="001B59E1" w:rsidP="001B59E1">
      <w:pPr>
        <w:shd w:val="clear" w:color="auto" w:fill="FFFFFF"/>
        <w:spacing w:after="0" w:line="240" w:lineRule="auto"/>
        <w:ind w:left="4556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999999"/>
          <w:sz w:val="24"/>
          <w:szCs w:val="24"/>
        </w:rPr>
        <w:t> </w:t>
      </w:r>
    </w:p>
    <w:p w:rsidR="004B2AC7" w:rsidRPr="00E75F07" w:rsidRDefault="004B2AC7" w:rsidP="004B2AC7">
      <w:pPr>
        <w:shd w:val="clear" w:color="auto" w:fill="FFFFFF"/>
        <w:spacing w:after="1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Кадровые условия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МБДОУ№2 «Золотая рыбка» пгт.Тлюстенхабль  полностью обеспечено педагогическими кадрами. Всего педагогов -1</w:t>
      </w:r>
      <w:r w:rsidR="002B1704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из них</w:t>
      </w:r>
    </w:p>
    <w:p w:rsidR="00F538B6" w:rsidRPr="00E75F07" w:rsidRDefault="00F538B6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Заведующий -1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Старший воспитатель -1,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воспитатель - 9,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педагог-психолог-1,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 руководитель -1.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МБДОУ№2 «Золотая рыбка» пгт.Тлюстенхабль  полностью обеспечено </w:t>
      </w:r>
      <w:r w:rsidRPr="00E75F07">
        <w:rPr>
          <w:rFonts w:ascii="Times New Roman" w:hAnsi="Times New Roman" w:cs="Times New Roman"/>
          <w:sz w:val="24"/>
          <w:szCs w:val="24"/>
        </w:rPr>
        <w:t>учебно-вспомогательным персоналом (помощник воспитателя –  8)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Высшее  педагогическое образование – 5 педагогов, что составляет 42% от общего количества педагогов.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Средне специальное педагогическое образование – 6 педагогов, что составляет 50%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Начальное профессиональное образование -1 педагог, что составляет 8%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8133DC" w:rsidRPr="00E75F07">
        <w:rPr>
          <w:rFonts w:ascii="Times New Roman" w:hAnsi="Times New Roman" w:cs="Times New Roman"/>
          <w:sz w:val="24"/>
          <w:szCs w:val="24"/>
        </w:rPr>
        <w:t>Педагоги и руководителя ДОО своевременно</w:t>
      </w:r>
      <w:r w:rsidR="008D5CCE" w:rsidRPr="00E75F07">
        <w:rPr>
          <w:rFonts w:ascii="Times New Roman" w:hAnsi="Times New Roman" w:cs="Times New Roman"/>
          <w:sz w:val="24"/>
          <w:szCs w:val="24"/>
        </w:rPr>
        <w:t xml:space="preserve"> проходят курсы </w:t>
      </w:r>
      <w:r w:rsidR="008133DC" w:rsidRPr="00E75F07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</w:p>
    <w:tbl>
      <w:tblPr>
        <w:tblStyle w:val="ac"/>
        <w:tblW w:w="11310" w:type="dxa"/>
        <w:tblInd w:w="-601" w:type="dxa"/>
        <w:tblLayout w:type="fixed"/>
        <w:tblLook w:val="04A0"/>
      </w:tblPr>
      <w:tblGrid>
        <w:gridCol w:w="685"/>
        <w:gridCol w:w="2743"/>
        <w:gridCol w:w="2056"/>
        <w:gridCol w:w="3599"/>
        <w:gridCol w:w="2227"/>
      </w:tblGrid>
      <w:tr w:rsidR="00920FCC" w:rsidRPr="00E75F07" w:rsidTr="00A23C7B">
        <w:trPr>
          <w:trHeight w:val="936"/>
        </w:trPr>
        <w:tc>
          <w:tcPr>
            <w:tcW w:w="685" w:type="dxa"/>
          </w:tcPr>
          <w:p w:rsidR="00920FCC" w:rsidRPr="00E75F07" w:rsidRDefault="00920FCC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</w:tcPr>
          <w:p w:rsidR="00920FCC" w:rsidRPr="00E75F07" w:rsidRDefault="00920FCC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56" w:type="dxa"/>
          </w:tcPr>
          <w:p w:rsidR="00920FCC" w:rsidRPr="00E75F07" w:rsidRDefault="00920FCC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599" w:type="dxa"/>
          </w:tcPr>
          <w:p w:rsidR="00920FCC" w:rsidRPr="00E75F07" w:rsidRDefault="00920FCC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д/м/г</w:t>
            </w:r>
          </w:p>
        </w:tc>
        <w:tc>
          <w:tcPr>
            <w:tcW w:w="2227" w:type="dxa"/>
          </w:tcPr>
          <w:p w:rsidR="00920FCC" w:rsidRPr="00E75F07" w:rsidRDefault="00920FCC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Год планового прохождения КПК</w:t>
            </w:r>
          </w:p>
        </w:tc>
      </w:tr>
      <w:tr w:rsidR="008B520A" w:rsidRPr="00E75F07" w:rsidTr="00A23C7B">
        <w:trPr>
          <w:trHeight w:val="936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Шангова Елена Юрьевна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21.08.2023г №5890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  «Внедрение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</w:tr>
      <w:tr w:rsidR="008B520A" w:rsidRPr="00E75F07" w:rsidTr="00F538B6">
        <w:trPr>
          <w:trHeight w:val="1206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Бескровная Наталья Юрьевна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06.05.2023г №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ООО «Образовариум» по теме «ФОП - новый ориентир в современном дошкольном образовании» 72 часа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21.08.2023г № 5863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ГБУ ДПО «Адыгейский республиканский институт повышения квалификации» по 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05.2026 г.</w:t>
            </w:r>
          </w:p>
        </w:tc>
      </w:tr>
      <w:tr w:rsidR="008B520A" w:rsidRPr="00E75F07" w:rsidTr="00F538B6">
        <w:trPr>
          <w:trHeight w:val="1300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Блащинская Анастасия Алексеевна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4884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№5854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8B520A" w:rsidRPr="00E75F07" w:rsidTr="00A23C7B">
        <w:trPr>
          <w:trHeight w:val="1939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Блягоз Нуриет Махмудовна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27.01.2022 г. № 31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«Организация работы педагога-психологав дошкольном образовательном учреждении»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17.08.2023г №5594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ГБУ ДПО «Адыгейский республиканский институт повышения квалификации» по теме: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01.2025 г.</w:t>
            </w:r>
          </w:p>
        </w:tc>
      </w:tr>
      <w:tr w:rsidR="008B520A" w:rsidRPr="00E75F07" w:rsidTr="00F538B6">
        <w:trPr>
          <w:trHeight w:val="2137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Велиханова Тамила Агамирзаевна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14.06.2022 г. № 98745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по теме «Организация и проведение культурно-досуговых мероприятий  в соответствие с ФГОС ДО», 72 часа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24.08.2023г.№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ГБУ ДПО «Адыгейский республиканский институт 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квалификации» по теме: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06.2025 г.</w:t>
            </w:r>
          </w:p>
        </w:tc>
      </w:tr>
      <w:tr w:rsidR="008B520A" w:rsidRPr="00E75F07" w:rsidTr="00A23C7B">
        <w:trPr>
          <w:trHeight w:val="1939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Канокова Фатима Исмаиловна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4892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№5868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8B520A" w:rsidRPr="00E75F07" w:rsidTr="008B520A">
        <w:trPr>
          <w:trHeight w:val="557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Кочесок Сусанна Мухтаровна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4894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21.08.2023г №5869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8B520A" w:rsidRPr="00E75F07" w:rsidTr="00A23C7B">
        <w:trPr>
          <w:trHeight w:val="1939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Ловцова Татьяна Валерьевна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4896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№5872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8B520A" w:rsidRPr="00E75F07" w:rsidTr="00A23C7B">
        <w:trPr>
          <w:trHeight w:val="1939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Манжулина Татьяна Владимировна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4897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№5873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8B520A" w:rsidRPr="00E75F07" w:rsidTr="00A23C7B">
        <w:trPr>
          <w:trHeight w:val="1939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Стадникова Нина Юрьевна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 № 4903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теме: «Инновационные подходы  к организации образовательного процесса дошкольных образовательных организаций в соответствии с ФГОС ДО и задачами национального проекта «Образование»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№5878 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06.2026 г.</w:t>
            </w:r>
          </w:p>
        </w:tc>
      </w:tr>
      <w:tr w:rsidR="008B520A" w:rsidRPr="00E75F07" w:rsidTr="002B1704">
        <w:trPr>
          <w:trHeight w:val="698"/>
        </w:trPr>
        <w:tc>
          <w:tcPr>
            <w:tcW w:w="685" w:type="dxa"/>
          </w:tcPr>
          <w:p w:rsidR="008B520A" w:rsidRPr="00E75F07" w:rsidRDefault="008B520A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Фидорченко Надежда Николаевна</w:t>
            </w:r>
          </w:p>
        </w:tc>
        <w:tc>
          <w:tcPr>
            <w:tcW w:w="2056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 Старший воспитатель</w:t>
            </w:r>
          </w:p>
        </w:tc>
        <w:tc>
          <w:tcPr>
            <w:tcW w:w="3599" w:type="dxa"/>
          </w:tcPr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16.12.21г  №661634926570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Центр онлайн-обучения  Всероссийского форума «Педагоги-России: инновации в образовании»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 теме « Старший воспитатель ДОО: проектирование и методическое руководство образовательным процессом в рамках профессионального стандартаи ФГОС ДО», (72 часа)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17.06.2022г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№3125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 «Организация и содержание работы старшего воспитателя ДОО в условиях реализации ФГОС ДО»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(36 часа)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24.06.21г  №2207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 «Организация образовательного процесса в ДОО в соответствии с ФГОС ДО и задачами национального проекта «Образование»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06.05.2023г №00117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ООО «Образоваримум» по теме «ФОП - новый ориентир в современном дошкольном образовании», (72 часа)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31.05.2023г №6514</w:t>
            </w:r>
          </w:p>
          <w:p w:rsidR="008B520A" w:rsidRPr="00E75F07" w:rsidRDefault="008B520A" w:rsidP="008B52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  « Внедрение  реализация ФОП ДО», 36 часов</w:t>
            </w:r>
          </w:p>
          <w:p w:rsidR="008B520A" w:rsidRPr="00E75F07" w:rsidRDefault="008B520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B520A" w:rsidRPr="00E75F07" w:rsidRDefault="008B520A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06.2025г</w:t>
            </w:r>
          </w:p>
        </w:tc>
      </w:tr>
      <w:tr w:rsidR="006B3ED3" w:rsidRPr="00E75F07" w:rsidTr="00A23C7B">
        <w:trPr>
          <w:trHeight w:val="1939"/>
        </w:trPr>
        <w:tc>
          <w:tcPr>
            <w:tcW w:w="685" w:type="dxa"/>
          </w:tcPr>
          <w:p w:rsidR="006B3ED3" w:rsidRPr="00E75F07" w:rsidRDefault="006B3ED3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Хотова Мулиет Мухтаровна</w:t>
            </w:r>
          </w:p>
        </w:tc>
        <w:tc>
          <w:tcPr>
            <w:tcW w:w="2056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99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17.12.2021 г. №4138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«Особенности организации учебной деятельности детей в ДОУ для которых русский язык не является родным»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21.08.2023г №5887     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  « Внедрение  реализация ФОП ДО», 36 часов</w:t>
            </w:r>
          </w:p>
        </w:tc>
        <w:tc>
          <w:tcPr>
            <w:tcW w:w="2227" w:type="dxa"/>
          </w:tcPr>
          <w:p w:rsidR="006B3ED3" w:rsidRPr="00E75F07" w:rsidRDefault="006B3ED3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06.2026 г.</w:t>
            </w:r>
          </w:p>
        </w:tc>
      </w:tr>
      <w:tr w:rsidR="006B3ED3" w:rsidRPr="00E75F07" w:rsidTr="00A23C7B">
        <w:trPr>
          <w:trHeight w:val="1939"/>
        </w:trPr>
        <w:tc>
          <w:tcPr>
            <w:tcW w:w="685" w:type="dxa"/>
          </w:tcPr>
          <w:p w:rsidR="006B3ED3" w:rsidRPr="00E75F07" w:rsidRDefault="006B3ED3" w:rsidP="00757C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Ягнюк Оксана Николаевна</w:t>
            </w:r>
          </w:p>
        </w:tc>
        <w:tc>
          <w:tcPr>
            <w:tcW w:w="2056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99" w:type="dxa"/>
          </w:tcPr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06.05.2023г №00224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ООО «Образоваримум» по теме «ФОП -новый ориентир в современном дошкольном образовании» 72 часа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30.06.2023 г.№ 4912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« Инновационные подходы к организации образовательного процесса в соответствии с ФГОС и задачами  национального проекта «Образование»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21.08.2023г №5892</w:t>
            </w:r>
          </w:p>
          <w:p w:rsidR="006B3ED3" w:rsidRPr="00E75F07" w:rsidRDefault="006B3ED3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ГБУ ДПО «Адыгейский республиканский институт повышения квалификации» по теме: « Внедрение  реализация ФОП ДО», 36 часов</w:t>
            </w:r>
          </w:p>
        </w:tc>
        <w:tc>
          <w:tcPr>
            <w:tcW w:w="2227" w:type="dxa"/>
          </w:tcPr>
          <w:p w:rsidR="006B3ED3" w:rsidRPr="00E75F07" w:rsidRDefault="006B3ED3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FCC" w:rsidRPr="00E75F07" w:rsidRDefault="00920FCC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педагоги и руководитель ДОО своевременно получают дополнительное профессиональное образование (повышение квалификации). Данный показатель составляет 100%.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Наличие</w:t>
      </w:r>
      <w:r w:rsidRPr="00E7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первой квалификационной категории у педагогических работников</w:t>
      </w:r>
    </w:p>
    <w:tbl>
      <w:tblPr>
        <w:tblStyle w:val="ac"/>
        <w:tblW w:w="11485" w:type="dxa"/>
        <w:tblInd w:w="-743" w:type="dxa"/>
        <w:tblLayout w:type="fixed"/>
        <w:tblLook w:val="04A0"/>
      </w:tblPr>
      <w:tblGrid>
        <w:gridCol w:w="883"/>
        <w:gridCol w:w="3314"/>
        <w:gridCol w:w="1988"/>
        <w:gridCol w:w="3091"/>
        <w:gridCol w:w="2209"/>
      </w:tblGrid>
      <w:tr w:rsidR="00A23C7B" w:rsidRPr="00E75F07" w:rsidTr="00A23C7B">
        <w:trPr>
          <w:cantSplit/>
          <w:trHeight w:val="1068"/>
        </w:trPr>
        <w:tc>
          <w:tcPr>
            <w:tcW w:w="883" w:type="dxa"/>
          </w:tcPr>
          <w:p w:rsidR="00A23C7B" w:rsidRPr="00E75F07" w:rsidRDefault="00A23C7B" w:rsidP="00E515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д/м/г получения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>Год планируемого прохождения аттестации</w:t>
            </w:r>
          </w:p>
        </w:tc>
      </w:tr>
      <w:tr w:rsidR="00A23C7B" w:rsidRPr="00E75F07" w:rsidTr="00A23C7B">
        <w:trPr>
          <w:trHeight w:val="143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Шангова Елена Юрьевна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A23C7B" w:rsidRPr="00E75F07" w:rsidRDefault="00DC1BF8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Бескровная Наталья Юрьевна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1875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11.2025 г.</w:t>
            </w:r>
          </w:p>
        </w:tc>
      </w:tr>
      <w:tr w:rsidR="00A23C7B" w:rsidRPr="00E75F07" w:rsidTr="00A23C7B">
        <w:trPr>
          <w:trHeight w:val="889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Блащинская Анастасия Алексеевна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A23C7B" w:rsidRPr="00E75F07" w:rsidRDefault="00FB20E4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A23C7B" w:rsidRPr="00E75F07" w:rsidTr="00A23C7B">
        <w:trPr>
          <w:trHeight w:val="840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Блягоз Нуриет Махмудовна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30.10.2019 г.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№  1434  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10.2024 г</w:t>
            </w:r>
          </w:p>
        </w:tc>
      </w:tr>
      <w:tr w:rsidR="00A23C7B" w:rsidRPr="00E75F07" w:rsidTr="00A23C7B">
        <w:trPr>
          <w:trHeight w:val="143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Велиханова Тамила Агамирзоевна</w:t>
            </w:r>
          </w:p>
        </w:tc>
        <w:tc>
          <w:tcPr>
            <w:tcW w:w="1988" w:type="dxa"/>
          </w:tcPr>
          <w:p w:rsidR="00A23C7B" w:rsidRPr="00E75F07" w:rsidRDefault="00A23C7B" w:rsidP="00A23C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 28.10.22г. №1921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10.2027 г.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Гамзина Татьяна Владимировна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 28.01.2022г. 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255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01.2027 г.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Канокова Фатима Исмаиловна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01.02.2019 г.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02.2024 г.</w:t>
            </w:r>
          </w:p>
        </w:tc>
      </w:tr>
      <w:tr w:rsidR="00A23C7B" w:rsidRPr="00E75F07" w:rsidTr="00A23C7B">
        <w:trPr>
          <w:trHeight w:val="807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Кочесок Сусанна Мухтаровна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1875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11.2025 г.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Ловцова Татьяна Валерьевна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 28.01.2022г. 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255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01.2027 г.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Стадникова Нина Юрьевна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 28.10.22 г. №1483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10.2027 г.</w:t>
            </w:r>
          </w:p>
        </w:tc>
      </w:tr>
      <w:tr w:rsidR="00A23C7B" w:rsidRPr="00E75F07" w:rsidTr="00A23C7B">
        <w:trPr>
          <w:trHeight w:val="918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Фидорченко Надежда Николаевна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30.10.2019г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№1434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10.2024г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Хотова Мулиет Мухтаровна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 28.01.2022г. 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255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01.2027 г.</w:t>
            </w:r>
          </w:p>
        </w:tc>
      </w:tr>
      <w:tr w:rsidR="00A23C7B" w:rsidRPr="00E75F07" w:rsidTr="00A23C7B">
        <w:trPr>
          <w:trHeight w:val="822"/>
        </w:trPr>
        <w:tc>
          <w:tcPr>
            <w:tcW w:w="883" w:type="dxa"/>
          </w:tcPr>
          <w:p w:rsidR="00A23C7B" w:rsidRPr="00E75F07" w:rsidRDefault="00A23C7B" w:rsidP="00757C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Ягнюк Оксана Николаевна</w:t>
            </w:r>
          </w:p>
        </w:tc>
        <w:tc>
          <w:tcPr>
            <w:tcW w:w="1988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91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 28.01.2022г. </w:t>
            </w:r>
          </w:p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 255</w:t>
            </w:r>
          </w:p>
        </w:tc>
        <w:tc>
          <w:tcPr>
            <w:tcW w:w="2209" w:type="dxa"/>
          </w:tcPr>
          <w:p w:rsidR="00A23C7B" w:rsidRPr="00E75F07" w:rsidRDefault="00A23C7B" w:rsidP="00E515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01.2027 г.</w:t>
            </w:r>
          </w:p>
        </w:tc>
      </w:tr>
    </w:tbl>
    <w:p w:rsidR="00A23C7B" w:rsidRPr="00E75F07" w:rsidRDefault="00A23C7B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B59E1" w:rsidRPr="00E75F07" w:rsidRDefault="006B3ED3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1B59E1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Аттестация педагогических работников является одним из механизмов, стимулирующих качество образовательной деятельности. В ходе мониторинга выявлено: данный показатель составляет (наличие первой квалификационной категории) 92%.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 с  высшей квалификационной категорией отсутствуют. Данный показатель составляет 0%.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Нагрузка на педагогов.</w:t>
      </w:r>
    </w:p>
    <w:p w:rsidR="001B59E1" w:rsidRPr="00E75F07" w:rsidRDefault="004C08E9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sz w:val="24"/>
          <w:szCs w:val="24"/>
        </w:rPr>
        <w:t>Нагрузка на педагогов МБДОУ№2 «Золотая рыбка» составляет 9 детей</w:t>
      </w:r>
      <w:r w:rsidR="004F0148" w:rsidRPr="00E75F0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одного педагога</w:t>
      </w:r>
      <w:r w:rsidR="001B59E1" w:rsidRPr="00E75F07">
        <w:rPr>
          <w:rFonts w:ascii="Times New Roman" w:eastAsia="Times New Roman" w:hAnsi="Times New Roman" w:cs="Times New Roman"/>
          <w:bCs/>
          <w:sz w:val="24"/>
          <w:szCs w:val="24"/>
        </w:rPr>
        <w:t>, что способствует повышению качества предоставляемых услуг.</w:t>
      </w:r>
    </w:p>
    <w:p w:rsidR="008D5CCE" w:rsidRPr="00E75F07" w:rsidRDefault="008D5CCE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E75F0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Внутренняя оценка качества кадровых условий показала хороший уровень развития кадрового потенциала. Все педагоги владеют необходимыми умениями, знаниями и трудовыми действиями, транслируют результаты своей деятельности и участвуют в конкурсах профессионального мастерства. </w:t>
      </w:r>
    </w:p>
    <w:p w:rsidR="008D5CCE" w:rsidRPr="00E75F07" w:rsidRDefault="008D5CCE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  <w:r w:rsidRPr="00E75F07">
        <w:rPr>
          <w:rFonts w:ascii="Times New Roman" w:hAnsi="Times New Roman" w:cs="Times New Roman"/>
          <w:sz w:val="24"/>
          <w:szCs w:val="24"/>
        </w:rPr>
        <w:t>: Необходимо продолжить работу по совершенствованию компетенций у педагогов в соответствии с профессиональным стандартом, особенно уделив внимание применению информационно-коммуникативных технологий (создание интерактивных игр, виртуальных экскурсий, мультфильмов и т.д.).</w:t>
      </w:r>
    </w:p>
    <w:p w:rsidR="001B59E1" w:rsidRPr="00E75F07" w:rsidRDefault="001B59E1" w:rsidP="004B2AC7">
      <w:pPr>
        <w:shd w:val="clear" w:color="auto" w:fill="FFFFFF"/>
        <w:spacing w:after="125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 предметно-пространственная среда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F028D" w:rsidRPr="00E75F07" w:rsidRDefault="006B3ED3" w:rsidP="002F028D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2F028D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1B59E1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</w:t>
      </w:r>
      <w:r w:rsidR="002F028D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процедуры ВСОКО</w:t>
      </w:r>
      <w:r w:rsidR="002F028D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группой оценивалась степень готовности РППС детского сада к реализации ФОП ДО и соответствия рекомендациям Минпросвещения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F028D" w:rsidRPr="00E75F07" w:rsidRDefault="002F028D" w:rsidP="002F02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>Входе оценки РППС были использованы следующие методы:</w:t>
      </w:r>
    </w:p>
    <w:p w:rsidR="002F028D" w:rsidRPr="00E75F07" w:rsidRDefault="002F028D" w:rsidP="00757C8F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изучение соответствия развивающей предметно-пространственной среды групп возрастным особенностям по пяти направлениям развития дошкольников;</w:t>
      </w:r>
    </w:p>
    <w:p w:rsidR="002F028D" w:rsidRPr="00E75F07" w:rsidRDefault="002F028D" w:rsidP="00757C8F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изучение соответствия материалов и оборудования примерному перечню игрового оборудования и программного обеспечения;</w:t>
      </w:r>
    </w:p>
    <w:p w:rsidR="002F028D" w:rsidRPr="00E75F07" w:rsidRDefault="002F028D" w:rsidP="00757C8F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изучение документов о соответствии оборудования и материалов санитарно-эпидемиологическим нормам и правилам содержания</w:t>
      </w:r>
    </w:p>
    <w:p w:rsidR="002F028D" w:rsidRPr="00E75F07" w:rsidRDefault="002F028D" w:rsidP="002F028D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028D" w:rsidRPr="00E75F07" w:rsidRDefault="002F028D" w:rsidP="002F02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Входе </w:t>
      </w:r>
      <w:r w:rsidR="000B42D4"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>проверки</w:t>
      </w:r>
      <w:r w:rsidR="00262365"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>выявлено</w:t>
      </w:r>
      <w:r w:rsidR="004220EF" w:rsidRPr="00E75F0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F028D" w:rsidRPr="00E75F07" w:rsidRDefault="002F028D" w:rsidP="002F02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 группе  раннего возраста оценка РППС проводилась в два этапа: оценка состояния РППС по требованиям ФГОС и ФОП ДО и оценка наличия центров активности РППС и их наполнения.</w:t>
      </w:r>
    </w:p>
    <w:p w:rsidR="002F028D" w:rsidRPr="00E75F07" w:rsidRDefault="002F028D" w:rsidP="002F02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 группе создана комфортная РППС, соответствующая гендерным, индивидуальным особенностям детей, семейной, гражданской принадлежности и вызывающая патриотические чувства. Развивающая среда имеет гибкое зонирование, что позволяет детям в соответствии со своими интересами и желаниями в одно и то же время свободно заниматься, не мешая при этом друг другу, разными видами деятельности.</w:t>
      </w:r>
    </w:p>
    <w:p w:rsidR="0057441D" w:rsidRPr="00E75F07" w:rsidRDefault="004220EF" w:rsidP="00D532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группы раннего возраста «Солнышко» содержательно насыщенна и соответствует возрастным возможностям детей.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41D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В группе раннего возраста </w:t>
      </w:r>
      <w:r w:rsidR="00A5693C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имеются </w:t>
      </w:r>
      <w:r w:rsidR="0057441D" w:rsidRPr="00E75F07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="00A5693C" w:rsidRPr="00E75F0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7441D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активности РППС:</w:t>
      </w:r>
    </w:p>
    <w:p w:rsidR="00A5693C" w:rsidRPr="00E75F07" w:rsidRDefault="0057441D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Сенсорный центр, в котором имеются </w:t>
      </w:r>
      <w:r w:rsidR="00A5693C" w:rsidRPr="00E75F0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5693C" w:rsidRPr="00E75F07">
        <w:rPr>
          <w:rFonts w:ascii="Times New Roman" w:hAnsi="Times New Roman" w:cs="Times New Roman"/>
          <w:sz w:val="24"/>
          <w:szCs w:val="24"/>
        </w:rPr>
        <w:t>атрешки, пирамидки, мозаики разных форм и величин, грибочки по цвету и размеру; шнуровка, лото, предметные сюжетные картинки.</w:t>
      </w:r>
    </w:p>
    <w:p w:rsidR="0057441D" w:rsidRPr="00E75F07" w:rsidRDefault="00A5693C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Центр дидактических игр</w:t>
      </w:r>
      <w:r w:rsidR="00CB2E22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-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развивающая игра-пазл</w:t>
      </w:r>
      <w:r w:rsidR="00FA040C" w:rsidRPr="00E75F0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«Чей малыш?», домино «Обитатели леса»,  «Домашние животные», настольная игра «Найди пару», «Мир растений», Мир цветов» и т.п.</w:t>
      </w:r>
    </w:p>
    <w:p w:rsidR="00A5693C" w:rsidRPr="00E75F07" w:rsidRDefault="00A5693C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сюжетно-ролевых игр, в котором имеются игры</w:t>
      </w:r>
      <w:r w:rsidR="00CB2E22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>- «Больница», «</w:t>
      </w:r>
      <w:r w:rsidR="00CB2E22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Магазин», 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B2E22" w:rsidRPr="00E75F07">
        <w:rPr>
          <w:rFonts w:ascii="Times New Roman" w:hAnsi="Times New Roman" w:cs="Times New Roman"/>
          <w:color w:val="000000"/>
          <w:sz w:val="24"/>
          <w:szCs w:val="24"/>
        </w:rPr>
        <w:t>Парикмахерская»</w:t>
      </w:r>
    </w:p>
    <w:p w:rsidR="00CB2E22" w:rsidRPr="00E75F07" w:rsidRDefault="00CB2E22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 центре музыки находятся различные музыкальные игрушки: матрешки, погремушки, деревянные ложки, бубны, дудочки, музыкальный паровозик, музыкальная книга</w:t>
      </w:r>
    </w:p>
    <w:p w:rsidR="00CB2E22" w:rsidRPr="00E75F07" w:rsidRDefault="00CB2E22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конструирования наполнен разным строительным материалом: кубками разного размера и цвета, конструктор Лего</w:t>
      </w:r>
    </w:p>
    <w:p w:rsidR="00CB2E22" w:rsidRPr="00E75F07" w:rsidRDefault="00CB2E22" w:rsidP="00757C8F">
      <w:pPr>
        <w:pStyle w:val="a7"/>
        <w:numPr>
          <w:ilvl w:val="0"/>
          <w:numId w:val="12"/>
        </w:numPr>
        <w:shd w:val="clear" w:color="auto" w:fill="FFFFFF"/>
        <w:spacing w:after="125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Театральный центр. В нем располагаются персонажи для постановки разных сказок: «Курочка Ряба», «Теремок», «Волк и семеро козлят», «Три поросенка»</w:t>
      </w:r>
    </w:p>
    <w:p w:rsidR="004220EF" w:rsidRPr="00E75F07" w:rsidRDefault="004220EF" w:rsidP="004220E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Все центры активности и их содержание доступны детям: игрушки, дидактический и развивающий материал, игры.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3216" w:rsidRPr="00E75F07" w:rsidRDefault="00382032" w:rsidP="00D532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 группе раннего возраста материалы и оборудование РППС подобраны с учетом возраста детей, а также их физических показателей: все игры и игрушки расположены на расстоянии «глаз-рука». При создании развивающего пространства в групповом помещении учитывается ведущая роль игровой деятельности.</w:t>
      </w:r>
    </w:p>
    <w:p w:rsidR="00D53216" w:rsidRPr="00E75F07" w:rsidRDefault="00382032" w:rsidP="00D532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>Среда может видоизменяться в зависимости от образовательной ситуации, в том числе от меняющихся интересов и возможностей детей. Игры, пособия в центрах полифункциональны и пригодны для использования в разных видах деятельности</w:t>
      </w:r>
    </w:p>
    <w:p w:rsidR="00382032" w:rsidRPr="00E75F07" w:rsidRDefault="00382032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     Созданные условия РППС в группах способствуют сохранению физического и психического здоровья, интеллектуальному, художественно-эстетическому, социально-нравственному развитию, психоэмоциональному комфорту ребенка и его социализации. Все элементы РППС соответствуют требованиям по обеспечению надежности и безопасности в соответствии с санитарно-эпидемиологическими правилами и нормами, а также правилами пожарной безопасности</w:t>
      </w:r>
    </w:p>
    <w:p w:rsidR="0057441D" w:rsidRPr="00E75F07" w:rsidRDefault="00382032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53216" w:rsidRPr="00E75F07">
        <w:rPr>
          <w:rFonts w:ascii="Times New Roman" w:hAnsi="Times New Roman" w:cs="Times New Roman"/>
          <w:color w:val="000000"/>
          <w:sz w:val="24"/>
          <w:szCs w:val="24"/>
        </w:rPr>
        <w:t>В ходе оценки были выявлены следующие недочеты: в группе нет центра уединения, где ребенок может расслабиться, устранить беспокойство, возбуждение, скованность, сбросить излишнее напряжение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2032" w:rsidRPr="00E75F07" w:rsidRDefault="00382032" w:rsidP="003820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Группы дошкольного возраста</w:t>
      </w:r>
    </w:p>
    <w:p w:rsidR="00382032" w:rsidRPr="00E75F07" w:rsidRDefault="00382032" w:rsidP="003820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 группах дошкольного возраста оценка РППС проводилась также в два этапа: оценка состояния РППС по требованиям ФГОС и ФОП ДО и оценка наличия центров активности РППС и их наполнения.</w:t>
      </w:r>
    </w:p>
    <w:p w:rsidR="00382032" w:rsidRPr="00E75F07" w:rsidRDefault="00FB20E4" w:rsidP="0038203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 группах</w:t>
      </w:r>
      <w:r w:rsidR="00382032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 соответствии со своими интересами и желаниями в одно и то же время свободно заниматься, не мешая при этом друг другу, разными видами деятельности. Сферы самостоятельной детской активности внутри группы не пересекаются, достаточно места для свободного передвижения детей. Все игры и материалы в группе расположены таким образом, что каждый ребенок имеет свободный доступ к ним.</w:t>
      </w:r>
    </w:p>
    <w:p w:rsidR="00382032" w:rsidRPr="00E75F07" w:rsidRDefault="00382032" w:rsidP="003820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Развивающая РППС в группах обеспечивает максимальную реализацию образовательного потенциала и развитие детей в различных видах детской деятельности. В соответствии с возрастными особенностями это: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предметная деятельность и игры с составными и динамическими игрушками;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экспериментирование с материалами и веществами (песок, крупы);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общение со взрослым и совместные игры со сверстниками под руководством взрослого;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самообслуживание и действия с бытовыми предметами-орудиями;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восприятие смысла музыки, сказок, стихов;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рассматривание картинок;</w:t>
      </w:r>
    </w:p>
    <w:p w:rsidR="00382032" w:rsidRPr="00E75F07" w:rsidRDefault="00382032" w:rsidP="00757C8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двигательная активность.</w:t>
      </w:r>
    </w:p>
    <w:p w:rsidR="00382032" w:rsidRPr="00E75F07" w:rsidRDefault="003D0C58" w:rsidP="0038203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82032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Для соблюдения принципа вариативности материал периодически меняется, появляются новые предметы, стимулирующие все виды детской деятельности. В организации РППС активно </w:t>
      </w:r>
      <w:r w:rsidR="00382032" w:rsidRPr="00E75F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участвуют дети – так, воспитанникам предоставляется возможность выставлять свои работы по направлению продуктивной деятельности в пространстве группы: рисунки, коллажи, поделки</w:t>
      </w:r>
    </w:p>
    <w:p w:rsidR="00382032" w:rsidRPr="00E75F07" w:rsidRDefault="003D0C58" w:rsidP="003820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82032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уделяется безопасному нахождению детей в группе, возможности безопасно играть и заниматься образовательной деятельностью. Вся мебель расположена так, чтобы у детей было достаточно места для активной деятельности (двигательной, игровой, образовательной). В центрах активности размещены знаки, напоминающие об аккуратном и безопасном обращении с тем или иным предметом. Педагоги регулярно проводят инструктаж по технике безопасности (безопасность во время образовательной деятельности – обращение с ножницами, кисточками, карандашами, пластилином). </w:t>
      </w:r>
    </w:p>
    <w:p w:rsidR="00DD7BC3" w:rsidRPr="00E75F07" w:rsidRDefault="00382032" w:rsidP="00DD7BC3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Пространство группы организовано в виде хорошо разграниченных центров активности. В дошкольных группах  </w:t>
      </w:r>
      <w:r w:rsidR="00DD7BC3" w:rsidRPr="00E75F07">
        <w:rPr>
          <w:rFonts w:ascii="Times New Roman" w:hAnsi="Times New Roman" w:cs="Times New Roman"/>
          <w:color w:val="000000"/>
          <w:sz w:val="24"/>
          <w:szCs w:val="24"/>
        </w:rPr>
        <w:t>просле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живается </w:t>
      </w:r>
      <w:r w:rsidR="00DD7BC3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наличие следующих 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> центров активности</w:t>
      </w:r>
      <w:r w:rsidR="00DD7BC3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двигательной активности</w:t>
      </w:r>
      <w:r w:rsidR="003D0C58" w:rsidRPr="00E75F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0C58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безопасности</w:t>
      </w:r>
      <w:r w:rsidR="003D0C58" w:rsidRPr="00E75F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игры;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конструирования</w:t>
      </w:r>
      <w:r w:rsidR="000F3628" w:rsidRPr="00E75F07">
        <w:rPr>
          <w:rFonts w:ascii="Times New Roman" w:hAnsi="Times New Roman" w:cs="Times New Roman"/>
          <w:sz w:val="24"/>
          <w:szCs w:val="24"/>
        </w:rPr>
        <w:t>;</w:t>
      </w:r>
    </w:p>
    <w:p w:rsidR="003D0C58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логики и математики</w:t>
      </w:r>
      <w:r w:rsidR="003D0C58" w:rsidRPr="00E75F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7BC3" w:rsidRPr="00E75F07" w:rsidRDefault="000F3628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DD7BC3" w:rsidRPr="00E75F07">
        <w:rPr>
          <w:rFonts w:ascii="Times New Roman" w:hAnsi="Times New Roman" w:cs="Times New Roman"/>
          <w:color w:val="000000"/>
          <w:sz w:val="24"/>
          <w:szCs w:val="24"/>
        </w:rPr>
        <w:t>центр экспериментирования;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познания;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книжный уголок;</w:t>
      </w:r>
    </w:p>
    <w:p w:rsidR="00DD7BC3" w:rsidRPr="00E75F07" w:rsidRDefault="00DD7BC3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>центр театра</w:t>
      </w:r>
      <w:r w:rsidR="003579CE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и му</w:t>
      </w:r>
      <w:r w:rsidR="003579CE" w:rsidRPr="00E75F07">
        <w:rPr>
          <w:rFonts w:ascii="Times New Roman" w:hAnsi="Times New Roman" w:cs="Times New Roman"/>
          <w:color w:val="000000"/>
          <w:sz w:val="24"/>
          <w:szCs w:val="24"/>
        </w:rPr>
        <w:t>зыки</w:t>
      </w:r>
      <w:r w:rsidR="000F3628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0C58" w:rsidRPr="00E75F07" w:rsidRDefault="003D0C58" w:rsidP="00757C8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BC3"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центр </w:t>
      </w:r>
      <w:r w:rsidRPr="00E75F07">
        <w:rPr>
          <w:rFonts w:ascii="Times New Roman" w:hAnsi="Times New Roman" w:cs="Times New Roman"/>
          <w:color w:val="000000"/>
          <w:sz w:val="24"/>
          <w:szCs w:val="24"/>
        </w:rPr>
        <w:t xml:space="preserve">продуктивной деятельности </w:t>
      </w:r>
    </w:p>
    <w:p w:rsidR="001B59E1" w:rsidRPr="00E75F07" w:rsidRDefault="003D0C58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57441D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1B59E1" w:rsidRPr="00E75F07">
        <w:rPr>
          <w:rFonts w:ascii="Times New Roman" w:hAnsi="Times New Roman" w:cs="Times New Roman"/>
          <w:sz w:val="24"/>
          <w:szCs w:val="24"/>
        </w:rPr>
        <w:t xml:space="preserve">Для развития детей в </w:t>
      </w:r>
      <w:r w:rsidR="00FA040C" w:rsidRPr="00E75F07">
        <w:rPr>
          <w:rFonts w:ascii="Times New Roman" w:hAnsi="Times New Roman" w:cs="Times New Roman"/>
          <w:sz w:val="24"/>
          <w:szCs w:val="24"/>
        </w:rPr>
        <w:t>дошкольных группах</w:t>
      </w:r>
      <w:r w:rsidR="001B59E1" w:rsidRPr="00E75F07">
        <w:rPr>
          <w:rFonts w:ascii="Times New Roman" w:hAnsi="Times New Roman" w:cs="Times New Roman"/>
          <w:sz w:val="24"/>
          <w:szCs w:val="24"/>
        </w:rPr>
        <w:t xml:space="preserve"> имеются игрушки - пирамидки, матрешки, шнуровки разной степени сложности, игры-вкладыши,</w:t>
      </w:r>
      <w:r w:rsidR="002472F3" w:rsidRPr="00E75F07">
        <w:rPr>
          <w:rFonts w:ascii="Times New Roman" w:hAnsi="Times New Roman" w:cs="Times New Roman"/>
          <w:sz w:val="24"/>
          <w:szCs w:val="24"/>
        </w:rPr>
        <w:t xml:space="preserve"> счетные палочки</w:t>
      </w:r>
      <w:r w:rsidR="001B59E1" w:rsidRPr="00E75F07">
        <w:rPr>
          <w:rFonts w:ascii="Times New Roman" w:hAnsi="Times New Roman" w:cs="Times New Roman"/>
          <w:sz w:val="24"/>
          <w:szCs w:val="24"/>
        </w:rPr>
        <w:t>, тематические блоки Дьеныша, шнуровки разной степени сложности</w:t>
      </w:r>
      <w:r w:rsidR="00E33790" w:rsidRPr="00E75F07">
        <w:rPr>
          <w:rFonts w:ascii="Times New Roman" w:hAnsi="Times New Roman" w:cs="Times New Roman"/>
          <w:sz w:val="24"/>
          <w:szCs w:val="24"/>
        </w:rPr>
        <w:t>, различные дидактические игры.</w:t>
      </w:r>
      <w:r w:rsidR="001B59E1" w:rsidRPr="00E75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Для речевого развития детей во всех возрастных группах представлено многообразие образно</w:t>
      </w:r>
      <w:r w:rsidR="004218C6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 xml:space="preserve">- символического материала: настольно-печатные игры, игры-вкладыши, разрезные картинки, тематические наборы животных, растений, птиц, </w:t>
      </w:r>
      <w:r w:rsidR="00E33790" w:rsidRPr="00E75F07">
        <w:rPr>
          <w:rFonts w:ascii="Times New Roman" w:hAnsi="Times New Roman" w:cs="Times New Roman"/>
          <w:sz w:val="24"/>
          <w:szCs w:val="24"/>
        </w:rPr>
        <w:t>пазлы разной степени сложности, но недостаточно сюжетных картинок, для обучения детей рассказу  по картине, картин из серии « Предметный мир», «Природа,</w:t>
      </w:r>
      <w:r w:rsidR="00DC1BF8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E33790" w:rsidRPr="00E75F07">
        <w:rPr>
          <w:rFonts w:ascii="Times New Roman" w:hAnsi="Times New Roman" w:cs="Times New Roman"/>
          <w:sz w:val="24"/>
          <w:szCs w:val="24"/>
        </w:rPr>
        <w:t>пейзажи»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Для конструирования в группах представлен разнообразный строительный материал: кубики разного размера, геометрические фигуры, деревянные бруски, различные виды конструкторов: напольный, деревянный, настольный. Организованы Центры: «Строительной игры».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Принцип насыщенности в группах соблюдается  в наличии разнообразного строительного мат</w:t>
      </w:r>
      <w:r w:rsidR="00FA040C" w:rsidRPr="00E75F07">
        <w:rPr>
          <w:rFonts w:ascii="Times New Roman" w:hAnsi="Times New Roman" w:cs="Times New Roman"/>
          <w:sz w:val="24"/>
          <w:szCs w:val="24"/>
        </w:rPr>
        <w:t>ериала,</w:t>
      </w:r>
      <w:r w:rsidRPr="00E75F07">
        <w:rPr>
          <w:rFonts w:ascii="Times New Roman" w:hAnsi="Times New Roman" w:cs="Times New Roman"/>
          <w:sz w:val="24"/>
          <w:szCs w:val="24"/>
        </w:rPr>
        <w:t xml:space="preserve"> Для обыгрывания детских построек во всех возрастных группах имеются игрушки-персонажи (фигурки людей и животных). Организация образовательного пространства и разнообразие материалов, оборудования и инвентаря обеспечивает все виды деятельности детей.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организации сюжетно-ролевых, режиссерских, театрализованных игр в группах представлены костюмы и атрибуты. «Костюмерная» групп позволяет детям развернуть сюжеты 3-4 игр- инсценировок. В группах представлен разнообразный материал по различным видам театра - пальчиковый, театр игрушки, театр на фланелеграфе.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</w:t>
      </w:r>
      <w:r w:rsidR="003579CE" w:rsidRPr="00E75F07">
        <w:rPr>
          <w:rFonts w:ascii="Times New Roman" w:hAnsi="Times New Roman" w:cs="Times New Roman"/>
          <w:sz w:val="24"/>
          <w:szCs w:val="24"/>
        </w:rPr>
        <w:t>книжных уголках групп</w:t>
      </w:r>
      <w:r w:rsidRPr="00E75F07">
        <w:rPr>
          <w:rFonts w:ascii="Times New Roman" w:hAnsi="Times New Roman" w:cs="Times New Roman"/>
          <w:sz w:val="24"/>
          <w:szCs w:val="24"/>
        </w:rPr>
        <w:t xml:space="preserve">  дошкольного возраста имеется подборка литературных произведений (стихи, сказки, рассказы, басни, былины), имеются альбомы для ознакомления детей с творчеством писателей в доступной для них форме (в картинках).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Вся представленная выше среда способствует созданию у ребенка «своего» личного пространства. Общение детей со сверстниками и взрослыми реализуется в коммуникативной деятельности. Для этого во всех возрастных группах представлен следующий материал: – игры и альбомы для рассматривания со звуковыми эффектами, игрушки-забавы, игр на составление логических цепочек по типу «до и после».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организации познавательно-исследовательской деятельности, в групповом пространстве представлены - пробирки, баночки, стаканчики, </w:t>
      </w:r>
      <w:r w:rsidR="00FA040C" w:rsidRPr="00E75F07">
        <w:rPr>
          <w:rFonts w:ascii="Times New Roman" w:hAnsi="Times New Roman" w:cs="Times New Roman"/>
          <w:sz w:val="24"/>
          <w:szCs w:val="24"/>
        </w:rPr>
        <w:t>тарелочки</w:t>
      </w:r>
      <w:r w:rsidRPr="00E75F07">
        <w:rPr>
          <w:rFonts w:ascii="Times New Roman" w:hAnsi="Times New Roman" w:cs="Times New Roman"/>
          <w:sz w:val="24"/>
          <w:szCs w:val="24"/>
        </w:rPr>
        <w:t xml:space="preserve">, алгоритм ухода за комнатными растениями, различные схемы и модели, различные палочки для смешивания алгоритмы опытно-экспериментальной деятельности (по типу «что сначала - что потом»).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каждой группе организован Центр продуктивной деятельности детей, для этого в группах представлены следующие материалы: </w:t>
      </w:r>
    </w:p>
    <w:p w:rsidR="001B59E1" w:rsidRPr="00E75F07" w:rsidRDefault="001B59E1" w:rsidP="00757C8F">
      <w:pPr>
        <w:pStyle w:val="a3"/>
        <w:numPr>
          <w:ilvl w:val="1"/>
          <w:numId w:val="29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рисования: бумага для рисования, бумага цветная, краски, гуашь, кисточки для рисования (разного размера и жесткости), карандаши для рисования (восковые, цветные, и т.д.), раскраски (на различную тематику для мальчиков и для девочек), трафареты (на различную тематику для мальчиков и для девочек) </w:t>
      </w:r>
    </w:p>
    <w:p w:rsidR="001B59E1" w:rsidRPr="00E75F07" w:rsidRDefault="001B59E1" w:rsidP="00757C8F">
      <w:pPr>
        <w:pStyle w:val="a3"/>
        <w:numPr>
          <w:ilvl w:val="1"/>
          <w:numId w:val="29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лепки: пластилин и доски для работы с пластилином на каждого ребенка. </w:t>
      </w:r>
    </w:p>
    <w:p w:rsidR="001B59E1" w:rsidRPr="00E75F07" w:rsidRDefault="001B59E1" w:rsidP="00757C8F">
      <w:pPr>
        <w:pStyle w:val="a3"/>
        <w:numPr>
          <w:ilvl w:val="1"/>
          <w:numId w:val="29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аппликации: бумага цветная для каждого ребенка, образцы по типу «сложи узор» </w:t>
      </w:r>
    </w:p>
    <w:p w:rsidR="001B59E1" w:rsidRPr="00E75F07" w:rsidRDefault="00FB20E4" w:rsidP="00FB20E4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59E1" w:rsidRPr="00E75F07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3579CE" w:rsidRPr="00E75F07">
        <w:rPr>
          <w:rFonts w:ascii="Times New Roman" w:hAnsi="Times New Roman" w:cs="Times New Roman"/>
          <w:sz w:val="24"/>
          <w:szCs w:val="24"/>
        </w:rPr>
        <w:t>т</w:t>
      </w:r>
      <w:r w:rsidR="001B59E1" w:rsidRPr="00E75F07">
        <w:rPr>
          <w:rFonts w:ascii="Times New Roman" w:hAnsi="Times New Roman" w:cs="Times New Roman"/>
          <w:sz w:val="24"/>
          <w:szCs w:val="24"/>
        </w:rPr>
        <w:t>еатра</w:t>
      </w:r>
      <w:r w:rsidR="003579CE" w:rsidRPr="00E75F07">
        <w:rPr>
          <w:rFonts w:ascii="Times New Roman" w:hAnsi="Times New Roman" w:cs="Times New Roman"/>
          <w:sz w:val="24"/>
          <w:szCs w:val="24"/>
        </w:rPr>
        <w:t xml:space="preserve"> и музыки</w:t>
      </w:r>
      <w:r w:rsidR="001B59E1" w:rsidRPr="00E75F07">
        <w:rPr>
          <w:rFonts w:ascii="Times New Roman" w:hAnsi="Times New Roman" w:cs="Times New Roman"/>
          <w:sz w:val="24"/>
          <w:szCs w:val="24"/>
        </w:rPr>
        <w:t xml:space="preserve">, в каждой группе представлен по-разному, со своей стилистической особенностью и дизайном группы. Имеются костюмы для разыгрывания сказок, различные атрибуты для обыгрывания (шапочки животных, элементы для украшений костюмов). </w:t>
      </w:r>
    </w:p>
    <w:p w:rsidR="001B59E1" w:rsidRPr="00E75F07" w:rsidRDefault="001B59E1" w:rsidP="00FB20E4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центре двигательной деятельности во всех группах имеется оборудование для ловли, катания, бросания (кольцебросы, мячи, разноцветные кегли). </w:t>
      </w:r>
    </w:p>
    <w:p w:rsidR="001B59E1" w:rsidRPr="00E75F07" w:rsidRDefault="001B59E1" w:rsidP="00FB20E4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музыкальных центрах групп - имеются различные музыкальные инструменты (деревянные ложки, металлофоны, трещотки и т.д.), альбомы для закрепления знаний о музыкальных инструментах, дидактические игры по музыкальному воспитанию. </w:t>
      </w:r>
    </w:p>
    <w:p w:rsidR="00FA040C" w:rsidRPr="00E75F07" w:rsidRDefault="00FA040C" w:rsidP="00FB20E4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По результатам проверки можно сделать вывод, что РППС насыщена</w:t>
      </w:r>
      <w:r w:rsidR="00332AF2" w:rsidRPr="00E75F07">
        <w:rPr>
          <w:rFonts w:ascii="Times New Roman" w:hAnsi="Times New Roman" w:cs="Times New Roman"/>
          <w:sz w:val="24"/>
          <w:szCs w:val="24"/>
        </w:rPr>
        <w:t xml:space="preserve"> в группах дошкольного возраста</w:t>
      </w:r>
      <w:r w:rsidRPr="00E75F07">
        <w:rPr>
          <w:rFonts w:ascii="Times New Roman" w:hAnsi="Times New Roman" w:cs="Times New Roman"/>
          <w:sz w:val="24"/>
          <w:szCs w:val="24"/>
        </w:rPr>
        <w:t>, но необходимо пополнить ее разными развивающими играми</w:t>
      </w:r>
      <w:r w:rsidR="003261CF" w:rsidRPr="00E75F07">
        <w:rPr>
          <w:rFonts w:ascii="Times New Roman" w:hAnsi="Times New Roman" w:cs="Times New Roman"/>
          <w:sz w:val="24"/>
          <w:szCs w:val="24"/>
        </w:rPr>
        <w:t>. Ц</w:t>
      </w:r>
      <w:r w:rsidR="00E33790" w:rsidRPr="00E75F07">
        <w:rPr>
          <w:rFonts w:ascii="Times New Roman" w:hAnsi="Times New Roman" w:cs="Times New Roman"/>
          <w:sz w:val="24"/>
          <w:szCs w:val="24"/>
        </w:rPr>
        <w:t>ентры  экспериментирования  дополнить</w:t>
      </w:r>
      <w:r w:rsidR="003261CF" w:rsidRPr="00E75F07">
        <w:rPr>
          <w:rFonts w:ascii="Times New Roman" w:hAnsi="Times New Roman" w:cs="Times New Roman"/>
          <w:sz w:val="24"/>
          <w:szCs w:val="24"/>
        </w:rPr>
        <w:t xml:space="preserve"> необходимым оборудованием и инвентарем: лупами, микроскопами. Р</w:t>
      </w:r>
      <w:r w:rsidR="00E33790" w:rsidRPr="00E75F07">
        <w:rPr>
          <w:rFonts w:ascii="Times New Roman" w:hAnsi="Times New Roman" w:cs="Times New Roman"/>
          <w:sz w:val="24"/>
          <w:szCs w:val="24"/>
        </w:rPr>
        <w:t>азработать карт</w:t>
      </w:r>
      <w:r w:rsidR="003261CF" w:rsidRPr="00E75F07">
        <w:rPr>
          <w:rFonts w:ascii="Times New Roman" w:hAnsi="Times New Roman" w:cs="Times New Roman"/>
          <w:sz w:val="24"/>
          <w:szCs w:val="24"/>
        </w:rPr>
        <w:t>о</w:t>
      </w:r>
      <w:r w:rsidR="00E33790" w:rsidRPr="00E75F07">
        <w:rPr>
          <w:rFonts w:ascii="Times New Roman" w:hAnsi="Times New Roman" w:cs="Times New Roman"/>
          <w:sz w:val="24"/>
          <w:szCs w:val="24"/>
        </w:rPr>
        <w:t>теки опытов</w:t>
      </w:r>
      <w:r w:rsidR="003261CF" w:rsidRPr="00E75F07">
        <w:rPr>
          <w:rFonts w:ascii="Times New Roman" w:hAnsi="Times New Roman" w:cs="Times New Roman"/>
          <w:sz w:val="24"/>
          <w:szCs w:val="24"/>
        </w:rPr>
        <w:t xml:space="preserve">. В Центрах </w:t>
      </w:r>
      <w:r w:rsidR="00332AF2" w:rsidRPr="00E75F07">
        <w:rPr>
          <w:rFonts w:ascii="Times New Roman" w:hAnsi="Times New Roman" w:cs="Times New Roman"/>
          <w:sz w:val="24"/>
          <w:szCs w:val="24"/>
        </w:rPr>
        <w:t xml:space="preserve">логики и </w:t>
      </w:r>
      <w:r w:rsidR="003261CF" w:rsidRPr="00E75F07">
        <w:rPr>
          <w:rFonts w:ascii="Times New Roman" w:hAnsi="Times New Roman" w:cs="Times New Roman"/>
          <w:sz w:val="24"/>
          <w:szCs w:val="24"/>
        </w:rPr>
        <w:t xml:space="preserve">математики недостаточно </w:t>
      </w:r>
      <w:r w:rsidR="00332AF2" w:rsidRPr="00E75F07">
        <w:rPr>
          <w:rFonts w:ascii="Times New Roman" w:hAnsi="Times New Roman" w:cs="Times New Roman"/>
          <w:sz w:val="24"/>
          <w:szCs w:val="24"/>
        </w:rPr>
        <w:t xml:space="preserve">счетного и </w:t>
      </w:r>
      <w:r w:rsidR="003261CF" w:rsidRPr="00E75F07">
        <w:rPr>
          <w:rFonts w:ascii="Times New Roman" w:hAnsi="Times New Roman" w:cs="Times New Roman"/>
          <w:sz w:val="24"/>
          <w:szCs w:val="24"/>
        </w:rPr>
        <w:t>раздаточного материала.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всех группах ДОО предусмотрена возможность изменений РППС в зависимости от образовательной ситуации, от интересов и возможностей детей</w:t>
      </w:r>
      <w:r w:rsidRPr="00E75F07">
        <w:rPr>
          <w:rFonts w:ascii="Times New Roman" w:hAnsi="Times New Roman" w:cs="Times New Roman"/>
          <w:sz w:val="24"/>
          <w:szCs w:val="24"/>
        </w:rPr>
        <w:t>. Особенность реализации данного принципа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деятельности: рисованием, экспериментированием, инсценировать сказки, устраивать игры-драматизации</w:t>
      </w:r>
    </w:p>
    <w:p w:rsidR="00E51579" w:rsidRPr="00E75F07" w:rsidRDefault="00086C09" w:rsidP="00E51579">
      <w:pPr>
        <w:pStyle w:val="a5"/>
        <w:tabs>
          <w:tab w:val="left" w:pos="142"/>
        </w:tabs>
        <w:spacing w:line="276" w:lineRule="auto"/>
        <w:ind w:left="0" w:right="351" w:firstLine="0"/>
      </w:pPr>
      <w:r w:rsidRPr="00E75F07">
        <w:rPr>
          <w:b/>
          <w:bCs/>
          <w:color w:val="000000"/>
        </w:rPr>
        <w:t>Выводы:</w:t>
      </w:r>
      <w:r w:rsidR="00E51579" w:rsidRPr="00E75F07">
        <w:t xml:space="preserve"> Развивающая</w:t>
      </w:r>
      <w:r w:rsidR="00E51579" w:rsidRPr="00E75F07">
        <w:rPr>
          <w:spacing w:val="1"/>
        </w:rPr>
        <w:t xml:space="preserve"> </w:t>
      </w:r>
      <w:r w:rsidR="00E51579" w:rsidRPr="00E75F07">
        <w:t>–</w:t>
      </w:r>
      <w:r w:rsidR="00E51579" w:rsidRPr="00E75F07">
        <w:rPr>
          <w:spacing w:val="1"/>
        </w:rPr>
        <w:t xml:space="preserve"> </w:t>
      </w:r>
      <w:r w:rsidR="00E51579" w:rsidRPr="00E75F07">
        <w:t>предметно</w:t>
      </w:r>
      <w:r w:rsidR="00E51579" w:rsidRPr="00E75F07">
        <w:rPr>
          <w:spacing w:val="1"/>
        </w:rPr>
        <w:t xml:space="preserve"> </w:t>
      </w:r>
      <w:r w:rsidR="00E51579" w:rsidRPr="00E75F07">
        <w:t>пространственная</w:t>
      </w:r>
      <w:r w:rsidR="00E51579" w:rsidRPr="00E75F07">
        <w:rPr>
          <w:spacing w:val="1"/>
        </w:rPr>
        <w:t xml:space="preserve"> </w:t>
      </w:r>
      <w:r w:rsidR="00E51579" w:rsidRPr="00E75F07">
        <w:t>среда</w:t>
      </w:r>
      <w:r w:rsidR="00E51579" w:rsidRPr="00E75F07">
        <w:rPr>
          <w:spacing w:val="1"/>
        </w:rPr>
        <w:t xml:space="preserve"> </w:t>
      </w:r>
      <w:r w:rsidR="00E51579" w:rsidRPr="00E75F07">
        <w:t>полностью</w:t>
      </w:r>
      <w:r w:rsidR="00E51579" w:rsidRPr="00E75F07">
        <w:rPr>
          <w:spacing w:val="1"/>
        </w:rPr>
        <w:t xml:space="preserve"> </w:t>
      </w:r>
      <w:r w:rsidR="00E51579" w:rsidRPr="00E75F07">
        <w:t>соответствует</w:t>
      </w:r>
      <w:r w:rsidR="00E51579" w:rsidRPr="00E75F07">
        <w:rPr>
          <w:spacing w:val="1"/>
        </w:rPr>
        <w:t xml:space="preserve"> </w:t>
      </w:r>
      <w:r w:rsidR="00E51579" w:rsidRPr="00E75F07">
        <w:t>требованиям</w:t>
      </w:r>
      <w:r w:rsidR="00E51579" w:rsidRPr="00E75F07">
        <w:rPr>
          <w:spacing w:val="1"/>
        </w:rPr>
        <w:t xml:space="preserve"> </w:t>
      </w:r>
      <w:r w:rsidR="00E51579" w:rsidRPr="00E75F07">
        <w:t>ФГОС</w:t>
      </w:r>
      <w:r w:rsidR="00E51579" w:rsidRPr="00E75F07">
        <w:rPr>
          <w:spacing w:val="1"/>
        </w:rPr>
        <w:t xml:space="preserve"> </w:t>
      </w:r>
      <w:r w:rsidR="00E51579" w:rsidRPr="00E75F07">
        <w:t>ДО</w:t>
      </w:r>
      <w:r w:rsidR="00E51579" w:rsidRPr="00E75F07">
        <w:rPr>
          <w:spacing w:val="1"/>
        </w:rPr>
        <w:t xml:space="preserve"> </w:t>
      </w:r>
      <w:r w:rsidR="00E51579" w:rsidRPr="00E75F07">
        <w:t>и</w:t>
      </w:r>
      <w:r w:rsidR="00E51579" w:rsidRPr="00E75F07">
        <w:rPr>
          <w:spacing w:val="1"/>
        </w:rPr>
        <w:t xml:space="preserve"> </w:t>
      </w:r>
      <w:r w:rsidR="00E51579" w:rsidRPr="00E75F07">
        <w:t>учитываются</w:t>
      </w:r>
      <w:r w:rsidR="00E51579" w:rsidRPr="00E75F07">
        <w:rPr>
          <w:spacing w:val="1"/>
        </w:rPr>
        <w:t xml:space="preserve"> </w:t>
      </w:r>
      <w:r w:rsidR="00E51579" w:rsidRPr="00E75F07">
        <w:t>все</w:t>
      </w:r>
      <w:r w:rsidR="00E51579" w:rsidRPr="00E75F07">
        <w:rPr>
          <w:spacing w:val="1"/>
        </w:rPr>
        <w:t xml:space="preserve"> </w:t>
      </w:r>
      <w:r w:rsidR="00E51579" w:rsidRPr="00E75F07">
        <w:t>принципы</w:t>
      </w:r>
      <w:r w:rsidR="00E51579" w:rsidRPr="00E75F07">
        <w:rPr>
          <w:spacing w:val="1"/>
        </w:rPr>
        <w:t xml:space="preserve"> </w:t>
      </w:r>
      <w:r w:rsidR="00E51579" w:rsidRPr="00E75F07">
        <w:t>ее</w:t>
      </w:r>
      <w:r w:rsidR="00E51579" w:rsidRPr="00E75F07">
        <w:rPr>
          <w:spacing w:val="1"/>
        </w:rPr>
        <w:t xml:space="preserve"> </w:t>
      </w:r>
      <w:r w:rsidR="00E51579" w:rsidRPr="00E75F07">
        <w:t>построения:</w:t>
      </w:r>
      <w:r w:rsidR="00E51579" w:rsidRPr="00E75F07">
        <w:rPr>
          <w:spacing w:val="1"/>
        </w:rPr>
        <w:t xml:space="preserve"> </w:t>
      </w:r>
      <w:r w:rsidR="00E51579" w:rsidRPr="00E75F07">
        <w:t>содержательно</w:t>
      </w:r>
      <w:r w:rsidR="00E51579" w:rsidRPr="00E75F07">
        <w:rPr>
          <w:spacing w:val="1"/>
        </w:rPr>
        <w:t xml:space="preserve"> </w:t>
      </w:r>
      <w:r w:rsidR="00E51579" w:rsidRPr="00E75F07">
        <w:t>насыщена,</w:t>
      </w:r>
      <w:r w:rsidR="00E51579" w:rsidRPr="00E75F07">
        <w:rPr>
          <w:spacing w:val="-57"/>
        </w:rPr>
        <w:t xml:space="preserve"> </w:t>
      </w:r>
      <w:r w:rsidR="00E51579" w:rsidRPr="00E75F07">
        <w:t>трансформируема,</w:t>
      </w:r>
      <w:r w:rsidR="00E51579" w:rsidRPr="00E75F07">
        <w:rPr>
          <w:spacing w:val="-1"/>
        </w:rPr>
        <w:t xml:space="preserve"> </w:t>
      </w:r>
      <w:r w:rsidR="00E51579" w:rsidRPr="00E75F07">
        <w:t>полифункциональна,</w:t>
      </w:r>
      <w:r w:rsidR="00E51579" w:rsidRPr="00E75F07">
        <w:rPr>
          <w:spacing w:val="-1"/>
        </w:rPr>
        <w:t xml:space="preserve"> </w:t>
      </w:r>
      <w:r w:rsidR="00E51579" w:rsidRPr="00E75F07">
        <w:t>вариативна,</w:t>
      </w:r>
      <w:r w:rsidR="00E51579" w:rsidRPr="00E75F07">
        <w:rPr>
          <w:spacing w:val="-1"/>
        </w:rPr>
        <w:t xml:space="preserve"> </w:t>
      </w:r>
      <w:r w:rsidR="00E51579" w:rsidRPr="00E75F07">
        <w:t>доступна</w:t>
      </w:r>
      <w:r w:rsidR="00E51579" w:rsidRPr="00E75F07">
        <w:rPr>
          <w:spacing w:val="-1"/>
        </w:rPr>
        <w:t xml:space="preserve"> </w:t>
      </w:r>
      <w:r w:rsidR="00E51579" w:rsidRPr="00E75F07">
        <w:t>и</w:t>
      </w:r>
      <w:r w:rsidR="00E51579" w:rsidRPr="00E75F07">
        <w:rPr>
          <w:spacing w:val="-1"/>
        </w:rPr>
        <w:t xml:space="preserve"> </w:t>
      </w:r>
      <w:r w:rsidR="00E51579" w:rsidRPr="00E75F07">
        <w:t>безопасна.</w:t>
      </w:r>
    </w:p>
    <w:p w:rsidR="008D4972" w:rsidRPr="00E75F07" w:rsidRDefault="00332AF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="008D4972" w:rsidRPr="00E75F0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групп организована в виде центров активности, оснащенных соответствующим развивающим материалом. Образовательная среда создана с учетом возрастных и гендерных различий возможностей детей, и создается таким образом, чтобы ребенок в течении дня мог найти для себя увлекательное дело, занятие по интересам. Дети имеют свободный доступ к играм и игрушкам, полки в центрах активности расположены на уровне руки ребенка, а сохранность материалов и оборудования ежедневно контролируется воспитателем и помощником воспитателя и, по мере необходимости, </w:t>
      </w:r>
      <w:r w:rsidR="008D4972"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ремонтируется. Мебель в группе подобрана в соответствии с нормами СанПиН, ростом детей, отвечает требованиям безопасности, прочно закреплена. </w:t>
      </w:r>
    </w:p>
    <w:p w:rsidR="008D4972" w:rsidRPr="00E75F07" w:rsidRDefault="008D497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организована с учетом требований ФГОС по пяти образовательным областям, каждая из которых представлена определенными видами детской деятельности, в соответствии с основной образовательной программой детского сада. </w:t>
      </w:r>
    </w:p>
    <w:p w:rsidR="008D4972" w:rsidRPr="00E75F07" w:rsidRDefault="008D497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группах созданы условия для самостоятельной, художественной, творческой, театрализованной, двигательной деятельности. В оформлении детского сада использованы работы, изготовленные в совместной деятельности педагогов с детьми и их родителями. </w:t>
      </w:r>
    </w:p>
    <w:p w:rsidR="008D4972" w:rsidRPr="00E75F07" w:rsidRDefault="008D497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Территория детского сада – важное составляющее звено развивающей предметно–пространственной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Для защиты детей от солнца и осадков имеются веранды. На игровых площадках имеется игровое оборудование для обес</w:t>
      </w:r>
      <w:r w:rsidR="00332AF2" w:rsidRPr="00E75F07">
        <w:rPr>
          <w:rFonts w:ascii="Times New Roman" w:hAnsi="Times New Roman" w:cs="Times New Roman"/>
          <w:sz w:val="24"/>
          <w:szCs w:val="24"/>
        </w:rPr>
        <w:t>печения двигательной активности.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художественно-эстетического, познавательного и речевого развития. </w:t>
      </w:r>
    </w:p>
    <w:p w:rsidR="008D4972" w:rsidRPr="00E75F07" w:rsidRDefault="008D497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Проблемы по оснащению предметно-пространственной среды: </w:t>
      </w:r>
    </w:p>
    <w:p w:rsidR="008D4972" w:rsidRPr="00E75F07" w:rsidRDefault="008D4972" w:rsidP="00757C8F">
      <w:pPr>
        <w:pStyle w:val="a3"/>
        <w:numPr>
          <w:ilvl w:val="0"/>
          <w:numId w:val="22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необходимо более полное оснащение детского сада интерактивным оборудованием (мультимедийные проекты, экраны, интерактивные доски, программное обеспечение); </w:t>
      </w:r>
    </w:p>
    <w:p w:rsidR="008D4972" w:rsidRPr="00E75F07" w:rsidRDefault="008D4972" w:rsidP="00757C8F">
      <w:pPr>
        <w:pStyle w:val="a3"/>
        <w:numPr>
          <w:ilvl w:val="0"/>
          <w:numId w:val="22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оснащение прогулочных участков современным безопасным игровым и</w:t>
      </w:r>
      <w:r w:rsidRPr="00E75F07">
        <w:rPr>
          <w:rFonts w:ascii="Times New Roman" w:hAnsi="Times New Roman" w:cs="Times New Roman"/>
          <w:sz w:val="24"/>
          <w:szCs w:val="24"/>
        </w:rPr>
        <w:sym w:font="Symbol" w:char="F0FC"/>
      </w:r>
      <w:r w:rsidRPr="00E75F07">
        <w:rPr>
          <w:rFonts w:ascii="Times New Roman" w:hAnsi="Times New Roman" w:cs="Times New Roman"/>
          <w:sz w:val="24"/>
          <w:szCs w:val="24"/>
        </w:rPr>
        <w:t xml:space="preserve"> физкультурным оборудованием</w:t>
      </w:r>
      <w:r w:rsidR="00FB20E4">
        <w:rPr>
          <w:rFonts w:ascii="Times New Roman" w:hAnsi="Times New Roman" w:cs="Times New Roman"/>
          <w:sz w:val="24"/>
          <w:szCs w:val="24"/>
        </w:rPr>
        <w:t>, а также песоницами</w:t>
      </w:r>
      <w:r w:rsidRPr="00E75F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4972" w:rsidRPr="00E75F07" w:rsidRDefault="008D4972" w:rsidP="00757C8F">
      <w:pPr>
        <w:pStyle w:val="a3"/>
        <w:numPr>
          <w:ilvl w:val="0"/>
          <w:numId w:val="22"/>
        </w:num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оснащение групповых помещений современными пособиями, конструкторами нового поколения.</w:t>
      </w:r>
    </w:p>
    <w:p w:rsidR="008D4972" w:rsidRPr="00E75F07" w:rsidRDefault="008D4972" w:rsidP="008D4972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Выводы: Внутренняя оценка качества РППС отвечает требованиям ФГОС ДО и соответствует содержанию образовательных программ, реализуемых в детском саду. </w:t>
      </w:r>
      <w:r w:rsidR="008561FA" w:rsidRPr="00E75F07">
        <w:rPr>
          <w:rFonts w:ascii="Times New Roman" w:hAnsi="Times New Roman" w:cs="Times New Roman"/>
          <w:sz w:val="24"/>
          <w:szCs w:val="24"/>
        </w:rPr>
        <w:t xml:space="preserve">Но требуется </w:t>
      </w:r>
      <w:r w:rsidRPr="00E75F07">
        <w:rPr>
          <w:rFonts w:ascii="Times New Roman" w:hAnsi="Times New Roman" w:cs="Times New Roman"/>
          <w:sz w:val="24"/>
          <w:szCs w:val="24"/>
        </w:rPr>
        <w:t xml:space="preserve"> работа по ее совершенствованию. </w:t>
      </w:r>
    </w:p>
    <w:p w:rsidR="00E51579" w:rsidRPr="00E75F07" w:rsidRDefault="00E51579" w:rsidP="00E51579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2AC7" w:rsidRPr="00E75F07" w:rsidRDefault="004B2AC7" w:rsidP="004B2AC7">
      <w:pPr>
        <w:shd w:val="clear" w:color="auto" w:fill="FFFFFF"/>
        <w:spacing w:after="1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Психолого-педагогические условия.</w:t>
      </w:r>
    </w:p>
    <w:p w:rsidR="00395561" w:rsidRPr="00E75F07" w:rsidRDefault="0039556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оценки психолого-педагогических условий реализации  образовательной программы дошкольного образования были использованы следующие источники: </w:t>
      </w:r>
    </w:p>
    <w:p w:rsidR="00395561" w:rsidRPr="00E75F07" w:rsidRDefault="00395561" w:rsidP="00757C8F">
      <w:pPr>
        <w:pStyle w:val="a3"/>
        <w:numPr>
          <w:ilvl w:val="0"/>
          <w:numId w:val="21"/>
        </w:num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наблюдение за организацией образовательной деятельности в детском саду;</w:t>
      </w:r>
    </w:p>
    <w:p w:rsidR="00395561" w:rsidRPr="00E75F07" w:rsidRDefault="00395561" w:rsidP="00757C8F">
      <w:pPr>
        <w:pStyle w:val="a3"/>
        <w:numPr>
          <w:ilvl w:val="0"/>
          <w:numId w:val="21"/>
        </w:num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наблюдение за процессом взаимодействия всех участников образовательных отношений;</w:t>
      </w:r>
    </w:p>
    <w:p w:rsidR="001B59E1" w:rsidRPr="00E75F07" w:rsidRDefault="00395561" w:rsidP="00757C8F">
      <w:pPr>
        <w:pStyle w:val="a3"/>
        <w:numPr>
          <w:ilvl w:val="0"/>
          <w:numId w:val="21"/>
        </w:num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анализ документации образовательной деятельности.</w:t>
      </w:r>
    </w:p>
    <w:p w:rsidR="00086C09" w:rsidRPr="00E75F07" w:rsidRDefault="00086C09" w:rsidP="001B59E1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Созданы условия для позитивного взаимодействия детей друг с другом</w:t>
      </w:r>
      <w:r w:rsidR="001B59E1" w:rsidRPr="00E75F07">
        <w:rPr>
          <w:rFonts w:ascii="Times New Roman" w:hAnsi="Times New Roman" w:cs="Times New Roman"/>
          <w:b/>
          <w:sz w:val="24"/>
          <w:szCs w:val="24"/>
        </w:rPr>
        <w:tab/>
      </w:r>
    </w:p>
    <w:p w:rsidR="001B59E1" w:rsidRPr="00E75F07" w:rsidRDefault="001B59E1" w:rsidP="001B59E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Для формирования доброжелательных отношений в группах воспитателями МБДОУ №2 «Золотая рыбка» пгт.Тлюстенхабль используются следующие виды работы: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беседы, загадки, считалочки о персонажах, внесение новой игрушки, сюрпризные моменты;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экскурсии по детскому саду;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рассматривание иллюстраций, семейных и групповых фотографий;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чтение дополнительной художественной литературы;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введение современных персонажей;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моделирование проблемных ситуаций;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ситуации, где центром внимания является каждый ребенок;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 логическое завершение игры;</w:t>
      </w:r>
    </w:p>
    <w:p w:rsidR="001B59E1" w:rsidRPr="00E75F07" w:rsidRDefault="001B59E1" w:rsidP="00757C8F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анализ и положительную оценку при завершении игры.</w:t>
      </w:r>
    </w:p>
    <w:p w:rsidR="001B59E1" w:rsidRPr="00E75F07" w:rsidRDefault="001B59E1" w:rsidP="001B59E1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E75F07">
        <w:rPr>
          <w:rStyle w:val="c10"/>
        </w:rPr>
        <w:t>Педагоги применяют различные </w:t>
      </w:r>
      <w:r w:rsidRPr="00E75F07">
        <w:rPr>
          <w:rStyle w:val="c3"/>
        </w:rPr>
        <w:t>игровые ситуации</w:t>
      </w:r>
      <w:r w:rsidRPr="00E75F07">
        <w:rPr>
          <w:rStyle w:val="c1"/>
        </w:rPr>
        <w:t>, которые формируют у дошкольников умение выстраивать свое поведение и деятельность в соответствии с социальными нормами и правилами общества. Например: культурное поведение в общественных местах,  театре, библиотеке, музее, магазине и т.д.</w:t>
      </w:r>
    </w:p>
    <w:p w:rsidR="001B59E1" w:rsidRPr="00E75F07" w:rsidRDefault="001B59E1" w:rsidP="001B59E1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E75F07">
        <w:rPr>
          <w:rStyle w:val="c10"/>
        </w:rPr>
        <w:t>Обсуждают и решают различные </w:t>
      </w:r>
      <w:r w:rsidRPr="00E75F07">
        <w:rPr>
          <w:rStyle w:val="c3"/>
        </w:rPr>
        <w:t>проблемные ситуации</w:t>
      </w:r>
      <w:r w:rsidRPr="00E75F07">
        <w:rPr>
          <w:rStyle w:val="c1"/>
        </w:rPr>
        <w:t>, которые пробуждают инициативу, самостоятельность, отзывчивость детей, готовность искать правильное решение. Детьми усваиваются модели социальных отношений, а именно практической помощи, активного проявления внимания, заботы об окружающих. Ситуации на транспорте, с огнем, на улице, с водой, в лесу. Например: дети получают  письмо из леса о том, что там появились люди, которые ломают молодые деревья, ветки, рвут цветы. Задача детей  предложить пути решения проблемы.</w:t>
      </w:r>
    </w:p>
    <w:p w:rsidR="001B59E1" w:rsidRPr="00E75F07" w:rsidRDefault="001B59E1" w:rsidP="001B59E1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E75F07">
        <w:rPr>
          <w:rStyle w:val="c10"/>
        </w:rPr>
        <w:t>С помощью различных </w:t>
      </w:r>
      <w:r w:rsidRPr="00E75F07">
        <w:rPr>
          <w:rStyle w:val="c3"/>
        </w:rPr>
        <w:t>игровых материалов и дидактических пособий</w:t>
      </w:r>
      <w:r w:rsidRPr="00E75F07">
        <w:rPr>
          <w:rStyle w:val="c1"/>
        </w:rPr>
        <w:t> педагоги показывают детям образцы социально приемлемого поведения.  Например: картинки с правилами дорожного движения;  сюжетные картинки на различные нравственно-этические темы, используют персонажи настольного или пальчикового театра, при помощи которых разыгрывают ситуации, где ребенку необходимо разобраться и получить представление о правильном поведении.</w:t>
      </w:r>
    </w:p>
    <w:p w:rsidR="001B59E1" w:rsidRPr="00E75F07" w:rsidRDefault="001B59E1" w:rsidP="001B59E1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E75F07">
        <w:rPr>
          <w:rStyle w:val="c10"/>
        </w:rPr>
        <w:t>Также создают </w:t>
      </w:r>
      <w:r w:rsidRPr="00E75F07">
        <w:rPr>
          <w:rStyle w:val="c3"/>
        </w:rPr>
        <w:t>ситуации, обращенные к личному опыту ребенка</w:t>
      </w:r>
      <w:r w:rsidRPr="00E75F07">
        <w:rPr>
          <w:rStyle w:val="c1"/>
        </w:rPr>
        <w:t>. Например: готовят пособия для занятий (вырезаем, клеим),  наводят порядок в игровых уголках, поливают растения в уголке природы, а летом на клумбе, поможем найти потерянную вещь.</w:t>
      </w:r>
    </w:p>
    <w:p w:rsidR="001B59E1" w:rsidRPr="00E75F07" w:rsidRDefault="001B59E1" w:rsidP="001B59E1">
      <w:pPr>
        <w:pStyle w:val="c0"/>
        <w:shd w:val="clear" w:color="auto" w:fill="FFFFFF"/>
        <w:spacing w:before="0" w:beforeAutospacing="0" w:after="0" w:afterAutospacing="0"/>
        <w:jc w:val="both"/>
      </w:pPr>
      <w:r w:rsidRPr="00E75F07">
        <w:rPr>
          <w:rStyle w:val="c3"/>
        </w:rPr>
        <w:tab/>
        <w:t>Творческие ситуации.</w:t>
      </w:r>
      <w:r w:rsidRPr="00E75F07">
        <w:rPr>
          <w:rStyle w:val="c1"/>
        </w:rPr>
        <w:t> В игровой, театральной, художественно-изобразительной, музыкальной деятельности формируются позитивные установки к различным видам творчества. Например: дошкольники делают поделки, коллажи, открытки на праздники для бабушек, дедушек, пап и мам, оформляют тематические выставки.</w:t>
      </w:r>
    </w:p>
    <w:p w:rsidR="001B59E1" w:rsidRPr="00E75F07" w:rsidRDefault="001B59E1" w:rsidP="001B59E1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0"/>
        </w:rPr>
        <w:tab/>
        <w:t>С помощью игрового оборудования создают условия для </w:t>
      </w:r>
      <w:r w:rsidRPr="00E75F07">
        <w:rPr>
          <w:rStyle w:val="c3"/>
        </w:rPr>
        <w:t>игр-путешествий</w:t>
      </w:r>
      <w:r w:rsidRPr="00E75F07">
        <w:rPr>
          <w:rStyle w:val="c1"/>
        </w:rPr>
        <w:t>, приближенную к реальной, дети с удовольствием знакомятся с окружающим миром, отгадывают загадки, учатся культуре поведения.</w:t>
      </w:r>
    </w:p>
    <w:p w:rsidR="001B59E1" w:rsidRPr="00E75F07" w:rsidRDefault="001B59E1" w:rsidP="001B59E1">
      <w:pPr>
        <w:pStyle w:val="c11"/>
        <w:shd w:val="clear" w:color="auto" w:fill="FFFFFF"/>
        <w:spacing w:before="0" w:beforeAutospacing="0" w:after="0" w:afterAutospacing="0"/>
        <w:jc w:val="both"/>
      </w:pPr>
      <w:r w:rsidRPr="00E75F07">
        <w:rPr>
          <w:rStyle w:val="c1"/>
        </w:rPr>
        <w:tab/>
      </w:r>
      <w:r w:rsidRPr="00E75F07">
        <w:rPr>
          <w:color w:val="000000"/>
          <w:shd w:val="clear" w:color="auto" w:fill="FFFFFF"/>
        </w:rPr>
        <w:t xml:space="preserve">В целом в группах царит обстановка занятости, содержательного общения, исследования, творчества, радости. Вместе с детьми педагоги и родители обустраивают помещения - изготавливают пособия, игрушки и т.д. 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Педагоги 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Педагоги проявляют 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</w:p>
    <w:p w:rsidR="001B59E1" w:rsidRPr="00E75F07" w:rsidRDefault="001B59E1" w:rsidP="001B59E1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"/>
        </w:rPr>
        <w:t xml:space="preserve">       Формирование профессионального взаимодействия педагогов с детьми дошкольного возраста основывается на:</w:t>
      </w:r>
    </w:p>
    <w:p w:rsidR="001B59E1" w:rsidRPr="00E75F07" w:rsidRDefault="001B59E1" w:rsidP="00757C8F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"/>
        </w:rPr>
        <w:t>уважении педагога к человеческому достоинству воспитанников, формировании и поддержке их положительной самооценки, уверенности в собственных возможностях и способностях;</w:t>
      </w:r>
    </w:p>
    <w:p w:rsidR="001B59E1" w:rsidRPr="00E75F07" w:rsidRDefault="001B59E1" w:rsidP="00757C8F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"/>
        </w:rPr>
        <w:t>индивидуальном подходе, учете зоны ближайшего развития ребёнка;</w:t>
      </w:r>
    </w:p>
    <w:p w:rsidR="001B59E1" w:rsidRPr="00E75F07" w:rsidRDefault="001B59E1" w:rsidP="00757C8F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"/>
        </w:rPr>
        <w:t>мотивационном подходе;</w:t>
      </w:r>
    </w:p>
    <w:p w:rsidR="001B59E1" w:rsidRPr="00E75F07" w:rsidRDefault="001B59E1" w:rsidP="00757C8F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5F07">
        <w:rPr>
          <w:rStyle w:val="c1"/>
        </w:rPr>
        <w:t>доброжелательном отношении к ребёнку.</w:t>
      </w:r>
    </w:p>
    <w:p w:rsidR="001B59E1" w:rsidRPr="00E75F07" w:rsidRDefault="001B59E1" w:rsidP="001B59E1">
      <w:pPr>
        <w:pStyle w:val="a5"/>
        <w:ind w:left="0" w:firstLine="707"/>
      </w:pPr>
      <w:r w:rsidRPr="00E75F07">
        <w:t xml:space="preserve">Повышению качества образовательной работы с воспитанниками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</w:t>
      </w:r>
      <w:r w:rsidRPr="00E75F07">
        <w:lastRenderedPageBreak/>
        <w:t>жизнедеятельности. Эффект и поддержка положительного эмоционального фона создается за счет вариативного и эффективного использования помещений как групповых комнат, так и помещений ДОУ в целом.</w:t>
      </w:r>
    </w:p>
    <w:p w:rsidR="001B59E1" w:rsidRPr="00E75F07" w:rsidRDefault="001B59E1" w:rsidP="001B59E1">
      <w:pPr>
        <w:pStyle w:val="a5"/>
        <w:ind w:left="0" w:firstLine="707"/>
      </w:pPr>
      <w:r w:rsidRPr="00E75F07">
        <w:t>Посещение нерегламентированной деятельности образовательных ситуаций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общаются с детьми дружелюбно, уважительно, вежливо;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поддерживают доброжелательные отношения между детьми;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rPr>
          <w:spacing w:val="-1"/>
        </w:rPr>
        <w:t xml:space="preserve">голос взрослого </w:t>
      </w:r>
      <w:r w:rsidRPr="00E75F07">
        <w:t>не доминирует</w:t>
      </w:r>
      <w:r w:rsidRPr="00E75F07">
        <w:tab/>
        <w:t xml:space="preserve">над голосами детей, </w:t>
      </w:r>
      <w:r w:rsidRPr="00E75F07">
        <w:rPr>
          <w:spacing w:val="-2"/>
        </w:rPr>
        <w:t xml:space="preserve">в </w:t>
      </w:r>
      <w:r w:rsidRPr="00E75F07">
        <w:t>группе наблюдается естественный шум;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rPr>
          <w:spacing w:val="-1"/>
        </w:rPr>
        <w:t xml:space="preserve">взрослые не прибегают </w:t>
      </w:r>
      <w:r w:rsidRPr="00E75F07">
        <w:t>к негативным дисциплинарным методам, которые обижают, пугают или унижают детей;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в индивидуальном общении с ребенком выбирают позицию «глаза на одном уровне»;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учитывают потребность детей в поддержке взрослых;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чутко реагируют на инициативу детей в общении, учитывают их возрастные индивидуальные особенности;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уделяют специальное внимание детям с особыми потребностями;</w:t>
      </w:r>
    </w:p>
    <w:p w:rsidR="001B59E1" w:rsidRPr="00E75F07" w:rsidRDefault="001B59E1" w:rsidP="00757C8F">
      <w:pPr>
        <w:pStyle w:val="a5"/>
        <w:numPr>
          <w:ilvl w:val="0"/>
          <w:numId w:val="4"/>
        </w:numPr>
      </w:pPr>
      <w:r w:rsidRPr="00E75F07">
        <w:t>при коррекции поведения детей чаще пользуются поощрением, поддержкой, чем порицанием и запрещением.</w:t>
      </w:r>
    </w:p>
    <w:p w:rsidR="001B59E1" w:rsidRPr="00E75F07" w:rsidRDefault="001B59E1" w:rsidP="001B59E1">
      <w:pPr>
        <w:pStyle w:val="a5"/>
        <w:ind w:left="720" w:firstLine="0"/>
      </w:pPr>
      <w:r w:rsidRPr="00E75F07">
        <w:t>При организации образовательного процесса используется:</w:t>
      </w:r>
    </w:p>
    <w:p w:rsidR="001B59E1" w:rsidRPr="00E75F07" w:rsidRDefault="001B59E1" w:rsidP="00757C8F">
      <w:pPr>
        <w:pStyle w:val="a5"/>
        <w:numPr>
          <w:ilvl w:val="0"/>
          <w:numId w:val="5"/>
        </w:numPr>
      </w:pPr>
      <w:r w:rsidRPr="00E75F07">
        <w:t>включенность воспитателя в деятельность наравне с детьми;</w:t>
      </w:r>
    </w:p>
    <w:p w:rsidR="001B59E1" w:rsidRPr="00E75F07" w:rsidRDefault="001B59E1" w:rsidP="00757C8F">
      <w:pPr>
        <w:pStyle w:val="a5"/>
        <w:numPr>
          <w:ilvl w:val="0"/>
          <w:numId w:val="5"/>
        </w:numPr>
      </w:pPr>
      <w:r w:rsidRPr="00E75F07">
        <w:t>добровольное присоединение детей к деятельности (без психического дисциплинарного принуждения);</w:t>
      </w:r>
    </w:p>
    <w:p w:rsidR="001B59E1" w:rsidRPr="00E75F07" w:rsidRDefault="001B59E1" w:rsidP="00757C8F">
      <w:pPr>
        <w:pStyle w:val="a5"/>
        <w:numPr>
          <w:ilvl w:val="0"/>
          <w:numId w:val="5"/>
        </w:numPr>
      </w:pPr>
      <w:r w:rsidRPr="00E75F07">
        <w:t>свободное общение и перемещение детей во время деятельности (при соответствии организации рабочего пространства);</w:t>
      </w:r>
    </w:p>
    <w:p w:rsidR="001B59E1" w:rsidRPr="00E75F07" w:rsidRDefault="001B59E1" w:rsidP="00757C8F">
      <w:pPr>
        <w:pStyle w:val="a5"/>
        <w:numPr>
          <w:ilvl w:val="0"/>
          <w:numId w:val="5"/>
        </w:numPr>
      </w:pPr>
      <w:r w:rsidRPr="00E75F07">
        <w:t>открытый временной конец занятия (каждый работает в своем темпе).</w:t>
      </w:r>
    </w:p>
    <w:p w:rsidR="001B59E1" w:rsidRPr="00E75F07" w:rsidRDefault="001B59E1" w:rsidP="001B59E1">
      <w:pPr>
        <w:pStyle w:val="a5"/>
        <w:ind w:left="0" w:firstLine="707"/>
      </w:pPr>
      <w:r w:rsidRPr="00E75F07">
        <w:t>Анализ просмотренной образовательной деятельности старшим воспитателем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:rsidR="001B59E1" w:rsidRPr="00E75F07" w:rsidRDefault="001B59E1" w:rsidP="001B59E1">
      <w:pPr>
        <w:pStyle w:val="a5"/>
        <w:ind w:left="0" w:firstLine="707"/>
      </w:pPr>
      <w:r w:rsidRPr="00E75F07">
        <w:t>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трудности.</w:t>
      </w:r>
    </w:p>
    <w:p w:rsidR="001B59E1" w:rsidRPr="00E75F07" w:rsidRDefault="001B59E1" w:rsidP="001B59E1">
      <w:pPr>
        <w:pStyle w:val="a5"/>
        <w:ind w:left="0" w:firstLine="707"/>
      </w:pPr>
      <w:r w:rsidRPr="00E75F07"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322C46" w:rsidRPr="00E75F07" w:rsidRDefault="00322C46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b/>
          <w:sz w:val="24"/>
          <w:szCs w:val="24"/>
        </w:rPr>
        <w:t>Созданы условия для удовлетворения потребностей, интересов и развития способностей и творческого потенциала обучающихся</w:t>
      </w:r>
    </w:p>
    <w:p w:rsidR="001B59E1" w:rsidRPr="00E75F07" w:rsidRDefault="001B59E1" w:rsidP="001B59E1">
      <w:pPr>
        <w:pStyle w:val="a5"/>
        <w:ind w:left="0" w:firstLine="707"/>
      </w:pPr>
      <w:r w:rsidRPr="00E75F07">
        <w:t xml:space="preserve">Одной из задач ФГОС ДО является создание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отношений. </w:t>
      </w:r>
    </w:p>
    <w:p w:rsidR="001B59E1" w:rsidRPr="00E75F07" w:rsidRDefault="001B59E1" w:rsidP="001B59E1">
      <w:pPr>
        <w:pStyle w:val="a5"/>
        <w:ind w:left="0" w:firstLine="707"/>
      </w:pPr>
      <w:r w:rsidRPr="00E75F07">
        <w:t xml:space="preserve">Таким образом, образовательный процесс в ДОУ мы строим с учетом становления и развития личности в её индивидуальности, уникальности и неповторимости. В нашем ДОУ спланирована работа с детьми, определены основные направления и этапы реализации, принципы педагогической деятельности. Целью нашей работы является повышение качества и эффективности образовательного процесса через внедрение системы работы с детьми в ДОУ. </w:t>
      </w:r>
      <w:r w:rsidRPr="00E75F07">
        <w:lastRenderedPageBreak/>
        <w:t>Система работы с детьми включает в себя четыре основных направления, которые тесно связаны и интегрируются между собой: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  <w:t xml:space="preserve">1.Создание развивающей предметно-пространственной среды, способствующей выявлению и развитию детей их творческого и интеллектуального потенциала. На этапе проведенного мониторинга развивающей предметно-пространственной среды в ДОУ было выявлено, что в группах имеются, систематически обновляются и пополняются развивающие центры и уголки для интеллектуального, познавательного, физического развития дошкольников, исследовательской и экспериментальной деятельности. РППС строится с учетом ФГОС ДО, СанПин, реализуемой программы и направлена на стимулирование развития творческих способностей, самостоятельности, инициативности воспитанников ДОУ разного возраста, способствует осуществлению личностно-ориентированного подхода к детям.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  <w:t xml:space="preserve">2. Совершенствование научно-методического уровня педагогов по работе с воспитанниками. Внедрение в работу педагогов инновационных педагогических технологий; проведение занятий в соответствии с ФГОС ДО.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  <w:t xml:space="preserve">3. Выявление и дальнейшее развитие у детей творческих способностей. При планировании работы по выявлению и развитию у воспитанников способностей в ДОУ создаются условия в группах для развития активности и заинтересованности у детей во всех видах деятельности, что способствует выявлению способностей у наших воспитанников.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  <w:t xml:space="preserve">Ежегодно планируется проведение мероприятий, которые способствуют выявлению и развитию у воспитанников ДОУ способностей к разным видам деятельности. Это всевозможные детские творческие конкурсы, конкурсы и выставки рисунков, поделок из различного материала, конкурсы чтецов, спортивные соревнования, совместные проекты и др. Эти мероприятия проводятся как индивидуально, так и совместно с родителями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  <w:t xml:space="preserve">4. Взаимодействие с семьями воспитанников. Взаимодействие с семьями воспитанников реализуется в трёх направлениях: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</w:r>
      <w:r w:rsidRPr="00E75F07">
        <w:rPr>
          <w:rFonts w:ascii="Times New Roman" w:hAnsi="Times New Roman" w:cs="Times New Roman"/>
          <w:sz w:val="24"/>
          <w:szCs w:val="24"/>
        </w:rPr>
        <w:sym w:font="Symbol" w:char="F0B7"/>
      </w:r>
      <w:r w:rsidRPr="00E75F07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семьи. Данная работа направлена на расширение возможностей понимания ребенка, улучшение рефлексии своих взаимоотношений с ребенком, выработку новых навыков взаимодействия с ребенком, установление и развитие отношений сотрудничества и партнерства родителей с ребенком. 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</w:r>
      <w:r w:rsidRPr="00E75F07">
        <w:rPr>
          <w:rFonts w:ascii="Times New Roman" w:hAnsi="Times New Roman" w:cs="Times New Roman"/>
          <w:sz w:val="24"/>
          <w:szCs w:val="24"/>
        </w:rPr>
        <w:sym w:font="Symbol" w:char="F0B7"/>
      </w:r>
      <w:r w:rsidRPr="00E75F07">
        <w:rPr>
          <w:rFonts w:ascii="Times New Roman" w:hAnsi="Times New Roman" w:cs="Times New Roman"/>
          <w:sz w:val="24"/>
          <w:szCs w:val="24"/>
        </w:rPr>
        <w:t xml:space="preserve"> Организация информационной среды для родителей. С целью повышения педагогической культуры родителей им предлагаются различные консультации, семинары, практикумы, мастер-классы по интересующим родителей темам в воспитании и развитии детей.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ab/>
      </w:r>
      <w:r w:rsidRPr="00E75F07">
        <w:rPr>
          <w:rFonts w:ascii="Times New Roman" w:hAnsi="Times New Roman" w:cs="Times New Roman"/>
          <w:sz w:val="24"/>
          <w:szCs w:val="24"/>
        </w:rPr>
        <w:sym w:font="Symbol" w:char="F0B7"/>
      </w:r>
      <w:r w:rsidRPr="00E75F07">
        <w:rPr>
          <w:rFonts w:ascii="Times New Roman" w:hAnsi="Times New Roman" w:cs="Times New Roman"/>
          <w:sz w:val="24"/>
          <w:szCs w:val="24"/>
        </w:rPr>
        <w:t xml:space="preserve"> Совместная практическая деятельность ребенка и его родителей (совместные выставки творческих работ, конкурсы, подготовка проектов и т.д.) </w:t>
      </w:r>
      <w:r w:rsidRPr="00E75F07">
        <w:rPr>
          <w:rFonts w:ascii="Times New Roman" w:hAnsi="Times New Roman" w:cs="Times New Roman"/>
          <w:sz w:val="24"/>
          <w:szCs w:val="24"/>
        </w:rPr>
        <w:tab/>
        <w:t xml:space="preserve">Для развития творческой и познавательной активности детей родители с детьми вместе готовятся к мероприятиям, помогают детям участвовать в различных творческих и познавательных конкурсах различного уровня. </w:t>
      </w:r>
      <w:r w:rsidRPr="00E75F07">
        <w:rPr>
          <w:rFonts w:ascii="Times New Roman" w:hAnsi="Times New Roman" w:cs="Times New Roman"/>
          <w:sz w:val="24"/>
          <w:szCs w:val="24"/>
        </w:rPr>
        <w:tab/>
        <w:t xml:space="preserve">Совместно организуют различные творческие и познавательные проекты, с которыми ребенок выступает перед группой детей. Эти мероприятия проводятся с целью демонстрации достижений, успехов воспитанников, а также с целью дальнейшего развития ребенка. Каждый ребенок имеет право на собственный путь развития. Поэтому необходимо создать условия для </w:t>
      </w:r>
      <w:r w:rsidRPr="00E75F07">
        <w:rPr>
          <w:rFonts w:ascii="Times New Roman" w:hAnsi="Times New Roman" w:cs="Times New Roman"/>
          <w:sz w:val="24"/>
          <w:szCs w:val="24"/>
        </w:rPr>
        <w:lastRenderedPageBreak/>
        <w:t>воспитания и обучения детей, а также каждому дошкольнику предоставить возможность проявить индивидуальность и творчество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Поддержка инициативы и самостоятельности детей в специфических для них видах деятельности</w:t>
      </w:r>
    </w:p>
    <w:p w:rsidR="00F538B6" w:rsidRPr="00E75F07" w:rsidRDefault="00F538B6" w:rsidP="00F538B6">
      <w:pPr>
        <w:pStyle w:val="2"/>
        <w:shd w:val="clear" w:color="auto" w:fill="auto"/>
        <w:tabs>
          <w:tab w:val="left" w:pos="1369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 xml:space="preserve">         Для поддержки детской инициативы педагоги МБДОУ№2 «Золотая рыбка» поощряют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F538B6" w:rsidRPr="00E75F07" w:rsidRDefault="00F538B6" w:rsidP="00F538B6">
      <w:pPr>
        <w:pStyle w:val="2"/>
        <w:shd w:val="clear" w:color="auto" w:fill="auto"/>
        <w:tabs>
          <w:tab w:val="left" w:pos="1354"/>
        </w:tabs>
        <w:spacing w:before="0" w:after="0" w:line="276" w:lineRule="auto"/>
        <w:ind w:left="20" w:right="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 xml:space="preserve">          Наиболее благоприятными отрезками времени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F538B6" w:rsidRPr="00E75F07" w:rsidRDefault="00F538B6" w:rsidP="00F538B6">
      <w:pPr>
        <w:pStyle w:val="a5"/>
        <w:spacing w:line="276" w:lineRule="auto"/>
        <w:ind w:left="0" w:right="247" w:firstLine="0"/>
      </w:pPr>
      <w:r w:rsidRPr="00E75F07">
        <w:t xml:space="preserve">        Все виды деятельности ребенка в ДОО могут осуществляться в форме самостоятельной инициативной деятельности: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самостоятельная исследовательская деятельность и экспериментирование;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свободные сюжетно-ролевые, театрализованные, режиссерские игры;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игры - импровизации и музыкальные игры;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речевые и словесные игры, игры с буквами, слогами, звуками;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логические игры, развивающие игры математического содержания;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самостоятельная деятельность в книжном уголке;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самостоятельная изобразительная деятельность, конструирование;</w:t>
      </w:r>
    </w:p>
    <w:p w:rsidR="00F538B6" w:rsidRPr="00E75F07" w:rsidRDefault="00F538B6" w:rsidP="00757C8F">
      <w:pPr>
        <w:pStyle w:val="2"/>
        <w:numPr>
          <w:ilvl w:val="1"/>
          <w:numId w:val="18"/>
        </w:numPr>
        <w:shd w:val="clear" w:color="auto" w:fill="auto"/>
        <w:spacing w:before="0" w:after="0" w:line="276" w:lineRule="auto"/>
        <w:ind w:right="4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F538B6" w:rsidRPr="00E75F07" w:rsidRDefault="00F538B6" w:rsidP="00F538B6">
      <w:pPr>
        <w:pStyle w:val="2"/>
        <w:shd w:val="clear" w:color="auto" w:fill="auto"/>
        <w:tabs>
          <w:tab w:val="left" w:pos="1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 xml:space="preserve">          Для поддержки детской инициативы педагоги  учитывают следующие условия: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28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38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организовыв</w:t>
      </w:r>
      <w:r w:rsidR="005670F6" w:rsidRPr="00E75F07">
        <w:rPr>
          <w:sz w:val="24"/>
          <w:szCs w:val="24"/>
        </w:rPr>
        <w:t>ают</w:t>
      </w:r>
      <w:r w:rsidRPr="00E75F07">
        <w:rPr>
          <w:sz w:val="24"/>
          <w:szCs w:val="24"/>
        </w:rPr>
        <w:t xml:space="preserve">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28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расширя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и усложня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в соответствии с возможностям</w:t>
      </w:r>
      <w:r w:rsidR="005670F6" w:rsidRPr="00E75F07">
        <w:rPr>
          <w:sz w:val="24"/>
          <w:szCs w:val="24"/>
        </w:rPr>
        <w:t>и и особенностями развития детей</w:t>
      </w:r>
      <w:r w:rsidRPr="00E75F07">
        <w:rPr>
          <w:sz w:val="24"/>
          <w:szCs w:val="24"/>
        </w:rPr>
        <w:t xml:space="preserve"> область задач, которые ребёнок способен и желает решить самостоятельно, уделя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внимание таким задачам, которые способствуют активизации у ребёнка творчества, сообразительности, поиска новых подходов;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38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поощря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38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созда</w:t>
      </w:r>
      <w:r w:rsidR="005670F6" w:rsidRPr="00E75F07">
        <w:rPr>
          <w:sz w:val="24"/>
          <w:szCs w:val="24"/>
        </w:rPr>
        <w:t>ют</w:t>
      </w:r>
      <w:r w:rsidRPr="00E75F07">
        <w:rPr>
          <w:sz w:val="24"/>
          <w:szCs w:val="24"/>
        </w:rPr>
        <w:t xml:space="preserve">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33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поощря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и поддержива</w:t>
      </w:r>
      <w:r w:rsidR="005670F6" w:rsidRPr="00E75F07">
        <w:rPr>
          <w:sz w:val="24"/>
          <w:szCs w:val="24"/>
        </w:rPr>
        <w:t>ют</w:t>
      </w:r>
      <w:r w:rsidRPr="00E75F07">
        <w:rPr>
          <w:sz w:val="24"/>
          <w:szCs w:val="24"/>
        </w:rPr>
        <w:t xml:space="preserve"> желание детей получить результат деятельности, обраща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внимание на важность стремления к качественному результату, подсказыва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F538B6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lastRenderedPageBreak/>
        <w:t>внимательно наблюда</w:t>
      </w:r>
      <w:r w:rsidR="005670F6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за процессом самостоятельной деятельности детей, в случае необх</w:t>
      </w:r>
      <w:r w:rsidR="005670F6" w:rsidRPr="00E75F07">
        <w:rPr>
          <w:sz w:val="24"/>
          <w:szCs w:val="24"/>
        </w:rPr>
        <w:t>одимости оказывать детям помощь</w:t>
      </w:r>
      <w:r w:rsidRPr="00E75F07">
        <w:rPr>
          <w:sz w:val="24"/>
          <w:szCs w:val="24"/>
        </w:rPr>
        <w:t>. Если ребёнок испытывает сложности при решении уже знакомой ему задачи,</w:t>
      </w:r>
      <w:r w:rsidR="005670F6" w:rsidRPr="00E75F07">
        <w:rPr>
          <w:sz w:val="24"/>
          <w:szCs w:val="24"/>
        </w:rPr>
        <w:t xml:space="preserve"> используют</w:t>
      </w:r>
      <w:r w:rsidRPr="00E75F07">
        <w:rPr>
          <w:sz w:val="24"/>
          <w:szCs w:val="24"/>
        </w:rPr>
        <w:t xml:space="preserve"> приемы наводящих вопросов, активизир</w:t>
      </w:r>
      <w:r w:rsidR="005670F6" w:rsidRPr="00E75F07">
        <w:rPr>
          <w:sz w:val="24"/>
          <w:szCs w:val="24"/>
        </w:rPr>
        <w:t>уют</w:t>
      </w:r>
      <w:r w:rsidRPr="00E75F07">
        <w:rPr>
          <w:sz w:val="24"/>
          <w:szCs w:val="24"/>
        </w:rPr>
        <w:t xml:space="preserve"> собственную активность и смекалку ребёнка, намекнуть, посоветовать вспомнить, как он действовал в аналогичном случае;</w:t>
      </w:r>
    </w:p>
    <w:p w:rsidR="001B59E1" w:rsidRPr="00E75F07" w:rsidRDefault="00F538B6" w:rsidP="00757C8F">
      <w:pPr>
        <w:pStyle w:val="2"/>
        <w:numPr>
          <w:ilvl w:val="0"/>
          <w:numId w:val="17"/>
        </w:numPr>
        <w:shd w:val="clear" w:color="auto" w:fill="auto"/>
        <w:tabs>
          <w:tab w:val="left" w:pos="1023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E75F07">
        <w:rPr>
          <w:sz w:val="24"/>
          <w:szCs w:val="24"/>
        </w:rPr>
        <w:t>поддержива</w:t>
      </w:r>
      <w:r w:rsidR="008133DC" w:rsidRPr="00E75F07">
        <w:rPr>
          <w:sz w:val="24"/>
          <w:szCs w:val="24"/>
        </w:rPr>
        <w:t>ют</w:t>
      </w:r>
      <w:r w:rsidRPr="00E75F07">
        <w:rPr>
          <w:sz w:val="24"/>
          <w:szCs w:val="24"/>
        </w:rPr>
        <w:t xml:space="preserve"> у детей чувство гордости и радости от успешных самостоятельных действий, побужда</w:t>
      </w:r>
      <w:r w:rsidR="008133DC" w:rsidRPr="00E75F07">
        <w:rPr>
          <w:sz w:val="24"/>
          <w:szCs w:val="24"/>
        </w:rPr>
        <w:t>ю</w:t>
      </w:r>
      <w:r w:rsidRPr="00E75F07">
        <w:rPr>
          <w:sz w:val="24"/>
          <w:szCs w:val="24"/>
        </w:rPr>
        <w:t>т к проявлению инициативы и творчества через использование приемов похвалы, одобрения, восхищения.</w:t>
      </w:r>
    </w:p>
    <w:p w:rsidR="001B59E1" w:rsidRPr="00E75F07" w:rsidRDefault="00E51579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322C46"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МДОУ «Детский сад №2 «Золотая рыбка» созданы необходимые психолого-педагогические условия для  реализации ОП ДО</w:t>
      </w:r>
      <w:r w:rsidR="00322C46" w:rsidRPr="00E75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E75F07">
        <w:rPr>
          <w:rFonts w:ascii="Times New Roman" w:hAnsi="Times New Roman" w:cs="Times New Roman"/>
          <w:b/>
          <w:sz w:val="24"/>
          <w:szCs w:val="24"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качестве показателей, характеризующих</w:t>
      </w:r>
      <w:r w:rsidRPr="00E75F07">
        <w:rPr>
          <w:rFonts w:ascii="Times New Roman" w:hAnsi="Times New Roman" w:cs="Times New Roman"/>
          <w:sz w:val="24"/>
          <w:szCs w:val="24"/>
        </w:rPr>
        <w:t xml:space="preserve">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 </w:t>
      </w:r>
      <w:r w:rsidRPr="00E75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оценивались: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Наличие нормативно-правовых документов, регламентирующих взаимодействие ДОО с семьей</w:t>
      </w:r>
    </w:p>
    <w:p w:rsidR="001B59E1" w:rsidRPr="00E75F07" w:rsidRDefault="0003061A" w:rsidP="001B59E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В своей работе МБДОУ№2 «Золотая рыбка»  использует следующие н</w:t>
      </w:r>
      <w:r w:rsidR="001B59E1" w:rsidRPr="00E75F07">
        <w:rPr>
          <w:rFonts w:ascii="Times New Roman" w:eastAsia="Times New Roman" w:hAnsi="Times New Roman" w:cs="Times New Roman"/>
          <w:sz w:val="24"/>
          <w:szCs w:val="24"/>
        </w:rPr>
        <w:t>ормативно – правовые документы, регулирующие вопросы по взаимодействию с родителями</w:t>
      </w:r>
    </w:p>
    <w:p w:rsidR="001B59E1" w:rsidRPr="00E75F07" w:rsidRDefault="00D81633" w:rsidP="001B59E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1B59E1" w:rsidRPr="00E75F07">
          <w:rPr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 xml:space="preserve">1. </w:t>
        </w:r>
      </w:hyperlink>
      <w:r w:rsidR="001B59E1" w:rsidRPr="00E75F0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B59E1" w:rsidRPr="00E75F07">
          <w:rPr>
            <w:rFonts w:ascii="Times New Roman" w:eastAsia="Times New Roman" w:hAnsi="Times New Roman" w:cs="Times New Roman"/>
            <w:sz w:val="24"/>
            <w:szCs w:val="24"/>
          </w:rPr>
          <w:t>Конвенция о правах ребенка (принята резолюцией 44/25 Генеральной Ассамблеи от 20 ноября 1989г.)</w:t>
        </w:r>
      </w:hyperlink>
    </w:p>
    <w:p w:rsidR="001B59E1" w:rsidRPr="00E75F07" w:rsidRDefault="00D81633" w:rsidP="001B59E1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12" w:tgtFrame="_blank" w:history="1">
        <w:r w:rsidR="001B59E1" w:rsidRPr="00E75F07">
          <w:rPr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2. Декларация прав ребенка.</w:t>
        </w:r>
      </w:hyperlink>
    </w:p>
    <w:p w:rsidR="001B59E1" w:rsidRPr="00E75F07" w:rsidRDefault="00D81633" w:rsidP="001B59E1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13" w:tgtFrame="_blank" w:history="1">
        <w:r w:rsidR="001B59E1" w:rsidRPr="00E75F07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 xml:space="preserve">4. </w:t>
        </w:r>
        <w:r w:rsidR="001B59E1" w:rsidRPr="00E75F07">
          <w:rPr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Семейный кодекс РФ</w:t>
        </w:r>
        <w:r w:rsidR="001B59E1" w:rsidRPr="00E75F07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. </w:t>
        </w:r>
      </w:hyperlink>
    </w:p>
    <w:p w:rsidR="001B59E1" w:rsidRPr="00E75F07" w:rsidRDefault="00D81633" w:rsidP="001B59E1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14" w:tgtFrame="_blank" w:history="1">
        <w:r w:rsidR="001B59E1" w:rsidRPr="00E75F07">
          <w:rPr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5. ФЗ "Об основных гарантиях прав ребенка в Российской Федерации".</w:t>
        </w:r>
      </w:hyperlink>
    </w:p>
    <w:p w:rsidR="001B59E1" w:rsidRPr="00E75F07" w:rsidRDefault="00D81633" w:rsidP="001B59E1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15" w:tgtFrame="_blank" w:history="1">
        <w:r w:rsidR="001B59E1" w:rsidRPr="00E75F07">
          <w:rPr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6. ФЗ "Об образовании Российской Федерации" (2012 г.)</w:t>
        </w:r>
      </w:hyperlink>
    </w:p>
    <w:p w:rsidR="001B59E1" w:rsidRPr="00E75F07" w:rsidRDefault="002472F3" w:rsidP="001B59E1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B59E1" w:rsidRPr="00E75F07">
        <w:rPr>
          <w:rFonts w:ascii="Times New Roman" w:eastAsia="Times New Roman" w:hAnsi="Times New Roman" w:cs="Times New Roman"/>
          <w:sz w:val="24"/>
          <w:szCs w:val="24"/>
        </w:rPr>
        <w:t xml:space="preserve">  В МБДОУ №2 «Золотая рыбка»» пгт.Тлюстенхабль родители являются равноправными участниками воспитательно-образовательного процесса:</w:t>
      </w:r>
    </w:p>
    <w:p w:rsidR="001B59E1" w:rsidRDefault="001B59E1" w:rsidP="00FB20E4">
      <w:pPr>
        <w:pStyle w:val="a3"/>
        <w:numPr>
          <w:ilvl w:val="0"/>
          <w:numId w:val="40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0E4">
        <w:rPr>
          <w:rFonts w:ascii="Times New Roman" w:eastAsia="Times New Roman" w:hAnsi="Times New Roman" w:cs="Times New Roman"/>
          <w:sz w:val="24"/>
          <w:szCs w:val="24"/>
        </w:rPr>
        <w:t>Принимают участие в разработке образовательной п</w:t>
      </w:r>
      <w:r w:rsidR="00FB20E4">
        <w:rPr>
          <w:rFonts w:ascii="Times New Roman" w:eastAsia="Times New Roman" w:hAnsi="Times New Roman" w:cs="Times New Roman"/>
          <w:sz w:val="24"/>
          <w:szCs w:val="24"/>
        </w:rPr>
        <w:t>рограммы и программы воспитания.</w:t>
      </w:r>
    </w:p>
    <w:p w:rsidR="001B59E1" w:rsidRPr="00FB20E4" w:rsidRDefault="001B59E1" w:rsidP="00FB20E4">
      <w:pPr>
        <w:pStyle w:val="a3"/>
        <w:numPr>
          <w:ilvl w:val="0"/>
          <w:numId w:val="40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0E4">
        <w:rPr>
          <w:rFonts w:ascii="Times New Roman" w:eastAsia="Times New Roman" w:hAnsi="Times New Roman" w:cs="Times New Roman"/>
          <w:sz w:val="24"/>
          <w:szCs w:val="24"/>
        </w:rPr>
        <w:t xml:space="preserve">Активно участвуют в формах самоуправления. </w:t>
      </w:r>
    </w:p>
    <w:p w:rsidR="001B59E1" w:rsidRPr="00E75F07" w:rsidRDefault="00FB20E4" w:rsidP="00FB20E4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B59E1" w:rsidRPr="00E75F07">
        <w:rPr>
          <w:rFonts w:ascii="Times New Roman" w:eastAsia="Times New Roman" w:hAnsi="Times New Roman" w:cs="Times New Roman"/>
          <w:sz w:val="24"/>
          <w:szCs w:val="24"/>
        </w:rPr>
        <w:t> В ДОУ разработаны и размещены на официальном сайте и информационных стендах нормативно-правовые документы, регламентирующие взаимодействие образовательных учреждений с семьей:</w:t>
      </w:r>
    </w:p>
    <w:p w:rsidR="001B59E1" w:rsidRPr="00E75F07" w:rsidRDefault="001B59E1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Устав МБДОУ №2 «Золотая рыбка»;</w:t>
      </w:r>
    </w:p>
    <w:p w:rsidR="001B59E1" w:rsidRPr="00E75F07" w:rsidRDefault="001B59E1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для воспитанников и их родителей;</w:t>
      </w:r>
    </w:p>
    <w:p w:rsidR="001B59E1" w:rsidRPr="00E75F07" w:rsidRDefault="001B59E1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комитете;</w:t>
      </w:r>
      <w:r w:rsidRPr="00E75F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9E1" w:rsidRPr="00E75F07" w:rsidRDefault="00C005FA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Pr="00E75F07">
        <w:rPr>
          <w:rStyle w:val="ab"/>
          <w:rFonts w:ascii="Times New Roman" w:hAnsi="Times New Roman" w:cs="Times New Roman"/>
          <w:b w:val="0"/>
          <w:color w:val="212529"/>
          <w:sz w:val="24"/>
          <w:szCs w:val="24"/>
        </w:rPr>
        <w:t>об образовании по образовательным программам дошкольного образования</w:t>
      </w:r>
      <w:r w:rsidR="001B59E1" w:rsidRPr="00E75F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59E1" w:rsidRPr="00E75F07" w:rsidRDefault="00C005FA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1B59E1" w:rsidRPr="00E75F07">
        <w:rPr>
          <w:rFonts w:ascii="Times New Roman" w:eastAsia="Times New Roman" w:hAnsi="Times New Roman" w:cs="Times New Roman"/>
          <w:sz w:val="24"/>
          <w:szCs w:val="24"/>
        </w:rPr>
        <w:t xml:space="preserve"> приема, перевода, отчисления и восстановления воспитанников;</w:t>
      </w:r>
    </w:p>
    <w:p w:rsidR="001B59E1" w:rsidRPr="00E75F07" w:rsidRDefault="001B59E1" w:rsidP="00757C8F">
      <w:pPr>
        <w:pStyle w:val="a3"/>
        <w:numPr>
          <w:ilvl w:val="0"/>
          <w:numId w:val="6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Положение о Психолого-педагогическом консилиуме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</w:t>
      </w: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Обеспечен учет мнения родителей при разработке вариативной части ООП ДОО</w:t>
      </w:r>
      <w:r w:rsidR="00C00D08" w:rsidRPr="00E75F07">
        <w:rPr>
          <w:rFonts w:ascii="Times New Roman" w:hAnsi="Times New Roman" w:cs="Times New Roman"/>
          <w:b/>
          <w:sz w:val="24"/>
          <w:szCs w:val="24"/>
        </w:rPr>
        <w:t>.</w:t>
      </w:r>
    </w:p>
    <w:p w:rsidR="00D00CAB" w:rsidRPr="00E75F07" w:rsidRDefault="009E4114" w:rsidP="003261CF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МБДОУ№2 «Золотая рыбка»</w:t>
      </w:r>
      <w:r w:rsidR="003261CF" w:rsidRPr="00E75F07">
        <w:rPr>
          <w:rFonts w:ascii="Times New Roman" w:hAnsi="Times New Roman" w:cs="Times New Roman"/>
          <w:sz w:val="24"/>
          <w:szCs w:val="24"/>
        </w:rPr>
        <w:t xml:space="preserve"> у</w:t>
      </w:r>
      <w:r w:rsidR="00BF26FA" w:rsidRPr="00E75F07">
        <w:rPr>
          <w:rFonts w:ascii="Times New Roman" w:hAnsi="Times New Roman" w:cs="Times New Roman"/>
          <w:sz w:val="24"/>
          <w:szCs w:val="24"/>
        </w:rPr>
        <w:t>частие родителей в образовательной деятельности предусмотрено содержанием ООП ДО (раздел «Взаимодействие с семьями воспитанников»).</w:t>
      </w:r>
      <w:r w:rsidR="00D00CAB" w:rsidRPr="00E75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CAB" w:rsidRPr="00E75F07" w:rsidRDefault="00D00CAB" w:rsidP="00D00CAB">
      <w:pPr>
        <w:pStyle w:val="Default"/>
      </w:pPr>
      <w:r w:rsidRPr="00E75F07">
        <w:t xml:space="preserve"> Планы взаимодействия с родителями разработаны и утверждены в каждой группе ДОО. Участие родителей в планировании образовательной деятельности подтверждается содержанием протокола родительского собрания, на котором обсуждаются вопросы планирования образовательной деятельности, выбора содержания этой деятельности и используемых методов </w:t>
      </w:r>
    </w:p>
    <w:p w:rsidR="00BF26FA" w:rsidRPr="00E75F07" w:rsidRDefault="00BF26FA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Количество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</w:t>
      </w:r>
    </w:p>
    <w:p w:rsidR="00BF26FA" w:rsidRPr="00E75F07" w:rsidRDefault="00BF26FA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Участие родителей в образовательной деятельности воспитанников групп подтверждается наличием объявлений о предстоящих мероприятиях, приглашениям на них. Приглашения и объявления размещают на информационных стендах в приемных групп,  родительских чатах.</w:t>
      </w:r>
    </w:p>
    <w:p w:rsidR="00C80E93" w:rsidRPr="00E75F07" w:rsidRDefault="00C80E93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МБДОУ№2 «Золотая рыбка» в 2023г семьи воспитанников участвовали в различных мероприятиях</w:t>
      </w:r>
      <w:r w:rsidR="00902A59" w:rsidRPr="00E75F07">
        <w:rPr>
          <w:rFonts w:ascii="Times New Roman" w:hAnsi="Times New Roman" w:cs="Times New Roman"/>
          <w:sz w:val="24"/>
          <w:szCs w:val="24"/>
        </w:rPr>
        <w:t>: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10699" w:type="dxa"/>
        <w:tblLook w:val="04A0"/>
      </w:tblPr>
      <w:tblGrid>
        <w:gridCol w:w="1226"/>
        <w:gridCol w:w="5984"/>
        <w:gridCol w:w="3489"/>
      </w:tblGrid>
      <w:tr w:rsidR="008561FA" w:rsidRPr="00E75F07" w:rsidTr="003B7012">
        <w:trPr>
          <w:trHeight w:val="343"/>
        </w:trPr>
        <w:tc>
          <w:tcPr>
            <w:tcW w:w="1226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Количество семей воспитанников ДОУ</w:t>
            </w:r>
          </w:p>
        </w:tc>
      </w:tr>
      <w:tr w:rsidR="008561FA" w:rsidRPr="00E75F07" w:rsidTr="003B7012">
        <w:trPr>
          <w:cantSplit/>
          <w:trHeight w:val="615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праздник «Спортивный смелый ловкий»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61FA" w:rsidRPr="00E75F07" w:rsidTr="003B7012">
        <w:trPr>
          <w:cantSplit/>
          <w:trHeight w:val="475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«Нравственно-патриотическое воспитание в семье»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7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детей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7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7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«Какую музыку должны слушать дети?»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7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7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орви, коронавируса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1FA" w:rsidRPr="00E75F07" w:rsidTr="003B7012">
        <w:trPr>
          <w:cantSplit/>
          <w:trHeight w:val="268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группе раннего возраста: «Воспитание культурно-гигиенических навыков у детей младшего возраста»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61FA" w:rsidRPr="00E75F07" w:rsidTr="003B7012">
        <w:trPr>
          <w:cantSplit/>
          <w:trHeight w:val="545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младшей группе : « Развитие речи младших дошкольников»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средней/старшей группе: </w:t>
            </w:r>
            <w:r w:rsidRPr="00E7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связной речи детей в условиях семьи и детского сада посредством приобщения к произведениям художественной литературы»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61FA" w:rsidRPr="00E75F07" w:rsidTr="003B7012">
        <w:trPr>
          <w:cantSplit/>
          <w:trHeight w:val="541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подготовительной  группе Особенности речевого развития детей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61FA" w:rsidRPr="00E75F07" w:rsidTr="003B7012">
        <w:trPr>
          <w:cantSplit/>
          <w:trHeight w:val="273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праздник «День защитника Отечества»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561FA" w:rsidRPr="00E75F07" w:rsidTr="003B7012">
        <w:trPr>
          <w:cantSplit/>
          <w:trHeight w:val="698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Конкурс стенгазет «Папы разные нужны - папы разные важны!»22.02.2023г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8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дошкольников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8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Папа может все что угодно или роль отца в воспитании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8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Cs/>
                <w:sz w:val="24"/>
                <w:szCs w:val="24"/>
              </w:rPr>
              <w:t>Роль родителей в возрождении русских традиций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8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Как ребенка приучить к труду.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8"/>
              </w:num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трудными семьями. </w:t>
            </w:r>
            <w:r w:rsidRPr="00E75F0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Здоровая пища для детей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561FA" w:rsidRPr="00E75F07" w:rsidTr="003B7012">
        <w:trPr>
          <w:cantSplit/>
          <w:trHeight w:val="381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Конкурс чтецов «Мамочка милая-мама моя!»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1FA" w:rsidRPr="00E75F07" w:rsidTr="003B7012">
        <w:trPr>
          <w:cantSplit/>
          <w:trHeight w:val="373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к Международному женскому дню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561FA" w:rsidRPr="00E75F07" w:rsidTr="003B7012">
        <w:trPr>
          <w:cantSplit/>
          <w:trHeight w:val="677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 чтецов, посвященного 141-ой годовщине  со  Дня рождения К.И. Чуковского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заговорить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 дошкольника и телевидение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Роль дыхания в процессе речи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Театр и дети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61FA" w:rsidRPr="00E75F07" w:rsidTr="003B7012">
        <w:trPr>
          <w:cantSplit/>
          <w:trHeight w:val="486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Работа с трудными семьями</w:t>
            </w:r>
            <w:r w:rsidRPr="00E75F0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Как заниматься с ребенком дома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61FA" w:rsidRPr="00E75F07" w:rsidTr="003B7012">
        <w:trPr>
          <w:cantSplit/>
          <w:trHeight w:val="777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</w:t>
            </w:r>
          </w:p>
          <w:p w:rsidR="008561FA" w:rsidRPr="00E75F07" w:rsidRDefault="00D81633" w:rsidP="003B701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8" w:tgtFrame="_blank" w:history="1">
              <w:r w:rsidR="008561FA" w:rsidRPr="00E75F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«Нет прав без обязанностей, нет обязанностей без прав»</w:t>
              </w:r>
            </w:hyperlink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61FA" w:rsidRPr="00E75F07" w:rsidTr="003B7012">
        <w:trPr>
          <w:cantSplit/>
          <w:trHeight w:val="609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</w:t>
            </w: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посвященного   Дню космонавтики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61FA" w:rsidRPr="00E75F07" w:rsidTr="003B7012">
        <w:trPr>
          <w:cantSplit/>
          <w:trHeight w:val="20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«Пожарная безопасность»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Cs/>
                <w:sz w:val="24"/>
                <w:szCs w:val="24"/>
              </w:rPr>
              <w:t>Ум на кончиках пальцев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  <w:p w:rsidR="008561FA" w:rsidRPr="00E75F07" w:rsidRDefault="008561FA" w:rsidP="00757C8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Проблемы первоклашек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61FA" w:rsidRPr="00E75F07" w:rsidTr="003B7012">
        <w:trPr>
          <w:cantSplit/>
          <w:trHeight w:val="52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Работа с трудными семьями</w:t>
            </w:r>
            <w:r w:rsidRPr="00E75F0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Тревожный ребенок. Как снять напряжение?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61FA" w:rsidRPr="00E75F07" w:rsidTr="003B7012">
        <w:trPr>
          <w:cantSplit/>
          <w:trHeight w:val="523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Творческий конкурс  открыток  ко</w:t>
            </w: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Дню Победы </w:t>
            </w:r>
            <w:r w:rsidRPr="00E75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«От потомков с благодарностью»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61FA" w:rsidRPr="00E75F07" w:rsidTr="003B7012">
        <w:trPr>
          <w:cantSplit/>
          <w:trHeight w:val="247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61FA" w:rsidRPr="00E75F07" w:rsidTr="003B7012">
        <w:trPr>
          <w:cantSplit/>
          <w:trHeight w:val="11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в группе раннего возраста «Наши успехи. Итоги работы за год и перспективы»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в младшей/средней группе «Умные игры» или роль игры в жизни дошкольника»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 в средней /старшей группе «</w:t>
            </w:r>
            <w:r w:rsidRPr="00E75F07">
              <w:rPr>
                <w:rFonts w:ascii="Times New Roman" w:hAnsi="Times New Roman" w:cs="Times New Roman"/>
                <w:bCs/>
                <w:sz w:val="24"/>
                <w:szCs w:val="24"/>
              </w:rPr>
              <w:t>Как повзрослели и чему научились наши дети за этот год. Организация летнего отдыха детей»</w:t>
            </w:r>
          </w:p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Cs/>
                <w:sz w:val="24"/>
                <w:szCs w:val="24"/>
              </w:rPr>
              <w:t>4. Родительское собрание  в подготовительной группе «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Семья на пороге школьной жизни ребенка. Итоги года»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61FA" w:rsidRPr="00E75F07" w:rsidTr="003B7012">
        <w:trPr>
          <w:cantSplit/>
          <w:trHeight w:val="332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Июнь  -  август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1FA" w:rsidRPr="00E75F07" w:rsidTr="003B7012">
        <w:trPr>
          <w:cantSplit/>
          <w:trHeight w:val="493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Консультация для родителей </w:t>
            </w:r>
            <w:r w:rsidRPr="00E75F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«Солнце доброе и злое»</w:t>
            </w:r>
            <w:r w:rsidRPr="00E7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«Чем занять ребёнка в дороге»</w:t>
            </w:r>
          </w:p>
          <w:p w:rsidR="008561FA" w:rsidRPr="00E75F07" w:rsidRDefault="008561FA" w:rsidP="003B7012">
            <w:pPr>
              <w:pStyle w:val="a7"/>
              <w:tabs>
                <w:tab w:val="left" w:pos="869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vMerge w:val="restart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61FA" w:rsidRPr="00E75F07" w:rsidTr="003B7012">
        <w:trPr>
          <w:cantSplit/>
          <w:trHeight w:val="505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75F07">
              <w:rPr>
                <w:rStyle w:val="c16"/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«Чем занять детей летом?»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34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Style w:val="c1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«Чем занять ребёнка в дороге»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537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tabs>
                <w:tab w:val="left" w:pos="869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Style w:val="c16"/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для родителей </w:t>
            </w:r>
            <w:r w:rsidRPr="00E75F07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«Навыки безопасной езды детей на велосипедах, самокатах и гироскутерах»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531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spacing w:after="72" w:line="312" w:lineRule="atLeast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Консультация для родителей «ЗАКАЛИВАНИЕ ДЕТЕЙ В ЛЕТНИЙ ПЕРИОД»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683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Консультация для родителей </w:t>
            </w: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при укусе насекомых»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Консультация для родителей </w:t>
            </w:r>
            <w:r w:rsidRPr="00E75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«Солнце доброе и злое»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 июня Праздник «День защиты детей»</w:t>
            </w:r>
          </w:p>
          <w:p w:rsidR="008561FA" w:rsidRPr="00E75F07" w:rsidRDefault="008561FA" w:rsidP="003B7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Праздник «День знаний»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энтеровирусной инфекции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Причины конфликтов у детей и выходы из них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Фото-конкурс «Мы вместе с папой»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D65AE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0D65AE" w:rsidRPr="00E75F07" w:rsidRDefault="000D65AE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0D65AE" w:rsidRPr="00E75F07" w:rsidRDefault="000D65AE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489" w:type="dxa"/>
            <w:vMerge w:val="restart"/>
          </w:tcPr>
          <w:p w:rsidR="000D65AE" w:rsidRPr="00E75F07" w:rsidRDefault="000D65AE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5AE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0D65AE" w:rsidRPr="00E75F07" w:rsidRDefault="000D65AE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0D65AE" w:rsidRPr="00E75F07" w:rsidRDefault="000D65AE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Типичные случаи детского травматизма, меры его предупреждения</w:t>
            </w:r>
          </w:p>
        </w:tc>
        <w:tc>
          <w:tcPr>
            <w:tcW w:w="3489" w:type="dxa"/>
            <w:vMerge/>
          </w:tcPr>
          <w:p w:rsidR="000D65AE" w:rsidRPr="00E75F07" w:rsidRDefault="000D65AE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AE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0D65AE" w:rsidRPr="00E75F07" w:rsidRDefault="000D65AE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0D65AE" w:rsidRPr="00E75F07" w:rsidRDefault="000D65AE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Папы разные нужны, папы разные важны</w:t>
            </w:r>
          </w:p>
          <w:p w:rsidR="000D65AE" w:rsidRPr="00E75F07" w:rsidRDefault="000D65AE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0D65AE" w:rsidRPr="00E75F07" w:rsidRDefault="000D65AE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AE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0D65AE" w:rsidRPr="00E75F07" w:rsidRDefault="000D65AE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0D65AE" w:rsidRPr="00E75F07" w:rsidRDefault="000D65AE" w:rsidP="003B701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F07">
              <w:rPr>
                <w:rStyle w:val="1219"/>
                <w:rFonts w:ascii="Times New Roman" w:hAnsi="Times New Roman" w:cs="Times New Roman"/>
                <w:color w:val="000000"/>
                <w:sz w:val="24"/>
                <w:szCs w:val="24"/>
              </w:rPr>
              <w:t>Как сохранить здоровье детей осенью</w:t>
            </w:r>
          </w:p>
        </w:tc>
        <w:tc>
          <w:tcPr>
            <w:tcW w:w="3489" w:type="dxa"/>
            <w:vMerge/>
          </w:tcPr>
          <w:p w:rsidR="000D65AE" w:rsidRPr="00E75F07" w:rsidRDefault="000D65AE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Творческий конкурс «Осенние шляпы»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Развлечение «Осень в гости к нам пришла»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Конкурс чтецов «Стихи о маме»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489" w:type="dxa"/>
            <w:vMerge w:val="restart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младших дошкольников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 проблемы речевого развития у детей среднего дошкольного возраста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дошкольников 6–7 лет к овладению грамотой</w:t>
            </w:r>
          </w:p>
        </w:tc>
        <w:tc>
          <w:tcPr>
            <w:tcW w:w="3489" w:type="dxa"/>
            <w:vMerge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Развлечение ко Дню матери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 w:val="restart"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984" w:type="dxa"/>
          </w:tcPr>
          <w:p w:rsidR="008561FA" w:rsidRPr="00E75F07" w:rsidRDefault="008561FA" w:rsidP="003B7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E75F07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.Родительское собрание в группе раннего возраста «Играем пальчиками и развиваем речь»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младшей группе «Детские капризы»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средней/старшей  группе         « </w:t>
            </w:r>
            <w:r w:rsidRPr="00E75F07">
              <w:rPr>
                <w:rFonts w:ascii="Times New Roman" w:hAnsi="Times New Roman" w:cs="Times New Roman"/>
                <w:bCs/>
                <w:sz w:val="24"/>
                <w:szCs w:val="24"/>
              </w:rPr>
              <w:t>Роль семьи в воспитании дошкольников»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старшей/подготовительной группе «Здоровый образ жизни. Советы доброго доктора»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61FA" w:rsidRPr="00E75F07" w:rsidTr="003B7012">
        <w:trPr>
          <w:cantSplit/>
          <w:trHeight w:val="269"/>
        </w:trPr>
        <w:tc>
          <w:tcPr>
            <w:tcW w:w="1226" w:type="dxa"/>
            <w:vMerge/>
            <w:textDirection w:val="btLr"/>
          </w:tcPr>
          <w:p w:rsidR="008561FA" w:rsidRPr="00E75F07" w:rsidRDefault="008561FA" w:rsidP="003B7012">
            <w:pPr>
              <w:spacing w:after="125"/>
              <w:ind w:left="113"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61FA" w:rsidRPr="00E75F07" w:rsidRDefault="008561FA" w:rsidP="003B70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«Новогоднее чудо»</w:t>
            </w:r>
          </w:p>
        </w:tc>
        <w:tc>
          <w:tcPr>
            <w:tcW w:w="3489" w:type="dxa"/>
          </w:tcPr>
          <w:p w:rsidR="008561FA" w:rsidRPr="00E75F07" w:rsidRDefault="008561FA" w:rsidP="003B7012">
            <w:pPr>
              <w:spacing w:after="125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B59E1" w:rsidRPr="00E75F07" w:rsidRDefault="001B59E1" w:rsidP="001B59E1">
      <w:pPr>
        <w:shd w:val="clear" w:color="auto" w:fill="FFFFFF"/>
        <w:spacing w:after="125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00CAB" w:rsidRPr="00E75F07" w:rsidRDefault="001B59E1" w:rsidP="000D65AE">
      <w:pPr>
        <w:shd w:val="clear" w:color="auto" w:fill="FFFFFF"/>
        <w:spacing w:after="125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Удовлетворенность семьи образовательными услугами</w:t>
      </w:r>
    </w:p>
    <w:p w:rsidR="00D00CAB" w:rsidRPr="00E75F07" w:rsidRDefault="00D00CAB" w:rsidP="00D00CAB">
      <w:pPr>
        <w:pStyle w:val="Default"/>
      </w:pPr>
      <w:r w:rsidRPr="00E75F07">
        <w:t xml:space="preserve">Изучение мнения степени удовлетворенности образовательных потребностей детей, их семей организуется через анкетирование (анкеты </w:t>
      </w:r>
      <w:r w:rsidR="0098166E" w:rsidRPr="00E75F07">
        <w:t xml:space="preserve">используем как  </w:t>
      </w:r>
      <w:r w:rsidRPr="00E75F07">
        <w:t xml:space="preserve"> бумажны</w:t>
      </w:r>
      <w:r w:rsidR="0098166E" w:rsidRPr="00E75F07">
        <w:t xml:space="preserve">е так </w:t>
      </w:r>
      <w:r w:rsidRPr="00E75F07">
        <w:t xml:space="preserve"> электронны</w:t>
      </w:r>
      <w:r w:rsidR="0098166E" w:rsidRPr="00E75F07">
        <w:t>е</w:t>
      </w:r>
      <w:r w:rsidRPr="00E75F07">
        <w:t xml:space="preserve"> – опросники в мессенджерах, гугл-формы, гугл-таблицы и т.д.). Опрос родителей о степени удовлетворенности организацией образовательной деятельности осуществляется не менее одного раза в год. </w:t>
      </w:r>
    </w:p>
    <w:p w:rsidR="00FE2121" w:rsidRPr="00E75F07" w:rsidRDefault="001B59E1" w:rsidP="001B59E1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 целью выяснения удовлетворенности качеством образования </w:t>
      </w:r>
      <w:r w:rsidR="00FE2121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 МБДОУ №2 «Золотая рыбка» </w:t>
      </w:r>
      <w:r w:rsidR="002E6248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04 декабря по 15 декабря </w:t>
      </w:r>
      <w:r w:rsidR="00FE2121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проведено анкетирование.</w:t>
      </w:r>
    </w:p>
    <w:p w:rsidR="002E6248" w:rsidRPr="00E75F07" w:rsidRDefault="002E6248" w:rsidP="002E6248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анкетировании приняли участие 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>-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>8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>3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>а</w:t>
      </w:r>
      <w:r w:rsidRPr="00E75F07">
        <w:rPr>
          <w:rFonts w:ascii="Times New Roman" w:eastAsia="Calibri" w:hAnsi="Times New Roman" w:cs="Times New Roman"/>
          <w:sz w:val="24"/>
          <w:szCs w:val="24"/>
        </w:rPr>
        <w:t>.</w:t>
      </w:r>
      <w:r w:rsidR="00D00CAB" w:rsidRPr="00E75F07">
        <w:rPr>
          <w:rFonts w:ascii="Times New Roman" w:eastAsia="Calibri" w:hAnsi="Times New Roman" w:cs="Times New Roman"/>
          <w:sz w:val="24"/>
          <w:szCs w:val="24"/>
        </w:rPr>
        <w:t xml:space="preserve"> Анализ ответов на вопросы анкеты показал следующие результаты:</w:t>
      </w:r>
    </w:p>
    <w:p w:rsidR="002E6248" w:rsidRPr="00E75F07" w:rsidRDefault="002E6248" w:rsidP="002E6248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1.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Довольны ли Вы качеством образования и развития своего ребёнка?</w:t>
      </w:r>
    </w:p>
    <w:p w:rsidR="00FE2121" w:rsidRPr="00E75F07" w:rsidRDefault="002E6248" w:rsidP="002E6248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                а) 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 xml:space="preserve">Да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                           72  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E75F07">
        <w:rPr>
          <w:rFonts w:ascii="Times New Roman" w:eastAsia="Calibri" w:hAnsi="Times New Roman" w:cs="Times New Roman"/>
          <w:sz w:val="24"/>
          <w:szCs w:val="24"/>
        </w:rPr>
        <w:t>87</w:t>
      </w:r>
      <w:r w:rsidR="00FE2121" w:rsidRPr="00E75F07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FE2121" w:rsidRPr="00E75F07" w:rsidRDefault="00FE2121" w:rsidP="00FE2121">
      <w:pPr>
        <w:ind w:left="142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б) Больше да чем нет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                   11   (13%)</w:t>
      </w:r>
    </w:p>
    <w:p w:rsidR="00FE2121" w:rsidRPr="00E75F07" w:rsidRDefault="00FE2121" w:rsidP="00FE2121">
      <w:pPr>
        <w:ind w:left="142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в) Нет                                                   0</w:t>
      </w:r>
    </w:p>
    <w:p w:rsidR="00FE2121" w:rsidRPr="00E75F07" w:rsidRDefault="002E6248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Уверены  ли </w:t>
      </w:r>
      <w:r w:rsidR="00E9164D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Вы в хорошем отношении к своему ребёнку </w:t>
      </w:r>
    </w:p>
    <w:p w:rsidR="00FE2121" w:rsidRPr="00E75F07" w:rsidRDefault="00FE2121" w:rsidP="00FE2121">
      <w:pPr>
        <w:ind w:left="142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а)Да                               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77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r w:rsidR="002E6248" w:rsidRPr="00E75F07">
        <w:rPr>
          <w:rFonts w:ascii="Times New Roman" w:eastAsia="Calibri" w:hAnsi="Times New Roman" w:cs="Times New Roman"/>
          <w:sz w:val="24"/>
          <w:szCs w:val="24"/>
        </w:rPr>
        <w:t>93</w:t>
      </w:r>
      <w:r w:rsidRPr="00E75F07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FE2121" w:rsidRPr="00E75F07" w:rsidRDefault="00FE2121" w:rsidP="00FE2121">
      <w:pPr>
        <w:ind w:left="142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6  (7%)</w:t>
      </w:r>
    </w:p>
    <w:p w:rsidR="00FE2121" w:rsidRPr="00E75F07" w:rsidRDefault="00FE2121" w:rsidP="00D00CAB">
      <w:pPr>
        <w:ind w:left="142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в) Нет                                                    0</w:t>
      </w:r>
    </w:p>
    <w:p w:rsidR="002E6248" w:rsidRPr="00E75F07" w:rsidRDefault="002E6248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Устраивает ли Вас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содержание, режим и другие условия предоставления образовательных, оздоровительных, консультативных и других услуг в ДОО? </w:t>
      </w:r>
    </w:p>
    <w:p w:rsidR="00FE2121" w:rsidRPr="00E75F07" w:rsidRDefault="00FE2121" w:rsidP="002E6248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а) Да                                     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75</w:t>
      </w:r>
      <w:r w:rsidR="002E6248" w:rsidRPr="00E75F0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>(</w:t>
      </w:r>
      <w:r w:rsidR="002E6248" w:rsidRPr="00E75F07">
        <w:rPr>
          <w:rFonts w:ascii="Times New Roman" w:eastAsia="Calibri" w:hAnsi="Times New Roman" w:cs="Times New Roman"/>
          <w:sz w:val="24"/>
          <w:szCs w:val="24"/>
        </w:rPr>
        <w:t>91</w:t>
      </w:r>
      <w:r w:rsidRPr="00E75F07">
        <w:rPr>
          <w:rFonts w:ascii="Times New Roman" w:eastAsia="Calibri" w:hAnsi="Times New Roman" w:cs="Times New Roman"/>
          <w:sz w:val="24"/>
          <w:szCs w:val="24"/>
        </w:rPr>
        <w:t>%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8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9</w:t>
      </w:r>
      <w:r w:rsidRPr="00E75F07">
        <w:rPr>
          <w:rFonts w:ascii="Times New Roman" w:eastAsia="Calibri" w:hAnsi="Times New Roman" w:cs="Times New Roman"/>
          <w:sz w:val="24"/>
          <w:szCs w:val="24"/>
        </w:rPr>
        <w:t>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lastRenderedPageBreak/>
        <w:t>в) Нет                                                                    0</w:t>
      </w:r>
    </w:p>
    <w:p w:rsidR="00FE2121" w:rsidRPr="00E75F07" w:rsidRDefault="00FE2121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Удается ли Вам периодически обсуждать с воспитателем текущие вопросы развития, воспитания и обучения?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а) Да                                       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5F07">
        <w:rPr>
          <w:rFonts w:ascii="Times New Roman" w:eastAsia="Calibri" w:hAnsi="Times New Roman" w:cs="Times New Roman"/>
          <w:sz w:val="24"/>
          <w:szCs w:val="24"/>
        </w:rPr>
        <w:t>8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>3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100%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                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0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в) Нет                                                                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0</w:t>
      </w:r>
    </w:p>
    <w:p w:rsidR="00D95C39" w:rsidRPr="00E75F07" w:rsidRDefault="00D95C39" w:rsidP="00757C8F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Считаете ли Вы  взаимоотношения ребенка  с педагогом 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«партнёрскими»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а) Да                  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68</w:t>
      </w:r>
      <w:r w:rsidR="00D95C39" w:rsidRPr="00E75F07">
        <w:rPr>
          <w:rFonts w:ascii="Times New Roman" w:eastAsia="Calibri" w:hAnsi="Times New Roman" w:cs="Times New Roman"/>
          <w:sz w:val="24"/>
          <w:szCs w:val="24"/>
        </w:rPr>
        <w:t xml:space="preserve">         83</w:t>
      </w:r>
      <w:r w:rsidRPr="00E75F07">
        <w:rPr>
          <w:rFonts w:ascii="Times New Roman" w:eastAsia="Calibri" w:hAnsi="Times New Roman" w:cs="Times New Roman"/>
          <w:sz w:val="24"/>
          <w:szCs w:val="24"/>
        </w:rPr>
        <w:t>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15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17</w:t>
      </w:r>
      <w:r w:rsidRPr="00E75F07">
        <w:rPr>
          <w:rFonts w:ascii="Times New Roman" w:eastAsia="Calibri" w:hAnsi="Times New Roman" w:cs="Times New Roman"/>
          <w:sz w:val="24"/>
          <w:szCs w:val="24"/>
        </w:rPr>
        <w:t>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в) Нет                                                                            0</w:t>
      </w:r>
    </w:p>
    <w:p w:rsidR="00FE2121" w:rsidRPr="00E75F07" w:rsidRDefault="00FE2121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Считаете ли Вы , что воспитатель хорошо видит и контролирует динамику развития Вашего ребенка?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а) Да                  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eastAsia="Calibri" w:hAnsi="Times New Roman" w:cs="Times New Roman"/>
          <w:sz w:val="24"/>
          <w:szCs w:val="24"/>
        </w:rPr>
        <w:t>8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>3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     100%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0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в) Нет                          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0</w:t>
      </w:r>
    </w:p>
    <w:p w:rsidR="00FE2121" w:rsidRPr="00E75F07" w:rsidRDefault="00FE2121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Легко ли Вы общаетесь с воспитателем?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а) Да                                                              8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>3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     100%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б) Больше да чем нет 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0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в) Нет                                                                      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0</w:t>
      </w:r>
    </w:p>
    <w:p w:rsidR="00FE2121" w:rsidRPr="00E75F07" w:rsidRDefault="00FE2121" w:rsidP="00757C8F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Видите ли Вы реальные изменения в ребенке после проведения мероприятий по развитию и воспитанию?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а) Да                                                               8</w:t>
      </w:r>
      <w:r w:rsidR="00E9164D" w:rsidRPr="00E75F07">
        <w:rPr>
          <w:rFonts w:ascii="Times New Roman" w:eastAsia="Calibri" w:hAnsi="Times New Roman" w:cs="Times New Roman"/>
          <w:sz w:val="24"/>
          <w:szCs w:val="24"/>
        </w:rPr>
        <w:t>3</w:t>
      </w: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           100%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б) Больше да чем нет                                                   0</w:t>
      </w:r>
    </w:p>
    <w:p w:rsidR="00FE2121" w:rsidRPr="00E75F07" w:rsidRDefault="00FE2121" w:rsidP="00FE2121">
      <w:pPr>
        <w:pStyle w:val="a3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в) Нет                                                                             0</w:t>
      </w:r>
    </w:p>
    <w:p w:rsidR="00FE2121" w:rsidRPr="00E75F07" w:rsidRDefault="00FE2121" w:rsidP="00FE2121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>Итого среднее количество ответов</w:t>
      </w:r>
    </w:p>
    <w:tbl>
      <w:tblPr>
        <w:tblStyle w:val="ac"/>
        <w:tblW w:w="0" w:type="auto"/>
        <w:tblLook w:val="04A0"/>
      </w:tblPr>
      <w:tblGrid>
        <w:gridCol w:w="3190"/>
        <w:gridCol w:w="3190"/>
        <w:gridCol w:w="3191"/>
      </w:tblGrid>
      <w:tr w:rsidR="00FE2121" w:rsidRPr="00E75F07" w:rsidTr="008D17DB">
        <w:tc>
          <w:tcPr>
            <w:tcW w:w="3190" w:type="dxa"/>
          </w:tcPr>
          <w:p w:rsidR="00FE2121" w:rsidRPr="00E75F07" w:rsidRDefault="00FE212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3190" w:type="dxa"/>
          </w:tcPr>
          <w:p w:rsidR="00FE2121" w:rsidRPr="00E75F07" w:rsidRDefault="00FE212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б) больше да чем нет</w:t>
            </w:r>
          </w:p>
        </w:tc>
        <w:tc>
          <w:tcPr>
            <w:tcW w:w="3191" w:type="dxa"/>
          </w:tcPr>
          <w:p w:rsidR="00FE2121" w:rsidRPr="00E75F07" w:rsidRDefault="00FE212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в) нет</w:t>
            </w:r>
          </w:p>
        </w:tc>
      </w:tr>
      <w:tr w:rsidR="00FE2121" w:rsidRPr="00E75F07" w:rsidTr="008D17DB">
        <w:tc>
          <w:tcPr>
            <w:tcW w:w="3190" w:type="dxa"/>
          </w:tcPr>
          <w:p w:rsidR="00FE2121" w:rsidRPr="00E75F07" w:rsidRDefault="00B83EE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FE2121"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FE2121" w:rsidRPr="00E75F07" w:rsidRDefault="00B83EE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E2121"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FE2121" w:rsidRPr="00E75F07" w:rsidRDefault="00FE2121" w:rsidP="008D17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FE2121" w:rsidRPr="00E75F07" w:rsidRDefault="00FE2121" w:rsidP="00FE2121">
      <w:pPr>
        <w:rPr>
          <w:rFonts w:ascii="Times New Roman" w:eastAsia="Calibri" w:hAnsi="Times New Roman" w:cs="Times New Roman"/>
          <w:sz w:val="24"/>
          <w:szCs w:val="24"/>
        </w:rPr>
      </w:pPr>
    </w:p>
    <w:p w:rsidR="00FE2121" w:rsidRPr="00E75F07" w:rsidRDefault="00FE2121" w:rsidP="00FE2121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100% родителей считают, что </w:t>
      </w:r>
      <w:r w:rsidR="00B83EE1" w:rsidRPr="00E75F07">
        <w:rPr>
          <w:rFonts w:ascii="Times New Roman" w:eastAsia="Calibri" w:hAnsi="Times New Roman" w:cs="Times New Roman"/>
          <w:sz w:val="24"/>
          <w:szCs w:val="24"/>
        </w:rPr>
        <w:t>им удается  периодически обсуждать с воспитателем текущие вопросы развития, воспитания и обучения; воспитатель хорошо видит и контролирует динамику развития ребенка; легко  общаются с воспитателем; видят  реальные изменения в ребенке после проведения мероприятий по развитию и воспитанию.</w:t>
      </w:r>
    </w:p>
    <w:p w:rsidR="00B83EE1" w:rsidRPr="00E75F07" w:rsidRDefault="00B83EE1" w:rsidP="00FE2121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87% родителей 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довольны качеством образования и развития своего ребёнка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AD7CB6" w:rsidRPr="00E75F07" w:rsidRDefault="00AD7CB6" w:rsidP="00FE2121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93% родителей уверены в хорошем отношении к своему ребёнку.</w:t>
      </w:r>
    </w:p>
    <w:p w:rsidR="00AD7CB6" w:rsidRPr="00E75F07" w:rsidRDefault="00AD7CB6" w:rsidP="00FE2121">
      <w:pPr>
        <w:rPr>
          <w:rFonts w:ascii="Times New Roman" w:eastAsia="Calibri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91%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 родителей устраивает 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режим и другие условия предоставления образовательных, оздоровительных, консультативных и других услуг в ДОО .</w:t>
      </w:r>
    </w:p>
    <w:p w:rsidR="00AD7CB6" w:rsidRPr="00E75F07" w:rsidRDefault="00AD7CB6" w:rsidP="00AD7CB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83% родителей 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считают взаимоотношения с педагогом 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«партнёрскими»</w:t>
      </w:r>
      <w:r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D7CB6" w:rsidRPr="00E75F07" w:rsidRDefault="00AD7CB6" w:rsidP="00FE2121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CB6" w:rsidRPr="00E75F07" w:rsidRDefault="00FE2121" w:rsidP="00AD7CB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75F07">
        <w:rPr>
          <w:rFonts w:ascii="Times New Roman" w:eastAsia="Calibri" w:hAnsi="Times New Roman" w:cs="Times New Roman"/>
          <w:sz w:val="24"/>
          <w:szCs w:val="24"/>
        </w:rPr>
        <w:t xml:space="preserve">Вывод: Таким образом, можно отметить, </w:t>
      </w:r>
      <w:r w:rsidR="00AD7CB6" w:rsidRPr="00E75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что большинство 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родителей (законных представителей)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 устраивает 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работа</w:t>
      </w:r>
      <w:r w:rsidR="00AD7CB6" w:rsidRPr="00E75F07">
        <w:rPr>
          <w:rFonts w:ascii="Times New Roman" w:eastAsia="Times New Roman" w:hAnsi="Times New Roman" w:cs="Times New Roman"/>
          <w:color w:val="111111"/>
          <w:sz w:val="24"/>
          <w:szCs w:val="24"/>
        </w:rPr>
        <w:t> детского сада в целом.</w:t>
      </w:r>
    </w:p>
    <w:p w:rsidR="00FE2121" w:rsidRPr="00E75F07" w:rsidRDefault="00FE2121" w:rsidP="001B59E1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Организовано своевременное обновление и обеспечение доступности информации, связанной с деятельностью по реализации образовательных программ ДОО</w:t>
      </w:r>
    </w:p>
    <w:p w:rsidR="001B59E1" w:rsidRPr="00E75F07" w:rsidRDefault="001B59E1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>Единое информационно-образовательное пространство это система, в которой задействованы и на информационном уровне связаны все участники образовательного процесса:</w:t>
      </w:r>
    </w:p>
    <w:p w:rsidR="001B59E1" w:rsidRPr="00E75F07" w:rsidRDefault="001B59E1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>- в детском саду функционирует официальный образовательный сайт, разработанный в соответствии с утвержденными законодательством требованиями к структуре и содержанию</w:t>
      </w:r>
      <w:r w:rsidR="002472F3" w:rsidRPr="00E75F07">
        <w:t xml:space="preserve">: </w:t>
      </w:r>
      <w:r w:rsidR="005B4EA3" w:rsidRPr="00E75F07">
        <w:t xml:space="preserve">    </w:t>
      </w:r>
      <w:r w:rsidR="002472F3" w:rsidRPr="00E75F07">
        <w:rPr>
          <w:color w:val="0033CC"/>
        </w:rPr>
        <w:t>https://ds2tlusten.uo-teuch.ru/</w:t>
      </w:r>
      <w:r w:rsidR="002472F3" w:rsidRPr="00E75F07">
        <w:t xml:space="preserve">   </w:t>
      </w:r>
      <w:r w:rsidRPr="00E75F07">
        <w:t> на нем представлены все необходимые сведения об учреждении. На страницах сайта родители могут узнать все о жизни и работе детского сада, а  так же оставить свой отзыв.</w:t>
      </w:r>
    </w:p>
    <w:p w:rsidR="005B4EA3" w:rsidRPr="00E75F07" w:rsidRDefault="001B59E1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>-  социальн</w:t>
      </w:r>
      <w:r w:rsidR="005B4EA3" w:rsidRPr="00E75F07">
        <w:t xml:space="preserve">ых сетях </w:t>
      </w:r>
    </w:p>
    <w:p w:rsidR="005B4EA3" w:rsidRPr="00E75F07" w:rsidRDefault="005B4EA3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 xml:space="preserve">в Контакте: </w:t>
      </w:r>
      <w:hyperlink r:id="rId19" w:history="1">
        <w:r w:rsidRPr="00E75F07">
          <w:rPr>
            <w:rStyle w:val="a4"/>
          </w:rPr>
          <w:t>https://vk.com/club215554352</w:t>
        </w:r>
      </w:hyperlink>
      <w:r w:rsidRPr="00E75F07">
        <w:t>,</w:t>
      </w:r>
    </w:p>
    <w:p w:rsidR="005B4EA3" w:rsidRPr="00E75F07" w:rsidRDefault="005B4EA3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 xml:space="preserve">Одноклассники: </w:t>
      </w:r>
      <w:hyperlink r:id="rId20" w:history="1">
        <w:r w:rsidRPr="00E75F07">
          <w:rPr>
            <w:rStyle w:val="a4"/>
          </w:rPr>
          <w:t>https://ok.ru/group/70000000555858</w:t>
        </w:r>
      </w:hyperlink>
    </w:p>
    <w:p w:rsidR="005B4EA3" w:rsidRPr="00E75F07" w:rsidRDefault="005B4EA3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 xml:space="preserve">Телеграмм : </w:t>
      </w:r>
      <w:hyperlink r:id="rId21" w:history="1">
        <w:r w:rsidRPr="00E75F07">
          <w:rPr>
            <w:rStyle w:val="a4"/>
          </w:rPr>
          <w:t>https://t.me/ZOLOTAJ2</w:t>
        </w:r>
      </w:hyperlink>
      <w:r w:rsidRPr="00E75F07">
        <w:t xml:space="preserve"> </w:t>
      </w:r>
    </w:p>
    <w:p w:rsidR="001B59E1" w:rsidRPr="00E75F07" w:rsidRDefault="005B4EA3" w:rsidP="001B59E1">
      <w:pPr>
        <w:pStyle w:val="50"/>
        <w:shd w:val="clear" w:color="auto" w:fill="FFFFFF"/>
        <w:spacing w:before="0" w:beforeAutospacing="0" w:after="0" w:afterAutospacing="0" w:line="275" w:lineRule="atLeast"/>
        <w:ind w:firstLine="851"/>
        <w:jc w:val="both"/>
      </w:pPr>
      <w:r w:rsidRPr="00E75F07">
        <w:t xml:space="preserve">  </w:t>
      </w:r>
      <w:r w:rsidR="001B59E1" w:rsidRPr="00E75F07">
        <w:t>имеется официальное сообщество МБДОУ №2 «Золотая рыбка» пгт.Тлюстенхабль</w:t>
      </w:r>
      <w:r w:rsidR="002472F3" w:rsidRPr="00E75F07">
        <w:t>, ко</w:t>
      </w:r>
      <w:r w:rsidR="001B59E1" w:rsidRPr="00E75F07">
        <w:t>торое получило стат</w:t>
      </w:r>
      <w:r w:rsidRPr="00E75F07">
        <w:t>ус «Госорганизация». На страницах</w:t>
      </w:r>
      <w:r w:rsidR="001B59E1" w:rsidRPr="00E75F07">
        <w:t xml:space="preserve"> размещается актуальная информация о деятельности учреждения, ведется информационно-профилактическая работа с родителями. </w:t>
      </w: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E1" w:rsidRPr="00E75F07" w:rsidRDefault="001B59E1" w:rsidP="001B5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5. Обеспечение здоровья, безопасности, качеству услуг по присмотру и уходу</w:t>
      </w:r>
    </w:p>
    <w:p w:rsidR="000B1C9E" w:rsidRPr="00E75F07" w:rsidRDefault="000B1C9E" w:rsidP="009440A0">
      <w:pPr>
        <w:tabs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Наличие мероприятий по сохранению и укреплению здоровья воспитанников</w:t>
      </w:r>
    </w:p>
    <w:p w:rsidR="009440A0" w:rsidRPr="00E75F07" w:rsidRDefault="009440A0" w:rsidP="009440A0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Одной из главных и основных задач МБДОУ «Детский сад №2 «Золотая рыбка»» является сохранение и укрепление здоровья детей в процессе их воспитания и развития. Деятельность по сохранению и укреплению здоровья воспитанников осуществляется: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с учётом индивидуальных особенностей  детей; 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путём оптимизации режима дня (все виды режима разработаны на основе требований СанПиН); 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проводятся  профилактических мероприятий; 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контроля за физическим и психическим состоянием детей;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 проведений закаливающих процедур; 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обеспечения условий для успешной адаптации ребёнка к  детскому саду; </w:t>
      </w:r>
    </w:p>
    <w:p w:rsidR="009440A0" w:rsidRPr="00E75F07" w:rsidRDefault="009440A0" w:rsidP="00757C8F">
      <w:pPr>
        <w:pStyle w:val="a3"/>
        <w:numPr>
          <w:ilvl w:val="0"/>
          <w:numId w:val="32"/>
        </w:numPr>
        <w:spacing w:after="0" w:line="240" w:lineRule="auto"/>
        <w:ind w:left="7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детей и родителей  мотивации к  здоровому образу  жизни. </w:t>
      </w:r>
    </w:p>
    <w:p w:rsidR="009440A0" w:rsidRPr="00E75F07" w:rsidRDefault="009440A0" w:rsidP="009440A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Работа по сохранению и укреплению здоровья детей, формирование привычки к здоровому образу жизни в учреждении строится по следующим направлениям: </w:t>
      </w:r>
    </w:p>
    <w:p w:rsidR="009440A0" w:rsidRPr="00E75F07" w:rsidRDefault="009440A0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- профилактическая работа; </w:t>
      </w:r>
    </w:p>
    <w:p w:rsidR="009440A0" w:rsidRPr="00E75F07" w:rsidRDefault="009440A0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- физкультурно-оздоровительная работа; </w:t>
      </w:r>
    </w:p>
    <w:p w:rsidR="009440A0" w:rsidRPr="00E75F07" w:rsidRDefault="009440A0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- формирование представлений о ЗОЖ у детей и взрослых.</w:t>
      </w:r>
    </w:p>
    <w:p w:rsidR="009440A0" w:rsidRPr="00E75F07" w:rsidRDefault="009440A0" w:rsidP="009440A0">
      <w:pPr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ab/>
      </w:r>
      <w:r w:rsidRPr="00E75F07">
        <w:rPr>
          <w:rFonts w:ascii="Times New Roman" w:hAnsi="Times New Roman" w:cs="Times New Roman"/>
          <w:sz w:val="24"/>
          <w:szCs w:val="24"/>
        </w:rPr>
        <w:t>Одним из главных направлений работы ДОУ является обеспечение благоприятных условий для сохранения и укрепления здоровья детей. Организация двигательного режима в группах детей дошкольного возраста отвечает современным санитарно - гигиеническим требованиям. Мероприятия, направленные на укрепление здоровья, закаливание и физическое развитие детей проводятся  регулярно и систематически, контролируются администрацией учреждения.</w:t>
      </w:r>
    </w:p>
    <w:p w:rsidR="009440A0" w:rsidRPr="00E75F07" w:rsidRDefault="009440A0" w:rsidP="009440A0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ab/>
        <w:t xml:space="preserve"> МБДОУ «Детский сад №2 «Золотая рыбка»»   работает по предупреждению заболеваемости. Все оздоровительные мероприятия направлены  на повышение защитных сил  самого организма, увеличение его сопротивляемости воздействию неблагоприятных факторов среды.</w:t>
      </w:r>
    </w:p>
    <w:p w:rsidR="009440A0" w:rsidRPr="00E75F07" w:rsidRDefault="009440A0" w:rsidP="009440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Для укрепления здоровья в детском саду разработана система закаливающих мероприятий, органично вписывающихся в распорядок дня. Общие оздоровительные профилактические мероприятия  проводятся в течение всего года. Имеется  план проведения оздоровительных мероприятий. Закаливающие мероприятия  приведут к положительным результатам, если  будут выполняться все медико-гигиенические и педагогические требования и  будет создана благоприятная среда пребывания детей в коллективе. Все  педагоги следят за соблюдением этих мероприятий.</w:t>
      </w:r>
    </w:p>
    <w:p w:rsidR="009440A0" w:rsidRPr="00E75F07" w:rsidRDefault="009440A0" w:rsidP="009440A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Мероприятия, закаливающие и укрепляющие здоровье: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ежедневно проводится утренняя гимнастика: в холодное время года в групповых помещениях, в летнее время на участках для прогулок;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занятия по физическому развитию проводятся 3 раза в неделю ( 2 занятия в группе и 1 занятие на свежем воздухе);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подвижные игры проводятся  на занятиях, во время прогулки и в промежуточные интервалы между занятиями;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дневной сон- помещение заранее хорошо проветривается, все это укрепляет нервную систему;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осуществляется медицинский контроль за состоянием здоровья детей, проводятся профилактические мероприятия для его укрепления;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гимнастика после сна; 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режим дня направлен на полноценное физическое и психическое интеллектуальное развитие каждого ребенка;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правильное питание удовлетворяет потребность организма в основных питательных веществах и минералах;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ходьба по «оздоровительной» дорожке;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солнечные и воздушные ванны;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 xml:space="preserve">босохождение; 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обширное умывание;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полоскание полости рта и горла прохладной водой;</w:t>
      </w:r>
    </w:p>
    <w:p w:rsidR="009440A0" w:rsidRPr="00E75F07" w:rsidRDefault="009440A0" w:rsidP="0075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sz w:val="24"/>
          <w:szCs w:val="24"/>
        </w:rPr>
        <w:t>спортивные праздники, дни здоровья, спортивные развлечения и т.д.;</w:t>
      </w:r>
    </w:p>
    <w:p w:rsidR="009440A0" w:rsidRPr="00E75F07" w:rsidRDefault="009440A0" w:rsidP="009440A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Для этого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</w:t>
      </w:r>
      <w:r w:rsidRPr="00E75F07">
        <w:rPr>
          <w:rStyle w:val="20"/>
          <w:rFonts w:eastAsia="Arial Unicode MS"/>
          <w:sz w:val="24"/>
          <w:szCs w:val="24"/>
        </w:rPr>
        <w:t xml:space="preserve">. </w:t>
      </w:r>
      <w:r w:rsidRPr="00E75F07">
        <w:rPr>
          <w:rFonts w:ascii="Times New Roman" w:hAnsi="Times New Roman" w:cs="Times New Roman"/>
          <w:sz w:val="24"/>
          <w:szCs w:val="24"/>
        </w:rPr>
        <w:t xml:space="preserve">В физкультурных уголках имеется </w:t>
      </w:r>
      <w:r w:rsidR="000D65AE">
        <w:rPr>
          <w:rFonts w:ascii="Times New Roman" w:hAnsi="Times New Roman" w:cs="Times New Roman"/>
          <w:sz w:val="24"/>
          <w:szCs w:val="24"/>
        </w:rPr>
        <w:t xml:space="preserve"> оборудование для выполнения общ</w:t>
      </w:r>
      <w:r w:rsidRPr="00E75F07">
        <w:rPr>
          <w:rFonts w:ascii="Times New Roman" w:hAnsi="Times New Roman" w:cs="Times New Roman"/>
          <w:sz w:val="24"/>
          <w:szCs w:val="24"/>
        </w:rPr>
        <w:t>еразвивающих упражнений и проведения подвижных игр.</w:t>
      </w:r>
    </w:p>
    <w:p w:rsidR="009440A0" w:rsidRPr="00E75F07" w:rsidRDefault="009440A0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сказываются на здоровье детей.</w:t>
      </w:r>
    </w:p>
    <w:p w:rsidR="009440A0" w:rsidRPr="00E75F07" w:rsidRDefault="009440A0" w:rsidP="009440A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</w:p>
    <w:p w:rsidR="009440A0" w:rsidRPr="00E75F07" w:rsidRDefault="009440A0" w:rsidP="009440A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Структура заболеваемости  воспитанников МБДОУ меняется в каждом учебном году и зависит:</w:t>
      </w:r>
    </w:p>
    <w:p w:rsidR="009440A0" w:rsidRPr="00E75F07" w:rsidRDefault="009440A0" w:rsidP="00757C8F">
      <w:pPr>
        <w:widowControl w:val="0"/>
        <w:numPr>
          <w:ilvl w:val="0"/>
          <w:numId w:val="31"/>
        </w:numPr>
        <w:tabs>
          <w:tab w:val="left" w:pos="284"/>
          <w:tab w:val="left" w:pos="1252"/>
        </w:tabs>
        <w:spacing w:after="0" w:line="322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от состояния здоровья поступающих в сад детей.</w:t>
      </w:r>
    </w:p>
    <w:p w:rsidR="009440A0" w:rsidRPr="00E75F07" w:rsidRDefault="009440A0" w:rsidP="00757C8F">
      <w:pPr>
        <w:widowControl w:val="0"/>
        <w:numPr>
          <w:ilvl w:val="0"/>
          <w:numId w:val="31"/>
        </w:numPr>
        <w:tabs>
          <w:tab w:val="left" w:pos="284"/>
          <w:tab w:val="left" w:pos="1252"/>
        </w:tabs>
        <w:spacing w:after="0" w:line="322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от качества проведения диспансеризации.</w:t>
      </w:r>
    </w:p>
    <w:p w:rsidR="009440A0" w:rsidRPr="00E75F07" w:rsidRDefault="009440A0" w:rsidP="009440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Однако ежегодно наиболее плохие показатели здоровья у детей с диагнозом - часто болеющие.</w:t>
      </w:r>
    </w:p>
    <w:p w:rsidR="009440A0" w:rsidRPr="00E75F07" w:rsidRDefault="009440A0" w:rsidP="009440A0">
      <w:pPr>
        <w:ind w:left="980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>Причины высокой заболеваемости: часто болеющие дети; вспышки гриппа и острых респираторных вирусных инфекций .</w:t>
      </w:r>
    </w:p>
    <w:p w:rsidR="009440A0" w:rsidRPr="00E75F07" w:rsidRDefault="009440A0" w:rsidP="009440A0">
      <w:pPr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Для профилактики простудных заболеваний с детьми проводились разные виды закаливания: воздушные и солнечные ванны, хождение босиком по полу, а летом - по земле, полоскание полости рта и горла прохладной водой, обширное умывание. Педагоги обеспечивали максимальное пребывание детей на свежем воздухе, организовывали подвижные игры, прогулки и экскурсии.</w:t>
      </w:r>
    </w:p>
    <w:p w:rsidR="009440A0" w:rsidRPr="00E75F07" w:rsidRDefault="009440A0" w:rsidP="009440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детском саду своевременно организуются медицинские обследования, проводятся профилактические прививки, осуществляется медико- психологический контроль. Медицинский контроль за состоянием здоровья осуществляется врачами специалистами 1 раз в год.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планом воспитательно - образовательной работы педагоги проводят физкультурные занятия, как в помещении, так и на воздухе, при этом стараются учитывать индивидуальные особенности детей. </w:t>
      </w:r>
    </w:p>
    <w:p w:rsidR="009440A0" w:rsidRPr="00E75F07" w:rsidRDefault="009440A0" w:rsidP="009440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Вышеприведенные данные позволяют сделать вывод о наличии целенаправленной и планомерной физкультурной и профилактической работы  в ДОУ и направленной на сохранение и укрепление здоровья воспитанников.</w:t>
      </w:r>
    </w:p>
    <w:p w:rsidR="009440A0" w:rsidRPr="00E75F07" w:rsidRDefault="009440A0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Однако необходимо продолжать работу:</w:t>
      </w:r>
    </w:p>
    <w:p w:rsidR="009440A0" w:rsidRPr="00E75F07" w:rsidRDefault="009440A0" w:rsidP="00757C8F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по индивидуальной физкультурно-оздоровительной работе с часто болеющими детьми;</w:t>
      </w:r>
    </w:p>
    <w:p w:rsidR="009440A0" w:rsidRPr="00E75F07" w:rsidRDefault="009440A0" w:rsidP="00757C8F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по снижению уровня пропусков без уважительной причины.</w:t>
      </w:r>
    </w:p>
    <w:p w:rsidR="009440A0" w:rsidRPr="00E75F07" w:rsidRDefault="009440A0" w:rsidP="009440A0">
      <w:pPr>
        <w:rPr>
          <w:rFonts w:ascii="Times New Roman" w:hAnsi="Times New Roman" w:cs="Times New Roman"/>
          <w:sz w:val="24"/>
          <w:szCs w:val="24"/>
        </w:rPr>
      </w:pPr>
    </w:p>
    <w:p w:rsidR="009440A0" w:rsidRPr="00E75F07" w:rsidRDefault="009440A0" w:rsidP="0094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Обеспечение комплексной безопасности в ДОО</w:t>
      </w:r>
    </w:p>
    <w:p w:rsidR="009440A0" w:rsidRPr="00E75F07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9440A0" w:rsidRPr="00E75F07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Деятельность коллектива ДОУ направлена на осуществление комплекса мероприятий для обеспечения безопасного пребывания детей, сотрудников, родителей в детском саду. В комплексную безопасность участников образовательного процесса мы включаем:  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меры по антитеррористической защищённости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меры по противопожарной безопасности;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меры по обеспечению санитарно-эпидемиологического благополучия;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меры по обеспечению сохранности жизни из здоровья детей;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меры по охране труда и техники безопасности;</w:t>
      </w:r>
    </w:p>
    <w:p w:rsidR="009440A0" w:rsidRPr="00E75F07" w:rsidRDefault="009440A0" w:rsidP="00757C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меры по электробезопасности .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Работу по обеспечению безопасности строим по таким направлениям: 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1. Создание нормативно – правовой базы. 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>2. Создание условий для безопасной жизнедеятельности.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 3. Работа с персоналом. 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4. Работа с родителями. </w:t>
      </w:r>
    </w:p>
    <w:p w:rsidR="009440A0" w:rsidRPr="00E75F07" w:rsidRDefault="000D65AE" w:rsidP="009440A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>5. Работа с детьми.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        В МБДОУ№2 «Золотая рыбка» создана нормативно-правовая база, включающая: законодательные и нормативные документы по антитеррористической защищенности, пожарной безопасности (Закон РФ «О Безопасности» от 05.03.1992 №2446-1, ФЗ «О противодействии терроризму» от 06.03.2006 №35- ФЗ, Указ президента РФ от 12.05.2009г. № 537 «О стратегии национальной безопасности Российской Федерации до 2020 года», приказы, инструктивные письма вышестоящих организаций)  нормативные документы, регламентирующие деятельность сотрудников по обеспечению безопасного пребывания воспитанников и сотрудников в учреждении.  информационные документы (инструкции, памятки, обращения, информация).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Разработан и согласован паспорт безопасности. ( сентябрь, 2022г.)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Пересмотрена пожарная декларация в соответствии с последними изменениями.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Разработана программа производственного контроля. (Приказ №35/1  от 01.09.2022г)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Получен ответ на запрос в МВД об отсутствии судимости работников, где указано, что судимых и находящихся под уголовным преследованием нет.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Ответственные прошли обучение по ГО и ЧС, пожарной безопасности, охране труда, электробезопасности. </w:t>
      </w:r>
    </w:p>
    <w:tbl>
      <w:tblPr>
        <w:tblStyle w:val="ac"/>
        <w:tblW w:w="0" w:type="auto"/>
        <w:tblLook w:val="04A0"/>
      </w:tblPr>
      <w:tblGrid>
        <w:gridCol w:w="620"/>
        <w:gridCol w:w="2415"/>
        <w:gridCol w:w="1673"/>
        <w:gridCol w:w="3732"/>
        <w:gridCol w:w="1981"/>
      </w:tblGrid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Тема обучения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Шангова Е.Ю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и проверке знаний  требований охраны труда работников организации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29.10.2022г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Высланко О.Б.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и проверке знаний  требований охраны труда работников организации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29.10.2022г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Фидорченко Н.Н.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и проверке знаний  требований охраны труда работников организации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09.04.2022г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Фидорченко Н.Н.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Подготовка в области ГО и защиты от ЧСС координационных органов РСЧС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27.05. 2022г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Бескровная Н.Ю.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и проверке знаний  требований охраны труда работников организации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09.04.2022г</w:t>
            </w:r>
          </w:p>
        </w:tc>
      </w:tr>
      <w:tr w:rsidR="009440A0" w:rsidRPr="00E75F07" w:rsidTr="003B7012">
        <w:tc>
          <w:tcPr>
            <w:tcW w:w="620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Блащинская А.А.</w:t>
            </w:r>
          </w:p>
        </w:tc>
        <w:tc>
          <w:tcPr>
            <w:tcW w:w="1673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32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и проверке знаний  требований охраны труда работников организации</w:t>
            </w:r>
          </w:p>
        </w:tc>
        <w:tc>
          <w:tcPr>
            <w:tcW w:w="1981" w:type="dxa"/>
          </w:tcPr>
          <w:p w:rsidR="009440A0" w:rsidRPr="00E75F07" w:rsidRDefault="009440A0" w:rsidP="003B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29.10.2022г</w:t>
            </w:r>
          </w:p>
        </w:tc>
      </w:tr>
    </w:tbl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По учреждению изданы приказы и разработаны следующие документы: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>1. Приказ об обеспечении антитеррористической защищенности, в котором определён порядок охраны учреждения, пропускной режим, обязанности сотрудников по обеспечению режима безопасности в ДОУ, назначены ответственные лица. ( Приказ №39 от 01.09.2023г.)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2. Приказы о назначении ответственных лиц за обеспечение работы пожарной сигнализации, подписан контракт на обслуживание. ( приказ №12 от 01.03.2023г.)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3. Подписан контракт на техническое обслуживание  систем автоматической пожарной сигнализации (№ 05-12-05 от 09.01.2023г. срок действия до 31.12.2023г)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5. Подписан контракт на оказание услуг по выводу сигнала на пульт охраны и проведения технического обслуживания прибора мониторинга и передаче сигналов (№05-12-06 от 09.01.2023г. срок действия до 31.12.2023г)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6.  Подписан контракт на оказание охранных услуг с использованием средств тревожной сигнализации. (№05-12-07 от 09.01.2023г. срок действия до 31.12.2023г.)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6. Разработан план мероприятий по обеспечению безопасности жизнедеятельности участников образовательного процесса.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7. Разработан план эвакуации.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ДОУ проводятся тренировочные эвакуации сотрудников и воспитанников при возникновении угрозы террористических актов и чрезвычайных ситуаций согласно утвержденного графика.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 учреждении установлено дежурство дневных и ночных сторожей. В дневное время пропускной режим на территорию дошкольного учреждения осуществляется дневным сторожем ответственным за открытие и закрытие ворот, дверей в течение дня. Имеются в достаточном объеме первичные средства пожаротушения – огнетушители. Все входные двери, пути эвакуации и запасные выходы поддерживаются в надлежащем состоянии.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Обеспечены спец. одеждой обслуживающий, учебно-вспомогательный персонал и сотрудники пищеблока. Ведется контроль за безопасностью 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 помещений, а также пищеблока в соответствии с требованиями норм и правил безопасности жизнедеятельности.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Неукоснительно выполняются требования контрольно-надзорных органов по устранению недостатков. Контроль и 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 С целью укреплённости и защищённости учреждения территория ДОУ закрывается на замок. Закрыты металлические ворота для въезда посторонних машин. Одним из самых важных направлений работы по обеспечению безопасности дошкольного учреждения является работа с персоналом: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1. Каждый сотрудник ознакомлен с должностными инструкциями под роспись.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2.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4. Проводятся плановые и внеплановые инструктажи.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5. С целью предупреждения травматизма детей, охраны их жизни и здоровья с педагогами и помощниками воспитателей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6. Имеется информационные стенды по пожарной и антитеррористической безопасности, где размещены телефоны экстренных служб, инструкции и памятки. 7. Осуществляется контроль за выполнением режима безопасности 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 </w:t>
      </w:r>
    </w:p>
    <w:p w:rsidR="009440A0" w:rsidRPr="00E75F07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 Своевременно проводится уборка территории, так и за её пределами. </w:t>
      </w:r>
    </w:p>
    <w:p w:rsidR="000D65AE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. Постоянно проводятся занятия по эвакуации сотрудников и детей из здания. </w:t>
      </w:r>
    </w:p>
    <w:p w:rsidR="009440A0" w:rsidRPr="00E75F07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440A0" w:rsidRPr="00E75F07">
        <w:rPr>
          <w:rFonts w:ascii="Times New Roman" w:hAnsi="Times New Roman" w:cs="Times New Roman"/>
          <w:sz w:val="24"/>
          <w:szCs w:val="24"/>
        </w:rPr>
        <w:t>.Проводится работа по профилактике инфекционных заболеваний.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1</w:t>
      </w:r>
      <w:r w:rsidR="000D65AE">
        <w:rPr>
          <w:rFonts w:ascii="Times New Roman" w:hAnsi="Times New Roman" w:cs="Times New Roman"/>
          <w:sz w:val="24"/>
          <w:szCs w:val="24"/>
        </w:rPr>
        <w:t>0</w:t>
      </w:r>
      <w:r w:rsidRPr="00E75F07">
        <w:rPr>
          <w:rFonts w:ascii="Times New Roman" w:hAnsi="Times New Roman" w:cs="Times New Roman"/>
          <w:sz w:val="24"/>
          <w:szCs w:val="24"/>
        </w:rPr>
        <w:t xml:space="preserve">.Работники проходят плановые медицинские осмотры. </w:t>
      </w:r>
    </w:p>
    <w:p w:rsidR="009440A0" w:rsidRPr="00E75F07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С воспитанниками детского сада также ведётся работа по формированию у них безопасного поведения в форме бесед, сюжетно-ролевых игр, моделирования ситуаций, игровых, тестовых и тематических занятий. </w:t>
      </w:r>
    </w:p>
    <w:p w:rsidR="000D65AE" w:rsidRDefault="000D65AE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40A0" w:rsidRPr="00E75F07">
        <w:rPr>
          <w:rFonts w:ascii="Times New Roman" w:hAnsi="Times New Roman" w:cs="Times New Roman"/>
          <w:sz w:val="24"/>
          <w:szCs w:val="24"/>
        </w:rPr>
        <w:t xml:space="preserve">Работа с родителями по 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дорожно-транспортного травматизма. Следим за тем, чтобы родители (законные представители) 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 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безопасность образовательных учреждений, от слаженности их совместной работы с администрацией и педагогами, от подготовленности детей и работников </w:t>
      </w:r>
      <w:r w:rsidR="000D65AE">
        <w:rPr>
          <w:rFonts w:ascii="Times New Roman" w:hAnsi="Times New Roman" w:cs="Times New Roman"/>
          <w:sz w:val="24"/>
          <w:szCs w:val="24"/>
        </w:rPr>
        <w:t>ДОУ</w:t>
      </w:r>
      <w:r w:rsidRPr="00E75F07">
        <w:rPr>
          <w:rFonts w:ascii="Times New Roman" w:hAnsi="Times New Roman" w:cs="Times New Roman"/>
          <w:sz w:val="24"/>
          <w:szCs w:val="24"/>
        </w:rPr>
        <w:t xml:space="preserve"> к действиям в чрезвычайных ситуациях.</w:t>
      </w:r>
    </w:p>
    <w:p w:rsidR="00E75F07" w:rsidRDefault="00E75F07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F07" w:rsidRDefault="00E75F07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F07" w:rsidRDefault="00E75F07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0A0" w:rsidRPr="00E75F07" w:rsidRDefault="009440A0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 xml:space="preserve"> Обеспечена безопасность развивающей предметно - пространственной среды.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Основное правило безопасности в отношении РППС – она должна соответствовать санитарно-гигиеническим нормам и законодательству о безопасности продукции, предназначенной для детей.</w:t>
      </w:r>
    </w:p>
    <w:p w:rsidR="009440A0" w:rsidRPr="00E75F07" w:rsidRDefault="009440A0" w:rsidP="009440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Чтобы соблюсти это правило, мы закупаем игрушки, оборудование и инвентарь, которые имеет документы, подтверждающие их соответствие обязательным требованиям ( сертификаты качества)</w:t>
      </w:r>
    </w:p>
    <w:p w:rsidR="00A645DC" w:rsidRPr="00E75F07" w:rsidRDefault="009440A0" w:rsidP="00E75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Обеспечена безопасность внутренних помещений и внешней территории</w:t>
      </w:r>
    </w:p>
    <w:p w:rsidR="00AB056D" w:rsidRPr="00E75F07" w:rsidRDefault="00A645DC" w:rsidP="00AB056D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Безопасность группового помещения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В МБДОУ №2 «Золотая рыбка» 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</w:t>
      </w:r>
      <w:r w:rsidR="0066173B" w:rsidRPr="00E75F07">
        <w:rPr>
          <w:rFonts w:ascii="Times New Roman" w:hAnsi="Times New Roman" w:cs="Times New Roman"/>
          <w:sz w:val="24"/>
          <w:szCs w:val="24"/>
        </w:rPr>
        <w:t>-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ДОО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 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обеспечения деятельности функционирования ДОО является система обеспечения и поддержания условий комплексной безопасности и антитеррористической защищенности. Комплексная безопасность включает: </w:t>
      </w:r>
    </w:p>
    <w:p w:rsidR="0066173B" w:rsidRPr="00E75F07" w:rsidRDefault="00A645DC" w:rsidP="00757C8F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Обеспечение охраны труда работников ДОО</w:t>
      </w:r>
    </w:p>
    <w:p w:rsidR="0066173B" w:rsidRPr="00E75F07" w:rsidRDefault="00A645DC" w:rsidP="00757C8F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Противопожарную безопасность </w:t>
      </w:r>
    </w:p>
    <w:p w:rsidR="0066173B" w:rsidRPr="00E75F07" w:rsidRDefault="00A645DC" w:rsidP="00757C8F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Антитеррористическую защищенность и гражданскую оборону </w:t>
      </w:r>
    </w:p>
    <w:p w:rsidR="0066173B" w:rsidRPr="00E75F07" w:rsidRDefault="00A645DC" w:rsidP="00757C8F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Профилактику дорожно-транспортного травматизма</w:t>
      </w:r>
    </w:p>
    <w:p w:rsidR="0066173B" w:rsidRPr="00E75F07" w:rsidRDefault="00A645DC" w:rsidP="00757C8F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Обеспечение охраны жизни и здоровья воспитанников </w:t>
      </w:r>
    </w:p>
    <w:p w:rsidR="0066173B" w:rsidRPr="00E75F07" w:rsidRDefault="0066173B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В целях обеспечения безопасности и антитеррористической защищенности детского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>сада используются следующие технические средства:</w:t>
      </w:r>
    </w:p>
    <w:p w:rsidR="0066173B" w:rsidRPr="00E75F07" w:rsidRDefault="00A645DC" w:rsidP="00757C8F">
      <w:pPr>
        <w:pStyle w:val="a3"/>
        <w:numPr>
          <w:ilvl w:val="2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система оповещения о пожаре с выводом сигнала на пульт центральной пожарной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 xml:space="preserve">охраны; </w:t>
      </w:r>
    </w:p>
    <w:p w:rsidR="0066173B" w:rsidRPr="00E75F07" w:rsidRDefault="00A645DC" w:rsidP="00757C8F">
      <w:pPr>
        <w:pStyle w:val="a3"/>
        <w:numPr>
          <w:ilvl w:val="2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кнопка тревожной сигнализации</w:t>
      </w:r>
    </w:p>
    <w:p w:rsidR="00AB056D" w:rsidRPr="00E75F07" w:rsidRDefault="00A645DC" w:rsidP="00757C8F">
      <w:pPr>
        <w:pStyle w:val="a3"/>
        <w:numPr>
          <w:ilvl w:val="2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система оперативного оповещения дежурных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подразделений о факте незаконного вторжения или проникновения в детский сад.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  </w:t>
      </w:r>
      <w:r w:rsidR="00A645DC" w:rsidRPr="00E75F07">
        <w:rPr>
          <w:rFonts w:ascii="Times New Roman" w:hAnsi="Times New Roman" w:cs="Times New Roman"/>
          <w:sz w:val="24"/>
          <w:szCs w:val="24"/>
        </w:rPr>
        <w:t>В ДОО имеется паспорт безопасности и План действий при возникновении ЧС.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Детский сад оборудован автоматической пожарной сигнализацией. По периметру детского сада установлено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ограждение. 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С сотрудниками детского сада проводятся регулярные инструктажи по обеспечению безопасности. В групповых помещениях ДОО,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 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>Охрана труда в ДОО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</w:t>
      </w:r>
      <w:r w:rsidR="0066173B" w:rsidRPr="00E75F07">
        <w:rPr>
          <w:rFonts w:ascii="Times New Roman" w:hAnsi="Times New Roman" w:cs="Times New Roman"/>
          <w:sz w:val="24"/>
          <w:szCs w:val="24"/>
        </w:rPr>
        <w:t>-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гигиенические, лечебно-профилактические мероприятия.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B056D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</w:t>
      </w:r>
      <w:r w:rsidR="0066173B" w:rsidRPr="00E75F07">
        <w:rPr>
          <w:rFonts w:ascii="Times New Roman" w:hAnsi="Times New Roman" w:cs="Times New Roman"/>
          <w:sz w:val="24"/>
          <w:szCs w:val="24"/>
        </w:rPr>
        <w:t>Работа сотрудников ДОУ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 строится в соответствии с нормативными правовыми актами Российской Федерации. Все работники ДОО проходят инструктаж, обучение с проверкой знаний требований охраны труда в соответствии с графиком. В целях обеспечения пожарной безопасности и пребывания детей в ДОО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 </w:t>
      </w:r>
      <w:r w:rsidRPr="00E75F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056D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Приказом заведующей детского сада назначен ответственный за пожарную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>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ДОУ является объектом с массовым пребыванием людей на ограниченной территории. </w:t>
      </w:r>
    </w:p>
    <w:p w:rsidR="0066173B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>С целью предупреждения и пресечения возможности совершения террористического акта в ДОУ введен комплекс организационно</w:t>
      </w:r>
      <w:r w:rsidR="0066173B" w:rsidRPr="00E75F07">
        <w:rPr>
          <w:rFonts w:ascii="Times New Roman" w:hAnsi="Times New Roman" w:cs="Times New Roman"/>
          <w:sz w:val="24"/>
          <w:szCs w:val="24"/>
        </w:rPr>
        <w:t>-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по антитеррористической защищенности: </w:t>
      </w:r>
    </w:p>
    <w:p w:rsidR="0066173B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инструктаж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работников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>ДОО по противодействию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 террористическим проявлениям; </w:t>
      </w:r>
    </w:p>
    <w:p w:rsidR="0066173B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инвентаризация основ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ных и запасных входов-выходов; </w:t>
      </w:r>
    </w:p>
    <w:p w:rsidR="0066173B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проведение осм</w:t>
      </w:r>
      <w:r w:rsidR="0066173B" w:rsidRPr="00E75F07">
        <w:rPr>
          <w:rFonts w:ascii="Times New Roman" w:hAnsi="Times New Roman" w:cs="Times New Roman"/>
          <w:sz w:val="24"/>
          <w:szCs w:val="24"/>
        </w:rPr>
        <w:t xml:space="preserve">отров территории и помещений;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организация контролируемого въезда авт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отранспорта на территорию ДОО;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ор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ганизация пропускного режима;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организация убор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ки территории и помещений ДОО;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в сфере антитеррористической деятельн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ости;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проверка работоспособности 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кнопки тревожной сигнализации;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плановые проверки работоспособност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и технических средств защиты; </w:t>
      </w:r>
    </w:p>
    <w:p w:rsidR="00874753" w:rsidRPr="00E75F07" w:rsidRDefault="00A645DC" w:rsidP="00757C8F">
      <w:pPr>
        <w:pStyle w:val="a3"/>
        <w:numPr>
          <w:ilvl w:val="2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проведение объектовых тренировок по антитеррористической деятельности. </w:t>
      </w:r>
    </w:p>
    <w:p w:rsidR="00874753" w:rsidRPr="00E75F07" w:rsidRDefault="00874753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В ДОО создана постоянно действующая рабочая группа по организации и проведению мероприятий по</w:t>
      </w:r>
      <w:r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профилактике террористических угроз, которая назначается приказом заведующего. Работа постоянно действующей рабочей группы осуществляется на основании Положения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 </w:t>
      </w:r>
    </w:p>
    <w:p w:rsidR="00874753" w:rsidRPr="00E75F07" w:rsidRDefault="00AB056D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Ежегодно в нашем детском саду проводится комплексная систематическая работа по профилактике детского дорожно-транспортного травматизма,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</w:t>
      </w:r>
      <w:r w:rsidR="00A645DC"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движения. 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 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4753" w:rsidRPr="00E75F07" w:rsidRDefault="00874753" w:rsidP="00AB056D">
      <w:pPr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</w:t>
      </w:r>
      <w:r w:rsidRPr="00E75F07">
        <w:rPr>
          <w:rFonts w:ascii="Times New Roman" w:hAnsi="Times New Roman" w:cs="Times New Roman"/>
          <w:sz w:val="24"/>
          <w:szCs w:val="24"/>
        </w:rPr>
        <w:t xml:space="preserve">на на решение следующих задач: </w:t>
      </w:r>
    </w:p>
    <w:p w:rsidR="00874753" w:rsidRPr="00E75F07" w:rsidRDefault="00A645DC" w:rsidP="00757C8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сформировать у воспитанников устойчивые навыки соблюдения и выполнения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дорожного движения </w:t>
      </w:r>
      <w:r w:rsidRPr="00E75F07">
        <w:rPr>
          <w:rFonts w:ascii="Times New Roman" w:hAnsi="Times New Roman" w:cs="Times New Roman"/>
          <w:sz w:val="24"/>
          <w:szCs w:val="24"/>
        </w:rPr>
        <w:t>;</w:t>
      </w:r>
    </w:p>
    <w:p w:rsidR="00874753" w:rsidRPr="00E75F07" w:rsidRDefault="00A645DC" w:rsidP="00757C8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874753" w:rsidRPr="00E75F07" w:rsidRDefault="00A645DC" w:rsidP="00757C8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применять современные формы и методы обучения и воспитания детей, инновационные технологии, направленные на предупреждение несчастных случаев на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улицах, дорогах и во дворах; </w:t>
      </w:r>
    </w:p>
    <w:p w:rsidR="00874753" w:rsidRPr="00E75F07" w:rsidRDefault="00A645DC" w:rsidP="00757C8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 </w:t>
      </w:r>
    </w:p>
    <w:p w:rsidR="00874753" w:rsidRPr="00E75F07" w:rsidRDefault="00AB056D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Организация работы образовательного учреждения по профилактике ДТП строится с учетом возрастных особенностей детей и представлена по направлениям. 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 На основе этих документов в ДОО издаются приказы, отражающие вопросы безопасности жизни, сохранения и укрепления здоровья детей. Воспитатели и специалисты, работающие с детьми изучают правила по охране труда и технике безопасности, строго их соблюдают при проведении учебно</w:t>
      </w:r>
      <w:r w:rsidR="00874753" w:rsidRPr="00E75F07">
        <w:rPr>
          <w:rFonts w:ascii="Times New Roman" w:hAnsi="Times New Roman" w:cs="Times New Roman"/>
          <w:sz w:val="24"/>
          <w:szCs w:val="24"/>
        </w:rPr>
        <w:t>-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воспитательного процесса. </w:t>
      </w:r>
    </w:p>
    <w:p w:rsidR="00874753" w:rsidRPr="00E75F07" w:rsidRDefault="00A645DC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Безопасность территории для прогулок на свежем воздухе</w:t>
      </w:r>
    </w:p>
    <w:p w:rsidR="00874753" w:rsidRPr="00E75F07" w:rsidRDefault="00AB056D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 Оборудование, расположенное на территории (малые формы, физкультурные пособия и др.) дважды в год в обязательном порядке (при необходимости - чаще) осматриваются на предмет нахождения их в исправном состоянии с обязательным составлением актов проверки. </w:t>
      </w:r>
      <w:r w:rsidR="00874753" w:rsidRPr="00E75F07">
        <w:rPr>
          <w:rFonts w:ascii="Times New Roman" w:hAnsi="Times New Roman" w:cs="Times New Roman"/>
          <w:sz w:val="24"/>
          <w:szCs w:val="24"/>
        </w:rPr>
        <w:t>В</w:t>
      </w:r>
      <w:r w:rsidR="00A645DC" w:rsidRPr="00E75F07">
        <w:rPr>
          <w:rFonts w:ascii="Times New Roman" w:hAnsi="Times New Roman" w:cs="Times New Roman"/>
          <w:sz w:val="24"/>
          <w:szCs w:val="24"/>
        </w:rPr>
        <w:t>оспитатели еж</w:t>
      </w:r>
      <w:r w:rsidR="00874753" w:rsidRPr="00E75F07">
        <w:rPr>
          <w:rFonts w:ascii="Times New Roman" w:hAnsi="Times New Roman" w:cs="Times New Roman"/>
          <w:sz w:val="24"/>
          <w:szCs w:val="24"/>
        </w:rPr>
        <w:t>едневно проводят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 проверку состояния мебели и оборудования групп и прогулочных площадок: они должны быть без острых углов, гвоздей, шероховатостей, выступающих болтов, вся мебель в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группах и оборудование на участках должны быть надежно закреплены; игровые горки, лесенки должны быть устойчивы и иметь прочные рейки, перила, соответствовать возрасту детей и санитарным нормам. </w:t>
      </w:r>
    </w:p>
    <w:p w:rsidR="00874753" w:rsidRPr="00E75F07" w:rsidRDefault="00AB056D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 </w:t>
      </w:r>
      <w:r w:rsidR="00A645DC" w:rsidRPr="00E75F07">
        <w:rPr>
          <w:rFonts w:ascii="Times New Roman" w:hAnsi="Times New Roman" w:cs="Times New Roman"/>
          <w:sz w:val="24"/>
          <w:szCs w:val="24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874753" w:rsidRPr="00E75F07" w:rsidRDefault="00AB056D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   </w:t>
      </w:r>
      <w:r w:rsidR="00A645DC" w:rsidRPr="00E75F07">
        <w:rPr>
          <w:rFonts w:ascii="Times New Roman" w:hAnsi="Times New Roman" w:cs="Times New Roman"/>
          <w:sz w:val="24"/>
          <w:szCs w:val="24"/>
        </w:rPr>
        <w:t xml:space="preserve"> 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 </w:t>
      </w:r>
    </w:p>
    <w:p w:rsidR="00874753" w:rsidRPr="00E75F07" w:rsidRDefault="00A645DC" w:rsidP="00AB0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по обеспечению безопасности при организации прогулки: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помощник воспитатель сопровождает детей на прогулку и с прогулки;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педагогам необходимо держать в поле зрения всех детей, наблюдать за детьми и при необходимости прийти на помощь;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обязанность воспитателя - следить за температурным режимом и в соответствии с погодными и температурными условиями следить за одеждой детей и за тем, чтобы у ребенка был головной убор;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предварительно перед прогулкой необходимо осмотреть уча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сток на предмет безопасности;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хождение босиком по траве, асфальту, песку на участке разрешается только после осмотра территории воспитателем на безопасность;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игры с песком в песочнице допускается только при условии ежедневной перекопки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и ошпаривания песка кипятком;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воспитатель должен соблюдать установленный режим, длительность прогулок, смену деятельности воспитанников (подвижная, малоподвижная);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лыжах, велосипеде и др.;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не допускается организации прогулки на одном игровом участке одновременно двум группам воспитанников;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не оставлять детей во время прогул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ок без наблюдения воспитателя;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запрещаются игры с водой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в ветреную и холодную погоду;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воспитатель обеспечивает наблюдение, контроль за спокойным выходом детей из 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помещения и спуска с крыльца;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запрещено лазание детей 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по перилам, заборам, деревьям; </w:t>
      </w:r>
    </w:p>
    <w:p w:rsidR="00874753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воспи</w:t>
      </w:r>
      <w:r w:rsidR="00CB5717">
        <w:rPr>
          <w:rFonts w:ascii="Times New Roman" w:hAnsi="Times New Roman" w:cs="Times New Roman"/>
          <w:sz w:val="24"/>
          <w:szCs w:val="24"/>
        </w:rPr>
        <w:t xml:space="preserve">татель обеспечивает контроль </w:t>
      </w:r>
      <w:r w:rsidRPr="00E75F07">
        <w:rPr>
          <w:rFonts w:ascii="Times New Roman" w:hAnsi="Times New Roman" w:cs="Times New Roman"/>
          <w:sz w:val="24"/>
          <w:szCs w:val="24"/>
        </w:rPr>
        <w:t>выполнени</w:t>
      </w:r>
      <w:r w:rsidR="00CB5717">
        <w:rPr>
          <w:rFonts w:ascii="Times New Roman" w:hAnsi="Times New Roman" w:cs="Times New Roman"/>
          <w:sz w:val="24"/>
          <w:szCs w:val="24"/>
        </w:rPr>
        <w:t>я</w:t>
      </w:r>
      <w:r w:rsidRPr="00E75F07">
        <w:rPr>
          <w:rFonts w:ascii="Times New Roman" w:hAnsi="Times New Roman" w:cs="Times New Roman"/>
          <w:sz w:val="24"/>
          <w:szCs w:val="24"/>
        </w:rPr>
        <w:t xml:space="preserve"> детьми требований личной гигиены (запрещается брать в руки, рот грязные предметы, снег, сосульки, не бросать друг</w:t>
      </w:r>
      <w:r w:rsidR="00874753" w:rsidRPr="00E75F07">
        <w:rPr>
          <w:rFonts w:ascii="Times New Roman" w:hAnsi="Times New Roman" w:cs="Times New Roman"/>
          <w:sz w:val="24"/>
          <w:szCs w:val="24"/>
        </w:rPr>
        <w:t xml:space="preserve"> в друга песком, землей); </w:t>
      </w:r>
    </w:p>
    <w:p w:rsidR="00AB056D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 случае самовольного ухода воспитанника с прогулки воспитатель должен срочно сообщить об</w:t>
      </w:r>
      <w:r w:rsidR="00CB5717">
        <w:rPr>
          <w:rFonts w:ascii="Times New Roman" w:hAnsi="Times New Roman" w:cs="Times New Roman"/>
          <w:sz w:val="24"/>
          <w:szCs w:val="24"/>
        </w:rPr>
        <w:t xml:space="preserve"> этом заведующему, родителям (</w:t>
      </w:r>
      <w:r w:rsidRPr="00E75F07">
        <w:rPr>
          <w:rFonts w:ascii="Times New Roman" w:hAnsi="Times New Roman" w:cs="Times New Roman"/>
          <w:sz w:val="24"/>
          <w:szCs w:val="24"/>
        </w:rPr>
        <w:t>законным представителям), в отделение полиции. Немедленно организовать поиск ребенка, назвать приметы: внешний</w:t>
      </w:r>
      <w:r w:rsidR="00AB056D" w:rsidRPr="00E75F07">
        <w:rPr>
          <w:rFonts w:ascii="Times New Roman" w:hAnsi="Times New Roman" w:cs="Times New Roman"/>
          <w:sz w:val="24"/>
          <w:szCs w:val="24"/>
        </w:rPr>
        <w:t xml:space="preserve"> вид, возраст, описать одежду; </w:t>
      </w:r>
    </w:p>
    <w:p w:rsidR="00A645DC" w:rsidRPr="00E75F07" w:rsidRDefault="00A645DC" w:rsidP="00757C8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</w:t>
      </w:r>
    </w:p>
    <w:p w:rsidR="00CB5717" w:rsidRDefault="00CB5717" w:rsidP="00A645DC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40A0" w:rsidRPr="00E75F07" w:rsidRDefault="009440A0" w:rsidP="00CB5717">
      <w:pPr>
        <w:pStyle w:val="a3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Обеспечение качества услуг по присмотру и уходу за детьми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ДОУ проводится мониторинг за состоянием здоровья воспитанников, утверждены Положение об охране жизни и здоровья воспитанников;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 замечания со стороны Роспотребнадзора своевременно устраняются.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lastRenderedPageBreak/>
        <w:t>Медицинское обслуживание осуществляется медицинским персоналом, исполняется график проведения вакцинации; осуществляется контроль выполнения санитарно-противоэпидемического режима и профилактических мероприятий. В ДОУ соблюдаются санитарно-гигиенические нормы.</w:t>
      </w:r>
      <w:r w:rsidRPr="00E75F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ДОУ проводятся инструктажи с  сотрудниками и воспитанниками по технике безопасности, охране труда, действиях в чрезвычайных ситуациях  с обязательным занесением в соответствующие журналы учета инструктажей.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В групповых помещениях и соблюдаются требования к безопасности  помещения и территории ДОУ,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ДОУ (положения, инструкции, приказы, решения, акты, паспорта безопасности, памятки, планы, отчеты, журналы, схемы охраны, графики дежурств). Территория ДОУ оборудована навесами, беседками.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помещении и на участке имеются все средства реагирования на чрезвычайные ситуации (план эвакуации детей в экстренных случаях, аптечка, инструкции, правила безопасности, оптимизированные с учетом потребностей воспитанников группы. Ведется необходимая документация за организацией контроля  при возникновении чрезвычайных ситуаций и несчастных случаев. 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В ДОУ имеются автоматическая пожарная система, две тревожные кнопки, система видеонаблюдения. </w:t>
      </w:r>
    </w:p>
    <w:p w:rsidR="009440A0" w:rsidRPr="00E75F07" w:rsidRDefault="009440A0" w:rsidP="009440A0">
      <w:pPr>
        <w:shd w:val="clear" w:color="auto" w:fill="FFFFFF"/>
        <w:spacing w:line="330" w:lineRule="atLeast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ДОУ утверждены и соблюдаются нормативно -правовые акты, регулирующие выполнение норм хозяйственно-бытового обслуживания и процедур ухода за воспитанниками:</w:t>
      </w:r>
    </w:p>
    <w:p w:rsidR="009440A0" w:rsidRPr="00E75F07" w:rsidRDefault="009440A0" w:rsidP="00757C8F">
      <w:pPr>
        <w:pStyle w:val="a3"/>
        <w:numPr>
          <w:ilvl w:val="0"/>
          <w:numId w:val="30"/>
        </w:num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правила внутреннего распорядка для всех участников образовательного процесса;</w:t>
      </w:r>
    </w:p>
    <w:p w:rsidR="009440A0" w:rsidRPr="00E75F07" w:rsidRDefault="009440A0" w:rsidP="00757C8F">
      <w:pPr>
        <w:pStyle w:val="a3"/>
        <w:numPr>
          <w:ilvl w:val="0"/>
          <w:numId w:val="30"/>
        </w:num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обеспечена доступность предметов гигиены; </w:t>
      </w:r>
    </w:p>
    <w:p w:rsidR="009440A0" w:rsidRPr="00E75F07" w:rsidRDefault="009440A0" w:rsidP="00757C8F">
      <w:pPr>
        <w:pStyle w:val="a3"/>
        <w:numPr>
          <w:ilvl w:val="0"/>
          <w:numId w:val="30"/>
        </w:num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педагоги прививают  воспитанникам  культурно - гигиенических навыки.</w:t>
      </w:r>
    </w:p>
    <w:p w:rsidR="009440A0" w:rsidRPr="00E75F07" w:rsidRDefault="009440A0" w:rsidP="009440A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 xml:space="preserve">  В ДОУ осуществляется 4-х разовое питание детей на основе специально-разработанного, утвержденного  10 - дневного перспективного меню и  с учетом СанПиН (разработано Положение об организации питания воспитанников ДОУ; утвержден режим питания в соответствии с возрастом  детей; утверждены технологические карты приготовления пищи; ведется бракераж, учет калорийности, обеспечены правильная кулинарная обработка и закладка пищевых продуктов).</w:t>
      </w:r>
    </w:p>
    <w:p w:rsidR="009440A0" w:rsidRPr="00E75F07" w:rsidRDefault="009440A0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7012" w:rsidRPr="00E75F07" w:rsidRDefault="003B7012" w:rsidP="009440A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40A0" w:rsidRPr="00E75F07" w:rsidRDefault="009440A0" w:rsidP="009440A0">
      <w:pPr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lastRenderedPageBreak/>
        <w:t>6. Качество управления в дошкольных образовательных организациях.</w:t>
      </w:r>
    </w:p>
    <w:p w:rsidR="009440A0" w:rsidRPr="00E75F07" w:rsidRDefault="003B7012" w:rsidP="009440A0">
      <w:pPr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9440A0" w:rsidRPr="00E75F07">
        <w:rPr>
          <w:rFonts w:ascii="Times New Roman" w:hAnsi="Times New Roman" w:cs="Times New Roman"/>
          <w:b/>
          <w:sz w:val="24"/>
          <w:szCs w:val="24"/>
        </w:rPr>
        <w:t xml:space="preserve"> ДОО облада</w:t>
      </w:r>
      <w:r w:rsidR="00DD34C0" w:rsidRPr="00E75F07">
        <w:rPr>
          <w:rFonts w:ascii="Times New Roman" w:hAnsi="Times New Roman" w:cs="Times New Roman"/>
          <w:b/>
          <w:sz w:val="24"/>
          <w:szCs w:val="24"/>
        </w:rPr>
        <w:t>е</w:t>
      </w:r>
      <w:r w:rsidR="009440A0" w:rsidRPr="00E75F07">
        <w:rPr>
          <w:rFonts w:ascii="Times New Roman" w:hAnsi="Times New Roman" w:cs="Times New Roman"/>
          <w:b/>
          <w:sz w:val="24"/>
          <w:szCs w:val="24"/>
        </w:rPr>
        <w:t>т требуемым качеством профессиональной деятельности</w:t>
      </w:r>
      <w:r w:rsidRPr="00E75F0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D34C0" w:rsidRPr="00E7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F07">
        <w:rPr>
          <w:rFonts w:ascii="Times New Roman" w:hAnsi="Times New Roman" w:cs="Times New Roman"/>
          <w:b/>
          <w:sz w:val="24"/>
          <w:szCs w:val="24"/>
        </w:rPr>
        <w:t>Шангова Елена Юрьевна</w:t>
      </w:r>
    </w:p>
    <w:tbl>
      <w:tblPr>
        <w:tblStyle w:val="ac"/>
        <w:tblW w:w="0" w:type="auto"/>
        <w:tblLook w:val="04A0"/>
      </w:tblPr>
      <w:tblGrid>
        <w:gridCol w:w="5210"/>
        <w:gridCol w:w="5211"/>
      </w:tblGrid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02.02.1975г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работы (наименование образовательной организации в соответствии с Уставом)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№2 «Золотая рыбка»» пгт. Тлюстенхабль Теучежского района Республики Адыгея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Общий стаж в должности руководителя образовательной организации 10 лет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5211" w:type="dxa"/>
          </w:tcPr>
          <w:p w:rsidR="003B7012" w:rsidRPr="00E75F07" w:rsidRDefault="00D81633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307B82" w:rsidRPr="00E75F0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https://ds2tlusten.uo-teuch.ru/item/1427224</w:t>
              </w:r>
            </w:hyperlink>
            <w:r w:rsidR="00307B82"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образовательной организации МБДОУ "Детский сад №2 "Золотая рыбка""</w:t>
            </w:r>
          </w:p>
        </w:tc>
        <w:tc>
          <w:tcPr>
            <w:tcW w:w="5211" w:type="dxa"/>
          </w:tcPr>
          <w:p w:rsidR="003B7012" w:rsidRPr="00E75F07" w:rsidRDefault="00D81633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307B82" w:rsidRPr="00E75F0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https://ds2tlusten.uo-teuch.ru/</w:t>
              </w:r>
            </w:hyperlink>
            <w:r w:rsidR="00307B82" w:rsidRPr="00E75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Образование Название и год окончания организации профессионального образования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Армавирский государственный педагогический институт 1998г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211" w:type="dxa"/>
          </w:tcPr>
          <w:p w:rsidR="003B7012" w:rsidRPr="00E75F07" w:rsidRDefault="003B701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по специальности «Филология»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07B8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 (второе высшеею образование) и переподготовке (объем программы более 500 академических часов)</w:t>
            </w:r>
          </w:p>
        </w:tc>
        <w:tc>
          <w:tcPr>
            <w:tcW w:w="5211" w:type="dxa"/>
          </w:tcPr>
          <w:p w:rsidR="003B7012" w:rsidRPr="00E75F07" w:rsidRDefault="00307B8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«Университет Российской академии образования» «Менеджер образования» 2014г.</w:t>
            </w:r>
          </w:p>
        </w:tc>
      </w:tr>
      <w:tr w:rsidR="003B7012" w:rsidRPr="00E75F07" w:rsidTr="003B7012">
        <w:tc>
          <w:tcPr>
            <w:tcW w:w="5210" w:type="dxa"/>
          </w:tcPr>
          <w:p w:rsidR="003B7012" w:rsidRPr="00E75F07" w:rsidRDefault="00307B8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Контакты Мобильный телефон</w:t>
            </w:r>
          </w:p>
        </w:tc>
        <w:tc>
          <w:tcPr>
            <w:tcW w:w="5211" w:type="dxa"/>
          </w:tcPr>
          <w:p w:rsidR="003B7012" w:rsidRPr="00E75F07" w:rsidRDefault="00307B82" w:rsidP="0094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+7 (918) 651-80-34</w:t>
            </w:r>
          </w:p>
        </w:tc>
      </w:tr>
      <w:tr w:rsidR="00307B82" w:rsidRPr="00E75F07" w:rsidTr="003B7012">
        <w:tc>
          <w:tcPr>
            <w:tcW w:w="5210" w:type="dxa"/>
          </w:tcPr>
          <w:p w:rsidR="00307B82" w:rsidRPr="00E75F07" w:rsidRDefault="00307B82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1" w:type="dxa"/>
          </w:tcPr>
          <w:p w:rsidR="00307B82" w:rsidRPr="00CB5717" w:rsidRDefault="00CB5717" w:rsidP="009440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e-</w:t>
            </w:r>
            <w:hyperlink r:id="rId24" w:history="1">
              <w:r w:rsidR="00307B82" w:rsidRPr="00E75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sh1975@mail.ru</w:t>
              </w:r>
            </w:hyperlink>
            <w:r w:rsidR="00307B82"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07B82" w:rsidRPr="00E75F07" w:rsidTr="003B7012">
        <w:tc>
          <w:tcPr>
            <w:tcW w:w="5210" w:type="dxa"/>
          </w:tcPr>
          <w:p w:rsidR="00307B82" w:rsidRPr="00E75F07" w:rsidRDefault="00307B82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Достижения:</w:t>
            </w:r>
          </w:p>
          <w:p w:rsidR="00307B82" w:rsidRPr="00E75F07" w:rsidRDefault="00307B82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награды, звания, учреждённые Министерством образования и науки Республики Адыгея </w:t>
            </w:r>
          </w:p>
        </w:tc>
        <w:tc>
          <w:tcPr>
            <w:tcW w:w="5211" w:type="dxa"/>
          </w:tcPr>
          <w:p w:rsidR="00307B82" w:rsidRPr="00E75F07" w:rsidRDefault="00307B82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82" w:rsidRPr="00E75F07" w:rsidRDefault="00307B82" w:rsidP="00307B8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aps/>
                <w:color w:val="auto"/>
                <w:spacing w:val="15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 w:val="0"/>
                <w:caps/>
                <w:color w:val="auto"/>
                <w:spacing w:val="15"/>
                <w:sz w:val="24"/>
                <w:szCs w:val="24"/>
              </w:rPr>
              <w:t>ПОЧЕТНАЯ ГРАМОТА МИНИСТЕРСТВА ОБРАЗОВАНИЯ И НАУКИ РЕСПУБЛИКИ АДЫГЕЯ приказ № 116-ЛС от 24.09.2020г</w:t>
            </w:r>
          </w:p>
          <w:p w:rsidR="00307B82" w:rsidRPr="00E75F07" w:rsidRDefault="00307B82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B" w:rsidRPr="00E75F07" w:rsidTr="003B7012">
        <w:tc>
          <w:tcPr>
            <w:tcW w:w="5210" w:type="dxa"/>
          </w:tcPr>
          <w:p w:rsidR="007E5AFB" w:rsidRPr="00E75F07" w:rsidRDefault="007E5AFB" w:rsidP="009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sz w:val="24"/>
                <w:szCs w:val="24"/>
              </w:rPr>
              <w:t>Наличие научных публикаций</w:t>
            </w:r>
          </w:p>
        </w:tc>
        <w:tc>
          <w:tcPr>
            <w:tcW w:w="5211" w:type="dxa"/>
          </w:tcPr>
          <w:p w:rsidR="007E5AFB" w:rsidRPr="00E75F07" w:rsidRDefault="007E5AFB" w:rsidP="00DD34C0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7">
              <w:rPr>
                <w:rFonts w:ascii="Times New Roman" w:hAnsi="Times New Roman" w:cs="Times New Roman"/>
                <w:b w:val="0"/>
                <w:caps/>
                <w:color w:val="auto"/>
                <w:spacing w:val="15"/>
                <w:sz w:val="24"/>
                <w:szCs w:val="24"/>
              </w:rPr>
              <w:t xml:space="preserve">СТАТЬЯ "РАЗВИТИЕ И ОБУЧЕНИЕ ЛИЦ, ИМЕЮЩИХ ОСОБЫЕ ОБРАЗОВАТЕЛЬНЫЕ ПОТРЕБНОСТИ" В СБОРНИКЕ МАТЕРИАЛОВ МЕЖРЕГИОНАЛЬНОЙ НАУЧНО- ПРАКТИЧЕСКОЙ КОНФЕРЕНЦИИ "ОБРАЗОВАНИЕ И КУЛЬТУРА XXI ВЕКА: ОТ ИССЛЕДОВАНИЯ К ОПЫТУ" </w:t>
            </w:r>
          </w:p>
        </w:tc>
      </w:tr>
    </w:tbl>
    <w:p w:rsidR="003B7012" w:rsidRPr="00E75F07" w:rsidRDefault="003B7012" w:rsidP="009440A0">
      <w:pPr>
        <w:rPr>
          <w:rFonts w:ascii="Times New Roman" w:hAnsi="Times New Roman" w:cs="Times New Roman"/>
          <w:b/>
          <w:sz w:val="24"/>
          <w:szCs w:val="24"/>
        </w:rPr>
      </w:pPr>
    </w:p>
    <w:p w:rsidR="009440A0" w:rsidRPr="00E75F07" w:rsidRDefault="009440A0" w:rsidP="009440A0">
      <w:pPr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t>В ДОО функционирует ВСОКО: положение о внутренней системе оценки качества образования соответствует действующим нормативным правовым актам.</w:t>
      </w:r>
    </w:p>
    <w:p w:rsidR="009440A0" w:rsidRPr="00E75F07" w:rsidRDefault="009440A0" w:rsidP="009440A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5F07">
        <w:rPr>
          <w:rFonts w:ascii="Times New Roman" w:hAnsi="Times New Roman" w:cs="Times New Roman"/>
          <w:sz w:val="24"/>
          <w:szCs w:val="24"/>
        </w:rPr>
        <w:t>В МБДОУ «Детский сад №2 «Золотая рыбка»» разработано и утверждено Положение о ВСОКО ( приказ №71  от 29.11.2023г)</w:t>
      </w:r>
    </w:p>
    <w:p w:rsidR="00DD34C0" w:rsidRPr="00E75F07" w:rsidRDefault="009440A0" w:rsidP="009440A0">
      <w:pPr>
        <w:rPr>
          <w:rFonts w:ascii="Times New Roman" w:hAnsi="Times New Roman" w:cs="Times New Roman"/>
          <w:b/>
          <w:sz w:val="24"/>
          <w:szCs w:val="24"/>
        </w:rPr>
      </w:pPr>
      <w:r w:rsidRPr="00E75F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 ДОО разработана программа развития. </w:t>
      </w:r>
      <w:r w:rsidR="00DD34C0" w:rsidRPr="00E75F07">
        <w:rPr>
          <w:rFonts w:ascii="Times New Roman" w:hAnsi="Times New Roman" w:cs="Times New Roman"/>
          <w:sz w:val="24"/>
          <w:szCs w:val="24"/>
        </w:rPr>
        <w:t>Принята на общем собрании трудового коллектива Протокол №4 от 02.09.2019г</w:t>
      </w:r>
    </w:p>
    <w:p w:rsidR="009440A0" w:rsidRPr="00E75F07" w:rsidRDefault="009440A0" w:rsidP="001B59E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440A0" w:rsidRPr="00E75F07" w:rsidRDefault="009440A0" w:rsidP="001B59E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440A0" w:rsidRPr="00E75F07" w:rsidRDefault="00C42409" w:rsidP="001B59E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Справку подготовила старший воспитатель Фидорченко Н.Н.</w:t>
      </w:r>
    </w:p>
    <w:sectPr w:rsidR="009440A0" w:rsidRPr="00E75F07" w:rsidSect="00C80E93">
      <w:pgSz w:w="11906" w:h="16838"/>
      <w:pgMar w:top="1134" w:right="850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24" w:rsidRDefault="00911524" w:rsidP="00920FCC">
      <w:pPr>
        <w:pStyle w:val="a7"/>
      </w:pPr>
      <w:r>
        <w:separator/>
      </w:r>
    </w:p>
  </w:endnote>
  <w:endnote w:type="continuationSeparator" w:id="1">
    <w:p w:rsidR="00911524" w:rsidRDefault="00911524" w:rsidP="00920FCC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24" w:rsidRDefault="00911524" w:rsidP="00920FCC">
      <w:pPr>
        <w:pStyle w:val="a7"/>
      </w:pPr>
      <w:r>
        <w:separator/>
      </w:r>
    </w:p>
  </w:footnote>
  <w:footnote w:type="continuationSeparator" w:id="1">
    <w:p w:rsidR="00911524" w:rsidRDefault="00911524" w:rsidP="00920FCC">
      <w:pPr>
        <w:pStyle w:val="a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D6C"/>
    <w:multiLevelType w:val="hybridMultilevel"/>
    <w:tmpl w:val="FE9A158C"/>
    <w:lvl w:ilvl="0" w:tplc="691CC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6AB0"/>
    <w:multiLevelType w:val="hybridMultilevel"/>
    <w:tmpl w:val="80687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4178"/>
    <w:multiLevelType w:val="hybridMultilevel"/>
    <w:tmpl w:val="BF6A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A1450"/>
    <w:multiLevelType w:val="hybridMultilevel"/>
    <w:tmpl w:val="632268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70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54BCF"/>
    <w:multiLevelType w:val="hybridMultilevel"/>
    <w:tmpl w:val="2E5E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F6DD6"/>
    <w:multiLevelType w:val="hybridMultilevel"/>
    <w:tmpl w:val="18F4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45726"/>
    <w:multiLevelType w:val="hybridMultilevel"/>
    <w:tmpl w:val="371C8F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7FB1CF7"/>
    <w:multiLevelType w:val="hybridMultilevel"/>
    <w:tmpl w:val="DAF23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AD5C14"/>
    <w:multiLevelType w:val="hybridMultilevel"/>
    <w:tmpl w:val="674E77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F60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206391"/>
    <w:multiLevelType w:val="multilevel"/>
    <w:tmpl w:val="0520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275D4623"/>
    <w:multiLevelType w:val="hybridMultilevel"/>
    <w:tmpl w:val="0C40690C"/>
    <w:lvl w:ilvl="0" w:tplc="AEFA6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D529F"/>
    <w:multiLevelType w:val="hybridMultilevel"/>
    <w:tmpl w:val="4B0450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9AD100E"/>
    <w:multiLevelType w:val="hybridMultilevel"/>
    <w:tmpl w:val="592C4662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>
    <w:nsid w:val="29B677E2"/>
    <w:multiLevelType w:val="hybridMultilevel"/>
    <w:tmpl w:val="D00CF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873A64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AE4E94"/>
    <w:multiLevelType w:val="hybridMultilevel"/>
    <w:tmpl w:val="8DAA51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E262F7C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93884"/>
    <w:multiLevelType w:val="hybridMultilevel"/>
    <w:tmpl w:val="C4185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62939"/>
    <w:multiLevelType w:val="multilevel"/>
    <w:tmpl w:val="4D82D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53733CA"/>
    <w:multiLevelType w:val="hybridMultilevel"/>
    <w:tmpl w:val="FC9A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D1D4E"/>
    <w:multiLevelType w:val="multilevel"/>
    <w:tmpl w:val="0520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3">
    <w:nsid w:val="468F1A27"/>
    <w:multiLevelType w:val="hybridMultilevel"/>
    <w:tmpl w:val="1AE6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CF038E"/>
    <w:multiLevelType w:val="hybridMultilevel"/>
    <w:tmpl w:val="361A09FE"/>
    <w:lvl w:ilvl="0" w:tplc="691CC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A0BDC"/>
    <w:multiLevelType w:val="multilevel"/>
    <w:tmpl w:val="744E4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DC2E00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8751E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33F8A"/>
    <w:multiLevelType w:val="hybridMultilevel"/>
    <w:tmpl w:val="C84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54AE9"/>
    <w:multiLevelType w:val="hybridMultilevel"/>
    <w:tmpl w:val="B55C2E50"/>
    <w:lvl w:ilvl="0" w:tplc="C674F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04CED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1A4C9E"/>
    <w:multiLevelType w:val="multilevel"/>
    <w:tmpl w:val="77F2F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CD47E0C"/>
    <w:multiLevelType w:val="hybridMultilevel"/>
    <w:tmpl w:val="BAA860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61F962F7"/>
    <w:multiLevelType w:val="hybridMultilevel"/>
    <w:tmpl w:val="BDC264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77F450A"/>
    <w:multiLevelType w:val="multilevel"/>
    <w:tmpl w:val="BFAA5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FF75E0"/>
    <w:multiLevelType w:val="hybridMultilevel"/>
    <w:tmpl w:val="E3EED0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6AED5D18"/>
    <w:multiLevelType w:val="hybridMultilevel"/>
    <w:tmpl w:val="6400BCBA"/>
    <w:lvl w:ilvl="0" w:tplc="691CC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4195D"/>
    <w:multiLevelType w:val="hybridMultilevel"/>
    <w:tmpl w:val="9724EF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7C2E3E21"/>
    <w:multiLevelType w:val="hybridMultilevel"/>
    <w:tmpl w:val="4D6A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F1AC2"/>
    <w:multiLevelType w:val="multilevel"/>
    <w:tmpl w:val="89B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23"/>
  </w:num>
  <w:num w:numId="4">
    <w:abstractNumId w:val="21"/>
  </w:num>
  <w:num w:numId="5">
    <w:abstractNumId w:val="9"/>
  </w:num>
  <w:num w:numId="6">
    <w:abstractNumId w:val="17"/>
  </w:num>
  <w:num w:numId="7">
    <w:abstractNumId w:val="31"/>
  </w:num>
  <w:num w:numId="8">
    <w:abstractNumId w:val="20"/>
  </w:num>
  <w:num w:numId="9">
    <w:abstractNumId w:val="29"/>
  </w:num>
  <w:num w:numId="10">
    <w:abstractNumId w:val="12"/>
  </w:num>
  <w:num w:numId="11">
    <w:abstractNumId w:val="6"/>
  </w:num>
  <w:num w:numId="12">
    <w:abstractNumId w:val="19"/>
  </w:num>
  <w:num w:numId="13">
    <w:abstractNumId w:val="36"/>
  </w:num>
  <w:num w:numId="14">
    <w:abstractNumId w:val="38"/>
  </w:num>
  <w:num w:numId="15">
    <w:abstractNumId w:val="37"/>
  </w:num>
  <w:num w:numId="16">
    <w:abstractNumId w:val="24"/>
  </w:num>
  <w:num w:numId="17">
    <w:abstractNumId w:val="34"/>
  </w:num>
  <w:num w:numId="18">
    <w:abstractNumId w:val="5"/>
  </w:num>
  <w:num w:numId="19">
    <w:abstractNumId w:val="0"/>
  </w:num>
  <w:num w:numId="20">
    <w:abstractNumId w:val="22"/>
  </w:num>
  <w:num w:numId="21">
    <w:abstractNumId w:val="3"/>
  </w:num>
  <w:num w:numId="22">
    <w:abstractNumId w:val="35"/>
  </w:num>
  <w:num w:numId="23">
    <w:abstractNumId w:val="15"/>
  </w:num>
  <w:num w:numId="24">
    <w:abstractNumId w:val="8"/>
  </w:num>
  <w:num w:numId="25">
    <w:abstractNumId w:val="7"/>
  </w:num>
  <w:num w:numId="26">
    <w:abstractNumId w:val="4"/>
  </w:num>
  <w:num w:numId="27">
    <w:abstractNumId w:val="10"/>
  </w:num>
  <w:num w:numId="28">
    <w:abstractNumId w:val="13"/>
  </w:num>
  <w:num w:numId="29">
    <w:abstractNumId w:val="18"/>
  </w:num>
  <w:num w:numId="30">
    <w:abstractNumId w:val="14"/>
  </w:num>
  <w:num w:numId="31">
    <w:abstractNumId w:val="25"/>
  </w:num>
  <w:num w:numId="32">
    <w:abstractNumId w:val="33"/>
  </w:num>
  <w:num w:numId="33">
    <w:abstractNumId w:val="32"/>
  </w:num>
  <w:num w:numId="34">
    <w:abstractNumId w:val="1"/>
  </w:num>
  <w:num w:numId="35">
    <w:abstractNumId w:val="26"/>
  </w:num>
  <w:num w:numId="36">
    <w:abstractNumId w:val="30"/>
  </w:num>
  <w:num w:numId="37">
    <w:abstractNumId w:val="27"/>
  </w:num>
  <w:num w:numId="38">
    <w:abstractNumId w:val="39"/>
  </w:num>
  <w:num w:numId="39">
    <w:abstractNumId w:val="16"/>
  </w:num>
  <w:num w:numId="40">
    <w:abstractNumId w:val="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2CE"/>
    <w:rsid w:val="00007C43"/>
    <w:rsid w:val="0002357F"/>
    <w:rsid w:val="0002643B"/>
    <w:rsid w:val="0003061A"/>
    <w:rsid w:val="000606FE"/>
    <w:rsid w:val="00086C09"/>
    <w:rsid w:val="000B1C9E"/>
    <w:rsid w:val="000B42D4"/>
    <w:rsid w:val="000C0355"/>
    <w:rsid w:val="000D65AE"/>
    <w:rsid w:val="000D7BF6"/>
    <w:rsid w:val="000F3628"/>
    <w:rsid w:val="0013688E"/>
    <w:rsid w:val="00182694"/>
    <w:rsid w:val="001A0E8D"/>
    <w:rsid w:val="001B59E1"/>
    <w:rsid w:val="002472F3"/>
    <w:rsid w:val="00262365"/>
    <w:rsid w:val="002B1704"/>
    <w:rsid w:val="002E6248"/>
    <w:rsid w:val="002F028D"/>
    <w:rsid w:val="00307B82"/>
    <w:rsid w:val="00311251"/>
    <w:rsid w:val="00322C46"/>
    <w:rsid w:val="003244E1"/>
    <w:rsid w:val="003261CF"/>
    <w:rsid w:val="00332AF2"/>
    <w:rsid w:val="003579CE"/>
    <w:rsid w:val="00370DB0"/>
    <w:rsid w:val="00382032"/>
    <w:rsid w:val="00395561"/>
    <w:rsid w:val="003B7012"/>
    <w:rsid w:val="003C3853"/>
    <w:rsid w:val="003D0C58"/>
    <w:rsid w:val="003F6149"/>
    <w:rsid w:val="003F76D7"/>
    <w:rsid w:val="004218C6"/>
    <w:rsid w:val="004220EF"/>
    <w:rsid w:val="00477176"/>
    <w:rsid w:val="004B25D1"/>
    <w:rsid w:val="004B2AC7"/>
    <w:rsid w:val="004C08E9"/>
    <w:rsid w:val="004C3EE8"/>
    <w:rsid w:val="004F0148"/>
    <w:rsid w:val="00561A4F"/>
    <w:rsid w:val="00565D38"/>
    <w:rsid w:val="005670F6"/>
    <w:rsid w:val="0057441D"/>
    <w:rsid w:val="005B4EA3"/>
    <w:rsid w:val="0063629C"/>
    <w:rsid w:val="0066173B"/>
    <w:rsid w:val="006671F6"/>
    <w:rsid w:val="006876C0"/>
    <w:rsid w:val="006B3ED3"/>
    <w:rsid w:val="00733677"/>
    <w:rsid w:val="00757C8F"/>
    <w:rsid w:val="007B21B0"/>
    <w:rsid w:val="007C0B80"/>
    <w:rsid w:val="007E5AFB"/>
    <w:rsid w:val="008133DC"/>
    <w:rsid w:val="008315DD"/>
    <w:rsid w:val="008319D7"/>
    <w:rsid w:val="00834307"/>
    <w:rsid w:val="008561FA"/>
    <w:rsid w:val="008563C6"/>
    <w:rsid w:val="00874753"/>
    <w:rsid w:val="008907CA"/>
    <w:rsid w:val="008B520A"/>
    <w:rsid w:val="008B521D"/>
    <w:rsid w:val="008D17DB"/>
    <w:rsid w:val="008D4972"/>
    <w:rsid w:val="008D51D9"/>
    <w:rsid w:val="008D5CCE"/>
    <w:rsid w:val="00902A59"/>
    <w:rsid w:val="00910E8F"/>
    <w:rsid w:val="00911524"/>
    <w:rsid w:val="00920FCC"/>
    <w:rsid w:val="009215CD"/>
    <w:rsid w:val="0092532E"/>
    <w:rsid w:val="009440A0"/>
    <w:rsid w:val="00955911"/>
    <w:rsid w:val="0098166E"/>
    <w:rsid w:val="009A01C5"/>
    <w:rsid w:val="009E4114"/>
    <w:rsid w:val="009E586B"/>
    <w:rsid w:val="00A06F6F"/>
    <w:rsid w:val="00A20B71"/>
    <w:rsid w:val="00A23C7B"/>
    <w:rsid w:val="00A5693C"/>
    <w:rsid w:val="00A645DC"/>
    <w:rsid w:val="00A862CE"/>
    <w:rsid w:val="00AA68A3"/>
    <w:rsid w:val="00AB056D"/>
    <w:rsid w:val="00AB7481"/>
    <w:rsid w:val="00AD709E"/>
    <w:rsid w:val="00AD7CB6"/>
    <w:rsid w:val="00B54A8E"/>
    <w:rsid w:val="00B74060"/>
    <w:rsid w:val="00B83EE1"/>
    <w:rsid w:val="00B9524F"/>
    <w:rsid w:val="00BB6A4E"/>
    <w:rsid w:val="00BF26FA"/>
    <w:rsid w:val="00C005FA"/>
    <w:rsid w:val="00C00D08"/>
    <w:rsid w:val="00C42409"/>
    <w:rsid w:val="00C80E93"/>
    <w:rsid w:val="00C8718B"/>
    <w:rsid w:val="00CB2E22"/>
    <w:rsid w:val="00CB5717"/>
    <w:rsid w:val="00CE40D4"/>
    <w:rsid w:val="00CE569B"/>
    <w:rsid w:val="00D00CAB"/>
    <w:rsid w:val="00D129E6"/>
    <w:rsid w:val="00D223D1"/>
    <w:rsid w:val="00D47238"/>
    <w:rsid w:val="00D50186"/>
    <w:rsid w:val="00D53216"/>
    <w:rsid w:val="00D81633"/>
    <w:rsid w:val="00D95C39"/>
    <w:rsid w:val="00DC1BF8"/>
    <w:rsid w:val="00DD1AED"/>
    <w:rsid w:val="00DD34C0"/>
    <w:rsid w:val="00DD7BC3"/>
    <w:rsid w:val="00E06DE3"/>
    <w:rsid w:val="00E33790"/>
    <w:rsid w:val="00E4116C"/>
    <w:rsid w:val="00E51579"/>
    <w:rsid w:val="00E53879"/>
    <w:rsid w:val="00E639B0"/>
    <w:rsid w:val="00E75F07"/>
    <w:rsid w:val="00E9164D"/>
    <w:rsid w:val="00EF3B8B"/>
    <w:rsid w:val="00EF58FC"/>
    <w:rsid w:val="00F30DCD"/>
    <w:rsid w:val="00F40B39"/>
    <w:rsid w:val="00F538B6"/>
    <w:rsid w:val="00F55AA0"/>
    <w:rsid w:val="00FA040C"/>
    <w:rsid w:val="00FA4A37"/>
    <w:rsid w:val="00FB20E4"/>
    <w:rsid w:val="00FD1639"/>
    <w:rsid w:val="00FE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F6"/>
  </w:style>
  <w:style w:type="paragraph" w:styleId="1">
    <w:name w:val="heading 1"/>
    <w:basedOn w:val="a"/>
    <w:next w:val="a"/>
    <w:link w:val="10"/>
    <w:qFormat/>
    <w:rsid w:val="00A862CE"/>
    <w:pPr>
      <w:keepNext/>
      <w:suppressAutoHyphens/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00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2C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aliases w:val="List_Paragraph,Multilevel para_II,List Paragraph1,Абзац списка11,Абзац вправо-1"/>
    <w:basedOn w:val="a"/>
    <w:uiPriority w:val="34"/>
    <w:qFormat/>
    <w:rsid w:val="00A862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9E1"/>
    <w:rPr>
      <w:color w:val="0000FF"/>
      <w:u w:val="single"/>
    </w:rPr>
  </w:style>
  <w:style w:type="paragraph" w:customStyle="1" w:styleId="c0">
    <w:name w:val="c0"/>
    <w:basedOn w:val="a"/>
    <w:rsid w:val="001B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B59E1"/>
  </w:style>
  <w:style w:type="character" w:customStyle="1" w:styleId="c3">
    <w:name w:val="c3"/>
    <w:basedOn w:val="a0"/>
    <w:rsid w:val="001B59E1"/>
  </w:style>
  <w:style w:type="character" w:customStyle="1" w:styleId="c1">
    <w:name w:val="c1"/>
    <w:basedOn w:val="a0"/>
    <w:rsid w:val="001B59E1"/>
  </w:style>
  <w:style w:type="paragraph" w:customStyle="1" w:styleId="c11">
    <w:name w:val="c11"/>
    <w:basedOn w:val="a"/>
    <w:rsid w:val="001B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1B59E1"/>
    <w:pPr>
      <w:widowControl w:val="0"/>
      <w:autoSpaceDE w:val="0"/>
      <w:autoSpaceDN w:val="0"/>
      <w:spacing w:after="0" w:line="240" w:lineRule="auto"/>
      <w:ind w:left="1637" w:hanging="3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B59E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">
    <w:name w:val="50"/>
    <w:basedOn w:val="a"/>
    <w:rsid w:val="001B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1B59E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B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59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0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C005FA"/>
    <w:rPr>
      <w:b/>
      <w:bCs/>
    </w:rPr>
  </w:style>
  <w:style w:type="character" w:customStyle="1" w:styleId="a8">
    <w:name w:val="Без интервала Знак"/>
    <w:link w:val="a7"/>
    <w:uiPriority w:val="1"/>
    <w:rsid w:val="00FE2121"/>
  </w:style>
  <w:style w:type="table" w:styleId="ac">
    <w:name w:val="Table Grid"/>
    <w:basedOn w:val="a1"/>
    <w:uiPriority w:val="39"/>
    <w:rsid w:val="00FE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6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02A59"/>
  </w:style>
  <w:style w:type="paragraph" w:customStyle="1" w:styleId="Default">
    <w:name w:val="Default"/>
    <w:rsid w:val="00D00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qFormat/>
    <w:rsid w:val="00370DB0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920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920FCC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iPriority w:val="99"/>
    <w:semiHidden/>
    <w:unhideWhenUsed/>
    <w:rsid w:val="00920FCC"/>
    <w:rPr>
      <w:vertAlign w:val="superscript"/>
    </w:rPr>
  </w:style>
  <w:style w:type="paragraph" w:customStyle="1" w:styleId="ConsPlusNormal">
    <w:name w:val="ConsPlusNormal"/>
    <w:rsid w:val="0092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f1">
    <w:name w:val="header"/>
    <w:basedOn w:val="a"/>
    <w:link w:val="af2"/>
    <w:uiPriority w:val="99"/>
    <w:semiHidden/>
    <w:unhideWhenUsed/>
    <w:rsid w:val="0092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20FCC"/>
  </w:style>
  <w:style w:type="paragraph" w:styleId="af3">
    <w:name w:val="footer"/>
    <w:basedOn w:val="a"/>
    <w:link w:val="af4"/>
    <w:uiPriority w:val="99"/>
    <w:semiHidden/>
    <w:unhideWhenUsed/>
    <w:rsid w:val="0092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20FCC"/>
  </w:style>
  <w:style w:type="character" w:customStyle="1" w:styleId="af5">
    <w:name w:val="Основной текст_"/>
    <w:basedOn w:val="a0"/>
    <w:link w:val="2"/>
    <w:rsid w:val="00F538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5"/>
    <w:rsid w:val="00F538B6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19">
    <w:name w:val="1219"/>
    <w:aliases w:val="bqiaagaaeyqcaaagiaiaaamqbaaabtgeaaaaaaaaaaaaaaaaaaaaaaaaaaaaaaaaaaaaaaaaaaaaaaaaaaaaaaaaaaaaaaaaaaaaaaaaaaaaaaaaaaaaaaaaaaaaaaaaaaaaaaaaaaaaaaaaaaaaaaaaaaaaaaaaaaaaaaaaaaaaaaaaaaaaaaaaaaaaaaaaaaaaaaaaaaaaaaaaaaaaaaaaaaaaaaaaaaaaaaaa"/>
    <w:basedOn w:val="a0"/>
    <w:rsid w:val="008561FA"/>
  </w:style>
  <w:style w:type="character" w:customStyle="1" w:styleId="20">
    <w:name w:val="Основной текст (2)"/>
    <w:basedOn w:val="a0"/>
    <w:rsid w:val="00944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0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tlusten.uo-teuch.ru/item/1470388" TargetMode="External"/><Relationship Id="rId13" Type="http://schemas.openxmlformats.org/officeDocument/2006/relationships/hyperlink" Target="http://www.consultant.ru/document/cons_doc_LAW_8982/" TargetMode="External"/><Relationship Id="rId18" Type="http://schemas.openxmlformats.org/officeDocument/2006/relationships/hyperlink" Target="https://www.maam.ru/detskijsad/klasnyi-chas-na-temu-net-prav-bez-objazanostei-net-objazanostei-bez-prav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.me/ZOLOTAJ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.org/ru/documents/decl_conv/declarations/childdec.shtml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9;&#1072;&#1081;&#1090;&#1086;&#1073;&#1088;&#1072;&#1079;&#1086;&#1074;&#1072;&#1085;&#1080;&#1103;.&#1088;&#1092;/" TargetMode="External"/><Relationship Id="rId20" Type="http://schemas.openxmlformats.org/officeDocument/2006/relationships/hyperlink" Target="https://ok.ru/group/700000005558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89131.selcdn.ru/leonardo/uploadsForSiteId/200053/texteditor/318c7294-07d2-48ad-b78c-ac751806d920.pdf" TargetMode="External"/><Relationship Id="rId24" Type="http://schemas.openxmlformats.org/officeDocument/2006/relationships/hyperlink" Target="mailto:sh197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40174/" TargetMode="External"/><Relationship Id="rId23" Type="http://schemas.openxmlformats.org/officeDocument/2006/relationships/hyperlink" Target="https://ds2tlusten.uo-teuch.ru/" TargetMode="External"/><Relationship Id="rId10" Type="http://schemas.openxmlformats.org/officeDocument/2006/relationships/hyperlink" Target="https://www.un.org/ru/documents/decl_conv/conventions/childcon.shtml" TargetMode="External"/><Relationship Id="rId19" Type="http://schemas.openxmlformats.org/officeDocument/2006/relationships/hyperlink" Target="https://vk.com/club215554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kobr.ru/deyatelnost/monitoring-otsenki-kachestva-doshkolnogo-obrazovaniya/kachestvo-obrazovatelnykh-uslovij-v-doo-kadrovye-usloviya-razvivayushchaya-predmetno-prostranstvennaya-sreda-psikhologo-pedagogicheskie-usloviya/2593-kachestvo-obrazovatelnykh-uslovij-v-doo-kadrovye-usloviya-razvivayushchaya-predmetno-prostranstvennaya-sreda-psikhologo-pedagogicheskie-usloviya" TargetMode="External"/><Relationship Id="rId14" Type="http://schemas.openxmlformats.org/officeDocument/2006/relationships/hyperlink" Target="http://www.consultant.ru/document/cons_doc_LAW_19558/" TargetMode="External"/><Relationship Id="rId22" Type="http://schemas.openxmlformats.org/officeDocument/2006/relationships/hyperlink" Target="https://ds2tlusten.uo-teuch.ru/item/1427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A189-0037-4AE8-B222-1780EEFE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14403</Words>
  <Characters>82103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13</cp:revision>
  <dcterms:created xsi:type="dcterms:W3CDTF">2023-12-23T19:46:00Z</dcterms:created>
  <dcterms:modified xsi:type="dcterms:W3CDTF">2023-12-26T13:14:00Z</dcterms:modified>
</cp:coreProperties>
</file>