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A2" w:rsidRPr="00D860E9" w:rsidRDefault="002018A2" w:rsidP="0032109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0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ПАМЯТКА</w:t>
      </w:r>
    </w:p>
    <w:p w:rsidR="002018A2" w:rsidRPr="00D860E9" w:rsidRDefault="002018A2" w:rsidP="0032109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860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 мерах</w:t>
      </w:r>
      <w:r w:rsidRPr="00D860E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hyperlink r:id="rId4" w:tooltip="Пожарная безопасность" w:history="1">
        <w:r w:rsidRPr="00D860E9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пожарной безопасности</w:t>
        </w:r>
      </w:hyperlink>
      <w:r w:rsidRPr="00D860E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D860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 жилых домах</w:t>
      </w:r>
    </w:p>
    <w:p w:rsidR="00E85A4E" w:rsidRPr="002018A2" w:rsidRDefault="00E85A4E" w:rsidP="00321099">
      <w:pPr>
        <w:pStyle w:val="a5"/>
        <w:jc w:val="center"/>
        <w:rPr>
          <w:rFonts w:ascii="Times New Roman" w:hAnsi="Times New Roman" w:cs="Times New Roman"/>
          <w:b/>
        </w:rPr>
      </w:pPr>
      <w:r w:rsidRPr="00E85A4E">
        <w:rPr>
          <w:rFonts w:ascii="Times New Roman" w:hAnsi="Times New Roman" w:cs="Times New Roman"/>
          <w:b/>
          <w:bdr w:val="none" w:sz="0" w:space="0" w:color="auto" w:frame="1"/>
        </w:rPr>
        <w:drawing>
          <wp:inline distT="0" distB="0" distL="0" distR="0">
            <wp:extent cx="1691640" cy="1470660"/>
            <wp:effectExtent l="19050" t="0" r="3810" b="0"/>
            <wp:docPr id="1" name="Рисунок 1" descr="hello_html_m7ae76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ae7694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Пожары в жилых домах наиболее часто возникают из-за не соблюдения элементарных правил пожарной безопасности. Они наносят большой материальный ущерб, а самое печальное – гибнут люди. Для того чтобы не допустить пожаров необходимо поддерживать строгий противопожарный режим в</w:t>
      </w:r>
      <w:r w:rsidRPr="00326457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hyperlink r:id="rId6" w:history="1">
        <w:r w:rsidRPr="00326457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квартирах</w:t>
        </w:r>
      </w:hyperlink>
      <w:r w:rsidRPr="00326457">
        <w:rPr>
          <w:rFonts w:ascii="Times New Roman" w:hAnsi="Times New Roman" w:cs="Times New Roman"/>
          <w:sz w:val="24"/>
          <w:szCs w:val="24"/>
        </w:rPr>
        <w:t>,</w:t>
      </w:r>
      <w:r w:rsidRPr="002018A2">
        <w:rPr>
          <w:rFonts w:ascii="Times New Roman" w:hAnsi="Times New Roman" w:cs="Times New Roman"/>
        </w:rPr>
        <w:t xml:space="preserve"> подвалах, чердаках и хозяйственных кладовых. Указанные помещения должны быть очищены от сгораемых материалов, мусора, бумаги и т. д.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Чердачные и подвальные помещения следует постоянно держать закрытыми на замки. Доступ в эти помещения разрешается только определённому кругу лиц. В подвалах и чердаках категорически запрещается хранить легковоспламеняющиеся и горючие жидкости, курить, применять паяльные лампы или пользоваться открытым огнём.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В габаритах лестничных клеток не разрешается устраивать хозяйственные кладовки, а проходы, коридоры и выходы загромождать ящиками,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7" w:tooltip="Шкафы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шкафами</w:t>
        </w:r>
      </w:hyperlink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2018A2">
        <w:rPr>
          <w:rFonts w:ascii="Times New Roman" w:hAnsi="Times New Roman" w:cs="Times New Roman"/>
        </w:rPr>
        <w:t>и другими предметами.</w:t>
      </w:r>
    </w:p>
    <w:p w:rsidR="002018A2" w:rsidRPr="00321099" w:rsidRDefault="002018A2" w:rsidP="00321099">
      <w:pPr>
        <w:pStyle w:val="a5"/>
        <w:jc w:val="both"/>
        <w:rPr>
          <w:rFonts w:ascii="Times New Roman" w:hAnsi="Times New Roman" w:cs="Times New Roman"/>
          <w:b/>
        </w:rPr>
      </w:pPr>
      <w:r w:rsidRPr="00321099">
        <w:rPr>
          <w:rFonts w:ascii="Times New Roman" w:hAnsi="Times New Roman" w:cs="Times New Roman"/>
          <w:b/>
          <w:u w:val="single"/>
          <w:bdr w:val="none" w:sz="0" w:space="0" w:color="auto" w:frame="1"/>
        </w:rPr>
        <w:t>ПОЖАР В КВАРТИРЕ</w:t>
      </w:r>
      <w:r w:rsidRPr="00321099">
        <w:rPr>
          <w:rFonts w:ascii="Times New Roman" w:hAnsi="Times New Roman" w:cs="Times New Roman"/>
          <w:b/>
        </w:rPr>
        <w:t xml:space="preserve"> </w:t>
      </w:r>
      <w:r w:rsidRPr="00321099">
        <w:rPr>
          <w:rFonts w:ascii="Times New Roman" w:hAnsi="Times New Roman" w:cs="Times New Roman"/>
          <w:b/>
          <w:u w:val="single"/>
          <w:bdr w:val="none" w:sz="0" w:space="0" w:color="auto" w:frame="1"/>
        </w:rPr>
        <w:t>ПРИЧИНЫ: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1.  Игры детей, оставленных без присмотра, со спичками, зажигалками и электроприборами.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2.  Курение в постели, особенно в нетрезвом состоянии.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3.  Неосторожное обращение с огнем.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4.  Размещение электроприборов и ламп близко к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8" w:tooltip="Шторы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шторам</w:t>
        </w:r>
      </w:hyperlink>
      <w:r w:rsidRPr="002018A2">
        <w:rPr>
          <w:rFonts w:ascii="Times New Roman" w:hAnsi="Times New Roman" w:cs="Times New Roman"/>
        </w:rPr>
        <w:t>, обоям и деревянным конструкциям.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5.  Одновременное включение в одну розетку большого числа электроприборов (не увлекайтесь тройником, так как суммарная мощность проводки рассчитана на 1,5 кВт).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6.  Короткое замыкание</w:t>
      </w:r>
      <w:r w:rsidRPr="00326457">
        <w:rPr>
          <w:rStyle w:val="apple-converted-space"/>
          <w:rFonts w:ascii="Times New Roman" w:hAnsi="Times New Roman" w:cs="Times New Roman"/>
        </w:rPr>
        <w:t> </w:t>
      </w:r>
      <w:hyperlink r:id="rId9" w:tooltip="Электропроводка" w:history="1">
        <w:r w:rsidRPr="00326457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электропроводов</w:t>
        </w:r>
      </w:hyperlink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2018A2">
        <w:rPr>
          <w:rFonts w:ascii="Times New Roman" w:hAnsi="Times New Roman" w:cs="Times New Roman"/>
        </w:rPr>
        <w:t>(если они намокли, скручены, прибиты гвоздями или проклеены обоями).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7.  Использование бензина и растворителей для чистки одежды.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8.  Если вы накроете настольную лампу газетой или тканью.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9.  Имеют место случаи, когда пожары происходят из-за неисправности световой электропроводки. Следует знать, что она должна быть технически исправной, иметь нормированные предохранители и не иметь оголённых участков.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10.  Нарушение правил пожарной безопасности при эксплуатации бытовых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10" w:tooltip="Электроника" w:history="1">
        <w:r w:rsidRPr="00326457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электронагревательных</w:t>
        </w:r>
      </w:hyperlink>
      <w:r w:rsidRPr="0032645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018A2">
        <w:rPr>
          <w:rFonts w:ascii="Times New Roman" w:hAnsi="Times New Roman" w:cs="Times New Roman"/>
        </w:rPr>
        <w:t>приборов.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Если вы не справились с огнем за несколько секунд, его распространение приведет к большому пожару.</w:t>
      </w:r>
    </w:p>
    <w:p w:rsidR="002018A2" w:rsidRPr="00321099" w:rsidRDefault="002018A2" w:rsidP="00321099">
      <w:pPr>
        <w:pStyle w:val="a5"/>
        <w:jc w:val="both"/>
        <w:rPr>
          <w:rFonts w:ascii="Times New Roman" w:hAnsi="Times New Roman" w:cs="Times New Roman"/>
          <w:b/>
        </w:rPr>
      </w:pPr>
      <w:r w:rsidRPr="00321099">
        <w:rPr>
          <w:rFonts w:ascii="Times New Roman" w:hAnsi="Times New Roman" w:cs="Times New Roman"/>
          <w:b/>
          <w:u w:val="single"/>
          <w:bdr w:val="none" w:sz="0" w:space="0" w:color="auto" w:frame="1"/>
        </w:rPr>
        <w:t>ВАШИ ДЕЙСТВИЯ: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- немедленно вызовите пожарных сами или через соседей по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11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телефону</w:t>
        </w:r>
      </w:hyperlink>
      <w:r w:rsidRPr="00321099">
        <w:rPr>
          <w:rStyle w:val="apple-converted-space"/>
          <w:rFonts w:ascii="Times New Roman" w:hAnsi="Times New Roman" w:cs="Times New Roman"/>
        </w:rPr>
        <w:t> </w:t>
      </w:r>
      <w:r w:rsidRPr="00321099">
        <w:rPr>
          <w:rFonts w:ascii="Times New Roman" w:hAnsi="Times New Roman" w:cs="Times New Roman"/>
          <w:b/>
          <w:bdr w:val="none" w:sz="0" w:space="0" w:color="auto" w:frame="1"/>
        </w:rPr>
        <w:t>01</w:t>
      </w:r>
      <w:r w:rsidRPr="00321099">
        <w:rPr>
          <w:rFonts w:ascii="Times New Roman" w:hAnsi="Times New Roman" w:cs="Times New Roman"/>
          <w:b/>
        </w:rPr>
        <w:t>, мобильная связь</w:t>
      </w:r>
      <w:r w:rsidRPr="00321099">
        <w:rPr>
          <w:rStyle w:val="apple-converted-space"/>
          <w:rFonts w:ascii="Times New Roman" w:hAnsi="Times New Roman" w:cs="Times New Roman"/>
          <w:b/>
        </w:rPr>
        <w:t> 101,1</w:t>
      </w:r>
      <w:r w:rsidRPr="00321099">
        <w:rPr>
          <w:rFonts w:ascii="Times New Roman" w:hAnsi="Times New Roman" w:cs="Times New Roman"/>
          <w:b/>
          <w:bdr w:val="none" w:sz="0" w:space="0" w:color="auto" w:frame="1"/>
        </w:rPr>
        <w:t>12</w:t>
      </w:r>
      <w:r w:rsidRPr="00321099">
        <w:rPr>
          <w:rFonts w:ascii="Times New Roman" w:hAnsi="Times New Roman" w:cs="Times New Roman"/>
          <w:b/>
        </w:rPr>
        <w:t xml:space="preserve">. </w:t>
      </w:r>
      <w:r w:rsidRPr="002018A2">
        <w:rPr>
          <w:rFonts w:ascii="Times New Roman" w:hAnsi="Times New Roman" w:cs="Times New Roman"/>
        </w:rPr>
        <w:t>Сообщите о пожаре соседям по этажу, попросите их вывести в безопасное место детей и престарелых, а также предупредить о пожаре жильцов других этажей;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- не дожидаясь прибытия пожарных, начинайте с помощью соседей тушить пожар подручными средствами (</w:t>
      </w:r>
      <w:hyperlink r:id="rId12" w:tooltip="Огнетушители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огнетушителем</w:t>
        </w:r>
      </w:hyperlink>
      <w:r w:rsidRPr="00321099">
        <w:rPr>
          <w:rFonts w:ascii="Times New Roman" w:hAnsi="Times New Roman" w:cs="Times New Roman"/>
        </w:rPr>
        <w:t>,</w:t>
      </w:r>
      <w:r w:rsidRPr="002018A2">
        <w:rPr>
          <w:rFonts w:ascii="Times New Roman" w:hAnsi="Times New Roman" w:cs="Times New Roman"/>
        </w:rPr>
        <w:t xml:space="preserve"> плотной мокрой тканью, водой от внутренних пожарных кранов на лестничных площадках). При опасности поражения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13" w:tooltip="Электрика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электрическим</w:t>
        </w:r>
      </w:hyperlink>
      <w:r w:rsidRPr="00321099">
        <w:rPr>
          <w:rStyle w:val="apple-converted-space"/>
          <w:rFonts w:ascii="Times New Roman" w:hAnsi="Times New Roman" w:cs="Times New Roman"/>
        </w:rPr>
        <w:t> </w:t>
      </w:r>
      <w:r w:rsidRPr="002018A2">
        <w:rPr>
          <w:rFonts w:ascii="Times New Roman" w:hAnsi="Times New Roman" w:cs="Times New Roman"/>
        </w:rPr>
        <w:t>током отключите электроэнергию в квартире (автомат с выключателем — в щитке на лестничной площадке), при наличии в квартире газового оборудования – перекрыть газовый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14" w:tooltip="Вентиль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вентиль</w:t>
        </w:r>
      </w:hyperlink>
      <w:r w:rsidRPr="00321099">
        <w:rPr>
          <w:rFonts w:ascii="Times New Roman" w:hAnsi="Times New Roman" w:cs="Times New Roman"/>
        </w:rPr>
        <w:t>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- если пожар возник и распространился в одной из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15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комнат</w:t>
        </w:r>
      </w:hyperlink>
      <w:r w:rsidRPr="00321099">
        <w:rPr>
          <w:rFonts w:ascii="Times New Roman" w:hAnsi="Times New Roman" w:cs="Times New Roman"/>
        </w:rPr>
        <w:t>,</w:t>
      </w:r>
      <w:r w:rsidRPr="002018A2">
        <w:rPr>
          <w:rFonts w:ascii="Times New Roman" w:hAnsi="Times New Roman" w:cs="Times New Roman"/>
        </w:rPr>
        <w:t xml:space="preserve"> не забудьте плотно закрыть двери горящей комнаты - это помешает огню распространиться по всей квартире и лестничной площадке. Уплотните дверь мокрыми тряпками, чтобы в остальные помещения дым не проникал. В сильно задымленном пространстве нужно </w:t>
      </w:r>
      <w:proofErr w:type="gramStart"/>
      <w:r w:rsidRPr="002018A2">
        <w:rPr>
          <w:rFonts w:ascii="Times New Roman" w:hAnsi="Times New Roman" w:cs="Times New Roman"/>
        </w:rPr>
        <w:t xml:space="preserve">двигаться </w:t>
      </w:r>
      <w:r w:rsidR="00321099">
        <w:rPr>
          <w:rFonts w:ascii="Times New Roman" w:hAnsi="Times New Roman" w:cs="Times New Roman"/>
        </w:rPr>
        <w:t xml:space="preserve"> </w:t>
      </w:r>
      <w:r w:rsidRPr="002018A2">
        <w:rPr>
          <w:rFonts w:ascii="Times New Roman" w:hAnsi="Times New Roman" w:cs="Times New Roman"/>
        </w:rPr>
        <w:t>ползком или пригнувшись</w:t>
      </w:r>
      <w:proofErr w:type="gramEnd"/>
      <w:r w:rsidRPr="002018A2">
        <w:rPr>
          <w:rFonts w:ascii="Times New Roman" w:hAnsi="Times New Roman" w:cs="Times New Roman"/>
        </w:rPr>
        <w:t>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  <w:u w:val="single"/>
          <w:bdr w:val="none" w:sz="0" w:space="0" w:color="auto" w:frame="1"/>
        </w:rPr>
        <w:t>Помните: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2018A2">
        <w:rPr>
          <w:rFonts w:ascii="Times New Roman" w:hAnsi="Times New Roman" w:cs="Times New Roman"/>
        </w:rPr>
        <w:t xml:space="preserve">легковоспламеняющиеся жидкости тушить водой неэффективно. Лучше всего пользоваться огнетушителем, а при его отсутствии мокрой тканью, песком, даже землей из цветочного горшка. Не открывайте окна и двери во избежание притока воздуха к очагу пожара, не </w:t>
      </w:r>
      <w:r w:rsidRPr="002018A2">
        <w:rPr>
          <w:rFonts w:ascii="Times New Roman" w:hAnsi="Times New Roman" w:cs="Times New Roman"/>
        </w:rPr>
        <w:lastRenderedPageBreak/>
        <w:t>разбивайте стекол. Но если необходимо открыть или выбить дверь в горящую комнату, прикройте руками лицо, стойте сбоку от дверного проема, чтобы вас не обожгло вырвавшимся пламенем.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Если ликвидировать очаг горения своими силами не представляется возможным, немедленно покиньте квартиру, плотно прикрыв за собой дверь. Если путь к входной двери отрезан огнем и дымом - спасайтесь через балкон. Открывайте дверь на балкон осторожно, поскольку пламя от большого притока свежего воздуха может усилиться. Не забудьте плотно закрыть дверь балкона за собой и криками или любым другим способом привлекайте внимание прохожих и пожарных. Не пытайтесь самостоятельно перебраться на соседний балкон — это опасно!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Если вы случайно оказались в задымленном подъезде, двигайтесь к выходу, держась за стены (перила нередко ведут в тупик). Находясь в высотном доме, не бегите вниз сквозь пламя, а используйте возможность спастись на крыше здания, не забывайте использовать пожарную лестницу. Во время пожара запрещено пользоваться лифтом - его в любое время могут отключить. Кроме того, вы сами загоните себя в ловушку, так как можете «зависнуть» в лифте между горящими этажами и получить отравление угарным газом. Выбираясь из подъезда на улицу, как можно дольше задержите дыхание, а еще лучше - защитите нос и рот мокрым шарфом или платком.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Организуйте встречу пожарных подразделений, укажите очаг пожара и сообщите им о наличии людей в горящей квартире.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Рекомендуем вам заранее застраховать себя, свое имущество на случай пожара и хранить документы и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16" w:history="1">
        <w:r w:rsidRPr="002018A2">
          <w:rPr>
            <w:rStyle w:val="a4"/>
            <w:rFonts w:ascii="Times New Roman" w:hAnsi="Times New Roman" w:cs="Times New Roman"/>
            <w:color w:val="743399"/>
            <w:sz w:val="18"/>
            <w:szCs w:val="18"/>
            <w:u w:val="none"/>
            <w:bdr w:val="none" w:sz="0" w:space="0" w:color="auto" w:frame="1"/>
          </w:rPr>
          <w:t>деньги</w:t>
        </w:r>
      </w:hyperlink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2018A2">
        <w:rPr>
          <w:rFonts w:ascii="Times New Roman" w:hAnsi="Times New Roman" w:cs="Times New Roman"/>
        </w:rPr>
        <w:t>в месте, известном всем членам вашей семьи — на случай внезапной эвакуации при пожаре.</w:t>
      </w:r>
    </w:p>
    <w:p w:rsidR="002018A2" w:rsidRPr="00321099" w:rsidRDefault="002018A2" w:rsidP="00321099">
      <w:pPr>
        <w:pStyle w:val="a5"/>
        <w:jc w:val="both"/>
        <w:rPr>
          <w:rFonts w:ascii="Times New Roman" w:hAnsi="Times New Roman" w:cs="Times New Roman"/>
          <w:b/>
        </w:rPr>
      </w:pPr>
      <w:r w:rsidRPr="00321099">
        <w:rPr>
          <w:rFonts w:ascii="Times New Roman" w:hAnsi="Times New Roman" w:cs="Times New Roman"/>
          <w:b/>
          <w:u w:val="single"/>
          <w:bdr w:val="none" w:sz="0" w:space="0" w:color="auto" w:frame="1"/>
        </w:rPr>
        <w:t>Запомните простые правила!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1.  Не оставляйте без присмотра включенные электроприборы. Уходя из дома, все электробытовые приборы должны быть выключены.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2.  Следите за исправностью электропроводки, розеток, выключателей.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3.  Включенные электроутюги, электроплитки, электрочайники ставьте на несгораемые подставки (кирпич, мрамор,</w:t>
      </w:r>
      <w:r w:rsidRPr="00321099">
        <w:rPr>
          <w:rStyle w:val="apple-converted-space"/>
          <w:rFonts w:ascii="Times New Roman" w:hAnsi="Times New Roman" w:cs="Times New Roman"/>
        </w:rPr>
        <w:t> </w:t>
      </w:r>
      <w:hyperlink r:id="rId17" w:tooltip="Керамика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керамика</w:t>
        </w:r>
      </w:hyperlink>
      <w:r w:rsidRPr="002018A2">
        <w:rPr>
          <w:rFonts w:ascii="Times New Roman" w:hAnsi="Times New Roman" w:cs="Times New Roman"/>
        </w:rPr>
        <w:t>, гипс).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4.  Не разрешайте детям играть со спичками, зажигалками и разводить костры вблизи деревянных строений, сжигать сухую траву, тополиный пух.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5.  Если вы уходите из квартиры, а маленькие</w:t>
      </w:r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hyperlink r:id="rId18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дети</w:t>
        </w:r>
      </w:hyperlink>
      <w:r w:rsidRPr="00321099">
        <w:rPr>
          <w:rStyle w:val="apple-converted-space"/>
          <w:rFonts w:ascii="Times New Roman" w:hAnsi="Times New Roman" w:cs="Times New Roman"/>
        </w:rPr>
        <w:t> </w:t>
      </w:r>
      <w:r w:rsidRPr="002018A2">
        <w:rPr>
          <w:rFonts w:ascii="Times New Roman" w:hAnsi="Times New Roman" w:cs="Times New Roman"/>
        </w:rPr>
        <w:t>остаются дома одни - спрячьте от них спички, уберите электронагревательные приборы, выключите телевизор, загасите в печи тлеющие угли.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6.  Следите, чтобы входные двери в подвал и на чердак были закрыты на замки, а подвальные помещения очищены от горючего мусора.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7.  Не курите в постели, особенно в нетрезвом состоянии.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8.  Не топите неисправные печи, своевременно очищайте трубы и</w:t>
      </w:r>
      <w:r w:rsidRPr="00321099">
        <w:rPr>
          <w:rStyle w:val="apple-converted-space"/>
          <w:rFonts w:ascii="Times New Roman" w:hAnsi="Times New Roman" w:cs="Times New Roman"/>
        </w:rPr>
        <w:t> </w:t>
      </w:r>
      <w:hyperlink r:id="rId19" w:tooltip="Дымоходы" w:history="1">
        <w:r w:rsidRPr="00321099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дымоходы</w:t>
        </w:r>
      </w:hyperlink>
      <w:r w:rsidRPr="002018A2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2018A2">
        <w:rPr>
          <w:rFonts w:ascii="Times New Roman" w:hAnsi="Times New Roman" w:cs="Times New Roman"/>
        </w:rPr>
        <w:t>от сажи.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</w:rPr>
        <w:t>9.  Не оставляйте без присмотра включенные газовые приборы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  <w:bdr w:val="none" w:sz="0" w:space="0" w:color="auto" w:frame="1"/>
        </w:rPr>
        <w:t>ПОМНИТЕ! Пожар легче предупредить, чем потушить!</w:t>
      </w:r>
    </w:p>
    <w:p w:rsidR="002018A2" w:rsidRPr="002018A2" w:rsidRDefault="002018A2" w:rsidP="00321099">
      <w:pPr>
        <w:pStyle w:val="a5"/>
        <w:jc w:val="both"/>
        <w:rPr>
          <w:rFonts w:ascii="Times New Roman" w:hAnsi="Times New Roman" w:cs="Times New Roman"/>
        </w:rPr>
      </w:pPr>
      <w:r w:rsidRPr="002018A2">
        <w:rPr>
          <w:rFonts w:ascii="Times New Roman" w:hAnsi="Times New Roman" w:cs="Times New Roman"/>
          <w:bdr w:val="none" w:sz="0" w:space="0" w:color="auto" w:frame="1"/>
        </w:rPr>
        <w:t>Строгое соблюдение правил пожарной безопасности и своевременное устранение противопожарных нарушений - гарантия сохранности вашей жизни, жилого дома и личного имущества от огня.</w:t>
      </w:r>
    </w:p>
    <w:p w:rsidR="00321099" w:rsidRDefault="00321099" w:rsidP="00321099">
      <w:pPr>
        <w:jc w:val="both"/>
        <w:rPr>
          <w:i/>
          <w:iCs/>
          <w:color w:val="666666"/>
          <w:sz w:val="24"/>
          <w:szCs w:val="24"/>
        </w:rPr>
      </w:pPr>
    </w:p>
    <w:p w:rsidR="00D860E9" w:rsidRDefault="00D860E9" w:rsidP="00321099">
      <w:pPr>
        <w:jc w:val="right"/>
        <w:rPr>
          <w:i/>
          <w:iCs/>
          <w:sz w:val="24"/>
          <w:szCs w:val="24"/>
        </w:rPr>
      </w:pPr>
      <w:r w:rsidRPr="00D860E9">
        <w:rPr>
          <w:i/>
          <w:iCs/>
          <w:sz w:val="24"/>
          <w:szCs w:val="24"/>
        </w:rPr>
        <w:drawing>
          <wp:inline distT="0" distB="0" distL="0" distR="0">
            <wp:extent cx="1508760" cy="792480"/>
            <wp:effectExtent l="19050" t="0" r="0" b="0"/>
            <wp:docPr id="2" name="Рисунок 2" descr="hello_html_160112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60112a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99" w:rsidRPr="00321099" w:rsidRDefault="00321099" w:rsidP="00321099">
      <w:pPr>
        <w:jc w:val="right"/>
        <w:rPr>
          <w:i/>
          <w:iCs/>
          <w:sz w:val="24"/>
          <w:szCs w:val="24"/>
        </w:rPr>
      </w:pPr>
      <w:r w:rsidRPr="00321099">
        <w:rPr>
          <w:i/>
          <w:iCs/>
          <w:sz w:val="24"/>
          <w:szCs w:val="24"/>
        </w:rPr>
        <w:t xml:space="preserve">ПЧ (профилактическая) </w:t>
      </w:r>
    </w:p>
    <w:p w:rsidR="00321099" w:rsidRPr="00321099" w:rsidRDefault="00321099" w:rsidP="00321099">
      <w:pPr>
        <w:jc w:val="right"/>
        <w:rPr>
          <w:sz w:val="24"/>
          <w:szCs w:val="24"/>
        </w:rPr>
      </w:pPr>
      <w:r w:rsidRPr="00321099">
        <w:rPr>
          <w:i/>
          <w:iCs/>
          <w:sz w:val="24"/>
          <w:szCs w:val="24"/>
        </w:rPr>
        <w:t>СПБ ГКУ «ПСО Петродворцового района»</w:t>
      </w:r>
    </w:p>
    <w:p w:rsidR="00321099" w:rsidRDefault="00321099" w:rsidP="00321099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4"/>
          <w:szCs w:val="24"/>
        </w:rPr>
      </w:pPr>
    </w:p>
    <w:p w:rsidR="00E34A94" w:rsidRPr="002018A2" w:rsidRDefault="00D860E9" w:rsidP="00321099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sectPr w:rsidR="00E34A94" w:rsidRPr="002018A2" w:rsidSect="004F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8A2"/>
    <w:rsid w:val="002018A2"/>
    <w:rsid w:val="00233963"/>
    <w:rsid w:val="00321099"/>
    <w:rsid w:val="00326457"/>
    <w:rsid w:val="004F5357"/>
    <w:rsid w:val="005632F7"/>
    <w:rsid w:val="00C3515A"/>
    <w:rsid w:val="00D860E9"/>
    <w:rsid w:val="00E75F6D"/>
    <w:rsid w:val="00E85A4E"/>
    <w:rsid w:val="00EB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8A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018A2"/>
  </w:style>
  <w:style w:type="character" w:styleId="a4">
    <w:name w:val="Hyperlink"/>
    <w:basedOn w:val="a0"/>
    <w:uiPriority w:val="99"/>
    <w:semiHidden/>
    <w:unhideWhenUsed/>
    <w:rsid w:val="002018A2"/>
    <w:rPr>
      <w:color w:val="0000FF"/>
      <w:u w:val="single"/>
    </w:rPr>
  </w:style>
  <w:style w:type="paragraph" w:styleId="a5">
    <w:name w:val="No Spacing"/>
    <w:uiPriority w:val="1"/>
    <w:qFormat/>
    <w:rsid w:val="002018A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5A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A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52.php" TargetMode="External"/><Relationship Id="rId13" Type="http://schemas.openxmlformats.org/officeDocument/2006/relationships/hyperlink" Target="http://pandia.ru/text/categ/wiki/001/108.php" TargetMode="External"/><Relationship Id="rId18" Type="http://schemas.openxmlformats.org/officeDocument/2006/relationships/hyperlink" Target="http://pandia.ru/text/categ/wiki/001/212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andia.ru/text/categ/wiki/001/81.php" TargetMode="External"/><Relationship Id="rId12" Type="http://schemas.openxmlformats.org/officeDocument/2006/relationships/hyperlink" Target="http://pandia.ru/text/category/ognetushiteli/" TargetMode="External"/><Relationship Id="rId17" Type="http://schemas.openxmlformats.org/officeDocument/2006/relationships/hyperlink" Target="http://pandia.ru/text/categ/nauka/481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/wiki/001/266.php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pandia.ru/text/categ/wiki/001/257.php" TargetMode="External"/><Relationship Id="rId11" Type="http://schemas.openxmlformats.org/officeDocument/2006/relationships/hyperlink" Target="http://pandia.ru/text/categ/wiki/001/242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andia.ru/text/categ/wiki/001/69.php" TargetMode="External"/><Relationship Id="rId10" Type="http://schemas.openxmlformats.org/officeDocument/2006/relationships/hyperlink" Target="http://pandia.ru/text/categ/nauka/64.php" TargetMode="External"/><Relationship Id="rId19" Type="http://schemas.openxmlformats.org/officeDocument/2006/relationships/hyperlink" Target="http://pandia.ru/text/category/dimohodi/" TargetMode="External"/><Relationship Id="rId4" Type="http://schemas.openxmlformats.org/officeDocument/2006/relationships/hyperlink" Target="http://pandia.ru/text/category/pozharnaya_bezopasnostmz/" TargetMode="External"/><Relationship Id="rId9" Type="http://schemas.openxmlformats.org/officeDocument/2006/relationships/hyperlink" Target="http://pandia.ru/text/category/yelektroprovodka/" TargetMode="External"/><Relationship Id="rId14" Type="http://schemas.openxmlformats.org/officeDocument/2006/relationships/hyperlink" Target="http://pandia.ru/text/category/ventilm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2017-03-02T12:51:00Z</cp:lastPrinted>
  <dcterms:created xsi:type="dcterms:W3CDTF">2017-03-02T12:29:00Z</dcterms:created>
  <dcterms:modified xsi:type="dcterms:W3CDTF">2017-03-02T12:51:00Z</dcterms:modified>
</cp:coreProperties>
</file>