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E69" w:rsidRPr="00015E69" w:rsidRDefault="00015E69" w:rsidP="00015E69">
      <w:pPr>
        <w:pStyle w:val="a6"/>
        <w:numPr>
          <w:ilvl w:val="0"/>
          <w:numId w:val="7"/>
        </w:numPr>
        <w:shd w:val="clear" w:color="auto" w:fill="FFFFFF"/>
        <w:spacing w:after="0" w:line="240" w:lineRule="auto"/>
        <w:jc w:val="center"/>
        <w:rPr>
          <w:rFonts w:ascii="Times New Roman" w:eastAsia="Times New Roman" w:hAnsi="Times New Roman" w:cs="Times New Roman"/>
          <w:b/>
          <w:bCs/>
          <w:sz w:val="28"/>
          <w:szCs w:val="28"/>
          <w:lang w:eastAsia="ru-RU"/>
        </w:rPr>
      </w:pPr>
      <w:r w:rsidRPr="00015E69">
        <w:rPr>
          <w:rFonts w:ascii="Times New Roman" w:eastAsia="Times New Roman" w:hAnsi="Times New Roman" w:cs="Times New Roman"/>
          <w:b/>
          <w:bCs/>
          <w:sz w:val="28"/>
          <w:szCs w:val="28"/>
          <w:lang w:eastAsia="ru-RU"/>
        </w:rPr>
        <w:t>Общие положения</w:t>
      </w:r>
    </w:p>
    <w:p w:rsidR="00015E69" w:rsidRPr="00015E69" w:rsidRDefault="00015E69" w:rsidP="00015E69">
      <w:pPr>
        <w:pStyle w:val="a6"/>
        <w:shd w:val="clear" w:color="auto" w:fill="FFFFFF"/>
        <w:spacing w:after="0" w:line="240" w:lineRule="auto"/>
        <w:rPr>
          <w:rFonts w:ascii="Times New Roman" w:eastAsia="Times New Roman" w:hAnsi="Times New Roman" w:cs="Times New Roman"/>
          <w:sz w:val="28"/>
          <w:szCs w:val="28"/>
          <w:lang w:eastAsia="ru-RU"/>
        </w:rPr>
      </w:pPr>
    </w:p>
    <w:p w:rsidR="00DF1492" w:rsidRDefault="00015E69" w:rsidP="00DF1492">
      <w:pPr>
        <w:shd w:val="clear" w:color="auto" w:fill="FFFFFF"/>
        <w:spacing w:after="0" w:line="276" w:lineRule="auto"/>
        <w:jc w:val="both"/>
      </w:pPr>
      <w:r w:rsidRPr="00015E69">
        <w:rPr>
          <w:rFonts w:ascii="Times New Roman" w:eastAsia="Times New Roman" w:hAnsi="Times New Roman" w:cs="Times New Roman"/>
          <w:sz w:val="28"/>
          <w:szCs w:val="28"/>
          <w:lang w:eastAsia="ru-RU"/>
        </w:rPr>
        <w:t>1.1. </w:t>
      </w:r>
      <w:r w:rsidR="00DF1492">
        <w:rPr>
          <w:rFonts w:ascii="Times New Roman" w:eastAsia="Times New Roman" w:hAnsi="Times New Roman" w:cs="Times New Roman"/>
          <w:sz w:val="28"/>
          <w:szCs w:val="28"/>
          <w:lang w:eastAsia="ru-RU"/>
        </w:rPr>
        <w:t xml:space="preserve"> </w:t>
      </w:r>
      <w:r w:rsidRPr="00015E69">
        <w:rPr>
          <w:rFonts w:ascii="Times New Roman" w:eastAsia="Times New Roman" w:hAnsi="Times New Roman" w:cs="Times New Roman"/>
          <w:sz w:val="28"/>
          <w:szCs w:val="28"/>
          <w:lang w:eastAsia="ru-RU"/>
        </w:rPr>
        <w:t xml:space="preserve">Положение разработано </w:t>
      </w:r>
      <w:r w:rsidR="00F41884" w:rsidRPr="00F41884">
        <w:rPr>
          <w:rFonts w:ascii="Times New Roman" w:eastAsia="Times New Roman" w:hAnsi="Times New Roman" w:cs="Times New Roman"/>
          <w:sz w:val="28"/>
          <w:szCs w:val="28"/>
          <w:lang w:eastAsia="ru-RU"/>
        </w:rPr>
        <w:t>в соответствии с Конституцией Российской Федерации,</w:t>
      </w:r>
      <w:r w:rsidR="00F41884">
        <w:rPr>
          <w:rFonts w:ascii="Times New Roman" w:eastAsia="Times New Roman" w:hAnsi="Times New Roman" w:cs="Times New Roman"/>
          <w:sz w:val="28"/>
          <w:szCs w:val="28"/>
          <w:lang w:eastAsia="ru-RU"/>
        </w:rPr>
        <w:t xml:space="preserve"> </w:t>
      </w:r>
      <w:proofErr w:type="gramStart"/>
      <w:r w:rsidR="00F41884">
        <w:rPr>
          <w:rFonts w:ascii="Times New Roman" w:eastAsia="Times New Roman" w:hAnsi="Times New Roman" w:cs="Times New Roman"/>
          <w:sz w:val="28"/>
          <w:szCs w:val="28"/>
          <w:lang w:eastAsia="ru-RU"/>
        </w:rPr>
        <w:t>согласно статьи</w:t>
      </w:r>
      <w:proofErr w:type="gramEnd"/>
      <w:r w:rsidRPr="00015E69">
        <w:rPr>
          <w:rFonts w:ascii="Times New Roman" w:eastAsia="Times New Roman" w:hAnsi="Times New Roman" w:cs="Times New Roman"/>
          <w:sz w:val="28"/>
          <w:szCs w:val="28"/>
          <w:lang w:eastAsia="ru-RU"/>
        </w:rPr>
        <w:t xml:space="preserve"> 34 (пункт 1, подпункт 21) Федерального закона от 29 декабря 2012 года № 237 ФЗ «Об образовании в Российской Федерации», </w:t>
      </w:r>
      <w:r w:rsidR="00F41884">
        <w:rPr>
          <w:rFonts w:ascii="Times New Roman" w:eastAsia="Times New Roman" w:hAnsi="Times New Roman" w:cs="Times New Roman"/>
          <w:sz w:val="28"/>
          <w:szCs w:val="28"/>
          <w:lang w:eastAsia="ru-RU"/>
        </w:rPr>
        <w:t>на основе Устава</w:t>
      </w:r>
      <w:r w:rsidRPr="00015E69">
        <w:rPr>
          <w:rFonts w:ascii="Times New Roman" w:eastAsia="Times New Roman" w:hAnsi="Times New Roman" w:cs="Times New Roman"/>
          <w:sz w:val="28"/>
          <w:szCs w:val="28"/>
          <w:lang w:eastAsia="ru-RU"/>
        </w:rPr>
        <w:t xml:space="preserve"> муниципального бюджетного </w:t>
      </w:r>
      <w:r w:rsidR="00020799">
        <w:rPr>
          <w:rFonts w:ascii="Times New Roman" w:eastAsia="Times New Roman" w:hAnsi="Times New Roman" w:cs="Times New Roman"/>
          <w:sz w:val="28"/>
          <w:szCs w:val="28"/>
          <w:lang w:eastAsia="ru-RU"/>
        </w:rPr>
        <w:t>учреждения </w:t>
      </w:r>
      <w:r>
        <w:rPr>
          <w:rFonts w:ascii="Times New Roman" w:eastAsia="Times New Roman" w:hAnsi="Times New Roman" w:cs="Times New Roman"/>
          <w:sz w:val="28"/>
          <w:szCs w:val="28"/>
          <w:lang w:eastAsia="ru-RU"/>
        </w:rPr>
        <w:t xml:space="preserve">дополнительного образования Анжеро-Судженского городского округа </w:t>
      </w:r>
      <w:r w:rsidRPr="00015E69">
        <w:rPr>
          <w:rFonts w:ascii="Times New Roman" w:eastAsia="Times New Roman" w:hAnsi="Times New Roman" w:cs="Times New Roman"/>
          <w:sz w:val="28"/>
          <w:szCs w:val="28"/>
          <w:lang w:eastAsia="ru-RU"/>
        </w:rPr>
        <w:t>«</w:t>
      </w:r>
      <w:r w:rsidR="00B901A1">
        <w:rPr>
          <w:rFonts w:ascii="Times New Roman" w:eastAsia="Times New Roman" w:hAnsi="Times New Roman" w:cs="Times New Roman"/>
          <w:sz w:val="28"/>
          <w:szCs w:val="28"/>
          <w:lang w:eastAsia="ru-RU"/>
        </w:rPr>
        <w:t>Детская х</w:t>
      </w:r>
      <w:r>
        <w:rPr>
          <w:rFonts w:ascii="Times New Roman" w:eastAsia="Times New Roman" w:hAnsi="Times New Roman" w:cs="Times New Roman"/>
          <w:sz w:val="28"/>
          <w:szCs w:val="28"/>
          <w:lang w:eastAsia="ru-RU"/>
        </w:rPr>
        <w:t>удожественная школа №12</w:t>
      </w:r>
      <w:r w:rsidRPr="00015E69">
        <w:rPr>
          <w:rFonts w:ascii="Times New Roman" w:eastAsia="Times New Roman" w:hAnsi="Times New Roman" w:cs="Times New Roman"/>
          <w:sz w:val="28"/>
          <w:szCs w:val="28"/>
          <w:lang w:eastAsia="ru-RU"/>
        </w:rPr>
        <w:t xml:space="preserve">» (далее </w:t>
      </w:r>
      <w:r>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 xml:space="preserve"> №12»</w:t>
      </w:r>
      <w:r w:rsidRPr="00015E69">
        <w:rPr>
          <w:rFonts w:ascii="Times New Roman" w:eastAsia="Times New Roman" w:hAnsi="Times New Roman" w:cs="Times New Roman"/>
          <w:sz w:val="28"/>
          <w:szCs w:val="28"/>
          <w:lang w:eastAsia="ru-RU"/>
        </w:rPr>
        <w:t>)</w:t>
      </w:r>
      <w:r w:rsidR="00DF1492" w:rsidRPr="00DF1492">
        <w:t xml:space="preserve"> </w:t>
      </w:r>
    </w:p>
    <w:p w:rsidR="00015E69" w:rsidRPr="00015E69" w:rsidRDefault="00DF1492" w:rsidP="00DF1492">
      <w:pPr>
        <w:shd w:val="clear" w:color="auto" w:fill="FFFFFF"/>
        <w:spacing w:after="0" w:line="276" w:lineRule="auto"/>
        <w:jc w:val="both"/>
        <w:rPr>
          <w:rFonts w:ascii="Times New Roman" w:eastAsia="Times New Roman" w:hAnsi="Times New Roman" w:cs="Times New Roman"/>
          <w:sz w:val="28"/>
          <w:szCs w:val="28"/>
          <w:lang w:eastAsia="ru-RU"/>
        </w:rPr>
      </w:pPr>
      <w:r w:rsidRPr="00DF1492">
        <w:rPr>
          <w:rFonts w:ascii="Times New Roman" w:eastAsia="Times New Roman" w:hAnsi="Times New Roman" w:cs="Times New Roman"/>
          <w:sz w:val="28"/>
          <w:szCs w:val="28"/>
          <w:lang w:eastAsia="ru-RU"/>
        </w:rPr>
        <w:t>1.2. Настоящий порядок определяет правила пользования обучающимися лечебно-оздоровительной инфраструктурой, объектами культуры и объектами спорта МБ</w:t>
      </w:r>
      <w:r>
        <w:rPr>
          <w:rFonts w:ascii="Times New Roman" w:eastAsia="Times New Roman" w:hAnsi="Times New Roman" w:cs="Times New Roman"/>
          <w:sz w:val="28"/>
          <w:szCs w:val="28"/>
          <w:lang w:eastAsia="ru-RU"/>
        </w:rPr>
        <w:t>У ДО «</w:t>
      </w:r>
      <w:r w:rsidR="00B901A1">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Pr>
          <w:rFonts w:ascii="Times New Roman" w:eastAsia="Times New Roman" w:hAnsi="Times New Roman" w:cs="Times New Roman"/>
          <w:sz w:val="28"/>
          <w:szCs w:val="28"/>
          <w:lang w:eastAsia="ru-RU"/>
        </w:rPr>
        <w:t xml:space="preserve"> №12»</w:t>
      </w:r>
      <w:r w:rsidRPr="00DF1492">
        <w:rPr>
          <w:rFonts w:ascii="Times New Roman" w:eastAsia="Times New Roman" w:hAnsi="Times New Roman" w:cs="Times New Roman"/>
          <w:sz w:val="28"/>
          <w:szCs w:val="28"/>
          <w:lang w:eastAsia="ru-RU"/>
        </w:rPr>
        <w:t xml:space="preserve"> и согласован с </w:t>
      </w:r>
      <w:bookmarkStart w:id="0" w:name="_GoBack"/>
      <w:bookmarkEnd w:id="0"/>
      <w:r w:rsidRPr="00DF1492">
        <w:rPr>
          <w:rFonts w:ascii="Times New Roman" w:eastAsia="Times New Roman" w:hAnsi="Times New Roman" w:cs="Times New Roman"/>
          <w:sz w:val="28"/>
          <w:szCs w:val="28"/>
          <w:lang w:eastAsia="ru-RU"/>
        </w:rPr>
        <w:t>педагогическим Советом.</w:t>
      </w:r>
    </w:p>
    <w:p w:rsidR="00015E69" w:rsidRDefault="00DF1492"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015E69" w:rsidRPr="00015E69">
        <w:rPr>
          <w:rFonts w:ascii="Times New Roman" w:eastAsia="Times New Roman" w:hAnsi="Times New Roman" w:cs="Times New Roman"/>
          <w:sz w:val="28"/>
          <w:szCs w:val="28"/>
          <w:lang w:eastAsia="ru-RU"/>
        </w:rPr>
        <w:t>.  </w:t>
      </w:r>
      <w:proofErr w:type="gramStart"/>
      <w:r w:rsidR="00015E69" w:rsidRPr="00015E69">
        <w:rPr>
          <w:rFonts w:ascii="Times New Roman" w:eastAsia="Times New Roman" w:hAnsi="Times New Roman" w:cs="Times New Roman"/>
          <w:sz w:val="28"/>
          <w:szCs w:val="28"/>
          <w:lang w:eastAsia="ru-RU"/>
        </w:rPr>
        <w:t>Под лечебно-оздоровительной инфраструктурой в данном Положении понимается совокупность организационных и иных материально обеспеченных мер, направленных на реализацию прав обучающихся на пользование лечебно-оздоровительными объектами, а также объектами культуры и спорта</w:t>
      </w:r>
      <w:r w:rsidR="00015E69" w:rsidRPr="00015E69">
        <w:rPr>
          <w:rFonts w:ascii="Times New Roman" w:eastAsia="Times New Roman" w:hAnsi="Times New Roman" w:cs="Times New Roman"/>
          <w:b/>
          <w:bCs/>
          <w:sz w:val="28"/>
          <w:szCs w:val="28"/>
          <w:lang w:eastAsia="ru-RU"/>
        </w:rPr>
        <w:t> </w:t>
      </w:r>
      <w:r w:rsidR="00015E69">
        <w:rPr>
          <w:rFonts w:ascii="Times New Roman" w:eastAsia="Times New Roman" w:hAnsi="Times New Roman" w:cs="Times New Roman"/>
          <w:b/>
          <w:bCs/>
          <w:sz w:val="28"/>
          <w:szCs w:val="28"/>
          <w:lang w:eastAsia="ru-RU"/>
        </w:rPr>
        <w:t xml:space="preserve"> </w:t>
      </w:r>
      <w:r w:rsidR="00015E69" w:rsidRPr="00015E69">
        <w:rPr>
          <w:rFonts w:ascii="Times New Roman" w:eastAsia="Times New Roman" w:hAnsi="Times New Roman" w:cs="Times New Roman"/>
          <w:bCs/>
          <w:sz w:val="28"/>
          <w:szCs w:val="28"/>
          <w:lang w:eastAsia="ru-RU"/>
        </w:rPr>
        <w:t>МБУ ДО «</w:t>
      </w:r>
      <w:r w:rsidR="00B901A1">
        <w:rPr>
          <w:rFonts w:ascii="Times New Roman" w:eastAsia="Times New Roman" w:hAnsi="Times New Roman" w:cs="Times New Roman"/>
          <w:bCs/>
          <w:sz w:val="28"/>
          <w:szCs w:val="28"/>
          <w:lang w:eastAsia="ru-RU"/>
        </w:rPr>
        <w:t>Д</w:t>
      </w:r>
      <w:r w:rsidR="00015E69" w:rsidRPr="00015E69">
        <w:rPr>
          <w:rFonts w:ascii="Times New Roman" w:eastAsia="Times New Roman" w:hAnsi="Times New Roman" w:cs="Times New Roman"/>
          <w:bCs/>
          <w:sz w:val="28"/>
          <w:szCs w:val="28"/>
          <w:lang w:eastAsia="ru-RU"/>
        </w:rPr>
        <w:t>Х</w:t>
      </w:r>
      <w:r w:rsidR="00B901A1">
        <w:rPr>
          <w:rFonts w:ascii="Times New Roman" w:eastAsia="Times New Roman" w:hAnsi="Times New Roman" w:cs="Times New Roman"/>
          <w:bCs/>
          <w:sz w:val="28"/>
          <w:szCs w:val="28"/>
          <w:lang w:eastAsia="ru-RU"/>
        </w:rPr>
        <w:t>Ш</w:t>
      </w:r>
      <w:r w:rsidR="00015E69" w:rsidRPr="00015E69">
        <w:rPr>
          <w:rFonts w:ascii="Times New Roman" w:eastAsia="Times New Roman" w:hAnsi="Times New Roman" w:cs="Times New Roman"/>
          <w:bCs/>
          <w:sz w:val="28"/>
          <w:szCs w:val="28"/>
          <w:lang w:eastAsia="ru-RU"/>
        </w:rPr>
        <w:t xml:space="preserve"> №12</w:t>
      </w:r>
      <w:r w:rsidR="00015E69" w:rsidRPr="00015E69">
        <w:rPr>
          <w:rFonts w:ascii="Times New Roman" w:eastAsia="Times New Roman" w:hAnsi="Times New Roman" w:cs="Times New Roman"/>
          <w:b/>
          <w:bCs/>
          <w:sz w:val="28"/>
          <w:szCs w:val="28"/>
          <w:lang w:eastAsia="ru-RU"/>
        </w:rPr>
        <w:t>»</w:t>
      </w:r>
      <w:r w:rsidR="00015E69" w:rsidRPr="00015E69">
        <w:rPr>
          <w:rFonts w:ascii="Times New Roman" w:eastAsia="Times New Roman" w:hAnsi="Times New Roman" w:cs="Times New Roman"/>
          <w:sz w:val="28"/>
          <w:szCs w:val="28"/>
          <w:lang w:eastAsia="ru-RU"/>
        </w:rPr>
        <w:t>,  предоставление обучающимся разнообразных услуг социокультурного, просветительского, оздоровительного и развлекательного характера, создание условий для развития любительского художественного творчества, развития массовой физической культуры и спорта.</w:t>
      </w:r>
      <w:proofErr w:type="gramEnd"/>
    </w:p>
    <w:p w:rsidR="00DF1492" w:rsidRPr="00015E69" w:rsidRDefault="00DF1492"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DF1492">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xml:space="preserve"> </w:t>
      </w:r>
      <w:r w:rsidRPr="00DF1492">
        <w:rPr>
          <w:rFonts w:ascii="Times New Roman" w:eastAsia="Times New Roman" w:hAnsi="Times New Roman" w:cs="Times New Roman"/>
          <w:sz w:val="28"/>
          <w:szCs w:val="28"/>
          <w:lang w:eastAsia="ru-RU"/>
        </w:rPr>
        <w:t>Пользование лечебно-оздоровительной инфраструктурой, объектами культуры и объектами спорта возможно, как правило, только в соответствии с их основным функциональным предназначением.</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015E69">
        <w:rPr>
          <w:rFonts w:ascii="Times New Roman" w:eastAsia="Times New Roman" w:hAnsi="Times New Roman" w:cs="Times New Roman"/>
          <w:sz w:val="28"/>
          <w:szCs w:val="28"/>
          <w:lang w:eastAsia="ru-RU"/>
        </w:rPr>
        <w:t xml:space="preserve">. </w:t>
      </w:r>
      <w:r w:rsidR="00F41884" w:rsidRPr="00F41884">
        <w:rPr>
          <w:rFonts w:ascii="Times New Roman" w:eastAsia="Times New Roman" w:hAnsi="Times New Roman" w:cs="Times New Roman"/>
          <w:sz w:val="28"/>
          <w:szCs w:val="28"/>
          <w:lang w:eastAsia="ru-RU"/>
        </w:rPr>
        <w:t>Участники образовательных отношений, родители обучающихся (законные представители), посетители всех объектов инфраструктуры обязаны неукоснительно соблюдаться требования общей и пожарной безопасности, санитарных норм, обеспечивающих сохранность жизни и здоровья, а также норм и правил поведения в общественных местах.</w:t>
      </w:r>
    </w:p>
    <w:p w:rsidR="00F41884" w:rsidRP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1.6.</w:t>
      </w:r>
      <w:r w:rsidR="00DF1492">
        <w:rPr>
          <w:rFonts w:ascii="Times New Roman" w:eastAsia="Times New Roman" w:hAnsi="Times New Roman" w:cs="Times New Roman"/>
          <w:sz w:val="28"/>
          <w:szCs w:val="28"/>
          <w:lang w:eastAsia="ru-RU"/>
        </w:rPr>
        <w:t xml:space="preserve"> </w:t>
      </w:r>
      <w:r w:rsidRPr="00F41884">
        <w:rPr>
          <w:rFonts w:ascii="Times New Roman" w:eastAsia="Times New Roman" w:hAnsi="Times New Roman" w:cs="Times New Roman"/>
          <w:sz w:val="28"/>
          <w:szCs w:val="28"/>
          <w:lang w:eastAsia="ru-RU"/>
        </w:rPr>
        <w:t>Допускается использование только исправного оборудования и инвентаря.</w:t>
      </w:r>
    </w:p>
    <w:p w:rsidR="00F41884" w:rsidRP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1.7.</w:t>
      </w:r>
      <w:r w:rsidR="00DF1492">
        <w:rPr>
          <w:rFonts w:ascii="Times New Roman" w:eastAsia="Times New Roman" w:hAnsi="Times New Roman" w:cs="Times New Roman"/>
          <w:sz w:val="28"/>
          <w:szCs w:val="28"/>
          <w:lang w:eastAsia="ru-RU"/>
        </w:rPr>
        <w:t xml:space="preserve"> </w:t>
      </w:r>
      <w:r w:rsidRPr="00F41884">
        <w:rPr>
          <w:rFonts w:ascii="Times New Roman" w:eastAsia="Times New Roman" w:hAnsi="Times New Roman" w:cs="Times New Roman"/>
          <w:sz w:val="28"/>
          <w:szCs w:val="28"/>
          <w:lang w:eastAsia="ru-RU"/>
        </w:rPr>
        <w:t>При обнаружении (возникновении) поломки (повреждения) оборудования или сооружений, делающей невозможным или опасным их дальнейшее использование, обучающийся обязан незамедлительно сообщить об этом работнику учреждения, ответственному за данный объект, или своему классному руководителю либо любому другому работнику учреждения.</w:t>
      </w:r>
    </w:p>
    <w:p w:rsidR="00F41884" w:rsidRP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1.8.</w:t>
      </w:r>
      <w:r w:rsidR="00DF1492">
        <w:rPr>
          <w:rFonts w:ascii="Times New Roman" w:eastAsia="Times New Roman" w:hAnsi="Times New Roman" w:cs="Times New Roman"/>
          <w:sz w:val="28"/>
          <w:szCs w:val="28"/>
          <w:lang w:eastAsia="ru-RU"/>
        </w:rPr>
        <w:t xml:space="preserve"> </w:t>
      </w:r>
      <w:r w:rsidRPr="00F41884">
        <w:rPr>
          <w:rFonts w:ascii="Times New Roman" w:eastAsia="Times New Roman" w:hAnsi="Times New Roman" w:cs="Times New Roman"/>
          <w:sz w:val="28"/>
          <w:szCs w:val="28"/>
          <w:lang w:eastAsia="ru-RU"/>
        </w:rPr>
        <w:t>Пользование обучающимися лечебно-оздоровительной инфраструктурой, объектами культуры и объектами спорта осуществляется:</w:t>
      </w:r>
    </w:p>
    <w:p w:rsidR="00F41884" w:rsidRPr="00F41884" w:rsidRDefault="00291CB3"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ab/>
        <w:t xml:space="preserve">во </w:t>
      </w:r>
      <w:r w:rsidR="00F41884" w:rsidRPr="00F41884">
        <w:rPr>
          <w:rFonts w:ascii="Times New Roman" w:eastAsia="Times New Roman" w:hAnsi="Times New Roman" w:cs="Times New Roman"/>
          <w:sz w:val="28"/>
          <w:szCs w:val="28"/>
          <w:lang w:eastAsia="ru-RU"/>
        </w:rPr>
        <w:t>время, отведенное в расписании занятий;</w:t>
      </w:r>
    </w:p>
    <w:p w:rsidR="00F41884" w:rsidRP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w:t>
      </w:r>
      <w:r w:rsidRPr="00F41884">
        <w:rPr>
          <w:rFonts w:ascii="Times New Roman" w:eastAsia="Times New Roman" w:hAnsi="Times New Roman" w:cs="Times New Roman"/>
          <w:sz w:val="28"/>
          <w:szCs w:val="28"/>
          <w:lang w:eastAsia="ru-RU"/>
        </w:rPr>
        <w:tab/>
        <w:t xml:space="preserve">во внеурочной деятельности. </w:t>
      </w:r>
    </w:p>
    <w:p w:rsidR="00F41884" w:rsidRP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1.9.</w:t>
      </w:r>
      <w:r w:rsidR="00DF1492">
        <w:rPr>
          <w:rFonts w:ascii="Times New Roman" w:eastAsia="Times New Roman" w:hAnsi="Times New Roman" w:cs="Times New Roman"/>
          <w:sz w:val="28"/>
          <w:szCs w:val="28"/>
          <w:lang w:eastAsia="ru-RU"/>
        </w:rPr>
        <w:t xml:space="preserve"> Доступ обучающихся к </w:t>
      </w:r>
      <w:r w:rsidRPr="00F41884">
        <w:rPr>
          <w:rFonts w:ascii="Times New Roman" w:eastAsia="Times New Roman" w:hAnsi="Times New Roman" w:cs="Times New Roman"/>
          <w:sz w:val="28"/>
          <w:szCs w:val="28"/>
          <w:lang w:eastAsia="ru-RU"/>
        </w:rPr>
        <w:t xml:space="preserve">открытым спортивным площадкам на пришкольной территории, </w:t>
      </w:r>
      <w:r w:rsidR="00DF1492">
        <w:rPr>
          <w:rFonts w:ascii="Times New Roman" w:eastAsia="Times New Roman" w:hAnsi="Times New Roman" w:cs="Times New Roman"/>
          <w:sz w:val="28"/>
          <w:szCs w:val="28"/>
          <w:lang w:eastAsia="ru-RU"/>
        </w:rPr>
        <w:t>теннисному столу, установленно</w:t>
      </w:r>
      <w:r w:rsidRPr="00F41884">
        <w:rPr>
          <w:rFonts w:ascii="Times New Roman" w:eastAsia="Times New Roman" w:hAnsi="Times New Roman" w:cs="Times New Roman"/>
          <w:sz w:val="28"/>
          <w:szCs w:val="28"/>
          <w:lang w:eastAsia="ru-RU"/>
        </w:rPr>
        <w:t>м</w:t>
      </w:r>
      <w:r w:rsidR="00DF1492">
        <w:rPr>
          <w:rFonts w:ascii="Times New Roman" w:eastAsia="Times New Roman" w:hAnsi="Times New Roman" w:cs="Times New Roman"/>
          <w:sz w:val="28"/>
          <w:szCs w:val="28"/>
          <w:lang w:eastAsia="ru-RU"/>
        </w:rPr>
        <w:t>у</w:t>
      </w:r>
      <w:r w:rsidRPr="00F41884">
        <w:rPr>
          <w:rFonts w:ascii="Times New Roman" w:eastAsia="Times New Roman" w:hAnsi="Times New Roman" w:cs="Times New Roman"/>
          <w:sz w:val="28"/>
          <w:szCs w:val="28"/>
          <w:lang w:eastAsia="ru-RU"/>
        </w:rPr>
        <w:t xml:space="preserve"> в </w:t>
      </w:r>
      <w:r w:rsidR="00DF1492">
        <w:rPr>
          <w:rFonts w:ascii="Times New Roman" w:eastAsia="Times New Roman" w:hAnsi="Times New Roman" w:cs="Times New Roman"/>
          <w:sz w:val="28"/>
          <w:szCs w:val="28"/>
          <w:lang w:eastAsia="ru-RU"/>
        </w:rPr>
        <w:t>фойе</w:t>
      </w:r>
      <w:r w:rsidRPr="00F41884">
        <w:rPr>
          <w:rFonts w:ascii="Times New Roman" w:eastAsia="Times New Roman" w:hAnsi="Times New Roman" w:cs="Times New Roman"/>
          <w:sz w:val="28"/>
          <w:szCs w:val="28"/>
          <w:lang w:eastAsia="ru-RU"/>
        </w:rPr>
        <w:t>, осуществляется без ограничений. Обучающиеся должны самостоятельно устанавливать и соблюдать оч</w:t>
      </w:r>
      <w:r w:rsidR="00DF1492">
        <w:rPr>
          <w:rFonts w:ascii="Times New Roman" w:eastAsia="Times New Roman" w:hAnsi="Times New Roman" w:cs="Times New Roman"/>
          <w:sz w:val="28"/>
          <w:szCs w:val="28"/>
          <w:lang w:eastAsia="ru-RU"/>
        </w:rPr>
        <w:t>ередность пользования указанным объектом.</w:t>
      </w:r>
    </w:p>
    <w:p w:rsidR="00F41884" w:rsidRDefault="00F41884" w:rsidP="00F41884">
      <w:pPr>
        <w:shd w:val="clear" w:color="auto" w:fill="FFFFFF"/>
        <w:spacing w:after="0" w:line="276" w:lineRule="auto"/>
        <w:jc w:val="both"/>
        <w:rPr>
          <w:rFonts w:ascii="Times New Roman" w:eastAsia="Times New Roman" w:hAnsi="Times New Roman" w:cs="Times New Roman"/>
          <w:sz w:val="28"/>
          <w:szCs w:val="28"/>
          <w:lang w:eastAsia="ru-RU"/>
        </w:rPr>
      </w:pPr>
      <w:r w:rsidRPr="00F41884">
        <w:rPr>
          <w:rFonts w:ascii="Times New Roman" w:eastAsia="Times New Roman" w:hAnsi="Times New Roman" w:cs="Times New Roman"/>
          <w:sz w:val="28"/>
          <w:szCs w:val="28"/>
          <w:lang w:eastAsia="ru-RU"/>
        </w:rPr>
        <w:t>1.10.</w:t>
      </w:r>
      <w:r w:rsidR="00DF1492">
        <w:rPr>
          <w:rFonts w:ascii="Times New Roman" w:eastAsia="Times New Roman" w:hAnsi="Times New Roman" w:cs="Times New Roman"/>
          <w:sz w:val="28"/>
          <w:szCs w:val="28"/>
          <w:lang w:eastAsia="ru-RU"/>
        </w:rPr>
        <w:t xml:space="preserve"> </w:t>
      </w:r>
      <w:r w:rsidRPr="00F41884">
        <w:rPr>
          <w:rFonts w:ascii="Times New Roman" w:eastAsia="Times New Roman" w:hAnsi="Times New Roman" w:cs="Times New Roman"/>
          <w:sz w:val="28"/>
          <w:szCs w:val="28"/>
          <w:lang w:eastAsia="ru-RU"/>
        </w:rPr>
        <w:t>Установление платы за пользование обучающимися лечебно-оздоровительной инфраструктурой, объектами культуры и объектами спорта учреждения не допускается.</w:t>
      </w:r>
    </w:p>
    <w:p w:rsidR="00020799" w:rsidRPr="00015E6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015E69" w:rsidRPr="00020799" w:rsidRDefault="00015E69" w:rsidP="00020799">
      <w:pPr>
        <w:pStyle w:val="a6"/>
        <w:numPr>
          <w:ilvl w:val="0"/>
          <w:numId w:val="7"/>
        </w:numPr>
        <w:shd w:val="clear" w:color="auto" w:fill="FFFFFF"/>
        <w:spacing w:after="0" w:line="276" w:lineRule="auto"/>
        <w:jc w:val="center"/>
        <w:rPr>
          <w:rFonts w:ascii="Times New Roman" w:eastAsia="Times New Roman" w:hAnsi="Times New Roman" w:cs="Times New Roman"/>
          <w:b/>
          <w:bCs/>
          <w:sz w:val="28"/>
          <w:szCs w:val="28"/>
          <w:lang w:eastAsia="ru-RU"/>
        </w:rPr>
      </w:pPr>
      <w:r w:rsidRPr="00020799">
        <w:rPr>
          <w:rFonts w:ascii="Times New Roman" w:eastAsia="Times New Roman" w:hAnsi="Times New Roman" w:cs="Times New Roman"/>
          <w:b/>
          <w:bCs/>
          <w:sz w:val="28"/>
          <w:szCs w:val="28"/>
          <w:lang w:eastAsia="ru-RU"/>
        </w:rPr>
        <w:t>Основные функции и задачи инфраструктуры по реализации прав участ</w:t>
      </w:r>
      <w:r w:rsidR="00020799" w:rsidRPr="00020799">
        <w:rPr>
          <w:rFonts w:ascii="Times New Roman" w:eastAsia="Times New Roman" w:hAnsi="Times New Roman" w:cs="Times New Roman"/>
          <w:b/>
          <w:bCs/>
          <w:sz w:val="28"/>
          <w:szCs w:val="28"/>
          <w:lang w:eastAsia="ru-RU"/>
        </w:rPr>
        <w:t>ников образовательного процесса</w:t>
      </w:r>
    </w:p>
    <w:p w:rsidR="00020799" w:rsidRPr="00020799" w:rsidRDefault="00020799" w:rsidP="00020799">
      <w:pPr>
        <w:pStyle w:val="a6"/>
        <w:shd w:val="clear" w:color="auto" w:fill="FFFFFF"/>
        <w:spacing w:after="0" w:line="276" w:lineRule="auto"/>
        <w:rPr>
          <w:rFonts w:ascii="Times New Roman" w:eastAsia="Times New Roman" w:hAnsi="Times New Roman" w:cs="Times New Roman"/>
          <w:sz w:val="28"/>
          <w:szCs w:val="28"/>
          <w:lang w:eastAsia="ru-RU"/>
        </w:rPr>
      </w:pPr>
    </w:p>
    <w:p w:rsidR="00015E69" w:rsidRPr="00015E6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О</w:t>
      </w:r>
      <w:r w:rsidR="00015E69" w:rsidRPr="00015E69">
        <w:rPr>
          <w:rFonts w:ascii="Times New Roman" w:eastAsia="Times New Roman" w:hAnsi="Times New Roman" w:cs="Times New Roman"/>
          <w:sz w:val="28"/>
          <w:szCs w:val="28"/>
          <w:lang w:eastAsia="ru-RU"/>
        </w:rPr>
        <w:t xml:space="preserve">существление досугового и </w:t>
      </w:r>
      <w:proofErr w:type="gramStart"/>
      <w:r w:rsidR="00015E69" w:rsidRPr="00015E69">
        <w:rPr>
          <w:rFonts w:ascii="Times New Roman" w:eastAsia="Times New Roman" w:hAnsi="Times New Roman" w:cs="Times New Roman"/>
          <w:sz w:val="28"/>
          <w:szCs w:val="28"/>
          <w:lang w:eastAsia="ru-RU"/>
        </w:rPr>
        <w:t>физкультурно-оздоровительного</w:t>
      </w:r>
      <w:proofErr w:type="gramEnd"/>
      <w:r w:rsidR="00015E69" w:rsidRPr="00015E69">
        <w:rPr>
          <w:rFonts w:ascii="Times New Roman" w:eastAsia="Times New Roman" w:hAnsi="Times New Roman" w:cs="Times New Roman"/>
          <w:sz w:val="28"/>
          <w:szCs w:val="28"/>
          <w:lang w:eastAsia="ru-RU"/>
        </w:rPr>
        <w:t xml:space="preserve"> направлений образовательной деятельности с учетом педагогических задач по реализации культурной и физкультурно-оздоровительной политики в</w:t>
      </w:r>
      <w:r>
        <w:rPr>
          <w:rFonts w:ascii="Times New Roman" w:eastAsia="Times New Roman" w:hAnsi="Times New Roman" w:cs="Times New Roman"/>
          <w:sz w:val="28"/>
          <w:szCs w:val="28"/>
          <w:lang w:eastAsia="ru-RU"/>
        </w:rPr>
        <w:t xml:space="preserve"> </w:t>
      </w:r>
      <w:r w:rsidRPr="00020799">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sidRPr="00020799">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Pr="00020799">
        <w:rPr>
          <w:rFonts w:ascii="Times New Roman" w:eastAsia="Times New Roman" w:hAnsi="Times New Roman" w:cs="Times New Roman"/>
          <w:sz w:val="28"/>
          <w:szCs w:val="28"/>
          <w:lang w:eastAsia="ru-RU"/>
        </w:rPr>
        <w:t xml:space="preserve"> №12»</w:t>
      </w:r>
      <w:r>
        <w:rPr>
          <w:rFonts w:ascii="Times New Roman" w:eastAsia="Times New Roman" w:hAnsi="Times New Roman" w:cs="Times New Roman"/>
          <w:sz w:val="28"/>
          <w:szCs w:val="28"/>
          <w:lang w:eastAsia="ru-RU"/>
        </w:rPr>
        <w:t>.</w:t>
      </w:r>
    </w:p>
    <w:p w:rsidR="00015E69" w:rsidRP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 xml:space="preserve">2.2.  </w:t>
      </w:r>
      <w:r w:rsidR="00020799">
        <w:rPr>
          <w:rFonts w:ascii="Times New Roman" w:eastAsia="Times New Roman" w:hAnsi="Times New Roman" w:cs="Times New Roman"/>
          <w:sz w:val="28"/>
          <w:szCs w:val="28"/>
          <w:lang w:eastAsia="ru-RU"/>
        </w:rPr>
        <w:t>П</w:t>
      </w:r>
      <w:r w:rsidRPr="00015E69">
        <w:rPr>
          <w:rFonts w:ascii="Times New Roman" w:eastAsia="Times New Roman" w:hAnsi="Times New Roman" w:cs="Times New Roman"/>
          <w:sz w:val="28"/>
          <w:szCs w:val="28"/>
          <w:lang w:eastAsia="ru-RU"/>
        </w:rPr>
        <w:t>роведение культурно-воспитательной, физкультурно-оздоровит</w:t>
      </w:r>
      <w:r w:rsidR="00020799">
        <w:rPr>
          <w:rFonts w:ascii="Times New Roman" w:eastAsia="Times New Roman" w:hAnsi="Times New Roman" w:cs="Times New Roman"/>
          <w:sz w:val="28"/>
          <w:szCs w:val="28"/>
          <w:lang w:eastAsia="ru-RU"/>
        </w:rPr>
        <w:t>ельной и просветительной работы.</w:t>
      </w:r>
    </w:p>
    <w:p w:rsidR="00015E69" w:rsidRPr="00015E6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С</w:t>
      </w:r>
      <w:r w:rsidR="00015E69" w:rsidRPr="00015E69">
        <w:rPr>
          <w:rFonts w:ascii="Times New Roman" w:eastAsia="Times New Roman" w:hAnsi="Times New Roman" w:cs="Times New Roman"/>
          <w:sz w:val="28"/>
          <w:szCs w:val="28"/>
          <w:lang w:eastAsia="ru-RU"/>
        </w:rPr>
        <w:t>охранение и развитие различных форм культурной, досуговой деятельн</w:t>
      </w:r>
      <w:r>
        <w:rPr>
          <w:rFonts w:ascii="Times New Roman" w:eastAsia="Times New Roman" w:hAnsi="Times New Roman" w:cs="Times New Roman"/>
          <w:sz w:val="28"/>
          <w:szCs w:val="28"/>
          <w:lang w:eastAsia="ru-RU"/>
        </w:rPr>
        <w:t>ости и любительского творчества.</w:t>
      </w:r>
    </w:p>
    <w:p w:rsidR="00015E69" w:rsidRPr="00015E6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О</w:t>
      </w:r>
      <w:r w:rsidR="00015E69" w:rsidRPr="00015E69">
        <w:rPr>
          <w:rFonts w:ascii="Times New Roman" w:eastAsia="Times New Roman" w:hAnsi="Times New Roman" w:cs="Times New Roman"/>
          <w:sz w:val="28"/>
          <w:szCs w:val="28"/>
          <w:lang w:eastAsia="ru-RU"/>
        </w:rPr>
        <w:t xml:space="preserve">рганизация и проведение праздников, участие в иных творческих проектах в </w:t>
      </w:r>
      <w:r w:rsidRPr="00020799">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sidRPr="00020799">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Pr="00020799">
        <w:rPr>
          <w:rFonts w:ascii="Times New Roman" w:eastAsia="Times New Roman" w:hAnsi="Times New Roman" w:cs="Times New Roman"/>
          <w:sz w:val="28"/>
          <w:szCs w:val="28"/>
          <w:lang w:eastAsia="ru-RU"/>
        </w:rPr>
        <w:t xml:space="preserve"> №12»</w:t>
      </w:r>
      <w:r>
        <w:rPr>
          <w:rFonts w:ascii="Times New Roman" w:eastAsia="Times New Roman" w:hAnsi="Times New Roman" w:cs="Times New Roman"/>
          <w:sz w:val="28"/>
          <w:szCs w:val="28"/>
          <w:lang w:eastAsia="ru-RU"/>
        </w:rPr>
        <w:t>.</w:t>
      </w:r>
    </w:p>
    <w:p w:rsidR="00015E69" w:rsidRPr="00015E6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О</w:t>
      </w:r>
      <w:r w:rsidR="00015E69" w:rsidRPr="00015E69">
        <w:rPr>
          <w:rFonts w:ascii="Times New Roman" w:eastAsia="Times New Roman" w:hAnsi="Times New Roman" w:cs="Times New Roman"/>
          <w:sz w:val="28"/>
          <w:szCs w:val="28"/>
          <w:lang w:eastAsia="ru-RU"/>
        </w:rPr>
        <w:t>рганизация и проведение смотров, фестивалей, конкурсов, праздничных вечеров, молодежных дискотек и иных культу</w:t>
      </w:r>
      <w:r>
        <w:rPr>
          <w:rFonts w:ascii="Times New Roman" w:eastAsia="Times New Roman" w:hAnsi="Times New Roman" w:cs="Times New Roman"/>
          <w:sz w:val="28"/>
          <w:szCs w:val="28"/>
          <w:lang w:eastAsia="ru-RU"/>
        </w:rPr>
        <w:t>рно-развлекательных мероприятий.</w:t>
      </w:r>
    </w:p>
    <w:p w:rsidR="00020799" w:rsidRDefault="00020799"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w:t>
      </w:r>
      <w:r w:rsidR="00015E69" w:rsidRPr="00015E69">
        <w:rPr>
          <w:rFonts w:ascii="Times New Roman" w:eastAsia="Times New Roman" w:hAnsi="Times New Roman" w:cs="Times New Roman"/>
          <w:sz w:val="28"/>
          <w:szCs w:val="28"/>
          <w:lang w:eastAsia="ru-RU"/>
        </w:rPr>
        <w:t xml:space="preserve">рганизация и проведение физкультурно-оздоровительных мероприятий на территории </w:t>
      </w:r>
      <w:r w:rsidRPr="00020799">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sidRPr="00020799">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Pr="00020799">
        <w:rPr>
          <w:rFonts w:ascii="Times New Roman" w:eastAsia="Times New Roman" w:hAnsi="Times New Roman" w:cs="Times New Roman"/>
          <w:sz w:val="28"/>
          <w:szCs w:val="28"/>
          <w:lang w:eastAsia="ru-RU"/>
        </w:rPr>
        <w:t xml:space="preserve"> №12»</w:t>
      </w:r>
      <w:r>
        <w:rPr>
          <w:rFonts w:ascii="Times New Roman" w:eastAsia="Times New Roman" w:hAnsi="Times New Roman" w:cs="Times New Roman"/>
          <w:sz w:val="28"/>
          <w:szCs w:val="28"/>
          <w:lang w:eastAsia="ru-RU"/>
        </w:rPr>
        <w:t>.</w:t>
      </w:r>
    </w:p>
    <w:p w:rsidR="00015E69" w:rsidRP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 xml:space="preserve">2.7. </w:t>
      </w:r>
      <w:r w:rsidR="00020799">
        <w:rPr>
          <w:rFonts w:ascii="Times New Roman" w:eastAsia="Times New Roman" w:hAnsi="Times New Roman" w:cs="Times New Roman"/>
          <w:sz w:val="28"/>
          <w:szCs w:val="28"/>
          <w:lang w:eastAsia="ru-RU"/>
        </w:rPr>
        <w:t>С</w:t>
      </w:r>
      <w:r w:rsidRPr="00015E69">
        <w:rPr>
          <w:rFonts w:ascii="Times New Roman" w:eastAsia="Times New Roman" w:hAnsi="Times New Roman" w:cs="Times New Roman"/>
          <w:sz w:val="28"/>
          <w:szCs w:val="28"/>
          <w:lang w:eastAsia="ru-RU"/>
        </w:rPr>
        <w:t>оздание услови</w:t>
      </w:r>
      <w:r w:rsidR="00020799">
        <w:rPr>
          <w:rFonts w:ascii="Times New Roman" w:eastAsia="Times New Roman" w:hAnsi="Times New Roman" w:cs="Times New Roman"/>
          <w:sz w:val="28"/>
          <w:szCs w:val="28"/>
          <w:lang w:eastAsia="ru-RU"/>
        </w:rPr>
        <w:t>й для соблюдения личной гигиены.</w:t>
      </w:r>
    </w:p>
    <w:p w:rsidR="00015E69" w:rsidRP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2.8.</w:t>
      </w:r>
      <w:r w:rsidR="00020799">
        <w:rPr>
          <w:rFonts w:ascii="Times New Roman" w:eastAsia="Times New Roman" w:hAnsi="Times New Roman" w:cs="Times New Roman"/>
          <w:sz w:val="28"/>
          <w:szCs w:val="28"/>
          <w:lang w:eastAsia="ru-RU"/>
        </w:rPr>
        <w:t xml:space="preserve"> О</w:t>
      </w:r>
      <w:r w:rsidRPr="00015E69">
        <w:rPr>
          <w:rFonts w:ascii="Times New Roman" w:eastAsia="Times New Roman" w:hAnsi="Times New Roman" w:cs="Times New Roman"/>
          <w:sz w:val="28"/>
          <w:szCs w:val="28"/>
          <w:lang w:eastAsia="ru-RU"/>
        </w:rPr>
        <w:t xml:space="preserve">казание </w:t>
      </w:r>
      <w:proofErr w:type="gramStart"/>
      <w:r w:rsidRPr="00015E69">
        <w:rPr>
          <w:rFonts w:ascii="Times New Roman" w:eastAsia="Times New Roman" w:hAnsi="Times New Roman" w:cs="Times New Roman"/>
          <w:sz w:val="28"/>
          <w:szCs w:val="28"/>
          <w:lang w:eastAsia="ru-RU"/>
        </w:rPr>
        <w:t>обучающимся</w:t>
      </w:r>
      <w:proofErr w:type="gramEnd"/>
      <w:r w:rsidRPr="00015E69">
        <w:rPr>
          <w:rFonts w:ascii="Times New Roman" w:eastAsia="Times New Roman" w:hAnsi="Times New Roman" w:cs="Times New Roman"/>
          <w:sz w:val="28"/>
          <w:szCs w:val="28"/>
          <w:lang w:eastAsia="ru-RU"/>
        </w:rPr>
        <w:t xml:space="preserve"> первой медицинской помощи и других медицинских услуг, исходя из возможностей </w:t>
      </w:r>
      <w:r w:rsidR="00020799" w:rsidRPr="00020799">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sidR="00020799" w:rsidRPr="00020799">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00020799" w:rsidRPr="00020799">
        <w:rPr>
          <w:rFonts w:ascii="Times New Roman" w:eastAsia="Times New Roman" w:hAnsi="Times New Roman" w:cs="Times New Roman"/>
          <w:sz w:val="28"/>
          <w:szCs w:val="28"/>
          <w:lang w:eastAsia="ru-RU"/>
        </w:rPr>
        <w:t xml:space="preserve"> №12»</w:t>
      </w:r>
      <w:r w:rsidR="00020799">
        <w:rPr>
          <w:rFonts w:ascii="Times New Roman" w:eastAsia="Times New Roman" w:hAnsi="Times New Roman" w:cs="Times New Roman"/>
          <w:sz w:val="28"/>
          <w:szCs w:val="28"/>
          <w:lang w:eastAsia="ru-RU"/>
        </w:rPr>
        <w:t>.</w:t>
      </w:r>
    </w:p>
    <w:p w:rsidR="00015E69" w:rsidRDefault="00015E69" w:rsidP="008371AB">
      <w:pPr>
        <w:shd w:val="clear" w:color="auto" w:fill="FFFFFF"/>
        <w:spacing w:after="0" w:line="276" w:lineRule="auto"/>
        <w:jc w:val="center"/>
        <w:rPr>
          <w:rFonts w:ascii="Times New Roman" w:eastAsia="Times New Roman" w:hAnsi="Times New Roman" w:cs="Times New Roman"/>
          <w:b/>
          <w:bCs/>
          <w:sz w:val="28"/>
          <w:szCs w:val="28"/>
          <w:lang w:eastAsia="ru-RU"/>
        </w:rPr>
      </w:pPr>
      <w:r w:rsidRPr="00015E69">
        <w:rPr>
          <w:rFonts w:ascii="Times New Roman" w:eastAsia="Times New Roman" w:hAnsi="Times New Roman" w:cs="Times New Roman"/>
          <w:b/>
          <w:bCs/>
          <w:sz w:val="28"/>
          <w:szCs w:val="28"/>
          <w:lang w:eastAsia="ru-RU"/>
        </w:rPr>
        <w:t>3. П</w:t>
      </w:r>
      <w:r w:rsidR="008371AB">
        <w:rPr>
          <w:rFonts w:ascii="Times New Roman" w:eastAsia="Times New Roman" w:hAnsi="Times New Roman" w:cs="Times New Roman"/>
          <w:b/>
          <w:bCs/>
          <w:sz w:val="28"/>
          <w:szCs w:val="28"/>
          <w:lang w:eastAsia="ru-RU"/>
        </w:rPr>
        <w:t>еречень объектов инфраструктуры</w:t>
      </w:r>
    </w:p>
    <w:p w:rsidR="008371AB" w:rsidRPr="00015E69" w:rsidRDefault="008371AB" w:rsidP="008371AB">
      <w:pPr>
        <w:shd w:val="clear" w:color="auto" w:fill="FFFFFF"/>
        <w:spacing w:after="0" w:line="276" w:lineRule="auto"/>
        <w:jc w:val="center"/>
        <w:rPr>
          <w:rFonts w:ascii="Times New Roman" w:eastAsia="Times New Roman" w:hAnsi="Times New Roman" w:cs="Times New Roman"/>
          <w:sz w:val="28"/>
          <w:szCs w:val="28"/>
          <w:lang w:eastAsia="ru-RU"/>
        </w:rPr>
      </w:pPr>
    </w:p>
    <w:p w:rsidR="00015E69" w:rsidRP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 </w:t>
      </w:r>
      <w:r w:rsidR="00291CB3">
        <w:rPr>
          <w:rFonts w:ascii="Times New Roman" w:eastAsia="Times New Roman" w:hAnsi="Times New Roman" w:cs="Times New Roman"/>
          <w:sz w:val="28"/>
          <w:szCs w:val="28"/>
          <w:lang w:eastAsia="ru-RU"/>
        </w:rPr>
        <w:t>3.1.</w:t>
      </w:r>
      <w:r w:rsidRPr="00015E69">
        <w:rPr>
          <w:rFonts w:ascii="Times New Roman" w:eastAsia="Times New Roman" w:hAnsi="Times New Roman" w:cs="Times New Roman"/>
          <w:sz w:val="28"/>
          <w:szCs w:val="28"/>
          <w:lang w:eastAsia="ru-RU"/>
        </w:rPr>
        <w:t>Лечебно -оздоровительные объекты:</w:t>
      </w:r>
    </w:p>
    <w:p w:rsidR="00015E69" w:rsidRP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 xml:space="preserve">- </w:t>
      </w:r>
      <w:r w:rsidR="00D67991">
        <w:rPr>
          <w:rFonts w:ascii="Times New Roman" w:eastAsia="Times New Roman" w:hAnsi="Times New Roman" w:cs="Times New Roman"/>
          <w:sz w:val="28"/>
          <w:szCs w:val="28"/>
          <w:lang w:eastAsia="ru-RU"/>
        </w:rPr>
        <w:t>санитарно-гигиеническая комната</w:t>
      </w:r>
      <w:r w:rsidRPr="00015E69">
        <w:rPr>
          <w:rFonts w:ascii="Times New Roman" w:eastAsia="Times New Roman" w:hAnsi="Times New Roman" w:cs="Times New Roman"/>
          <w:sz w:val="28"/>
          <w:szCs w:val="28"/>
          <w:lang w:eastAsia="ru-RU"/>
        </w:rPr>
        <w:t>;</w:t>
      </w:r>
    </w:p>
    <w:p w:rsidR="00015E69" w:rsidRDefault="00015E69"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015E69">
        <w:rPr>
          <w:rFonts w:ascii="Times New Roman" w:eastAsia="Times New Roman" w:hAnsi="Times New Roman" w:cs="Times New Roman"/>
          <w:sz w:val="28"/>
          <w:szCs w:val="28"/>
          <w:lang w:eastAsia="ru-RU"/>
        </w:rPr>
        <w:t>-</w:t>
      </w:r>
      <w:r w:rsidR="00112C5A">
        <w:rPr>
          <w:rFonts w:ascii="Times New Roman" w:eastAsia="Times New Roman" w:hAnsi="Times New Roman" w:cs="Times New Roman"/>
          <w:sz w:val="28"/>
          <w:szCs w:val="28"/>
          <w:lang w:eastAsia="ru-RU"/>
        </w:rPr>
        <w:t>питьевой режим</w:t>
      </w:r>
      <w:r w:rsidRPr="00015E69">
        <w:rPr>
          <w:rFonts w:ascii="Times New Roman" w:eastAsia="Times New Roman" w:hAnsi="Times New Roman" w:cs="Times New Roman"/>
          <w:sz w:val="28"/>
          <w:szCs w:val="28"/>
          <w:lang w:eastAsia="ru-RU"/>
        </w:rPr>
        <w:t>;</w:t>
      </w:r>
    </w:p>
    <w:p w:rsidR="00112C5A" w:rsidRDefault="00112C5A"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-медицинской аптечка.</w:t>
      </w:r>
    </w:p>
    <w:p w:rsidR="00291CB3" w:rsidRDefault="00291CB3" w:rsidP="00015E69">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Столовая не предусмотрена в учреждении.</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lastRenderedPageBreak/>
        <w:t xml:space="preserve">Организация питьевого режима - поставка питьевой воды осуществляется с сопроводительными документами, подтверждающими их качество и санитарную безопасность. Питьевой режим в учреждении организуется по требованиям «СанПиН» и предусматривает использование одноразовых стаканчиков.  </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 xml:space="preserve">Посещение санитарно-гигиенической комнаты предусматривает соблюдение норм личной гигиены и порядок.   </w:t>
      </w:r>
    </w:p>
    <w:p w:rsidR="00291CB3" w:rsidRPr="00015E69"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Основными задачами медицинской аптечки являются - оказание первой медицинской помощи обучающимся.</w:t>
      </w:r>
    </w:p>
    <w:p w:rsidR="00015E69" w:rsidRDefault="00291CB3"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 Объекты </w:t>
      </w:r>
      <w:r w:rsidR="00015E69" w:rsidRPr="00015E69">
        <w:rPr>
          <w:rFonts w:ascii="Times New Roman" w:eastAsia="Times New Roman" w:hAnsi="Times New Roman" w:cs="Times New Roman"/>
          <w:sz w:val="28"/>
          <w:szCs w:val="28"/>
          <w:lang w:eastAsia="ru-RU"/>
        </w:rPr>
        <w:t>культуры:</w:t>
      </w:r>
      <w:r w:rsidR="004252A0">
        <w:rPr>
          <w:rFonts w:ascii="Times New Roman" w:eastAsia="Times New Roman" w:hAnsi="Times New Roman" w:cs="Times New Roman"/>
          <w:sz w:val="28"/>
          <w:szCs w:val="28"/>
          <w:lang w:eastAsia="ru-RU"/>
        </w:rPr>
        <w:t xml:space="preserve"> </w:t>
      </w:r>
      <w:r w:rsidR="00015E69" w:rsidRPr="00015E69">
        <w:rPr>
          <w:rFonts w:ascii="Times New Roman" w:eastAsia="Times New Roman" w:hAnsi="Times New Roman" w:cs="Times New Roman"/>
          <w:sz w:val="28"/>
          <w:szCs w:val="28"/>
          <w:lang w:eastAsia="ru-RU"/>
        </w:rPr>
        <w:t xml:space="preserve">библиотека </w:t>
      </w:r>
      <w:r w:rsidR="00020799" w:rsidRPr="00020799">
        <w:rPr>
          <w:rFonts w:ascii="Times New Roman" w:eastAsia="Times New Roman" w:hAnsi="Times New Roman" w:cs="Times New Roman"/>
          <w:sz w:val="28"/>
          <w:szCs w:val="28"/>
          <w:lang w:eastAsia="ru-RU"/>
        </w:rPr>
        <w:t>МБУ ДО «</w:t>
      </w:r>
      <w:r w:rsidR="00B901A1">
        <w:rPr>
          <w:rFonts w:ascii="Times New Roman" w:eastAsia="Times New Roman" w:hAnsi="Times New Roman" w:cs="Times New Roman"/>
          <w:sz w:val="28"/>
          <w:szCs w:val="28"/>
          <w:lang w:eastAsia="ru-RU"/>
        </w:rPr>
        <w:t>Д</w:t>
      </w:r>
      <w:r w:rsidR="00020799" w:rsidRPr="00020799">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00020799" w:rsidRPr="00020799">
        <w:rPr>
          <w:rFonts w:ascii="Times New Roman" w:eastAsia="Times New Roman" w:hAnsi="Times New Roman" w:cs="Times New Roman"/>
          <w:sz w:val="28"/>
          <w:szCs w:val="28"/>
          <w:lang w:eastAsia="ru-RU"/>
        </w:rPr>
        <w:t xml:space="preserve"> №12»</w:t>
      </w:r>
      <w:r w:rsidR="00020799">
        <w:rPr>
          <w:rFonts w:ascii="Times New Roman" w:eastAsia="Times New Roman" w:hAnsi="Times New Roman" w:cs="Times New Roman"/>
          <w:sz w:val="28"/>
          <w:szCs w:val="28"/>
          <w:lang w:eastAsia="ru-RU"/>
        </w:rPr>
        <w:t xml:space="preserve">, </w:t>
      </w:r>
      <w:r w:rsidR="00D67991">
        <w:rPr>
          <w:rFonts w:ascii="Times New Roman" w:eastAsia="Times New Roman" w:hAnsi="Times New Roman" w:cs="Times New Roman"/>
          <w:sz w:val="28"/>
          <w:szCs w:val="28"/>
          <w:lang w:eastAsia="ru-RU"/>
        </w:rPr>
        <w:t>фойе</w:t>
      </w:r>
      <w:r w:rsidR="00112C5A">
        <w:rPr>
          <w:rFonts w:ascii="Times New Roman" w:eastAsia="Times New Roman" w:hAnsi="Times New Roman" w:cs="Times New Roman"/>
          <w:sz w:val="28"/>
          <w:szCs w:val="28"/>
          <w:lang w:eastAsia="ru-RU"/>
        </w:rPr>
        <w:t xml:space="preserve"> (используется как актовый зал).</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291CB3">
        <w:rPr>
          <w:rFonts w:ascii="Times New Roman" w:eastAsia="Times New Roman" w:hAnsi="Times New Roman" w:cs="Times New Roman"/>
          <w:sz w:val="28"/>
          <w:szCs w:val="28"/>
          <w:lang w:eastAsia="ru-RU"/>
        </w:rPr>
        <w:t>иблиотека МБУ ДО «</w:t>
      </w:r>
      <w:r w:rsidR="00B901A1">
        <w:rPr>
          <w:rFonts w:ascii="Times New Roman" w:eastAsia="Times New Roman" w:hAnsi="Times New Roman" w:cs="Times New Roman"/>
          <w:sz w:val="28"/>
          <w:szCs w:val="28"/>
          <w:lang w:eastAsia="ru-RU"/>
        </w:rPr>
        <w:t>Д</w:t>
      </w:r>
      <w:r w:rsidRPr="00291CB3">
        <w:rPr>
          <w:rFonts w:ascii="Times New Roman" w:eastAsia="Times New Roman" w:hAnsi="Times New Roman" w:cs="Times New Roman"/>
          <w:sz w:val="28"/>
          <w:szCs w:val="28"/>
          <w:lang w:eastAsia="ru-RU"/>
        </w:rPr>
        <w:t>Х</w:t>
      </w:r>
      <w:r w:rsidR="00B901A1">
        <w:rPr>
          <w:rFonts w:ascii="Times New Roman" w:eastAsia="Times New Roman" w:hAnsi="Times New Roman" w:cs="Times New Roman"/>
          <w:sz w:val="28"/>
          <w:szCs w:val="28"/>
          <w:lang w:eastAsia="ru-RU"/>
        </w:rPr>
        <w:t>Ш</w:t>
      </w:r>
      <w:r w:rsidRPr="00291CB3">
        <w:rPr>
          <w:rFonts w:ascii="Times New Roman" w:eastAsia="Times New Roman" w:hAnsi="Times New Roman" w:cs="Times New Roman"/>
          <w:sz w:val="28"/>
          <w:szCs w:val="28"/>
          <w:lang w:eastAsia="ru-RU"/>
        </w:rPr>
        <w:t xml:space="preserve"> №12» используется для реализации потребностей обучающихся в ознакомлении с различными видами искусств, проведения тематических уроков и других культурно-просветительских мероприятий с использованием литературы по искусству.</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Индивидуальное посещение школьной библиотеки обучающимися осуществляется во внеурочное время, согласно графика работы библиотеки. Учащиеся должны бережно относиться к полученным книгам, не допускать их порчи, а также сдавать книги в установленное время. В библиотеке не допускается шум, громкий разговор.</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Запрещено хранение в библиотеке и читальном зале литературы, содержащей экстремистские материалы, а также материалы, которые могут причинить вред психическому и нравственному здоровью ребенка.</w:t>
      </w:r>
    </w:p>
    <w:p w:rsidR="00291CB3" w:rsidRPr="00015E69"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Фойе школы используется как актовый зал.</w:t>
      </w:r>
      <w:r>
        <w:rPr>
          <w:rFonts w:ascii="Times New Roman" w:eastAsia="Times New Roman" w:hAnsi="Times New Roman" w:cs="Times New Roman"/>
          <w:sz w:val="28"/>
          <w:szCs w:val="28"/>
          <w:lang w:eastAsia="ru-RU"/>
        </w:rPr>
        <w:t xml:space="preserve"> </w:t>
      </w:r>
      <w:r w:rsidRPr="00291CB3">
        <w:rPr>
          <w:rFonts w:ascii="Times New Roman" w:eastAsia="Times New Roman" w:hAnsi="Times New Roman" w:cs="Times New Roman"/>
          <w:sz w:val="28"/>
          <w:szCs w:val="28"/>
          <w:lang w:eastAsia="ru-RU"/>
        </w:rPr>
        <w:t xml:space="preserve">Помещение </w:t>
      </w:r>
      <w:r>
        <w:rPr>
          <w:rFonts w:ascii="Times New Roman" w:eastAsia="Times New Roman" w:hAnsi="Times New Roman" w:cs="Times New Roman"/>
          <w:sz w:val="28"/>
          <w:szCs w:val="28"/>
          <w:lang w:eastAsia="ru-RU"/>
        </w:rPr>
        <w:t>фойе</w:t>
      </w:r>
      <w:r w:rsidRPr="00291CB3">
        <w:rPr>
          <w:rFonts w:ascii="Times New Roman" w:eastAsia="Times New Roman" w:hAnsi="Times New Roman" w:cs="Times New Roman"/>
          <w:sz w:val="28"/>
          <w:szCs w:val="28"/>
          <w:lang w:eastAsia="ru-RU"/>
        </w:rPr>
        <w:t xml:space="preserve"> используется для, проведения различно вида собраний, общешкольных культурно-массовых мероприятий, линеек, брей-рингов, викторин, спектаклей и других мероприяти</w:t>
      </w:r>
      <w:r>
        <w:rPr>
          <w:rFonts w:ascii="Times New Roman" w:eastAsia="Times New Roman" w:hAnsi="Times New Roman" w:cs="Times New Roman"/>
          <w:sz w:val="28"/>
          <w:szCs w:val="28"/>
          <w:lang w:eastAsia="ru-RU"/>
        </w:rPr>
        <w:t>й.</w:t>
      </w:r>
    </w:p>
    <w:p w:rsidR="00015E69" w:rsidRDefault="00291CB3" w:rsidP="00015E69">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00DF1492">
        <w:rPr>
          <w:rFonts w:ascii="Times New Roman" w:eastAsia="Times New Roman" w:hAnsi="Times New Roman" w:cs="Times New Roman"/>
          <w:sz w:val="28"/>
          <w:szCs w:val="28"/>
          <w:lang w:eastAsia="ru-RU"/>
        </w:rPr>
        <w:t xml:space="preserve">Объекты </w:t>
      </w:r>
      <w:r w:rsidR="00015E69" w:rsidRPr="00015E69">
        <w:rPr>
          <w:rFonts w:ascii="Times New Roman" w:eastAsia="Times New Roman" w:hAnsi="Times New Roman" w:cs="Times New Roman"/>
          <w:sz w:val="28"/>
          <w:szCs w:val="28"/>
          <w:lang w:eastAsia="ru-RU"/>
        </w:rPr>
        <w:t>спорта:</w:t>
      </w:r>
      <w:r w:rsidR="004252A0">
        <w:rPr>
          <w:rFonts w:ascii="Times New Roman" w:eastAsia="Times New Roman" w:hAnsi="Times New Roman" w:cs="Times New Roman"/>
          <w:sz w:val="28"/>
          <w:szCs w:val="28"/>
          <w:lang w:eastAsia="ru-RU"/>
        </w:rPr>
        <w:t xml:space="preserve"> </w:t>
      </w:r>
      <w:r w:rsidR="00015E69" w:rsidRPr="00015E69">
        <w:rPr>
          <w:rFonts w:ascii="Times New Roman" w:eastAsia="Times New Roman" w:hAnsi="Times New Roman" w:cs="Times New Roman"/>
          <w:sz w:val="28"/>
          <w:szCs w:val="28"/>
          <w:lang w:eastAsia="ru-RU"/>
        </w:rPr>
        <w:t xml:space="preserve">спортивный </w:t>
      </w:r>
      <w:r w:rsidR="00D67991">
        <w:rPr>
          <w:rFonts w:ascii="Times New Roman" w:eastAsia="Times New Roman" w:hAnsi="Times New Roman" w:cs="Times New Roman"/>
          <w:sz w:val="28"/>
          <w:szCs w:val="28"/>
          <w:lang w:eastAsia="ru-RU"/>
        </w:rPr>
        <w:t>инвентарь</w:t>
      </w:r>
      <w:r w:rsidR="00015E69" w:rsidRPr="00015E69">
        <w:rPr>
          <w:rFonts w:ascii="Times New Roman" w:eastAsia="Times New Roman" w:hAnsi="Times New Roman" w:cs="Times New Roman"/>
          <w:sz w:val="28"/>
          <w:szCs w:val="28"/>
          <w:lang w:eastAsia="ru-RU"/>
        </w:rPr>
        <w:t>.</w:t>
      </w:r>
    </w:p>
    <w:p w:rsidR="00291CB3" w:rsidRP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Спортивный игровой инвентарь используется для проведения физкультминуток, проведения спортивных соревнований (в том числе с участием родителей), летней оздоровительной смены.</w:t>
      </w:r>
    </w:p>
    <w:p w:rsidR="00291CB3" w:rsidRDefault="00291CB3" w:rsidP="00291CB3">
      <w:pPr>
        <w:shd w:val="clear" w:color="auto" w:fill="FFFFFF"/>
        <w:spacing w:after="0" w:line="276" w:lineRule="auto"/>
        <w:jc w:val="both"/>
        <w:rPr>
          <w:rFonts w:ascii="Times New Roman" w:eastAsia="Times New Roman" w:hAnsi="Times New Roman" w:cs="Times New Roman"/>
          <w:sz w:val="28"/>
          <w:szCs w:val="28"/>
          <w:lang w:eastAsia="ru-RU"/>
        </w:rPr>
      </w:pPr>
      <w:r w:rsidRPr="00291CB3">
        <w:rPr>
          <w:rFonts w:ascii="Times New Roman" w:eastAsia="Times New Roman" w:hAnsi="Times New Roman" w:cs="Times New Roman"/>
          <w:sz w:val="28"/>
          <w:szCs w:val="28"/>
          <w:lang w:eastAsia="ru-RU"/>
        </w:rPr>
        <w:t>Перед проведением спортивных мероприятий проводится инструктаж по соблюдению техники безопасности использования инвентаря и правил безопасного поведения. Для проведения спортивных мероприятий используется площадка рядом расположенного образовательного учреждения</w:t>
      </w:r>
      <w:r w:rsidR="00B901A1">
        <w:rPr>
          <w:rFonts w:ascii="Times New Roman" w:eastAsia="Times New Roman" w:hAnsi="Times New Roman" w:cs="Times New Roman"/>
          <w:sz w:val="28"/>
          <w:szCs w:val="28"/>
          <w:lang w:eastAsia="ru-RU"/>
        </w:rPr>
        <w:t>.</w:t>
      </w:r>
    </w:p>
    <w:p w:rsidR="008371AB" w:rsidRDefault="008371AB"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B901A1" w:rsidRDefault="00B901A1"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B901A1" w:rsidRDefault="00B901A1"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B901A1" w:rsidRPr="00015E69" w:rsidRDefault="00B901A1"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015E69" w:rsidRPr="008371AB" w:rsidRDefault="008371AB" w:rsidP="008371AB">
      <w:pPr>
        <w:shd w:val="clear" w:color="auto" w:fill="FFFFFF"/>
        <w:spacing w:after="0" w:line="276" w:lineRule="auto"/>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00015E69" w:rsidRPr="008371AB">
        <w:rPr>
          <w:rFonts w:ascii="Times New Roman" w:eastAsia="Times New Roman" w:hAnsi="Times New Roman" w:cs="Times New Roman"/>
          <w:b/>
          <w:bCs/>
          <w:sz w:val="28"/>
          <w:szCs w:val="28"/>
          <w:lang w:eastAsia="ru-RU"/>
        </w:rPr>
        <w:t>Правила пользования объе</w:t>
      </w:r>
      <w:r w:rsidRPr="008371AB">
        <w:rPr>
          <w:rFonts w:ascii="Times New Roman" w:eastAsia="Times New Roman" w:hAnsi="Times New Roman" w:cs="Times New Roman"/>
          <w:b/>
          <w:bCs/>
          <w:sz w:val="28"/>
          <w:szCs w:val="28"/>
          <w:lang w:eastAsia="ru-RU"/>
        </w:rPr>
        <w:t>ктами инфраструктуры Учреждения</w:t>
      </w:r>
    </w:p>
    <w:p w:rsidR="008371AB" w:rsidRPr="008371AB" w:rsidRDefault="008371AB" w:rsidP="008371AB">
      <w:pPr>
        <w:pStyle w:val="a6"/>
        <w:shd w:val="clear" w:color="auto" w:fill="FFFFFF"/>
        <w:spacing w:after="0" w:line="276" w:lineRule="auto"/>
        <w:rPr>
          <w:rFonts w:ascii="Times New Roman" w:eastAsia="Times New Roman" w:hAnsi="Times New Roman" w:cs="Times New Roman"/>
          <w:sz w:val="28"/>
          <w:szCs w:val="28"/>
          <w:lang w:eastAsia="ru-RU"/>
        </w:rPr>
      </w:pP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F41884" w:rsidRPr="00F41884">
        <w:rPr>
          <w:rFonts w:ascii="Times New Roman" w:eastAsia="Times New Roman" w:hAnsi="Times New Roman" w:cs="Times New Roman"/>
          <w:sz w:val="28"/>
          <w:szCs w:val="28"/>
          <w:lang w:eastAsia="ru-RU"/>
        </w:rPr>
        <w:tab/>
        <w:t>Права и обязанности пользователей лечебно-оздоровительной инфраструктуры, объектов культуры и объектов спорта учреждения.</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41884" w:rsidRPr="00F41884">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1. Пользователь объектами имеет </w:t>
      </w:r>
      <w:r w:rsidR="00F41884" w:rsidRPr="00F41884">
        <w:rPr>
          <w:rFonts w:ascii="Times New Roman" w:eastAsia="Times New Roman" w:hAnsi="Times New Roman" w:cs="Times New Roman"/>
          <w:sz w:val="28"/>
          <w:szCs w:val="28"/>
          <w:lang w:eastAsia="ru-RU"/>
        </w:rPr>
        <w:t>право:</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-получать постоянную информацию о предоставляемых услугах о</w:t>
      </w:r>
      <w:r w:rsidR="00F41884" w:rsidRPr="00F41884">
        <w:rPr>
          <w:rFonts w:ascii="Times New Roman" w:eastAsia="Times New Roman" w:hAnsi="Times New Roman" w:cs="Times New Roman"/>
          <w:sz w:val="28"/>
          <w:szCs w:val="28"/>
          <w:lang w:eastAsia="ru-RU"/>
        </w:rPr>
        <w:t>бъектами и мероприятиях, проводимых учреждением;</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-пользоваться </w:t>
      </w:r>
      <w:r w:rsidR="00F41884" w:rsidRPr="00F41884">
        <w:rPr>
          <w:rFonts w:ascii="Times New Roman" w:eastAsia="Times New Roman" w:hAnsi="Times New Roman" w:cs="Times New Roman"/>
          <w:sz w:val="28"/>
          <w:szCs w:val="28"/>
          <w:lang w:eastAsia="ru-RU"/>
        </w:rPr>
        <w:t>объектами в соответствии с правилами внутреннего распорядка.</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4.1.2. Пользователь объектами </w:t>
      </w:r>
      <w:r w:rsidR="00F41884" w:rsidRPr="00F41884">
        <w:rPr>
          <w:rFonts w:ascii="Times New Roman" w:eastAsia="Times New Roman" w:hAnsi="Times New Roman" w:cs="Times New Roman"/>
          <w:sz w:val="28"/>
          <w:szCs w:val="28"/>
          <w:lang w:eastAsia="ru-RU"/>
        </w:rPr>
        <w:t>обязан:</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выполнять правила п</w:t>
      </w:r>
      <w:r w:rsidR="00F41884" w:rsidRPr="00F41884">
        <w:rPr>
          <w:rFonts w:ascii="Times New Roman" w:eastAsia="Times New Roman" w:hAnsi="Times New Roman" w:cs="Times New Roman"/>
          <w:sz w:val="28"/>
          <w:szCs w:val="28"/>
          <w:lang w:eastAsia="ru-RU"/>
        </w:rPr>
        <w:t xml:space="preserve">оведения </w:t>
      </w:r>
      <w:r>
        <w:rPr>
          <w:rFonts w:ascii="Times New Roman" w:eastAsia="Times New Roman" w:hAnsi="Times New Roman" w:cs="Times New Roman"/>
          <w:sz w:val="28"/>
          <w:szCs w:val="28"/>
          <w:lang w:eastAsia="ru-RU"/>
        </w:rPr>
        <w:t>на территории школы</w:t>
      </w:r>
      <w:r w:rsidR="00F41884" w:rsidRPr="00F418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библиотеке, в фойе-коридоре </w:t>
      </w:r>
      <w:r w:rsidR="00F41884" w:rsidRPr="00F41884">
        <w:rPr>
          <w:rFonts w:ascii="Times New Roman" w:eastAsia="Times New Roman" w:hAnsi="Times New Roman" w:cs="Times New Roman"/>
          <w:sz w:val="28"/>
          <w:szCs w:val="28"/>
          <w:lang w:eastAsia="ru-RU"/>
        </w:rPr>
        <w:t>и т.д.;</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1884" w:rsidRPr="00F41884">
        <w:rPr>
          <w:rFonts w:ascii="Times New Roman" w:eastAsia="Times New Roman" w:hAnsi="Times New Roman" w:cs="Times New Roman"/>
          <w:sz w:val="28"/>
          <w:szCs w:val="28"/>
          <w:lang w:eastAsia="ru-RU"/>
        </w:rPr>
        <w:t xml:space="preserve"> приходить в специальной форме (в зависимости от мероприятия);</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1884" w:rsidRPr="00F41884">
        <w:rPr>
          <w:rFonts w:ascii="Times New Roman" w:eastAsia="Times New Roman" w:hAnsi="Times New Roman" w:cs="Times New Roman"/>
          <w:sz w:val="28"/>
          <w:szCs w:val="28"/>
          <w:lang w:eastAsia="ru-RU"/>
        </w:rPr>
        <w:t xml:space="preserve"> поддерживать по</w:t>
      </w:r>
      <w:r>
        <w:rPr>
          <w:rFonts w:ascii="Times New Roman" w:eastAsia="Times New Roman" w:hAnsi="Times New Roman" w:cs="Times New Roman"/>
          <w:sz w:val="28"/>
          <w:szCs w:val="28"/>
          <w:lang w:eastAsia="ru-RU"/>
        </w:rPr>
        <w:t>рядок и дисциплину во время проведения мероприятий</w:t>
      </w:r>
      <w:r w:rsidR="00F41884" w:rsidRPr="00F41884">
        <w:rPr>
          <w:rFonts w:ascii="Times New Roman" w:eastAsia="Times New Roman" w:hAnsi="Times New Roman" w:cs="Times New Roman"/>
          <w:sz w:val="28"/>
          <w:szCs w:val="28"/>
          <w:lang w:eastAsia="ru-RU"/>
        </w:rPr>
        <w:t>;</w:t>
      </w:r>
    </w:p>
    <w:p w:rsidR="00F41884" w:rsidRPr="00F41884" w:rsidRDefault="00DF1492"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соблюдать </w:t>
      </w:r>
      <w:r w:rsidR="00291CB3">
        <w:rPr>
          <w:rFonts w:ascii="Times New Roman" w:eastAsia="Times New Roman" w:hAnsi="Times New Roman" w:cs="Times New Roman"/>
          <w:sz w:val="28"/>
          <w:szCs w:val="28"/>
          <w:lang w:eastAsia="ru-RU"/>
        </w:rPr>
        <w:t xml:space="preserve">правила техники безопасности, пожарной безопасности </w:t>
      </w:r>
      <w:r w:rsidR="00F41884" w:rsidRPr="00F41884">
        <w:rPr>
          <w:rFonts w:ascii="Times New Roman" w:eastAsia="Times New Roman" w:hAnsi="Times New Roman" w:cs="Times New Roman"/>
          <w:sz w:val="28"/>
          <w:szCs w:val="28"/>
          <w:lang w:eastAsia="ru-RU"/>
        </w:rPr>
        <w:t>и</w:t>
      </w:r>
      <w:r w:rsidR="004252A0">
        <w:rPr>
          <w:rFonts w:ascii="Times New Roman" w:eastAsia="Times New Roman" w:hAnsi="Times New Roman" w:cs="Times New Roman"/>
          <w:sz w:val="28"/>
          <w:szCs w:val="28"/>
          <w:lang w:eastAsia="ru-RU"/>
        </w:rPr>
        <w:t xml:space="preserve"> санитарно-гигиенических </w:t>
      </w:r>
      <w:r w:rsidR="00F41884" w:rsidRPr="00F41884">
        <w:rPr>
          <w:rFonts w:ascii="Times New Roman" w:eastAsia="Times New Roman" w:hAnsi="Times New Roman" w:cs="Times New Roman"/>
          <w:sz w:val="28"/>
          <w:szCs w:val="28"/>
          <w:lang w:eastAsia="ru-RU"/>
        </w:rPr>
        <w:t>правил и норм;</w:t>
      </w:r>
    </w:p>
    <w:p w:rsidR="00F41884" w:rsidRPr="00F41884" w:rsidRDefault="00291CB3" w:rsidP="00F41884">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1884" w:rsidRPr="00F41884">
        <w:rPr>
          <w:rFonts w:ascii="Times New Roman" w:eastAsia="Times New Roman" w:hAnsi="Times New Roman" w:cs="Times New Roman"/>
          <w:sz w:val="28"/>
          <w:szCs w:val="28"/>
          <w:lang w:eastAsia="ru-RU"/>
        </w:rPr>
        <w:t xml:space="preserve"> незамедлительно сообщать ответственным лицам о случаях обнаружения подозрительных предметов, вещей, о случаях возникновения задымления или пожара.</w:t>
      </w:r>
    </w:p>
    <w:p w:rsidR="00F41884" w:rsidRDefault="00F41884" w:rsidP="00015E69">
      <w:pPr>
        <w:shd w:val="clear" w:color="auto" w:fill="FFFFFF"/>
        <w:spacing w:after="0" w:line="276" w:lineRule="auto"/>
        <w:jc w:val="both"/>
        <w:rPr>
          <w:rFonts w:ascii="Times New Roman" w:eastAsia="Times New Roman" w:hAnsi="Times New Roman" w:cs="Times New Roman"/>
          <w:sz w:val="28"/>
          <w:szCs w:val="28"/>
          <w:lang w:eastAsia="ru-RU"/>
        </w:rPr>
      </w:pPr>
    </w:p>
    <w:p w:rsidR="00F41884" w:rsidRPr="004252A0" w:rsidRDefault="00291CB3" w:rsidP="00291CB3">
      <w:pPr>
        <w:spacing w:after="0" w:line="276" w:lineRule="auto"/>
        <w:jc w:val="center"/>
        <w:rPr>
          <w:rFonts w:ascii="Times New Roman" w:hAnsi="Times New Roman" w:cs="Times New Roman"/>
          <w:b/>
          <w:sz w:val="28"/>
          <w:szCs w:val="28"/>
        </w:rPr>
      </w:pPr>
      <w:r w:rsidRPr="004252A0">
        <w:rPr>
          <w:rFonts w:ascii="Times New Roman" w:hAnsi="Times New Roman" w:cs="Times New Roman"/>
          <w:b/>
          <w:sz w:val="28"/>
          <w:szCs w:val="28"/>
        </w:rPr>
        <w:t xml:space="preserve">5. </w:t>
      </w:r>
      <w:r w:rsidR="004252A0" w:rsidRPr="004252A0">
        <w:rPr>
          <w:rFonts w:ascii="Times New Roman" w:hAnsi="Times New Roman" w:cs="Times New Roman"/>
          <w:b/>
          <w:sz w:val="28"/>
          <w:szCs w:val="28"/>
        </w:rPr>
        <w:t>Заключительные положения</w:t>
      </w:r>
    </w:p>
    <w:p w:rsidR="00F41884" w:rsidRPr="00F41884" w:rsidRDefault="00291CB3" w:rsidP="00291CB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5.1. Ответственность за деятельность объектов возлагается </w:t>
      </w:r>
      <w:r w:rsidR="00F41884" w:rsidRPr="00F41884">
        <w:rPr>
          <w:rFonts w:ascii="Times New Roman" w:hAnsi="Times New Roman" w:cs="Times New Roman"/>
          <w:sz w:val="28"/>
          <w:szCs w:val="28"/>
        </w:rPr>
        <w:t>на директора учреждения.</w:t>
      </w:r>
    </w:p>
    <w:p w:rsidR="00F41884" w:rsidRPr="00F41884" w:rsidRDefault="00291CB3" w:rsidP="00291CB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5</w:t>
      </w:r>
      <w:r w:rsidR="00F41884" w:rsidRPr="00F41884">
        <w:rPr>
          <w:rFonts w:ascii="Times New Roman" w:hAnsi="Times New Roman" w:cs="Times New Roman"/>
          <w:sz w:val="28"/>
          <w:szCs w:val="28"/>
        </w:rPr>
        <w:t xml:space="preserve">.2. Общее руководство </w:t>
      </w:r>
      <w:r>
        <w:rPr>
          <w:rFonts w:ascii="Times New Roman" w:hAnsi="Times New Roman" w:cs="Times New Roman"/>
          <w:sz w:val="28"/>
          <w:szCs w:val="28"/>
        </w:rPr>
        <w:t>по</w:t>
      </w:r>
      <w:r w:rsidR="00F41884" w:rsidRPr="00F41884">
        <w:rPr>
          <w:rFonts w:ascii="Times New Roman" w:hAnsi="Times New Roman" w:cs="Times New Roman"/>
          <w:sz w:val="28"/>
          <w:szCs w:val="28"/>
        </w:rPr>
        <w:t xml:space="preserve"> орга</w:t>
      </w:r>
      <w:r>
        <w:rPr>
          <w:rFonts w:ascii="Times New Roman" w:hAnsi="Times New Roman" w:cs="Times New Roman"/>
          <w:sz w:val="28"/>
          <w:szCs w:val="28"/>
        </w:rPr>
        <w:t xml:space="preserve">низации деятельности </w:t>
      </w:r>
      <w:r w:rsidR="00F41884" w:rsidRPr="00F41884">
        <w:rPr>
          <w:rFonts w:ascii="Times New Roman" w:hAnsi="Times New Roman" w:cs="Times New Roman"/>
          <w:sz w:val="28"/>
          <w:szCs w:val="28"/>
        </w:rPr>
        <w:t>объектов и соблюдение</w:t>
      </w:r>
      <w:r>
        <w:rPr>
          <w:rFonts w:ascii="Times New Roman" w:hAnsi="Times New Roman" w:cs="Times New Roman"/>
          <w:sz w:val="28"/>
          <w:szCs w:val="28"/>
        </w:rPr>
        <w:t xml:space="preserve"> санитарно-гигиенических правил и норм осуществляет директор</w:t>
      </w:r>
      <w:r w:rsidRPr="00291CB3">
        <w:rPr>
          <w:rFonts w:ascii="Times New Roman" w:hAnsi="Times New Roman" w:cs="Times New Roman"/>
          <w:sz w:val="28"/>
          <w:szCs w:val="28"/>
        </w:rPr>
        <w:t xml:space="preserve"> учреждения.</w:t>
      </w:r>
    </w:p>
    <w:p w:rsidR="00BB7153" w:rsidRPr="00015E69" w:rsidRDefault="00291CB3" w:rsidP="00291CB3">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5.3. </w:t>
      </w:r>
      <w:r w:rsidR="00F41884" w:rsidRPr="00F41884">
        <w:rPr>
          <w:rFonts w:ascii="Times New Roman" w:hAnsi="Times New Roman" w:cs="Times New Roman"/>
          <w:sz w:val="28"/>
          <w:szCs w:val="28"/>
        </w:rPr>
        <w:t>Ответств</w:t>
      </w:r>
      <w:r>
        <w:rPr>
          <w:rFonts w:ascii="Times New Roman" w:hAnsi="Times New Roman" w:cs="Times New Roman"/>
          <w:sz w:val="28"/>
          <w:szCs w:val="28"/>
        </w:rPr>
        <w:t xml:space="preserve">енность за реализацию основных задач объектов возлагается </w:t>
      </w:r>
      <w:r w:rsidR="00F41884" w:rsidRPr="00F41884">
        <w:rPr>
          <w:rFonts w:ascii="Times New Roman" w:hAnsi="Times New Roman" w:cs="Times New Roman"/>
          <w:sz w:val="28"/>
          <w:szCs w:val="28"/>
        </w:rPr>
        <w:t xml:space="preserve">на </w:t>
      </w:r>
      <w:r w:rsidRPr="00291CB3">
        <w:rPr>
          <w:rFonts w:ascii="Times New Roman" w:hAnsi="Times New Roman" w:cs="Times New Roman"/>
          <w:sz w:val="28"/>
          <w:szCs w:val="28"/>
        </w:rPr>
        <w:t>директора учреждения.</w:t>
      </w:r>
    </w:p>
    <w:sectPr w:rsidR="00BB7153" w:rsidRPr="00015E69" w:rsidSect="006214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74337"/>
    <w:multiLevelType w:val="multilevel"/>
    <w:tmpl w:val="A062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57E09"/>
    <w:multiLevelType w:val="multilevel"/>
    <w:tmpl w:val="0BAC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7026D"/>
    <w:multiLevelType w:val="multilevel"/>
    <w:tmpl w:val="A08E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74E2A"/>
    <w:multiLevelType w:val="multilevel"/>
    <w:tmpl w:val="D11C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063504"/>
    <w:multiLevelType w:val="multilevel"/>
    <w:tmpl w:val="4108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E7FCB"/>
    <w:multiLevelType w:val="multilevel"/>
    <w:tmpl w:val="B68E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AF467C"/>
    <w:multiLevelType w:val="hybridMultilevel"/>
    <w:tmpl w:val="06E85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5E69"/>
    <w:rsid w:val="00015E69"/>
    <w:rsid w:val="00020799"/>
    <w:rsid w:val="00112C5A"/>
    <w:rsid w:val="00291CB3"/>
    <w:rsid w:val="004252A0"/>
    <w:rsid w:val="004C36EB"/>
    <w:rsid w:val="006214E4"/>
    <w:rsid w:val="006F6D90"/>
    <w:rsid w:val="008371AB"/>
    <w:rsid w:val="00A4586F"/>
    <w:rsid w:val="00B901A1"/>
    <w:rsid w:val="00BB7153"/>
    <w:rsid w:val="00C56E6E"/>
    <w:rsid w:val="00D67991"/>
    <w:rsid w:val="00DF1492"/>
    <w:rsid w:val="00E50FD7"/>
    <w:rsid w:val="00F418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link w:val="121"/>
    <w:uiPriority w:val="99"/>
    <w:locked/>
    <w:rsid w:val="00015E69"/>
    <w:rPr>
      <w:rFonts w:ascii="Times New Roman" w:hAnsi="Times New Roman" w:cs="Times New Roman"/>
      <w:b/>
      <w:bCs/>
      <w:shd w:val="clear" w:color="auto" w:fill="FFFFFF"/>
    </w:rPr>
  </w:style>
  <w:style w:type="character" w:customStyle="1" w:styleId="120">
    <w:name w:val="Заголовок №1 (2)"/>
    <w:uiPriority w:val="99"/>
    <w:rsid w:val="00015E69"/>
  </w:style>
  <w:style w:type="paragraph" w:customStyle="1" w:styleId="121">
    <w:name w:val="Заголовок №1 (2)1"/>
    <w:basedOn w:val="a"/>
    <w:link w:val="12"/>
    <w:uiPriority w:val="99"/>
    <w:rsid w:val="00015E69"/>
    <w:pPr>
      <w:shd w:val="clear" w:color="auto" w:fill="FFFFFF"/>
      <w:spacing w:before="1020" w:after="0" w:line="240" w:lineRule="atLeast"/>
      <w:outlineLvl w:val="0"/>
    </w:pPr>
    <w:rPr>
      <w:rFonts w:ascii="Times New Roman" w:hAnsi="Times New Roman" w:cs="Times New Roman"/>
      <w:b/>
      <w:bCs/>
    </w:rPr>
  </w:style>
  <w:style w:type="character" w:customStyle="1" w:styleId="1">
    <w:name w:val="Основной текст Знак1"/>
    <w:link w:val="a3"/>
    <w:uiPriority w:val="99"/>
    <w:locked/>
    <w:rsid w:val="00015E69"/>
    <w:rPr>
      <w:rFonts w:ascii="Times New Roman" w:hAnsi="Times New Roman" w:cs="Times New Roman"/>
      <w:shd w:val="clear" w:color="auto" w:fill="FFFFFF"/>
    </w:rPr>
  </w:style>
  <w:style w:type="paragraph" w:styleId="a3">
    <w:name w:val="Body Text"/>
    <w:basedOn w:val="a"/>
    <w:link w:val="1"/>
    <w:uiPriority w:val="99"/>
    <w:rsid w:val="00015E69"/>
    <w:pPr>
      <w:shd w:val="clear" w:color="auto" w:fill="FFFFFF"/>
      <w:spacing w:after="60" w:line="240" w:lineRule="atLeast"/>
      <w:jc w:val="right"/>
    </w:pPr>
    <w:rPr>
      <w:rFonts w:ascii="Times New Roman" w:hAnsi="Times New Roman" w:cs="Times New Roman"/>
    </w:rPr>
  </w:style>
  <w:style w:type="character" w:customStyle="1" w:styleId="a4">
    <w:name w:val="Основной текст Знак"/>
    <w:basedOn w:val="a0"/>
    <w:uiPriority w:val="99"/>
    <w:semiHidden/>
    <w:rsid w:val="00015E69"/>
  </w:style>
  <w:style w:type="table" w:styleId="a5">
    <w:name w:val="Table Grid"/>
    <w:basedOn w:val="a1"/>
    <w:uiPriority w:val="59"/>
    <w:rsid w:val="00015E6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015E69"/>
    <w:pPr>
      <w:ind w:left="720"/>
      <w:contextualSpacing/>
    </w:pPr>
  </w:style>
  <w:style w:type="paragraph" w:styleId="a7">
    <w:name w:val="Balloon Text"/>
    <w:basedOn w:val="a"/>
    <w:link w:val="a8"/>
    <w:uiPriority w:val="99"/>
    <w:semiHidden/>
    <w:unhideWhenUsed/>
    <w:rsid w:val="00A458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586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16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1079</Words>
  <Characters>6155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шк.12</dc:creator>
  <cp:keywords/>
  <dc:description/>
  <cp:lastModifiedBy>ДХШ12</cp:lastModifiedBy>
  <cp:revision>8</cp:revision>
  <cp:lastPrinted>2020-07-22T04:32:00Z</cp:lastPrinted>
  <dcterms:created xsi:type="dcterms:W3CDTF">2020-07-22T04:32:00Z</dcterms:created>
  <dcterms:modified xsi:type="dcterms:W3CDTF">2025-06-09T07:56:00Z</dcterms:modified>
</cp:coreProperties>
</file>