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C663" w14:textId="33EE7BAC" w:rsidR="009C69BE" w:rsidRPr="00FE21F7" w:rsidRDefault="009C69BE" w:rsidP="00FE21F7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u w:val="single"/>
        </w:rPr>
      </w:pPr>
      <w:r w:rsidRPr="00FE21F7">
        <w:rPr>
          <w:rFonts w:ascii="Times New Roman" w:hAnsi="Times New Roman"/>
          <w:b/>
          <w:color w:val="002060"/>
          <w:sz w:val="32"/>
          <w:szCs w:val="32"/>
          <w:u w:val="single"/>
        </w:rPr>
        <w:t xml:space="preserve">Условия работы апелляционной комиссии </w:t>
      </w:r>
      <w:r w:rsidR="00FE21F7">
        <w:rPr>
          <w:rFonts w:ascii="Times New Roman" w:hAnsi="Times New Roman"/>
          <w:b/>
          <w:color w:val="002060"/>
          <w:sz w:val="32"/>
          <w:szCs w:val="32"/>
          <w:u w:val="single"/>
        </w:rPr>
        <w:t>ДХШ</w:t>
      </w:r>
      <w:r w:rsidRPr="00FE21F7">
        <w:rPr>
          <w:rFonts w:ascii="Times New Roman" w:hAnsi="Times New Roman"/>
          <w:b/>
          <w:color w:val="002060"/>
          <w:sz w:val="32"/>
          <w:szCs w:val="32"/>
          <w:u w:val="single"/>
        </w:rPr>
        <w:t xml:space="preserve"> №</w:t>
      </w:r>
      <w:r w:rsidR="00FE21F7">
        <w:rPr>
          <w:rFonts w:ascii="Times New Roman" w:hAnsi="Times New Roman"/>
          <w:b/>
          <w:color w:val="002060"/>
          <w:sz w:val="32"/>
          <w:szCs w:val="32"/>
          <w:u w:val="single"/>
        </w:rPr>
        <w:t>12</w:t>
      </w:r>
    </w:p>
    <w:p w14:paraId="6E19D82A" w14:textId="083A7FBC" w:rsidR="00F3500C" w:rsidRPr="00FE21F7" w:rsidRDefault="00F3500C" w:rsidP="00FE21F7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FE21F7">
        <w:rPr>
          <w:rFonts w:ascii="Times New Roman" w:hAnsi="Times New Roman"/>
          <w:b/>
          <w:color w:val="002060"/>
          <w:sz w:val="28"/>
          <w:szCs w:val="28"/>
        </w:rPr>
        <w:t>Дополнительный набор</w:t>
      </w:r>
    </w:p>
    <w:p w14:paraId="1570823C" w14:textId="0F666D0B" w:rsidR="009C69BE" w:rsidRPr="00FE21F7" w:rsidRDefault="009C69BE" w:rsidP="0036143D">
      <w:pPr>
        <w:spacing w:after="0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FE21F7">
        <w:rPr>
          <w:rFonts w:ascii="Times New Roman" w:hAnsi="Times New Roman"/>
          <w:b/>
          <w:color w:val="002060"/>
          <w:sz w:val="28"/>
          <w:szCs w:val="28"/>
        </w:rPr>
        <w:t xml:space="preserve">Период работы апелляционной комиссии: </w:t>
      </w:r>
      <w:r w:rsidR="0020343F" w:rsidRPr="00FE21F7">
        <w:rPr>
          <w:rFonts w:ascii="Times New Roman" w:hAnsi="Times New Roman"/>
          <w:b/>
          <w:color w:val="17365D"/>
          <w:sz w:val="28"/>
          <w:szCs w:val="28"/>
        </w:rPr>
        <w:t>с</w:t>
      </w:r>
      <w:r w:rsidR="000D5D30" w:rsidRPr="00FE21F7">
        <w:rPr>
          <w:rFonts w:ascii="Times New Roman" w:hAnsi="Times New Roman"/>
          <w:b/>
          <w:color w:val="17365D"/>
          <w:sz w:val="28"/>
          <w:szCs w:val="28"/>
        </w:rPr>
        <w:t>о</w:t>
      </w:r>
      <w:r w:rsidR="0020343F" w:rsidRPr="00FE21F7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 w:rsidR="00B90024" w:rsidRPr="00FE21F7">
        <w:rPr>
          <w:rFonts w:ascii="Times New Roman" w:hAnsi="Times New Roman"/>
          <w:b/>
          <w:color w:val="17365D"/>
          <w:sz w:val="28"/>
          <w:szCs w:val="28"/>
        </w:rPr>
        <w:t>2</w:t>
      </w:r>
      <w:r w:rsidR="00133732" w:rsidRPr="00FE21F7">
        <w:rPr>
          <w:rFonts w:ascii="Times New Roman" w:hAnsi="Times New Roman"/>
          <w:b/>
          <w:color w:val="17365D"/>
          <w:sz w:val="28"/>
          <w:szCs w:val="28"/>
        </w:rPr>
        <w:t>6 по 2</w:t>
      </w:r>
      <w:r w:rsidR="00FE21F7">
        <w:rPr>
          <w:rFonts w:ascii="Times New Roman" w:hAnsi="Times New Roman"/>
          <w:b/>
          <w:color w:val="17365D"/>
          <w:sz w:val="28"/>
          <w:szCs w:val="28"/>
        </w:rPr>
        <w:t>9</w:t>
      </w:r>
      <w:r w:rsidR="00133732" w:rsidRPr="00FE21F7">
        <w:rPr>
          <w:rFonts w:ascii="Times New Roman" w:hAnsi="Times New Roman"/>
          <w:b/>
          <w:color w:val="17365D"/>
          <w:sz w:val="28"/>
          <w:szCs w:val="28"/>
        </w:rPr>
        <w:t xml:space="preserve"> августа</w:t>
      </w:r>
      <w:r w:rsidR="00460159" w:rsidRPr="00FE21F7">
        <w:rPr>
          <w:rFonts w:ascii="Times New Roman" w:hAnsi="Times New Roman"/>
          <w:b/>
          <w:color w:val="17365D"/>
          <w:sz w:val="28"/>
          <w:szCs w:val="28"/>
        </w:rPr>
        <w:t xml:space="preserve"> 202</w:t>
      </w:r>
      <w:r w:rsidR="00B90024" w:rsidRPr="00FE21F7">
        <w:rPr>
          <w:rFonts w:ascii="Times New Roman" w:hAnsi="Times New Roman"/>
          <w:b/>
          <w:color w:val="17365D"/>
          <w:sz w:val="28"/>
          <w:szCs w:val="28"/>
        </w:rPr>
        <w:t>5</w:t>
      </w:r>
      <w:r w:rsidRPr="00FE21F7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 w:rsidR="0036143D" w:rsidRPr="0036143D">
        <w:rPr>
          <w:rFonts w:ascii="Times New Roman" w:hAnsi="Times New Roman"/>
          <w:b/>
          <w:color w:val="17365D"/>
          <w:sz w:val="28"/>
          <w:szCs w:val="28"/>
        </w:rPr>
        <w:t>года</w:t>
      </w:r>
    </w:p>
    <w:p w14:paraId="1840F778" w14:textId="77777777" w:rsidR="009C69BE" w:rsidRPr="002131B3" w:rsidRDefault="009C69BE" w:rsidP="00FE21F7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2131B3">
        <w:rPr>
          <w:rFonts w:ascii="Times New Roman" w:hAnsi="Times New Roman"/>
          <w:b/>
          <w:color w:val="002060"/>
          <w:sz w:val="28"/>
          <w:szCs w:val="28"/>
        </w:rPr>
        <w:t>Состав комиссии:</w:t>
      </w:r>
    </w:p>
    <w:p w14:paraId="0F62810F" w14:textId="57BC98C2" w:rsidR="009C69BE" w:rsidRPr="0076233A" w:rsidRDefault="00FE21F7" w:rsidP="002131B3">
      <w:pPr>
        <w:pStyle w:val="a3"/>
        <w:numPr>
          <w:ilvl w:val="0"/>
          <w:numId w:val="1"/>
        </w:numPr>
        <w:spacing w:before="120" w:after="0"/>
        <w:ind w:left="0" w:right="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Жукова Людмила Анатольевна</w:t>
      </w:r>
      <w:r w:rsidR="009C69BE">
        <w:rPr>
          <w:rFonts w:ascii="Times New Roman" w:hAnsi="Times New Roman"/>
          <w:sz w:val="28"/>
          <w:szCs w:val="28"/>
        </w:rPr>
        <w:t xml:space="preserve"> – председатель ап</w:t>
      </w:r>
      <w:r w:rsidR="009C69BE" w:rsidRPr="0076233A">
        <w:rPr>
          <w:rFonts w:ascii="Times New Roman" w:hAnsi="Times New Roman"/>
          <w:sz w:val="28"/>
          <w:szCs w:val="28"/>
        </w:rPr>
        <w:t>ел</w:t>
      </w:r>
      <w:r w:rsidR="009C69BE">
        <w:rPr>
          <w:rFonts w:ascii="Times New Roman" w:hAnsi="Times New Roman"/>
          <w:sz w:val="28"/>
          <w:szCs w:val="28"/>
        </w:rPr>
        <w:t>л</w:t>
      </w:r>
      <w:r w:rsidR="009C69BE" w:rsidRPr="0076233A">
        <w:rPr>
          <w:rFonts w:ascii="Times New Roman" w:hAnsi="Times New Roman"/>
          <w:sz w:val="28"/>
          <w:szCs w:val="28"/>
        </w:rPr>
        <w:t>яционной комиссии;</w:t>
      </w:r>
    </w:p>
    <w:p w14:paraId="50FDC68A" w14:textId="3931FE08" w:rsidR="009C69BE" w:rsidRPr="0076233A" w:rsidRDefault="00FE21F7" w:rsidP="002131B3">
      <w:pPr>
        <w:pStyle w:val="a3"/>
        <w:numPr>
          <w:ilvl w:val="0"/>
          <w:numId w:val="1"/>
        </w:numPr>
        <w:spacing w:before="120" w:after="0"/>
        <w:ind w:left="0" w:right="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Гулевский Борис Михайлович</w:t>
      </w:r>
      <w:r w:rsidR="0075294B">
        <w:rPr>
          <w:rFonts w:ascii="Times New Roman" w:hAnsi="Times New Roman"/>
          <w:sz w:val="28"/>
          <w:szCs w:val="28"/>
        </w:rPr>
        <w:t xml:space="preserve"> </w:t>
      </w:r>
      <w:r w:rsidR="009C69BE">
        <w:rPr>
          <w:rFonts w:ascii="Times New Roman" w:hAnsi="Times New Roman"/>
          <w:sz w:val="28"/>
          <w:szCs w:val="28"/>
        </w:rPr>
        <w:t>– член комиссии;</w:t>
      </w:r>
    </w:p>
    <w:p w14:paraId="32B680F8" w14:textId="0CB39495" w:rsidR="009C69BE" w:rsidRPr="0076233A" w:rsidRDefault="00FE21F7" w:rsidP="002131B3">
      <w:pPr>
        <w:pStyle w:val="a3"/>
        <w:numPr>
          <w:ilvl w:val="0"/>
          <w:numId w:val="1"/>
        </w:numPr>
        <w:spacing w:before="120" w:after="0"/>
        <w:ind w:left="0" w:right="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Николаева Лилия </w:t>
      </w:r>
      <w:proofErr w:type="spellStart"/>
      <w:r>
        <w:rPr>
          <w:rFonts w:ascii="Times New Roman" w:hAnsi="Times New Roman"/>
          <w:sz w:val="28"/>
          <w:szCs w:val="28"/>
        </w:rPr>
        <w:t>Фаисовна</w:t>
      </w:r>
      <w:proofErr w:type="spellEnd"/>
      <w:r w:rsidR="009C69BE" w:rsidRPr="0076233A">
        <w:rPr>
          <w:rFonts w:ascii="Times New Roman" w:hAnsi="Times New Roman"/>
          <w:sz w:val="28"/>
          <w:szCs w:val="28"/>
        </w:rPr>
        <w:t xml:space="preserve"> – член ко</w:t>
      </w:r>
      <w:r w:rsidR="009C69BE">
        <w:rPr>
          <w:rFonts w:ascii="Times New Roman" w:hAnsi="Times New Roman"/>
          <w:sz w:val="28"/>
          <w:szCs w:val="28"/>
        </w:rPr>
        <w:t>миссии.</w:t>
      </w:r>
    </w:p>
    <w:p w14:paraId="1E7E782C" w14:textId="77777777" w:rsidR="009C69BE" w:rsidRDefault="009C69BE" w:rsidP="00FE21F7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4D4EDCC" w14:textId="77777777" w:rsidR="009C69BE" w:rsidRPr="0076233A" w:rsidRDefault="009C69BE" w:rsidP="002131B3">
      <w:pPr>
        <w:spacing w:after="0" w:line="240" w:lineRule="auto"/>
        <w:jc w:val="center"/>
        <w:rPr>
          <w:rFonts w:ascii="Times New Roman" w:hAnsi="Times New Roman"/>
          <w:b/>
          <w:color w:val="244061"/>
          <w:sz w:val="28"/>
          <w:szCs w:val="28"/>
          <w:lang w:eastAsia="ru-RU"/>
        </w:rPr>
      </w:pPr>
      <w:r w:rsidRPr="0076233A">
        <w:rPr>
          <w:rFonts w:ascii="Times New Roman" w:hAnsi="Times New Roman"/>
          <w:b/>
          <w:color w:val="244061"/>
          <w:sz w:val="28"/>
          <w:szCs w:val="28"/>
          <w:lang w:eastAsia="ru-RU"/>
        </w:rPr>
        <w:t>Подача и рассмотрение апелляции. П</w:t>
      </w:r>
      <w:r>
        <w:rPr>
          <w:rFonts w:ascii="Times New Roman" w:hAnsi="Times New Roman"/>
          <w:b/>
          <w:color w:val="244061"/>
          <w:sz w:val="28"/>
          <w:szCs w:val="28"/>
          <w:lang w:eastAsia="ru-RU"/>
        </w:rPr>
        <w:t>овторное проведение отбора поступающих</w:t>
      </w:r>
    </w:p>
    <w:p w14:paraId="27B3A5B2" w14:textId="77777777" w:rsidR="009C69BE" w:rsidRPr="0076233A" w:rsidRDefault="009C69BE" w:rsidP="00FE21F7">
      <w:pPr>
        <w:pStyle w:val="a3"/>
        <w:spacing w:after="0" w:line="240" w:lineRule="auto"/>
        <w:ind w:left="1068"/>
        <w:rPr>
          <w:rFonts w:ascii="Times New Roman" w:hAnsi="Times New Roman"/>
          <w:sz w:val="24"/>
          <w:szCs w:val="24"/>
          <w:lang w:eastAsia="ru-RU"/>
        </w:rPr>
      </w:pPr>
    </w:p>
    <w:p w14:paraId="31E8576F" w14:textId="77777777" w:rsidR="009C69BE" w:rsidRPr="0076233A" w:rsidRDefault="009C69BE" w:rsidP="00FE21F7">
      <w:pPr>
        <w:pStyle w:val="a3"/>
        <w:numPr>
          <w:ilvl w:val="0"/>
          <w:numId w:val="2"/>
        </w:numPr>
        <w:spacing w:after="0" w:line="240" w:lineRule="atLeast"/>
        <w:ind w:left="0" w:right="2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33A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поступающих вправе подать пись</w:t>
      </w:r>
      <w:r w:rsidRPr="0076233A">
        <w:rPr>
          <w:rFonts w:ascii="Times New Roman" w:hAnsi="Times New Roman"/>
          <w:sz w:val="28"/>
          <w:szCs w:val="28"/>
          <w:lang w:eastAsia="ru-RU"/>
        </w:rPr>
        <w:softHyphen/>
        <w:t>менное заявление об апелляции по процедуре проведения отбора (далее - апел</w:t>
      </w:r>
      <w:r w:rsidRPr="0076233A">
        <w:rPr>
          <w:rFonts w:ascii="Times New Roman" w:hAnsi="Times New Roman"/>
          <w:sz w:val="28"/>
          <w:szCs w:val="28"/>
          <w:lang w:eastAsia="ru-RU"/>
        </w:rPr>
        <w:softHyphen/>
        <w:t>ляция) в апелляционную комиссию не позднее следующего рабочего дня после объявления результатов отбора детей.</w:t>
      </w:r>
    </w:p>
    <w:p w14:paraId="396F18E3" w14:textId="77777777" w:rsidR="009C69BE" w:rsidRPr="0076233A" w:rsidRDefault="009C69BE" w:rsidP="00FE21F7">
      <w:pPr>
        <w:spacing w:after="0" w:line="240" w:lineRule="atLeast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1A94F4" w14:textId="77777777" w:rsidR="009C69BE" w:rsidRPr="0076233A" w:rsidRDefault="009C69BE" w:rsidP="00FE21F7">
      <w:pPr>
        <w:pStyle w:val="a3"/>
        <w:numPr>
          <w:ilvl w:val="0"/>
          <w:numId w:val="2"/>
        </w:numPr>
        <w:spacing w:after="0" w:line="240" w:lineRule="atLeast"/>
        <w:ind w:left="0" w:right="2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33A">
        <w:rPr>
          <w:rFonts w:ascii="Times New Roman" w:hAnsi="Times New Roman"/>
          <w:sz w:val="28"/>
          <w:szCs w:val="28"/>
          <w:lang w:eastAsia="ru-RU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роди</w:t>
      </w:r>
      <w:r w:rsidRPr="0076233A">
        <w:rPr>
          <w:rFonts w:ascii="Times New Roman" w:hAnsi="Times New Roman"/>
          <w:sz w:val="28"/>
          <w:szCs w:val="28"/>
          <w:lang w:eastAsia="ru-RU"/>
        </w:rPr>
        <w:softHyphen/>
        <w:t>тели (законные представители) поступающих, не согласные с ре</w:t>
      </w:r>
      <w:r>
        <w:rPr>
          <w:rFonts w:ascii="Times New Roman" w:hAnsi="Times New Roman"/>
          <w:sz w:val="28"/>
          <w:szCs w:val="28"/>
          <w:lang w:eastAsia="ru-RU"/>
        </w:rPr>
        <w:t>шением комис</w:t>
      </w:r>
      <w:r>
        <w:rPr>
          <w:rFonts w:ascii="Times New Roman" w:hAnsi="Times New Roman"/>
          <w:sz w:val="28"/>
          <w:szCs w:val="28"/>
          <w:lang w:eastAsia="ru-RU"/>
        </w:rPr>
        <w:softHyphen/>
        <w:t>сии по отбору</w:t>
      </w:r>
      <w:r w:rsidRPr="0076233A">
        <w:rPr>
          <w:rFonts w:ascii="Times New Roman" w:hAnsi="Times New Roman"/>
          <w:sz w:val="28"/>
          <w:szCs w:val="28"/>
          <w:lang w:eastAsia="ru-RU"/>
        </w:rPr>
        <w:t>.</w:t>
      </w:r>
    </w:p>
    <w:p w14:paraId="74D14255" w14:textId="77777777" w:rsidR="009C69BE" w:rsidRPr="0076233A" w:rsidRDefault="009C69BE" w:rsidP="00FE21F7">
      <w:pPr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EAB416" w14:textId="77777777" w:rsidR="009C69BE" w:rsidRPr="0076233A" w:rsidRDefault="009C69BE" w:rsidP="00FE21F7">
      <w:pPr>
        <w:pStyle w:val="a3"/>
        <w:numPr>
          <w:ilvl w:val="0"/>
          <w:numId w:val="2"/>
        </w:numPr>
        <w:spacing w:after="0" w:line="240" w:lineRule="auto"/>
        <w:ind w:left="0" w:right="2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33A">
        <w:rPr>
          <w:rFonts w:ascii="Times New Roman" w:hAnsi="Times New Roman"/>
          <w:sz w:val="28"/>
          <w:szCs w:val="28"/>
          <w:lang w:eastAsia="ru-RU"/>
        </w:rPr>
        <w:t xml:space="preserve">Для рассмотрения апелляции секретарь комиссии по отбору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поступающих </w:t>
      </w:r>
      <w:r w:rsidRPr="0076233A">
        <w:rPr>
          <w:rFonts w:ascii="Times New Roman" w:hAnsi="Times New Roman"/>
          <w:sz w:val="28"/>
          <w:szCs w:val="28"/>
          <w:lang w:eastAsia="ru-RU"/>
        </w:rPr>
        <w:t>направля</w:t>
      </w:r>
      <w:r w:rsidRPr="0076233A">
        <w:rPr>
          <w:rFonts w:ascii="Times New Roman" w:hAnsi="Times New Roman"/>
          <w:sz w:val="28"/>
          <w:szCs w:val="28"/>
          <w:lang w:eastAsia="ru-RU"/>
        </w:rPr>
        <w:softHyphen/>
        <w:t xml:space="preserve">ет в апелляционную комиссию протоколы заседания комиссии по отбору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поступающих </w:t>
      </w:r>
      <w:r w:rsidRPr="0076233A">
        <w:rPr>
          <w:rFonts w:ascii="Times New Roman" w:hAnsi="Times New Roman"/>
          <w:sz w:val="28"/>
          <w:szCs w:val="28"/>
          <w:lang w:eastAsia="ru-RU"/>
        </w:rPr>
        <w:t>и всю иную документацию, связанную с процедурой отбора.</w:t>
      </w:r>
    </w:p>
    <w:p w14:paraId="390B778D" w14:textId="77777777" w:rsidR="009C69BE" w:rsidRPr="0076233A" w:rsidRDefault="009C69BE" w:rsidP="00FE21F7">
      <w:pPr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F6219C" w14:textId="77777777" w:rsidR="009C69BE" w:rsidRPr="0076233A" w:rsidRDefault="009C69BE" w:rsidP="00FE21F7">
      <w:pPr>
        <w:pStyle w:val="a3"/>
        <w:numPr>
          <w:ilvl w:val="0"/>
          <w:numId w:val="2"/>
        </w:numPr>
        <w:spacing w:after="0" w:line="216" w:lineRule="atLeast"/>
        <w:ind w:left="0" w:right="2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33A">
        <w:rPr>
          <w:rFonts w:ascii="Times New Roman" w:hAnsi="Times New Roman"/>
          <w:sz w:val="28"/>
          <w:szCs w:val="28"/>
          <w:lang w:eastAsia="ru-RU"/>
        </w:rPr>
        <w:t>Апелляционная комиссия принимает решение о целесообразности или нецелесообразности повторного проведения отбора в отношении поступающе</w:t>
      </w:r>
      <w:r w:rsidRPr="0076233A">
        <w:rPr>
          <w:rFonts w:ascii="Times New Roman" w:hAnsi="Times New Roman"/>
          <w:sz w:val="28"/>
          <w:szCs w:val="28"/>
          <w:lang w:eastAsia="ru-RU"/>
        </w:rPr>
        <w:softHyphen/>
        <w:t>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</w:t>
      </w:r>
      <w:r w:rsidRPr="0076233A">
        <w:rPr>
          <w:rFonts w:ascii="Times New Roman" w:hAnsi="Times New Roman"/>
          <w:sz w:val="28"/>
          <w:szCs w:val="28"/>
          <w:lang w:eastAsia="ru-RU"/>
        </w:rPr>
        <w:softHyphen/>
        <w:t>ном числе голосов председатель комиссии обладает правом решающего голоса.</w:t>
      </w:r>
    </w:p>
    <w:p w14:paraId="087418CB" w14:textId="77777777" w:rsidR="009C69BE" w:rsidRPr="0076233A" w:rsidRDefault="009C69BE" w:rsidP="00FE21F7">
      <w:pPr>
        <w:spacing w:after="0" w:line="216" w:lineRule="atLeast"/>
        <w:ind w:right="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E7E348" w14:textId="77777777" w:rsidR="009C69BE" w:rsidRDefault="009C69BE" w:rsidP="00FE21F7">
      <w:pPr>
        <w:pStyle w:val="a3"/>
        <w:numPr>
          <w:ilvl w:val="0"/>
          <w:numId w:val="2"/>
        </w:numPr>
        <w:spacing w:after="0" w:line="240" w:lineRule="auto"/>
        <w:ind w:left="0" w:right="2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33A">
        <w:rPr>
          <w:rFonts w:ascii="Times New Roman" w:hAnsi="Times New Roman"/>
          <w:sz w:val="28"/>
          <w:szCs w:val="28"/>
          <w:lang w:eastAsia="ru-RU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</w:t>
      </w:r>
      <w:r w:rsidRPr="0076233A">
        <w:rPr>
          <w:rFonts w:ascii="Times New Roman" w:hAnsi="Times New Roman"/>
          <w:sz w:val="28"/>
          <w:szCs w:val="28"/>
          <w:lang w:eastAsia="ru-RU"/>
        </w:rPr>
        <w:softHyphen/>
        <w:t>ния.</w:t>
      </w:r>
    </w:p>
    <w:p w14:paraId="2307428F" w14:textId="77777777" w:rsidR="009C69BE" w:rsidRPr="0076233A" w:rsidRDefault="009C69BE" w:rsidP="00FE21F7">
      <w:pPr>
        <w:pStyle w:val="a3"/>
        <w:spacing w:after="0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68913606" w14:textId="77777777" w:rsidR="009C69BE" w:rsidRPr="0076233A" w:rsidRDefault="009C69BE" w:rsidP="00FE21F7">
      <w:pPr>
        <w:pStyle w:val="a3"/>
        <w:numPr>
          <w:ilvl w:val="0"/>
          <w:numId w:val="2"/>
        </w:numPr>
        <w:spacing w:after="0" w:line="216" w:lineRule="atLeast"/>
        <w:ind w:left="0" w:right="2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33A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овторное проведение отбора поступающих</w:t>
      </w:r>
      <w:r w:rsidRPr="0076233A">
        <w:rPr>
          <w:rFonts w:ascii="Times New Roman" w:hAnsi="Times New Roman"/>
          <w:sz w:val="28"/>
          <w:szCs w:val="28"/>
          <w:lang w:eastAsia="ru-RU"/>
        </w:rPr>
        <w:t xml:space="preserve">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пр</w:t>
      </w:r>
      <w:r>
        <w:rPr>
          <w:rFonts w:ascii="Times New Roman" w:hAnsi="Times New Roman"/>
          <w:sz w:val="28"/>
          <w:szCs w:val="28"/>
          <w:lang w:eastAsia="ru-RU"/>
        </w:rPr>
        <w:t>оведения повторного отбора поступающих</w:t>
      </w:r>
      <w:r w:rsidRPr="0076233A">
        <w:rPr>
          <w:rFonts w:ascii="Times New Roman" w:hAnsi="Times New Roman"/>
          <w:sz w:val="28"/>
          <w:szCs w:val="28"/>
          <w:lang w:eastAsia="ru-RU"/>
        </w:rPr>
        <w:t xml:space="preserve"> не допускается.</w:t>
      </w:r>
    </w:p>
    <w:p w14:paraId="25D2685C" w14:textId="77777777" w:rsidR="009C69BE" w:rsidRDefault="009C69BE" w:rsidP="00FE21F7">
      <w:pPr>
        <w:spacing w:after="0"/>
        <w:ind w:left="708"/>
        <w:jc w:val="center"/>
        <w:rPr>
          <w:rFonts w:ascii="Times New Roman" w:hAnsi="Times New Roman"/>
          <w:b/>
          <w:color w:val="244061"/>
          <w:sz w:val="28"/>
          <w:szCs w:val="28"/>
        </w:rPr>
      </w:pPr>
    </w:p>
    <w:p w14:paraId="72BB2CB3" w14:textId="0A14F766" w:rsidR="009C69BE" w:rsidRPr="00446565" w:rsidRDefault="009C69BE" w:rsidP="002131B3">
      <w:pPr>
        <w:spacing w:after="0" w:line="240" w:lineRule="auto"/>
        <w:ind w:left="708"/>
        <w:jc w:val="center"/>
        <w:rPr>
          <w:lang w:val="en-US"/>
        </w:rPr>
      </w:pPr>
      <w:r w:rsidRPr="002131B3">
        <w:rPr>
          <w:rFonts w:ascii="Times New Roman" w:hAnsi="Times New Roman"/>
          <w:bCs/>
          <w:color w:val="244061"/>
          <w:sz w:val="28"/>
          <w:szCs w:val="28"/>
        </w:rPr>
        <w:t xml:space="preserve">Контактный телефон для справок: </w:t>
      </w:r>
      <w:r w:rsidR="002131B3">
        <w:rPr>
          <w:rFonts w:ascii="Times New Roman" w:hAnsi="Times New Roman"/>
          <w:bCs/>
          <w:color w:val="244061"/>
          <w:sz w:val="28"/>
          <w:szCs w:val="28"/>
        </w:rPr>
        <w:t>6</w:t>
      </w:r>
      <w:r w:rsidRPr="002131B3">
        <w:rPr>
          <w:rFonts w:ascii="Times New Roman" w:hAnsi="Times New Roman"/>
          <w:bCs/>
          <w:color w:val="244061"/>
          <w:sz w:val="28"/>
          <w:szCs w:val="28"/>
        </w:rPr>
        <w:t>-</w:t>
      </w:r>
      <w:r w:rsidR="002131B3">
        <w:rPr>
          <w:rFonts w:ascii="Times New Roman" w:hAnsi="Times New Roman"/>
          <w:bCs/>
          <w:color w:val="244061"/>
          <w:sz w:val="28"/>
          <w:szCs w:val="28"/>
        </w:rPr>
        <w:t>54</w:t>
      </w:r>
      <w:r w:rsidRPr="002131B3">
        <w:rPr>
          <w:rFonts w:ascii="Times New Roman" w:hAnsi="Times New Roman"/>
          <w:bCs/>
          <w:color w:val="244061"/>
          <w:sz w:val="28"/>
          <w:szCs w:val="28"/>
        </w:rPr>
        <w:t>-</w:t>
      </w:r>
      <w:r w:rsidR="002131B3">
        <w:rPr>
          <w:rFonts w:ascii="Times New Roman" w:hAnsi="Times New Roman"/>
          <w:bCs/>
          <w:color w:val="244061"/>
          <w:sz w:val="28"/>
          <w:szCs w:val="28"/>
        </w:rPr>
        <w:t>16</w:t>
      </w:r>
      <w:r w:rsidRPr="002131B3">
        <w:rPr>
          <w:rFonts w:ascii="Times New Roman" w:hAnsi="Times New Roman"/>
          <w:bCs/>
          <w:color w:val="244061"/>
          <w:sz w:val="28"/>
          <w:szCs w:val="28"/>
        </w:rPr>
        <w:t xml:space="preserve"> –</w:t>
      </w:r>
      <w:r w:rsidR="00460159" w:rsidRPr="002131B3">
        <w:rPr>
          <w:rFonts w:ascii="Times New Roman" w:hAnsi="Times New Roman"/>
          <w:bCs/>
          <w:color w:val="244061"/>
          <w:sz w:val="28"/>
          <w:szCs w:val="28"/>
        </w:rPr>
        <w:t xml:space="preserve"> </w:t>
      </w:r>
      <w:r w:rsidR="002131B3">
        <w:rPr>
          <w:rFonts w:ascii="Times New Roman" w:hAnsi="Times New Roman"/>
          <w:bCs/>
          <w:color w:val="244061"/>
          <w:sz w:val="28"/>
          <w:szCs w:val="28"/>
        </w:rPr>
        <w:t>Жукова Людмил</w:t>
      </w:r>
      <w:r w:rsidR="00460159" w:rsidRPr="002131B3">
        <w:rPr>
          <w:rFonts w:ascii="Times New Roman" w:hAnsi="Times New Roman"/>
          <w:bCs/>
          <w:color w:val="244061"/>
          <w:sz w:val="28"/>
          <w:szCs w:val="28"/>
        </w:rPr>
        <w:t>а</w:t>
      </w:r>
      <w:r w:rsidR="002131B3">
        <w:rPr>
          <w:rFonts w:ascii="Times New Roman" w:hAnsi="Times New Roman"/>
          <w:bCs/>
          <w:color w:val="244061"/>
          <w:sz w:val="28"/>
          <w:szCs w:val="28"/>
        </w:rPr>
        <w:t xml:space="preserve"> Анатольевна</w:t>
      </w:r>
      <w:r w:rsidRPr="002131B3">
        <w:rPr>
          <w:rFonts w:ascii="Times New Roman" w:hAnsi="Times New Roman"/>
          <w:bCs/>
          <w:color w:val="244061"/>
          <w:sz w:val="28"/>
          <w:szCs w:val="28"/>
        </w:rPr>
        <w:t>, председатель апелляционной комиссии</w:t>
      </w:r>
    </w:p>
    <w:sectPr w:rsidR="009C69BE" w:rsidRPr="00446565" w:rsidSect="002131B3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33B5"/>
    <w:multiLevelType w:val="hybridMultilevel"/>
    <w:tmpl w:val="8748714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B29501C"/>
    <w:multiLevelType w:val="hybridMultilevel"/>
    <w:tmpl w:val="F668BBD6"/>
    <w:lvl w:ilvl="0" w:tplc="B178F65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519810090">
    <w:abstractNumId w:val="0"/>
  </w:num>
  <w:num w:numId="2" w16cid:durableId="168474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F0"/>
    <w:rsid w:val="0005059E"/>
    <w:rsid w:val="00071B15"/>
    <w:rsid w:val="000D5D30"/>
    <w:rsid w:val="000D7018"/>
    <w:rsid w:val="00133732"/>
    <w:rsid w:val="00173C4D"/>
    <w:rsid w:val="001E19F0"/>
    <w:rsid w:val="001F0258"/>
    <w:rsid w:val="001F16AC"/>
    <w:rsid w:val="0020343F"/>
    <w:rsid w:val="002131B3"/>
    <w:rsid w:val="00260DFC"/>
    <w:rsid w:val="002A67AB"/>
    <w:rsid w:val="00336713"/>
    <w:rsid w:val="0036143D"/>
    <w:rsid w:val="00373421"/>
    <w:rsid w:val="0041280A"/>
    <w:rsid w:val="00446565"/>
    <w:rsid w:val="00460159"/>
    <w:rsid w:val="004C0D72"/>
    <w:rsid w:val="004F4B2F"/>
    <w:rsid w:val="006E2635"/>
    <w:rsid w:val="0075294B"/>
    <w:rsid w:val="0076233A"/>
    <w:rsid w:val="007A7768"/>
    <w:rsid w:val="0091710C"/>
    <w:rsid w:val="009C69BE"/>
    <w:rsid w:val="00AB0E71"/>
    <w:rsid w:val="00AC61D4"/>
    <w:rsid w:val="00B3188E"/>
    <w:rsid w:val="00B70D85"/>
    <w:rsid w:val="00B90024"/>
    <w:rsid w:val="00BD7DCA"/>
    <w:rsid w:val="00C01FF4"/>
    <w:rsid w:val="00CA67DA"/>
    <w:rsid w:val="00D32E16"/>
    <w:rsid w:val="00E262BB"/>
    <w:rsid w:val="00F1576E"/>
    <w:rsid w:val="00F3500C"/>
    <w:rsid w:val="00F5550D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1EFF8"/>
  <w15:docId w15:val="{5D3AE298-AFA8-42FA-B8D2-F60930B3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6565"/>
    <w:pPr>
      <w:ind w:left="720"/>
      <w:contextualSpacing/>
    </w:pPr>
  </w:style>
  <w:style w:type="character" w:styleId="a4">
    <w:name w:val="Hyperlink"/>
    <w:uiPriority w:val="99"/>
    <w:rsid w:val="00446565"/>
    <w:rPr>
      <w:rFonts w:cs="Times New Roman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1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a\Documents\&#1055;&#1086;&#1083;&#1100;&#1079;&#1086;&#1074;&#1072;&#1090;&#1077;&#1083;&#1100;&#1089;&#1082;&#1080;&#1077;%20&#1096;&#1072;&#1073;&#1083;&#1086;&#1085;&#1099;%20Office\&#1059;&#1089;&#1083;&#1086;&#1074;&#1080;&#1103;%20&#1088;&#1072;&#1073;&#1086;&#1090;&#1099;%20&#1072;&#1087;&#1087;&#1077;&#1083;&#1103;&#1094;&#1080;&#1086;&#1085;&#1085;&#1086;&#1081;%20&#1082;&#1086;&#1084;&#1080;&#1089;&#1089;&#1080;&#1080;%20&#1044;&#1064;&#104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Условия работы аппеляционной комиссии ДШИ</Template>
  <TotalTime>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Timofeeva</dc:creator>
  <cp:keywords/>
  <dc:description/>
  <cp:lastModifiedBy>ДХШ 12</cp:lastModifiedBy>
  <cp:revision>3</cp:revision>
  <dcterms:created xsi:type="dcterms:W3CDTF">2025-09-08T11:46:00Z</dcterms:created>
  <dcterms:modified xsi:type="dcterms:W3CDTF">2025-09-08T11:48:00Z</dcterms:modified>
</cp:coreProperties>
</file>