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E3" w:rsidRDefault="004773E3" w:rsidP="00571A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AFC">
        <w:rPr>
          <w:rFonts w:ascii="Times New Roman" w:hAnsi="Times New Roman" w:cs="Times New Roman"/>
          <w:b/>
          <w:sz w:val="28"/>
          <w:szCs w:val="28"/>
        </w:rPr>
        <w:t>Информация об обеспечении возможности получения образования инвалидами и лицами с ограниченными возможностями здоровья</w:t>
      </w:r>
    </w:p>
    <w:p w:rsidR="00571AFC" w:rsidRPr="00571AFC" w:rsidRDefault="00571AFC" w:rsidP="00571A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3E3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1. </w:t>
      </w:r>
      <w:r w:rsidR="004C1C46">
        <w:rPr>
          <w:rFonts w:ascii="Times New Roman" w:hAnsi="Times New Roman" w:cs="Times New Roman"/>
          <w:sz w:val="28"/>
          <w:szCs w:val="28"/>
        </w:rPr>
        <w:t>Детский сад функционирует с 2007</w:t>
      </w:r>
      <w:r w:rsidRPr="004773E3">
        <w:rPr>
          <w:rFonts w:ascii="Times New Roman" w:hAnsi="Times New Roman" w:cs="Times New Roman"/>
          <w:sz w:val="28"/>
          <w:szCs w:val="28"/>
        </w:rPr>
        <w:t xml:space="preserve"> года. Детский сад расположен в </w:t>
      </w:r>
      <w:r w:rsidR="00144A21">
        <w:rPr>
          <w:rFonts w:ascii="Times New Roman" w:hAnsi="Times New Roman" w:cs="Times New Roman"/>
          <w:sz w:val="28"/>
          <w:szCs w:val="28"/>
        </w:rPr>
        <w:t>одно</w:t>
      </w:r>
      <w:r w:rsidR="00571AFC">
        <w:rPr>
          <w:rFonts w:ascii="Times New Roman" w:hAnsi="Times New Roman" w:cs="Times New Roman"/>
          <w:sz w:val="28"/>
          <w:szCs w:val="28"/>
        </w:rPr>
        <w:t xml:space="preserve">этажном </w:t>
      </w:r>
      <w:r w:rsidRPr="004773E3">
        <w:rPr>
          <w:rFonts w:ascii="Times New Roman" w:hAnsi="Times New Roman" w:cs="Times New Roman"/>
          <w:sz w:val="28"/>
          <w:szCs w:val="28"/>
        </w:rPr>
        <w:t xml:space="preserve"> здании. Конструктивные особенности зданий не предусматривают наличие подъемников, других приспособлений, обеспечивающих доступ инвалидов и лиц с ограниченными возможностями здоровья (ОВЗ). Тифлотехника, тактильные плитки</w:t>
      </w:r>
      <w:proofErr w:type="gramStart"/>
      <w:r w:rsidRPr="00477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73E3">
        <w:rPr>
          <w:rFonts w:ascii="Times New Roman" w:hAnsi="Times New Roman" w:cs="Times New Roman"/>
          <w:sz w:val="28"/>
          <w:szCs w:val="28"/>
        </w:rPr>
        <w:t xml:space="preserve">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назначения, пандусы в образовательной организации отсутствуют. При необходимости инвалиду или лицу с ОВЗ будет предоставлено сопровождающее лицо. Разработан паспорт доступности для инвалидов объекта и представляемых на нем услуг в сфере образования.</w:t>
      </w:r>
    </w:p>
    <w:p w:rsidR="004773E3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2. Оборудование и персонал пищеблока детского сада покрывают потребность воспитанников в четырехразовом питании (второй завтрак - фрукты, сок). Создание отдельного меню для инвалидов и лиц с ОВЗ не практикуется.</w:t>
      </w:r>
    </w:p>
    <w:p w:rsidR="004773E3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3. Инвалиды и лица с ОВЗ небольшой и средней степени тяжести могут участвовать в образовательном процессе на общих основаниях. В соответствии с рекомендациями медицинских специалистов. В групповых помещениях обеспечен свободный доступ к играм и игрушкам. При организации образовательной деятельности для ребенка-инвалида создаются равные условия с другими детьми, путем проведения индивидуальной работы.</w:t>
      </w:r>
    </w:p>
    <w:p w:rsidR="004773E3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4. </w:t>
      </w:r>
      <w:r w:rsidR="00571AFC">
        <w:rPr>
          <w:rFonts w:ascii="Times New Roman" w:hAnsi="Times New Roman" w:cs="Times New Roman"/>
          <w:sz w:val="28"/>
          <w:szCs w:val="28"/>
        </w:rPr>
        <w:t>О</w:t>
      </w:r>
      <w:r w:rsidRPr="004773E3">
        <w:rPr>
          <w:rFonts w:ascii="Times New Roman" w:hAnsi="Times New Roman" w:cs="Times New Roman"/>
          <w:sz w:val="28"/>
          <w:szCs w:val="28"/>
        </w:rPr>
        <w:t>собые условия доступа к информационным системам и информационнокоммуникационным сетям для инвалидов и лиц с ОВЗ могут быть предоставлены при работе с официальным сайтом детского сада. Специальные технические средства обучения коллективного и индивидуального пользования для инвалидов и лиц с ОВЗ отсутствуют.</w:t>
      </w:r>
    </w:p>
    <w:p w:rsidR="004773E3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Доступ к информационным системам, информационно-телекоммуникационным сетям и электронным ресурсам</w:t>
      </w:r>
      <w:r w:rsidR="00144A21">
        <w:rPr>
          <w:rFonts w:ascii="Times New Roman" w:hAnsi="Times New Roman" w:cs="Times New Roman"/>
          <w:sz w:val="28"/>
          <w:szCs w:val="28"/>
        </w:rPr>
        <w:t>.</w:t>
      </w:r>
      <w:r w:rsidRPr="004773E3">
        <w:rPr>
          <w:rFonts w:ascii="Times New Roman" w:hAnsi="Times New Roman" w:cs="Times New Roman"/>
          <w:sz w:val="28"/>
          <w:szCs w:val="28"/>
        </w:rPr>
        <w:t xml:space="preserve"> Одним из важных направлений в деятельности ДОУ являются информатизация образовательного процесса, которая рассматривается как процесс, направленный на повышение эффективности и качества воспитательно-образовательного процесса и администрирования посредством применения ИКТ </w:t>
      </w:r>
      <w:proofErr w:type="gramStart"/>
      <w:r w:rsidRPr="004773E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773E3">
        <w:rPr>
          <w:rFonts w:ascii="Times New Roman" w:hAnsi="Times New Roman" w:cs="Times New Roman"/>
          <w:sz w:val="28"/>
          <w:szCs w:val="28"/>
        </w:rPr>
        <w:t>информационно-коммуникативных технологий).</w:t>
      </w:r>
    </w:p>
    <w:p w:rsidR="00571AFC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В свободном доступе для детей в ДОУ компьютеров не имеется, для педагогов и административного управления - </w:t>
      </w:r>
      <w:r w:rsidR="00144A21">
        <w:rPr>
          <w:rFonts w:ascii="Times New Roman" w:hAnsi="Times New Roman" w:cs="Times New Roman"/>
          <w:sz w:val="28"/>
          <w:szCs w:val="28"/>
        </w:rPr>
        <w:t>2</w:t>
      </w:r>
      <w:r w:rsidRPr="004773E3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144A2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4773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4A21">
        <w:rPr>
          <w:rFonts w:ascii="Times New Roman" w:hAnsi="Times New Roman" w:cs="Times New Roman"/>
          <w:sz w:val="28"/>
          <w:szCs w:val="28"/>
        </w:rPr>
        <w:t xml:space="preserve">один из </w:t>
      </w:r>
      <w:r w:rsidRPr="004773E3">
        <w:rPr>
          <w:rFonts w:ascii="Times New Roman" w:hAnsi="Times New Roman" w:cs="Times New Roman"/>
          <w:sz w:val="28"/>
          <w:szCs w:val="28"/>
        </w:rPr>
        <w:t xml:space="preserve"> который имеет выход в Интернет. В свободное от деятельности с детьми время каждый педагог ДОУ при помощи администратора точки доступа к сети Интернет может воспользоваться техническими и сетевыми ресурсами </w:t>
      </w:r>
      <w:r w:rsidRPr="004773E3">
        <w:rPr>
          <w:rFonts w:ascii="Times New Roman" w:hAnsi="Times New Roman" w:cs="Times New Roman"/>
          <w:sz w:val="28"/>
          <w:szCs w:val="28"/>
        </w:rPr>
        <w:lastRenderedPageBreak/>
        <w:t>для выполнения воспитательно-образовательных задач. Контроль за дошкольниками сети Интернет осуществляют</w:t>
      </w:r>
      <w:r w:rsidR="00571AFC">
        <w:rPr>
          <w:rFonts w:ascii="Times New Roman" w:hAnsi="Times New Roman" w:cs="Times New Roman"/>
          <w:sz w:val="28"/>
          <w:szCs w:val="28"/>
        </w:rPr>
        <w:t>:</w:t>
      </w:r>
    </w:p>
    <w:p w:rsidR="00571AFC" w:rsidRDefault="004773E3" w:rsidP="004773E3">
      <w:pPr>
        <w:rPr>
          <w:rFonts w:ascii="Times New Roman" w:hAnsi="Times New Roman" w:cs="Times New Roman"/>
          <w:sz w:val="28"/>
          <w:szCs w:val="28"/>
        </w:rPr>
      </w:pPr>
      <w:r w:rsidRPr="004773E3">
        <w:rPr>
          <w:rFonts w:ascii="Times New Roman" w:hAnsi="Times New Roman" w:cs="Times New Roman"/>
          <w:sz w:val="28"/>
          <w:szCs w:val="28"/>
        </w:rPr>
        <w:t xml:space="preserve"> 1) во время проведения образовательной деятельности - воспитатель; </w:t>
      </w:r>
    </w:p>
    <w:p w:rsidR="00E56E00" w:rsidRPr="004773E3" w:rsidRDefault="004773E3" w:rsidP="004773E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73E3">
        <w:rPr>
          <w:rFonts w:ascii="Times New Roman" w:hAnsi="Times New Roman" w:cs="Times New Roman"/>
          <w:sz w:val="28"/>
          <w:szCs w:val="28"/>
        </w:rPr>
        <w:t>2) свободного доступа к использованию сети Интернет воспитанники не имеют.</w:t>
      </w:r>
    </w:p>
    <w:sectPr w:rsidR="00E56E00" w:rsidRPr="004773E3" w:rsidSect="00D540E4">
      <w:type w:val="continuous"/>
      <w:pgSz w:w="11906" w:h="16838"/>
      <w:pgMar w:top="1127" w:right="842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E00"/>
    <w:rsid w:val="00144A21"/>
    <w:rsid w:val="004773E3"/>
    <w:rsid w:val="004C1C46"/>
    <w:rsid w:val="00571AFC"/>
    <w:rsid w:val="00BF19FB"/>
    <w:rsid w:val="00D540E4"/>
    <w:rsid w:val="00E5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413</Words>
  <Characters>2359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2018-12-26T11:52:00Z</dcterms:created>
  <dcterms:modified xsi:type="dcterms:W3CDTF">2018-12-28T11:15:00Z</dcterms:modified>
</cp:coreProperties>
</file>