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183" w:tblpY="-352"/>
        <w:tblW w:w="10260" w:type="dxa"/>
        <w:tblLayout w:type="fixed"/>
        <w:tblCellMar>
          <w:left w:w="10" w:type="dxa"/>
          <w:right w:w="10" w:type="dxa"/>
        </w:tblCellMar>
        <w:tblLook w:val="04A0"/>
      </w:tblPr>
      <w:tblGrid>
        <w:gridCol w:w="6015"/>
        <w:gridCol w:w="4245"/>
      </w:tblGrid>
      <w:tr w:rsidR="00AB1200" w:rsidTr="00895E32">
        <w:trPr>
          <w:trHeight w:val="1707"/>
        </w:trPr>
        <w:tc>
          <w:tcPr>
            <w:tcW w:w="6015" w:type="dxa"/>
            <w:tcMar>
              <w:top w:w="0" w:type="dxa"/>
              <w:left w:w="108" w:type="dxa"/>
              <w:bottom w:w="0" w:type="dxa"/>
              <w:right w:w="108" w:type="dxa"/>
            </w:tcMar>
            <w:hideMark/>
          </w:tcPr>
          <w:p w:rsidR="00AB1200" w:rsidRPr="00CE368A" w:rsidRDefault="00AB1200" w:rsidP="00895E32">
            <w:pPr>
              <w:pStyle w:val="a4"/>
              <w:rPr>
                <w:rFonts w:ascii="Times New Roman" w:eastAsia="Andale Sans UI" w:hAnsi="Times New Roman" w:cs="Times New Roman"/>
                <w:b/>
                <w:sz w:val="24"/>
                <w:szCs w:val="24"/>
              </w:rPr>
            </w:pPr>
            <w:r w:rsidRPr="00CE368A">
              <w:rPr>
                <w:rFonts w:ascii="Times New Roman" w:hAnsi="Times New Roman" w:cs="Times New Roman"/>
                <w:b/>
                <w:sz w:val="24"/>
                <w:szCs w:val="24"/>
              </w:rPr>
              <w:t xml:space="preserve">Принято </w:t>
            </w:r>
          </w:p>
          <w:p w:rsidR="00AB1200" w:rsidRPr="00CE368A" w:rsidRDefault="00AB1200" w:rsidP="00895E32">
            <w:pPr>
              <w:pStyle w:val="a4"/>
              <w:rPr>
                <w:rFonts w:ascii="Times New Roman" w:hAnsi="Times New Roman" w:cs="Times New Roman"/>
                <w:b/>
                <w:sz w:val="24"/>
                <w:szCs w:val="24"/>
              </w:rPr>
            </w:pPr>
            <w:r w:rsidRPr="00CE368A">
              <w:rPr>
                <w:rFonts w:ascii="Times New Roman" w:hAnsi="Times New Roman" w:cs="Times New Roman"/>
                <w:b/>
                <w:sz w:val="24"/>
                <w:szCs w:val="24"/>
              </w:rPr>
              <w:t>на заседании педагогического совета</w:t>
            </w:r>
          </w:p>
          <w:p w:rsidR="00AB1200" w:rsidRPr="00CE368A" w:rsidRDefault="00AB1200" w:rsidP="00895E32">
            <w:pPr>
              <w:pStyle w:val="a4"/>
              <w:rPr>
                <w:rFonts w:ascii="Times New Roman" w:hAnsi="Times New Roman" w:cs="Times New Roman"/>
                <w:b/>
                <w:sz w:val="24"/>
                <w:szCs w:val="24"/>
              </w:rPr>
            </w:pPr>
            <w:r w:rsidRPr="00CE368A">
              <w:rPr>
                <w:rFonts w:ascii="Times New Roman" w:hAnsi="Times New Roman" w:cs="Times New Roman"/>
                <w:b/>
                <w:sz w:val="24"/>
                <w:szCs w:val="24"/>
              </w:rPr>
              <w:t xml:space="preserve">МАУ ДО СШ «Олимп» </w:t>
            </w:r>
          </w:p>
          <w:p w:rsidR="00AB1200" w:rsidRPr="00CE368A" w:rsidRDefault="00AB1200" w:rsidP="00895E32">
            <w:pPr>
              <w:pStyle w:val="a4"/>
              <w:rPr>
                <w:rFonts w:ascii="Times New Roman" w:hAnsi="Times New Roman" w:cs="Times New Roman"/>
                <w:b/>
                <w:sz w:val="24"/>
                <w:szCs w:val="24"/>
              </w:rPr>
            </w:pPr>
            <w:r w:rsidRPr="00CE368A">
              <w:rPr>
                <w:rFonts w:ascii="Times New Roman" w:hAnsi="Times New Roman" w:cs="Times New Roman"/>
                <w:b/>
                <w:sz w:val="24"/>
                <w:szCs w:val="24"/>
              </w:rPr>
              <w:t>им. М.В.Канищева</w:t>
            </w:r>
          </w:p>
          <w:p w:rsidR="00AB1200" w:rsidRPr="00CE368A" w:rsidRDefault="00AB1200" w:rsidP="00895E32">
            <w:pPr>
              <w:pStyle w:val="a4"/>
              <w:rPr>
                <w:rFonts w:ascii="Times New Roman" w:hAnsi="Times New Roman" w:cs="Times New Roman"/>
                <w:b/>
                <w:sz w:val="24"/>
                <w:szCs w:val="24"/>
              </w:rPr>
            </w:pPr>
            <w:r w:rsidRPr="00CE368A">
              <w:rPr>
                <w:rFonts w:ascii="Times New Roman" w:hAnsi="Times New Roman" w:cs="Times New Roman"/>
                <w:b/>
                <w:sz w:val="24"/>
                <w:szCs w:val="24"/>
              </w:rPr>
              <w:t xml:space="preserve"> Протокол № 1 </w:t>
            </w:r>
          </w:p>
          <w:p w:rsidR="00AB1200" w:rsidRPr="00CE368A" w:rsidRDefault="00AB1200" w:rsidP="00895E32">
            <w:pPr>
              <w:pStyle w:val="a4"/>
              <w:rPr>
                <w:rFonts w:ascii="Times New Roman" w:hAnsi="Times New Roman" w:cs="Times New Roman"/>
                <w:b/>
                <w:sz w:val="24"/>
                <w:szCs w:val="24"/>
              </w:rPr>
            </w:pPr>
            <w:r w:rsidRPr="00CE368A">
              <w:rPr>
                <w:rFonts w:ascii="Times New Roman" w:hAnsi="Times New Roman" w:cs="Times New Roman"/>
                <w:b/>
                <w:sz w:val="24"/>
                <w:szCs w:val="24"/>
              </w:rPr>
              <w:t>От 7  февраля 2023 г.</w:t>
            </w:r>
          </w:p>
        </w:tc>
        <w:tc>
          <w:tcPr>
            <w:tcW w:w="4245" w:type="dxa"/>
            <w:tcMar>
              <w:top w:w="0" w:type="dxa"/>
              <w:left w:w="108" w:type="dxa"/>
              <w:bottom w:w="0" w:type="dxa"/>
              <w:right w:w="108" w:type="dxa"/>
            </w:tcMar>
          </w:tcPr>
          <w:p w:rsidR="00AB1200" w:rsidRPr="00CE368A" w:rsidRDefault="00AB1200" w:rsidP="00895E32">
            <w:pPr>
              <w:pStyle w:val="a4"/>
              <w:rPr>
                <w:rFonts w:ascii="Times New Roman" w:eastAsia="Andale Sans UI" w:hAnsi="Times New Roman" w:cs="Times New Roman"/>
                <w:b/>
                <w:sz w:val="24"/>
                <w:szCs w:val="24"/>
              </w:rPr>
            </w:pPr>
            <w:r w:rsidRPr="00CE368A">
              <w:rPr>
                <w:rFonts w:ascii="Times New Roman" w:hAnsi="Times New Roman" w:cs="Times New Roman"/>
                <w:b/>
                <w:sz w:val="24"/>
                <w:szCs w:val="24"/>
              </w:rPr>
              <w:t>Утверждаю</w:t>
            </w:r>
          </w:p>
          <w:p w:rsidR="00AB1200" w:rsidRPr="00CE368A" w:rsidRDefault="00AB1200" w:rsidP="00895E32">
            <w:pPr>
              <w:pStyle w:val="a4"/>
              <w:rPr>
                <w:rFonts w:ascii="Times New Roman" w:hAnsi="Times New Roman" w:cs="Times New Roman"/>
                <w:b/>
                <w:sz w:val="24"/>
                <w:szCs w:val="24"/>
              </w:rPr>
            </w:pPr>
            <w:r w:rsidRPr="00CE368A">
              <w:rPr>
                <w:rFonts w:ascii="Times New Roman" w:hAnsi="Times New Roman" w:cs="Times New Roman"/>
                <w:b/>
                <w:sz w:val="24"/>
                <w:szCs w:val="24"/>
              </w:rPr>
              <w:t>Директор МАУ ДО СШ</w:t>
            </w:r>
          </w:p>
          <w:p w:rsidR="00AB1200" w:rsidRPr="00CE368A" w:rsidRDefault="00AB1200" w:rsidP="00895E32">
            <w:pPr>
              <w:pStyle w:val="a4"/>
              <w:rPr>
                <w:rFonts w:ascii="Times New Roman" w:hAnsi="Times New Roman" w:cs="Times New Roman"/>
                <w:b/>
                <w:sz w:val="24"/>
                <w:szCs w:val="24"/>
              </w:rPr>
            </w:pPr>
            <w:r w:rsidRPr="00CE368A">
              <w:rPr>
                <w:rFonts w:ascii="Times New Roman" w:hAnsi="Times New Roman" w:cs="Times New Roman"/>
                <w:b/>
                <w:sz w:val="24"/>
                <w:szCs w:val="24"/>
              </w:rPr>
              <w:t>«Олимп» им. М.В.Канищева</w:t>
            </w:r>
          </w:p>
          <w:p w:rsidR="00AB1200" w:rsidRPr="00CE368A" w:rsidRDefault="00AB1200" w:rsidP="00895E32">
            <w:pPr>
              <w:pStyle w:val="a4"/>
              <w:rPr>
                <w:rFonts w:ascii="Times New Roman" w:hAnsi="Times New Roman" w:cs="Times New Roman"/>
                <w:b/>
                <w:sz w:val="24"/>
                <w:szCs w:val="24"/>
              </w:rPr>
            </w:pPr>
          </w:p>
          <w:p w:rsidR="00AB1200" w:rsidRPr="00CE368A" w:rsidRDefault="00AB1200" w:rsidP="00895E32">
            <w:pPr>
              <w:pStyle w:val="a4"/>
              <w:rPr>
                <w:rFonts w:ascii="Times New Roman" w:hAnsi="Times New Roman" w:cs="Times New Roman"/>
                <w:b/>
                <w:sz w:val="24"/>
                <w:szCs w:val="24"/>
              </w:rPr>
            </w:pPr>
            <w:r w:rsidRPr="00CE368A">
              <w:rPr>
                <w:rFonts w:ascii="Times New Roman" w:hAnsi="Times New Roman" w:cs="Times New Roman"/>
                <w:b/>
                <w:sz w:val="24"/>
                <w:szCs w:val="24"/>
              </w:rPr>
              <w:t xml:space="preserve">______________Т.В. </w:t>
            </w:r>
            <w:proofErr w:type="spellStart"/>
            <w:r w:rsidRPr="00CE368A">
              <w:rPr>
                <w:rFonts w:ascii="Times New Roman" w:hAnsi="Times New Roman" w:cs="Times New Roman"/>
                <w:b/>
                <w:sz w:val="24"/>
                <w:szCs w:val="24"/>
              </w:rPr>
              <w:t>Коневцова</w:t>
            </w:r>
            <w:proofErr w:type="spellEnd"/>
          </w:p>
          <w:p w:rsidR="00AB1200" w:rsidRPr="00CE368A" w:rsidRDefault="00AB1200" w:rsidP="00895E32">
            <w:pPr>
              <w:pStyle w:val="a4"/>
              <w:rPr>
                <w:rFonts w:ascii="Times New Roman" w:hAnsi="Times New Roman" w:cs="Times New Roman"/>
                <w:b/>
                <w:sz w:val="24"/>
                <w:szCs w:val="24"/>
              </w:rPr>
            </w:pPr>
            <w:r w:rsidRPr="00CE368A">
              <w:rPr>
                <w:rFonts w:ascii="Times New Roman" w:hAnsi="Times New Roman" w:cs="Times New Roman"/>
                <w:b/>
                <w:sz w:val="24"/>
                <w:szCs w:val="24"/>
              </w:rPr>
              <w:t xml:space="preserve">7 февраля 2023 г.  </w:t>
            </w:r>
          </w:p>
        </w:tc>
      </w:tr>
    </w:tbl>
    <w:p w:rsidR="00AB1200" w:rsidRDefault="00AB1200" w:rsidP="00AB1200">
      <w:pPr>
        <w:pStyle w:val="a4"/>
        <w:jc w:val="both"/>
        <w:rPr>
          <w:rFonts w:ascii="Times New Roman" w:eastAsia="Times New Roman" w:hAnsi="Times New Roman" w:cs="Times New Roman"/>
          <w:sz w:val="28"/>
          <w:szCs w:val="28"/>
        </w:rPr>
      </w:pPr>
    </w:p>
    <w:p w:rsidR="00AB1200" w:rsidRPr="00AB1200" w:rsidRDefault="00AB1200" w:rsidP="00AB1200">
      <w:pPr>
        <w:pStyle w:val="a4"/>
        <w:jc w:val="center"/>
        <w:rPr>
          <w:rFonts w:ascii="Times New Roman" w:eastAsia="Times New Roman" w:hAnsi="Times New Roman" w:cs="Times New Roman"/>
          <w:b/>
          <w:sz w:val="28"/>
          <w:szCs w:val="28"/>
        </w:rPr>
      </w:pPr>
      <w:r w:rsidRPr="00AB1200">
        <w:rPr>
          <w:rFonts w:ascii="Times New Roman" w:eastAsia="Times New Roman" w:hAnsi="Times New Roman" w:cs="Times New Roman"/>
          <w:b/>
          <w:sz w:val="28"/>
          <w:szCs w:val="28"/>
        </w:rPr>
        <w:t>положение</w:t>
      </w:r>
    </w:p>
    <w:p w:rsidR="00AB1200" w:rsidRPr="00AB1200" w:rsidRDefault="00AB1200" w:rsidP="00AB1200">
      <w:pPr>
        <w:pStyle w:val="a4"/>
        <w:jc w:val="center"/>
        <w:rPr>
          <w:rFonts w:ascii="Times New Roman" w:eastAsia="Times New Roman" w:hAnsi="Times New Roman" w:cs="Times New Roman"/>
          <w:b/>
          <w:sz w:val="28"/>
          <w:szCs w:val="28"/>
        </w:rPr>
      </w:pPr>
      <w:r w:rsidRPr="00AB1200">
        <w:rPr>
          <w:rFonts w:ascii="Times New Roman" w:eastAsia="Times New Roman" w:hAnsi="Times New Roman" w:cs="Times New Roman"/>
          <w:b/>
          <w:sz w:val="28"/>
          <w:szCs w:val="28"/>
        </w:rPr>
        <w:t>о нормах профессиональной этики педагогических работников</w:t>
      </w:r>
    </w:p>
    <w:p w:rsidR="00AB1200" w:rsidRPr="00581774" w:rsidRDefault="00AB1200" w:rsidP="00AB1200">
      <w:pPr>
        <w:pStyle w:val="a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муниципального автономного учреждения дополнительного образования «Спортивная школа «Олимп»  имени М.В.Канищева </w:t>
      </w:r>
      <w:proofErr w:type="gramStart"/>
      <w:r>
        <w:rPr>
          <w:rFonts w:ascii="Times New Roman" w:eastAsia="Times New Roman" w:hAnsi="Times New Roman" w:cs="Times New Roman"/>
          <w:b/>
          <w:sz w:val="28"/>
          <w:szCs w:val="28"/>
        </w:rPr>
        <w:t>г</w:t>
      </w:r>
      <w:proofErr w:type="gramEnd"/>
      <w:r>
        <w:rPr>
          <w:rFonts w:ascii="Times New Roman" w:eastAsia="Times New Roman" w:hAnsi="Times New Roman" w:cs="Times New Roman"/>
          <w:b/>
          <w:sz w:val="28"/>
          <w:szCs w:val="28"/>
        </w:rPr>
        <w:t xml:space="preserve">. Новокубанска муниципального образования </w:t>
      </w:r>
      <w:proofErr w:type="spellStart"/>
      <w:r>
        <w:rPr>
          <w:rFonts w:ascii="Times New Roman" w:eastAsia="Times New Roman" w:hAnsi="Times New Roman" w:cs="Times New Roman"/>
          <w:b/>
          <w:sz w:val="28"/>
          <w:szCs w:val="28"/>
        </w:rPr>
        <w:t>Новокубанский</w:t>
      </w:r>
      <w:proofErr w:type="spellEnd"/>
      <w:r>
        <w:rPr>
          <w:rFonts w:ascii="Times New Roman" w:eastAsia="Times New Roman" w:hAnsi="Times New Roman" w:cs="Times New Roman"/>
          <w:b/>
          <w:sz w:val="28"/>
          <w:szCs w:val="28"/>
        </w:rPr>
        <w:t xml:space="preserve"> район</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br/>
      </w:r>
    </w:p>
    <w:p w:rsidR="00AB1200" w:rsidRPr="00AB1200" w:rsidRDefault="00AB1200" w:rsidP="00AB1200">
      <w:pPr>
        <w:pStyle w:val="a4"/>
        <w:jc w:val="center"/>
        <w:rPr>
          <w:rFonts w:ascii="Times New Roman" w:eastAsia="Times New Roman" w:hAnsi="Times New Roman" w:cs="Times New Roman"/>
          <w:b/>
          <w:sz w:val="28"/>
          <w:szCs w:val="28"/>
        </w:rPr>
      </w:pPr>
      <w:r w:rsidRPr="00AB1200">
        <w:rPr>
          <w:rFonts w:ascii="Times New Roman" w:eastAsia="Times New Roman" w:hAnsi="Times New Roman" w:cs="Times New Roman"/>
          <w:b/>
          <w:sz w:val="28"/>
          <w:szCs w:val="28"/>
        </w:rPr>
        <w:t>I. Общие положения</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     </w:t>
      </w:r>
    </w:p>
    <w:p w:rsidR="00AB1200" w:rsidRPr="00AB1200" w:rsidRDefault="00AB1200" w:rsidP="00AB1200">
      <w:pPr>
        <w:pStyle w:val="a4"/>
        <w:jc w:val="both"/>
        <w:rPr>
          <w:rFonts w:ascii="Times New Roman" w:eastAsia="Times New Roman" w:hAnsi="Times New Roman" w:cs="Times New Roman"/>
          <w:b/>
          <w:sz w:val="28"/>
          <w:szCs w:val="28"/>
        </w:rPr>
      </w:pPr>
      <w:proofErr w:type="gramStart"/>
      <w:r w:rsidRPr="00AB1200">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П</w:t>
      </w:r>
      <w:r w:rsidRPr="00AB1200">
        <w:rPr>
          <w:rFonts w:ascii="Times New Roman" w:eastAsia="Times New Roman" w:hAnsi="Times New Roman" w:cs="Times New Roman"/>
          <w:sz w:val="28"/>
          <w:szCs w:val="28"/>
        </w:rPr>
        <w:t xml:space="preserve">оложение о нормах профессиональной этики педагогических работников муниципального автономного учреждения дополнительного образования «Спортивная школа «Олимп»  имени М.В.Канищева г. Новокубанска муниципального образования </w:t>
      </w:r>
      <w:proofErr w:type="spellStart"/>
      <w:r w:rsidRPr="00AB1200">
        <w:rPr>
          <w:rFonts w:ascii="Times New Roman" w:eastAsia="Times New Roman" w:hAnsi="Times New Roman" w:cs="Times New Roman"/>
          <w:sz w:val="28"/>
          <w:szCs w:val="28"/>
        </w:rPr>
        <w:t>Новокубанский</w:t>
      </w:r>
      <w:proofErr w:type="spellEnd"/>
      <w:r w:rsidRPr="00AB1200">
        <w:rPr>
          <w:rFonts w:ascii="Times New Roman" w:eastAsia="Times New Roman" w:hAnsi="Times New Roman" w:cs="Times New Roman"/>
          <w:sz w:val="28"/>
          <w:szCs w:val="28"/>
        </w:rPr>
        <w:t xml:space="preserve"> район</w:t>
      </w:r>
      <w:r>
        <w:rPr>
          <w:rFonts w:ascii="Times New Roman" w:eastAsia="Times New Roman" w:hAnsi="Times New Roman" w:cs="Times New Roman"/>
          <w:b/>
          <w:sz w:val="28"/>
          <w:szCs w:val="28"/>
        </w:rPr>
        <w:t xml:space="preserve"> </w:t>
      </w:r>
      <w:r w:rsidRPr="00AB1200">
        <w:rPr>
          <w:rFonts w:ascii="Times New Roman" w:eastAsia="Times New Roman" w:hAnsi="Times New Roman" w:cs="Times New Roman"/>
          <w:sz w:val="28"/>
          <w:szCs w:val="28"/>
        </w:rPr>
        <w:t>(далее - Положение) разработано на основании положений </w:t>
      </w:r>
      <w:hyperlink r:id="rId4" w:anchor="64U0IK" w:history="1">
        <w:r w:rsidRPr="00AB1200">
          <w:rPr>
            <w:rFonts w:ascii="Times New Roman" w:eastAsia="Times New Roman" w:hAnsi="Times New Roman" w:cs="Times New Roman"/>
            <w:sz w:val="28"/>
            <w:szCs w:val="28"/>
          </w:rPr>
          <w:t>Конституции Российской Федерации</w:t>
        </w:r>
      </w:hyperlink>
      <w:r w:rsidRPr="00AB1200">
        <w:rPr>
          <w:rFonts w:ascii="Times New Roman" w:eastAsia="Times New Roman" w:hAnsi="Times New Roman" w:cs="Times New Roman"/>
          <w:sz w:val="28"/>
          <w:szCs w:val="28"/>
        </w:rPr>
        <w:t>, </w:t>
      </w:r>
      <w:hyperlink r:id="rId5" w:anchor="64U0IK" w:history="1">
        <w:r w:rsidRPr="00AB1200">
          <w:rPr>
            <w:rFonts w:ascii="Times New Roman" w:eastAsia="Times New Roman" w:hAnsi="Times New Roman" w:cs="Times New Roman"/>
            <w:sz w:val="28"/>
            <w:szCs w:val="28"/>
          </w:rPr>
          <w:t>Трудового кодекса Российской Федерации</w:t>
        </w:r>
      </w:hyperlink>
      <w:r w:rsidRPr="00AB1200">
        <w:rPr>
          <w:rFonts w:ascii="Times New Roman" w:eastAsia="Times New Roman" w:hAnsi="Times New Roman" w:cs="Times New Roman"/>
          <w:sz w:val="28"/>
          <w:szCs w:val="28"/>
        </w:rPr>
        <w:t>, </w:t>
      </w:r>
      <w:hyperlink r:id="rId6" w:anchor="7D20K3" w:history="1">
        <w:r w:rsidRPr="00AB1200">
          <w:rPr>
            <w:rFonts w:ascii="Times New Roman" w:eastAsia="Times New Roman" w:hAnsi="Times New Roman" w:cs="Times New Roman"/>
            <w:sz w:val="28"/>
            <w:szCs w:val="28"/>
          </w:rPr>
          <w:t>Федерального закона от 29 декабря 2012 г. N 273-ФЗ "Об образовании в Российской Федерации"</w:t>
        </w:r>
      </w:hyperlink>
      <w:r w:rsidRPr="00AB1200">
        <w:rPr>
          <w:rFonts w:ascii="Times New Roman" w:eastAsia="Times New Roman" w:hAnsi="Times New Roman" w:cs="Times New Roman"/>
          <w:sz w:val="28"/>
          <w:szCs w:val="28"/>
        </w:rPr>
        <w:t> и </w:t>
      </w:r>
      <w:hyperlink r:id="rId7" w:anchor="64U0IK" w:history="1">
        <w:r w:rsidRPr="00AB1200">
          <w:rPr>
            <w:rFonts w:ascii="Times New Roman" w:eastAsia="Times New Roman" w:hAnsi="Times New Roman" w:cs="Times New Roman"/>
            <w:sz w:val="28"/>
            <w:szCs w:val="28"/>
          </w:rPr>
          <w:t>Федерального закона от 29 декабря 2010 г</w:t>
        </w:r>
        <w:proofErr w:type="gramEnd"/>
        <w:r w:rsidRPr="00AB1200">
          <w:rPr>
            <w:rFonts w:ascii="Times New Roman" w:eastAsia="Times New Roman" w:hAnsi="Times New Roman" w:cs="Times New Roman"/>
            <w:sz w:val="28"/>
            <w:szCs w:val="28"/>
          </w:rPr>
          <w:t>. N 436-ФЗ "О защите детей от информации, причиняющей вред их здоровью и развитию"</w:t>
        </w:r>
      </w:hyperlink>
      <w:r w:rsidRPr="00AB1200">
        <w:rPr>
          <w:rFonts w:ascii="Times New Roman" w:eastAsia="Times New Roman" w:hAnsi="Times New Roman" w:cs="Times New Roman"/>
          <w:sz w:val="28"/>
          <w:szCs w:val="28"/>
        </w:rPr>
        <w:t>.</w:t>
      </w:r>
    </w:p>
    <w:p w:rsid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 xml:space="preserve">2. </w:t>
      </w:r>
      <w:proofErr w:type="gramStart"/>
      <w:r w:rsidRPr="00AB1200">
        <w:rPr>
          <w:rFonts w:ascii="Times New Roman" w:eastAsia="Times New Roman" w:hAnsi="Times New Roman" w:cs="Times New Roman"/>
          <w:sz w:val="28"/>
          <w:szCs w:val="28"/>
        </w:rPr>
        <w:t xml:space="preserve">Настоящее Положение содержит нормы профессиональной этики педагогических работников муниципального автономного учреждения дополнительного образования «Спортивная школа «Олимп»  имени М.В.Канищева г. Новокубанска муниципального образования </w:t>
      </w:r>
      <w:proofErr w:type="spellStart"/>
      <w:r w:rsidRPr="00AB1200">
        <w:rPr>
          <w:rFonts w:ascii="Times New Roman" w:eastAsia="Times New Roman" w:hAnsi="Times New Roman" w:cs="Times New Roman"/>
          <w:sz w:val="28"/>
          <w:szCs w:val="28"/>
        </w:rPr>
        <w:t>Новокубанский</w:t>
      </w:r>
      <w:proofErr w:type="spellEnd"/>
      <w:r w:rsidRPr="00AB1200">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 xml:space="preserve"> (далее – СШ «Олимп»)</w:t>
      </w:r>
      <w:r w:rsidRPr="00AB1200">
        <w:rPr>
          <w:rFonts w:ascii="Times New Roman" w:eastAsia="Times New Roman" w:hAnsi="Times New Roman" w:cs="Times New Roman"/>
          <w:sz w:val="28"/>
          <w:szCs w:val="28"/>
        </w:rPr>
        <w:t xml:space="preserve">, которыми рекомендуется руководствоваться при осуществлении профессиональной деятельности педагогическим работникам </w:t>
      </w:r>
      <w:r>
        <w:rPr>
          <w:rFonts w:ascii="Times New Roman" w:eastAsia="Times New Roman" w:hAnsi="Times New Roman" w:cs="Times New Roman"/>
          <w:sz w:val="28"/>
          <w:szCs w:val="28"/>
        </w:rPr>
        <w:t>СШ «Олимп»</w:t>
      </w:r>
      <w:r w:rsidRPr="00AB1200">
        <w:rPr>
          <w:rFonts w:ascii="Times New Roman" w:eastAsia="Times New Roman" w:hAnsi="Times New Roman" w:cs="Times New Roman"/>
          <w:sz w:val="28"/>
          <w:szCs w:val="28"/>
        </w:rPr>
        <w:t>,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w:t>
      </w:r>
      <w:r w:rsidR="003C657B">
        <w:rPr>
          <w:rFonts w:ascii="Times New Roman" w:eastAsia="Times New Roman" w:hAnsi="Times New Roman" w:cs="Times New Roman"/>
          <w:sz w:val="28"/>
          <w:szCs w:val="28"/>
        </w:rPr>
        <w:t>тики</w:t>
      </w:r>
      <w:proofErr w:type="gramEnd"/>
      <w:r w:rsidR="003C657B">
        <w:rPr>
          <w:rFonts w:ascii="Times New Roman" w:eastAsia="Times New Roman" w:hAnsi="Times New Roman" w:cs="Times New Roman"/>
          <w:sz w:val="28"/>
          <w:szCs w:val="28"/>
        </w:rPr>
        <w:t xml:space="preserve"> педагогических работников.</w:t>
      </w:r>
    </w:p>
    <w:p w:rsidR="003C657B" w:rsidRPr="00AB1200" w:rsidRDefault="003C657B" w:rsidP="00AB1200">
      <w:pPr>
        <w:pStyle w:val="a4"/>
        <w:jc w:val="both"/>
        <w:rPr>
          <w:rFonts w:ascii="Times New Roman" w:eastAsia="Times New Roman" w:hAnsi="Times New Roman" w:cs="Times New Roman"/>
          <w:sz w:val="28"/>
          <w:szCs w:val="28"/>
        </w:rPr>
      </w:pPr>
    </w:p>
    <w:p w:rsidR="00AB1200" w:rsidRPr="00AB1200" w:rsidRDefault="00AB1200" w:rsidP="00AB1200">
      <w:pPr>
        <w:pStyle w:val="a4"/>
        <w:jc w:val="center"/>
        <w:rPr>
          <w:rFonts w:ascii="Times New Roman" w:eastAsia="Times New Roman" w:hAnsi="Times New Roman" w:cs="Times New Roman"/>
          <w:b/>
          <w:sz w:val="28"/>
          <w:szCs w:val="28"/>
        </w:rPr>
      </w:pPr>
      <w:r w:rsidRPr="00AB1200">
        <w:rPr>
          <w:rFonts w:ascii="Times New Roman" w:eastAsia="Times New Roman" w:hAnsi="Times New Roman" w:cs="Times New Roman"/>
          <w:b/>
          <w:sz w:val="28"/>
          <w:szCs w:val="28"/>
        </w:rPr>
        <w:t>II. Нормы профессиональной этики педагогических работников</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     </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 xml:space="preserve">3. Педагогические работники </w:t>
      </w:r>
      <w:r>
        <w:rPr>
          <w:rFonts w:ascii="Times New Roman" w:eastAsia="Times New Roman" w:hAnsi="Times New Roman" w:cs="Times New Roman"/>
          <w:sz w:val="28"/>
          <w:szCs w:val="28"/>
        </w:rPr>
        <w:t>СШ «Олимп»</w:t>
      </w:r>
      <w:r w:rsidRPr="00AB1200">
        <w:rPr>
          <w:rFonts w:ascii="Times New Roman" w:eastAsia="Times New Roman" w:hAnsi="Times New Roman" w:cs="Times New Roman"/>
          <w:sz w:val="28"/>
          <w:szCs w:val="28"/>
        </w:rPr>
        <w:t>, сознавая ответственность перед государством, об</w:t>
      </w:r>
      <w:r>
        <w:rPr>
          <w:rFonts w:ascii="Times New Roman" w:eastAsia="Times New Roman" w:hAnsi="Times New Roman" w:cs="Times New Roman"/>
          <w:sz w:val="28"/>
          <w:szCs w:val="28"/>
        </w:rPr>
        <w:t>ществом и гражданами, призваны:</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а) уважать честь и достоинство обучающихся и других участн</w:t>
      </w:r>
      <w:r>
        <w:rPr>
          <w:rFonts w:ascii="Times New Roman" w:eastAsia="Times New Roman" w:hAnsi="Times New Roman" w:cs="Times New Roman"/>
          <w:sz w:val="28"/>
          <w:szCs w:val="28"/>
        </w:rPr>
        <w:t>иков образовательных отношений;</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r w:rsidRPr="00AB1200">
        <w:rPr>
          <w:rFonts w:ascii="Times New Roman" w:eastAsia="Times New Roman" w:hAnsi="Times New Roman" w:cs="Times New Roman"/>
          <w:sz w:val="28"/>
          <w:szCs w:val="28"/>
        </w:rPr>
        <w:br/>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lastRenderedPageBreak/>
        <w:t>в) проявлять доброжелательность, вежливость, тактичность и внимательность к обучающимся, их родителям (законным предст</w:t>
      </w:r>
      <w:r>
        <w:rPr>
          <w:rFonts w:ascii="Times New Roman" w:eastAsia="Times New Roman" w:hAnsi="Times New Roman" w:cs="Times New Roman"/>
          <w:sz w:val="28"/>
          <w:szCs w:val="28"/>
        </w:rPr>
        <w:t>авителям) и коллегам;</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w:t>
      </w:r>
      <w:r>
        <w:rPr>
          <w:rFonts w:ascii="Times New Roman" w:eastAsia="Times New Roman" w:hAnsi="Times New Roman" w:cs="Times New Roman"/>
          <w:sz w:val="28"/>
          <w:szCs w:val="28"/>
        </w:rPr>
        <w:t xml:space="preserve">ействию между </w:t>
      </w:r>
      <w:proofErr w:type="gramStart"/>
      <w:r>
        <w:rPr>
          <w:rFonts w:ascii="Times New Roman" w:eastAsia="Times New Roman" w:hAnsi="Times New Roman" w:cs="Times New Roman"/>
          <w:sz w:val="28"/>
          <w:szCs w:val="28"/>
        </w:rPr>
        <w:t>обучающимися</w:t>
      </w:r>
      <w:proofErr w:type="gramEnd"/>
      <w:r>
        <w:rPr>
          <w:rFonts w:ascii="Times New Roman" w:eastAsia="Times New Roman" w:hAnsi="Times New Roman" w:cs="Times New Roman"/>
          <w:sz w:val="28"/>
          <w:szCs w:val="28"/>
        </w:rPr>
        <w:t>;</w:t>
      </w:r>
    </w:p>
    <w:p w:rsidR="00AB1200" w:rsidRPr="00AB1200" w:rsidRDefault="00AB1200" w:rsidP="00AB1200">
      <w:pPr>
        <w:pStyle w:val="a4"/>
        <w:jc w:val="both"/>
        <w:rPr>
          <w:rFonts w:ascii="Times New Roman" w:eastAsia="Times New Roman" w:hAnsi="Times New Roman" w:cs="Times New Roman"/>
          <w:sz w:val="28"/>
          <w:szCs w:val="28"/>
        </w:rPr>
      </w:pPr>
      <w:proofErr w:type="spellStart"/>
      <w:r w:rsidRPr="00AB1200">
        <w:rPr>
          <w:rFonts w:ascii="Times New Roman" w:eastAsia="Times New Roman" w:hAnsi="Times New Roman" w:cs="Times New Roman"/>
          <w:sz w:val="28"/>
          <w:szCs w:val="28"/>
        </w:rPr>
        <w:t>д</w:t>
      </w:r>
      <w:proofErr w:type="spellEnd"/>
      <w:r w:rsidRPr="00AB1200">
        <w:rPr>
          <w:rFonts w:ascii="Times New Roman" w:eastAsia="Times New Roman" w:hAnsi="Times New Roman" w:cs="Times New Roman"/>
          <w:sz w:val="28"/>
          <w:szCs w:val="28"/>
        </w:rPr>
        <w:t>)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r>
        <w:rPr>
          <w:rFonts w:ascii="Times New Roman" w:eastAsia="Times New Roman" w:hAnsi="Times New Roman" w:cs="Times New Roman"/>
          <w:sz w:val="28"/>
          <w:szCs w:val="28"/>
        </w:rPr>
        <w:t>, а также других обстоятельств;</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е) придерживаться внешнего вида, соответствующего задачам реализу</w:t>
      </w:r>
      <w:r>
        <w:rPr>
          <w:rFonts w:ascii="Times New Roman" w:eastAsia="Times New Roman" w:hAnsi="Times New Roman" w:cs="Times New Roman"/>
          <w:sz w:val="28"/>
          <w:szCs w:val="28"/>
        </w:rPr>
        <w:t>емой образовательной программы;</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ж) воздерживаться от размещения в информационно-телекоммуникационной сети "Интернет", в местах, доступных для детей, информации, причиняющий вред з</w:t>
      </w:r>
      <w:r>
        <w:rPr>
          <w:rFonts w:ascii="Times New Roman" w:eastAsia="Times New Roman" w:hAnsi="Times New Roman" w:cs="Times New Roman"/>
          <w:sz w:val="28"/>
          <w:szCs w:val="28"/>
        </w:rPr>
        <w:t>доровью и (или) развитию детей;</w:t>
      </w:r>
    </w:p>
    <w:p w:rsidR="00AB1200" w:rsidRDefault="00AB1200" w:rsidP="00AB1200">
      <w:pPr>
        <w:pStyle w:val="a4"/>
        <w:jc w:val="both"/>
        <w:rPr>
          <w:rFonts w:ascii="Times New Roman" w:eastAsia="Times New Roman" w:hAnsi="Times New Roman" w:cs="Times New Roman"/>
          <w:sz w:val="28"/>
          <w:szCs w:val="28"/>
        </w:rPr>
      </w:pPr>
      <w:proofErr w:type="spellStart"/>
      <w:r w:rsidRPr="00AB1200">
        <w:rPr>
          <w:rFonts w:ascii="Times New Roman" w:eastAsia="Times New Roman" w:hAnsi="Times New Roman" w:cs="Times New Roman"/>
          <w:sz w:val="28"/>
          <w:szCs w:val="28"/>
        </w:rPr>
        <w:t>з</w:t>
      </w:r>
      <w:proofErr w:type="spellEnd"/>
      <w:r w:rsidRPr="00AB1200">
        <w:rPr>
          <w:rFonts w:ascii="Times New Roman" w:eastAsia="Times New Roman" w:hAnsi="Times New Roman" w:cs="Times New Roman"/>
          <w:sz w:val="28"/>
          <w:szCs w:val="28"/>
        </w:rPr>
        <w:t>) избегать ситуаций, способных нанести вред чести, достоинству и деловой репутации педагогического работника и (или) организации,</w:t>
      </w:r>
      <w:r w:rsidR="003C657B">
        <w:rPr>
          <w:rFonts w:ascii="Times New Roman" w:eastAsia="Times New Roman" w:hAnsi="Times New Roman" w:cs="Times New Roman"/>
          <w:sz w:val="28"/>
          <w:szCs w:val="28"/>
        </w:rPr>
        <w:t xml:space="preserve"> осуществляющей образовательную деятельность.</w:t>
      </w:r>
    </w:p>
    <w:p w:rsidR="003C657B" w:rsidRPr="00AB1200" w:rsidRDefault="003C657B" w:rsidP="00AB1200">
      <w:pPr>
        <w:pStyle w:val="a4"/>
        <w:jc w:val="both"/>
        <w:rPr>
          <w:rFonts w:ascii="Times New Roman" w:eastAsia="Times New Roman" w:hAnsi="Times New Roman" w:cs="Times New Roman"/>
          <w:sz w:val="28"/>
          <w:szCs w:val="28"/>
        </w:rPr>
      </w:pPr>
    </w:p>
    <w:p w:rsidR="00AB1200" w:rsidRPr="00AB1200" w:rsidRDefault="00AB1200" w:rsidP="00AB1200">
      <w:pPr>
        <w:pStyle w:val="a4"/>
        <w:jc w:val="center"/>
        <w:rPr>
          <w:rFonts w:ascii="Times New Roman" w:eastAsia="Times New Roman" w:hAnsi="Times New Roman" w:cs="Times New Roman"/>
          <w:b/>
          <w:sz w:val="28"/>
          <w:szCs w:val="28"/>
        </w:rPr>
      </w:pPr>
      <w:r w:rsidRPr="00AB1200">
        <w:rPr>
          <w:rFonts w:ascii="Times New Roman" w:eastAsia="Times New Roman" w:hAnsi="Times New Roman" w:cs="Times New Roman"/>
          <w:b/>
          <w:sz w:val="28"/>
          <w:szCs w:val="28"/>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     </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 xml:space="preserve">СШ «Олимп» </w:t>
      </w:r>
      <w:r w:rsidRPr="00AB1200">
        <w:rPr>
          <w:rFonts w:ascii="Times New Roman" w:eastAsia="Times New Roman" w:hAnsi="Times New Roman" w:cs="Times New Roman"/>
          <w:sz w:val="28"/>
          <w:szCs w:val="28"/>
        </w:rPr>
        <w:t>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w:t>
      </w:r>
      <w:r>
        <w:rPr>
          <w:rFonts w:ascii="Times New Roman" w:eastAsia="Times New Roman" w:hAnsi="Times New Roman" w:cs="Times New Roman"/>
          <w:sz w:val="28"/>
          <w:szCs w:val="28"/>
        </w:rPr>
        <w:t>тики педагогических работников.</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5. Случаи нарушения норм профессиональной этики педагогических работников, установленных </w:t>
      </w:r>
      <w:hyperlink r:id="rId8" w:anchor="6580IP" w:history="1">
        <w:r w:rsidRPr="00AB1200">
          <w:rPr>
            <w:rFonts w:ascii="Times New Roman" w:eastAsia="Times New Roman" w:hAnsi="Times New Roman" w:cs="Times New Roman"/>
            <w:sz w:val="28"/>
            <w:szCs w:val="28"/>
          </w:rPr>
          <w:t>разделом II настоящего Положения</w:t>
        </w:r>
      </w:hyperlink>
      <w:r w:rsidRPr="00AB1200">
        <w:rPr>
          <w:rFonts w:ascii="Times New Roman" w:eastAsia="Times New Roman" w:hAnsi="Times New Roman" w:cs="Times New Roman"/>
          <w:sz w:val="28"/>
          <w:szCs w:val="28"/>
        </w:rPr>
        <w:t>,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9" w:anchor="A900NO" w:history="1">
        <w:r w:rsidRPr="00AB1200">
          <w:rPr>
            <w:rFonts w:ascii="Times New Roman" w:eastAsia="Times New Roman" w:hAnsi="Times New Roman" w:cs="Times New Roman"/>
            <w:sz w:val="28"/>
            <w:szCs w:val="28"/>
          </w:rPr>
          <w:t>частью 2 статьи 45 Федерального закона от 29 декабря 2012 г. N 273-ФЗ "Об образовании в Российской Федерации"</w:t>
        </w:r>
      </w:hyperlink>
      <w:r w:rsidRPr="00AB1200">
        <w:rPr>
          <w:rFonts w:ascii="Times New Roman" w:eastAsia="Times New Roman" w:hAnsi="Times New Roman" w:cs="Times New Roman"/>
          <w:sz w:val="28"/>
          <w:szCs w:val="28"/>
        </w:rPr>
        <w:t>.</w:t>
      </w:r>
    </w:p>
    <w:p w:rsidR="00AB1200" w:rsidRPr="00AB1200" w:rsidRDefault="00AB1200" w:rsidP="00AB1200">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B1200">
        <w:rPr>
          <w:rFonts w:ascii="Times New Roman" w:eastAsia="Times New Roman" w:hAnsi="Times New Roman" w:cs="Times New Roman"/>
          <w:sz w:val="28"/>
          <w:szCs w:val="28"/>
        </w:rPr>
        <w:t>Порядок рассмотрения индивидуальных трудовых споров в комиссиях по трудовым спорам регулируется в порядке, установленном </w:t>
      </w:r>
      <w:hyperlink r:id="rId10" w:anchor="A980NM" w:history="1">
        <w:r w:rsidRPr="00AB1200">
          <w:rPr>
            <w:rFonts w:ascii="Times New Roman" w:eastAsia="Times New Roman" w:hAnsi="Times New Roman" w:cs="Times New Roman"/>
            <w:sz w:val="28"/>
            <w:szCs w:val="28"/>
          </w:rPr>
          <w:t>главой 60 Трудового кодекса Российской Федерации</w:t>
        </w:r>
      </w:hyperlink>
      <w:r w:rsidRPr="00AB1200">
        <w:rPr>
          <w:rFonts w:ascii="Times New Roman" w:eastAsia="Times New Roman" w:hAnsi="Times New Roman" w:cs="Times New Roman"/>
          <w:sz w:val="28"/>
          <w:szCs w:val="28"/>
        </w:rPr>
        <w:t>, порядок рассмотрения индивидуальных трудовых споров в судах - гражданским процессуальным законода</w:t>
      </w:r>
      <w:r>
        <w:rPr>
          <w:rFonts w:ascii="Times New Roman" w:eastAsia="Times New Roman" w:hAnsi="Times New Roman" w:cs="Times New Roman"/>
          <w:sz w:val="28"/>
          <w:szCs w:val="28"/>
        </w:rPr>
        <w:t>тельством Российской Федерации.</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 xml:space="preserve">6. Педагогический работник, претендующий на справедливое и объективное расследование нарушения норм профессиональной этики, вправе обратиться </w:t>
      </w:r>
      <w:r w:rsidRPr="00AB1200">
        <w:rPr>
          <w:rFonts w:ascii="Times New Roman" w:eastAsia="Times New Roman" w:hAnsi="Times New Roman" w:cs="Times New Roman"/>
          <w:sz w:val="28"/>
          <w:szCs w:val="28"/>
        </w:rPr>
        <w:lastRenderedPageBreak/>
        <w:t>в комиссию по урегулированию споров между участни</w:t>
      </w:r>
      <w:r>
        <w:rPr>
          <w:rFonts w:ascii="Times New Roman" w:eastAsia="Times New Roman" w:hAnsi="Times New Roman" w:cs="Times New Roman"/>
          <w:sz w:val="28"/>
          <w:szCs w:val="28"/>
        </w:rPr>
        <w:t>ками образовательных отношений.</w:t>
      </w:r>
    </w:p>
    <w:p w:rsidR="00AB1200" w:rsidRPr="00AB1200" w:rsidRDefault="00AB1200" w:rsidP="00AB1200">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 xml:space="preserve">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w:t>
      </w:r>
      <w:r w:rsidR="003C657B">
        <w:rPr>
          <w:rFonts w:ascii="Times New Roman" w:eastAsia="Times New Roman" w:hAnsi="Times New Roman" w:cs="Times New Roman"/>
          <w:sz w:val="28"/>
          <w:szCs w:val="28"/>
        </w:rPr>
        <w:t>организации</w:t>
      </w:r>
      <w:r>
        <w:rPr>
          <w:rFonts w:ascii="Times New Roman" w:eastAsia="Times New Roman" w:hAnsi="Times New Roman" w:cs="Times New Roman"/>
          <w:sz w:val="28"/>
          <w:szCs w:val="28"/>
        </w:rPr>
        <w:t>.</w:t>
      </w:r>
    </w:p>
    <w:p w:rsidR="004D04C9" w:rsidRPr="003C657B" w:rsidRDefault="00AB1200" w:rsidP="003C657B">
      <w:pPr>
        <w:pStyle w:val="a4"/>
        <w:jc w:val="both"/>
        <w:rPr>
          <w:rFonts w:ascii="Times New Roman" w:eastAsia="Times New Roman" w:hAnsi="Times New Roman" w:cs="Times New Roman"/>
          <w:sz w:val="28"/>
          <w:szCs w:val="28"/>
        </w:rPr>
      </w:pPr>
      <w:r w:rsidRPr="00AB1200">
        <w:rPr>
          <w:rFonts w:ascii="Times New Roman" w:eastAsia="Times New Roman" w:hAnsi="Times New Roman" w:cs="Times New Roman"/>
          <w:sz w:val="28"/>
          <w:szCs w:val="28"/>
        </w:rPr>
        <w:t xml:space="preserve">8. </w:t>
      </w:r>
      <w:proofErr w:type="gramStart"/>
      <w:r w:rsidRPr="00AB1200">
        <w:rPr>
          <w:rFonts w:ascii="Times New Roman" w:eastAsia="Times New Roman" w:hAnsi="Times New Roman" w:cs="Times New Roman"/>
          <w:sz w:val="28"/>
          <w:szCs w:val="28"/>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w:t>
      </w:r>
      <w:r w:rsidR="003C657B">
        <w:rPr>
          <w:rFonts w:ascii="Times New Roman" w:eastAsia="Times New Roman" w:hAnsi="Times New Roman" w:cs="Times New Roman"/>
          <w:sz w:val="28"/>
          <w:szCs w:val="28"/>
        </w:rPr>
        <w:t>н имеет право обратиться в</w:t>
      </w:r>
      <w:proofErr w:type="gramEnd"/>
      <w:r w:rsidR="003C657B">
        <w:rPr>
          <w:rFonts w:ascii="Times New Roman" w:eastAsia="Times New Roman" w:hAnsi="Times New Roman" w:cs="Times New Roman"/>
          <w:sz w:val="28"/>
          <w:szCs w:val="28"/>
        </w:rPr>
        <w:t xml:space="preserve"> суд.</w:t>
      </w:r>
    </w:p>
    <w:sectPr w:rsidR="004D04C9" w:rsidRPr="003C6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B1200"/>
    <w:rsid w:val="003C657B"/>
    <w:rsid w:val="004D04C9"/>
    <w:rsid w:val="00AB1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B12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B1200"/>
    <w:rPr>
      <w:rFonts w:ascii="Times New Roman" w:eastAsia="Times New Roman" w:hAnsi="Times New Roman" w:cs="Times New Roman"/>
      <w:b/>
      <w:bCs/>
      <w:sz w:val="27"/>
      <w:szCs w:val="27"/>
    </w:rPr>
  </w:style>
  <w:style w:type="paragraph" w:customStyle="1" w:styleId="headertext">
    <w:name w:val="headertext"/>
    <w:basedOn w:val="a"/>
    <w:rsid w:val="00AB12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AB120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B1200"/>
    <w:rPr>
      <w:color w:val="0000FF"/>
      <w:u w:val="single"/>
    </w:rPr>
  </w:style>
  <w:style w:type="paragraph" w:styleId="a4">
    <w:name w:val="No Spacing"/>
    <w:uiPriority w:val="1"/>
    <w:qFormat/>
    <w:rsid w:val="00AB1200"/>
    <w:pPr>
      <w:spacing w:after="0" w:line="240" w:lineRule="auto"/>
    </w:pPr>
  </w:style>
  <w:style w:type="paragraph" w:styleId="a5">
    <w:name w:val="Balloon Text"/>
    <w:basedOn w:val="a"/>
    <w:link w:val="a6"/>
    <w:uiPriority w:val="99"/>
    <w:semiHidden/>
    <w:unhideWhenUsed/>
    <w:rsid w:val="00AB12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12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229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1100358" TargetMode="External"/><Relationship Id="rId3" Type="http://schemas.openxmlformats.org/officeDocument/2006/relationships/webSettings" Target="webSettings.xml"/><Relationship Id="rId7" Type="http://schemas.openxmlformats.org/officeDocument/2006/relationships/hyperlink" Target="https://docs.cntd.ru/document/90225415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02389617" TargetMode="External"/><Relationship Id="rId11" Type="http://schemas.openxmlformats.org/officeDocument/2006/relationships/fontTable" Target="fontTable.xml"/><Relationship Id="rId5" Type="http://schemas.openxmlformats.org/officeDocument/2006/relationships/hyperlink" Target="https://docs.cntd.ru/document/901807664" TargetMode="External"/><Relationship Id="rId10" Type="http://schemas.openxmlformats.org/officeDocument/2006/relationships/hyperlink" Target="https://docs.cntd.ru/document/901807664" TargetMode="External"/><Relationship Id="rId4" Type="http://schemas.openxmlformats.org/officeDocument/2006/relationships/hyperlink" Target="https://docs.cntd.ru/document/9004937" TargetMode="External"/><Relationship Id="rId9" Type="http://schemas.openxmlformats.org/officeDocument/2006/relationships/hyperlink" Target="https://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2023-03-29T07:08:00Z</dcterms:created>
  <dcterms:modified xsi:type="dcterms:W3CDTF">2023-03-29T07:32:00Z</dcterms:modified>
</cp:coreProperties>
</file>