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977"/>
        <w:gridCol w:w="1613"/>
        <w:gridCol w:w="3981"/>
      </w:tblGrid>
      <w:tr w:rsidR="008843F2" w:rsidRPr="00866077" w:rsidTr="00D5090F">
        <w:tc>
          <w:tcPr>
            <w:tcW w:w="3888" w:type="dxa"/>
          </w:tcPr>
          <w:p w:rsidR="008843F2" w:rsidRPr="00DD4158" w:rsidRDefault="008843F2" w:rsidP="00D5090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D4158">
              <w:rPr>
                <w:rFonts w:ascii="Times New Roman" w:hAnsi="Times New Roman"/>
                <w:sz w:val="26"/>
                <w:szCs w:val="26"/>
              </w:rPr>
              <w:t>«СОГЛАСОВАНО»</w:t>
            </w:r>
          </w:p>
          <w:p w:rsidR="008843F2" w:rsidRPr="00DD4158" w:rsidRDefault="00A74BCB" w:rsidP="00D5090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ППО</w:t>
            </w:r>
            <w:r w:rsidR="008843F2" w:rsidRPr="00DD415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458B9" w:rsidRPr="00DD4158" w:rsidRDefault="00A74BCB" w:rsidP="00D5090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МАУ ДО </w:t>
            </w:r>
            <w:r w:rsidR="008843F2" w:rsidRPr="00DD4158">
              <w:rPr>
                <w:rFonts w:ascii="Times New Roman" w:hAnsi="Times New Roman"/>
                <w:sz w:val="26"/>
                <w:szCs w:val="26"/>
              </w:rPr>
              <w:t>СШ «Олимп»</w:t>
            </w:r>
          </w:p>
          <w:p w:rsidR="003458B9" w:rsidRPr="00DD4158" w:rsidRDefault="003458B9" w:rsidP="00D5090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D4158">
              <w:rPr>
                <w:rFonts w:ascii="Times New Roman" w:hAnsi="Times New Roman"/>
                <w:sz w:val="26"/>
                <w:szCs w:val="26"/>
              </w:rPr>
              <w:t>им. М.В.Канищева г</w:t>
            </w:r>
            <w:proofErr w:type="gramStart"/>
            <w:r w:rsidRPr="00DD4158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DD4158">
              <w:rPr>
                <w:rFonts w:ascii="Times New Roman" w:hAnsi="Times New Roman"/>
                <w:sz w:val="26"/>
                <w:szCs w:val="26"/>
              </w:rPr>
              <w:t>овокубанска</w:t>
            </w:r>
            <w:r w:rsidR="008843F2" w:rsidRPr="00DD4158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</w:p>
          <w:p w:rsidR="008843F2" w:rsidRPr="00DD4158" w:rsidRDefault="00E71D9E" w:rsidP="00D5090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Я.А.Брендина</w:t>
            </w:r>
            <w:proofErr w:type="spellEnd"/>
          </w:p>
          <w:p w:rsidR="008843F2" w:rsidRPr="00DD4158" w:rsidRDefault="008843F2" w:rsidP="00D5090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D4158">
              <w:rPr>
                <w:rFonts w:ascii="Times New Roman" w:hAnsi="Times New Roman"/>
                <w:sz w:val="26"/>
                <w:szCs w:val="26"/>
              </w:rPr>
              <w:t xml:space="preserve"> «___» ___________20 __ г.</w:t>
            </w:r>
          </w:p>
        </w:tc>
        <w:tc>
          <w:tcPr>
            <w:tcW w:w="1686" w:type="dxa"/>
          </w:tcPr>
          <w:p w:rsidR="008843F2" w:rsidRPr="00DD4158" w:rsidRDefault="008843F2" w:rsidP="00D5090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8843F2" w:rsidRPr="00DD4158" w:rsidRDefault="008843F2" w:rsidP="00D5090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D4158">
              <w:rPr>
                <w:rFonts w:ascii="Times New Roman" w:hAnsi="Times New Roman"/>
                <w:sz w:val="26"/>
                <w:szCs w:val="26"/>
              </w:rPr>
              <w:t>«УТВЕРЖДАЮ»</w:t>
            </w:r>
          </w:p>
          <w:p w:rsidR="008843F2" w:rsidRPr="00DD4158" w:rsidRDefault="008843F2" w:rsidP="00D5090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D4158">
              <w:rPr>
                <w:rFonts w:ascii="Times New Roman" w:hAnsi="Times New Roman"/>
                <w:sz w:val="26"/>
                <w:szCs w:val="26"/>
              </w:rPr>
              <w:t xml:space="preserve">Директор  </w:t>
            </w:r>
          </w:p>
          <w:p w:rsidR="008843F2" w:rsidRPr="00DD4158" w:rsidRDefault="00A74BCB" w:rsidP="00D5090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МАУ ДО </w:t>
            </w:r>
            <w:r w:rsidR="008843F2" w:rsidRPr="00DD4158">
              <w:rPr>
                <w:rFonts w:ascii="Times New Roman" w:hAnsi="Times New Roman"/>
                <w:sz w:val="26"/>
                <w:szCs w:val="26"/>
              </w:rPr>
              <w:t>СШ «Олимп»</w:t>
            </w:r>
          </w:p>
          <w:p w:rsidR="003458B9" w:rsidRPr="00DD4158" w:rsidRDefault="003458B9" w:rsidP="00D5090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D4158">
              <w:rPr>
                <w:rFonts w:ascii="Times New Roman" w:hAnsi="Times New Roman"/>
                <w:sz w:val="26"/>
                <w:szCs w:val="26"/>
              </w:rPr>
              <w:t>им.</w:t>
            </w:r>
            <w:r w:rsidR="008843F2" w:rsidRPr="00DD4158">
              <w:rPr>
                <w:rFonts w:ascii="Times New Roman" w:hAnsi="Times New Roman"/>
                <w:sz w:val="26"/>
                <w:szCs w:val="26"/>
              </w:rPr>
              <w:t>М.В. Канищев</w:t>
            </w:r>
            <w:r w:rsidRPr="00DD4158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proofErr w:type="spellStart"/>
            <w:r w:rsidRPr="00DD4158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DD4158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DD4158">
              <w:rPr>
                <w:rFonts w:ascii="Times New Roman" w:hAnsi="Times New Roman"/>
                <w:sz w:val="26"/>
                <w:szCs w:val="26"/>
              </w:rPr>
              <w:t>овокубанска</w:t>
            </w:r>
            <w:proofErr w:type="spellEnd"/>
          </w:p>
          <w:p w:rsidR="008843F2" w:rsidRPr="00DD4158" w:rsidRDefault="00E71D9E" w:rsidP="00D5090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Т.В.Коневцова</w:t>
            </w:r>
            <w:proofErr w:type="spellEnd"/>
          </w:p>
          <w:p w:rsidR="008843F2" w:rsidRPr="00DD4158" w:rsidRDefault="008843F2" w:rsidP="00D5090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D4158">
              <w:rPr>
                <w:rFonts w:ascii="Times New Roman" w:hAnsi="Times New Roman"/>
                <w:sz w:val="26"/>
                <w:szCs w:val="26"/>
              </w:rPr>
              <w:t>«___» _____________ 20 __ г.</w:t>
            </w:r>
          </w:p>
        </w:tc>
      </w:tr>
    </w:tbl>
    <w:p w:rsidR="00F126A6" w:rsidRDefault="00F126A6"/>
    <w:p w:rsidR="008843F2" w:rsidRPr="008843F2" w:rsidRDefault="008843F2" w:rsidP="008843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843F2">
        <w:rPr>
          <w:rFonts w:ascii="Times New Roman" w:hAnsi="Times New Roman"/>
          <w:b/>
          <w:sz w:val="28"/>
          <w:szCs w:val="28"/>
        </w:rPr>
        <w:t>ИНСТРУКЦИЯ</w:t>
      </w:r>
    </w:p>
    <w:p w:rsidR="003458B9" w:rsidRDefault="008843F2" w:rsidP="008843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8843F2">
        <w:rPr>
          <w:rFonts w:ascii="Times New Roman" w:hAnsi="Times New Roman"/>
          <w:b/>
          <w:sz w:val="28"/>
          <w:szCs w:val="28"/>
        </w:rPr>
        <w:t>о работе с инвалидами и лицами с ограниченными возможностями здоровья, связанной с обеспечением доступности объектов и услуг муниципального автономного учреждения дополнительного образова</w:t>
      </w:r>
      <w:r w:rsidR="00A74BCB">
        <w:rPr>
          <w:rFonts w:ascii="Times New Roman" w:hAnsi="Times New Roman"/>
          <w:b/>
          <w:sz w:val="28"/>
          <w:szCs w:val="28"/>
        </w:rPr>
        <w:t>ния «С</w:t>
      </w:r>
      <w:r w:rsidRPr="008843F2">
        <w:rPr>
          <w:rFonts w:ascii="Times New Roman" w:hAnsi="Times New Roman"/>
          <w:b/>
          <w:sz w:val="28"/>
          <w:szCs w:val="28"/>
        </w:rPr>
        <w:t xml:space="preserve">портивная школа «Олимп» </w:t>
      </w:r>
    </w:p>
    <w:p w:rsidR="003458B9" w:rsidRDefault="003458B9" w:rsidP="008843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им. М.В.Канищева </w:t>
      </w:r>
      <w:r w:rsidR="008843F2" w:rsidRPr="008843F2">
        <w:rPr>
          <w:rFonts w:ascii="Times New Roman" w:hAnsi="Times New Roman"/>
          <w:b/>
          <w:sz w:val="28"/>
          <w:szCs w:val="28"/>
        </w:rPr>
        <w:t>г. Новокубанска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43F2" w:rsidRPr="008843F2" w:rsidRDefault="003458B9" w:rsidP="008843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Новокубанский район</w:t>
      </w:r>
    </w:p>
    <w:p w:rsidR="008843F2" w:rsidRDefault="008843F2" w:rsidP="008843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B2944" w:rsidRPr="00DD4158" w:rsidRDefault="00A47A68" w:rsidP="00DD4158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8843F2" w:rsidRPr="000B2944" w:rsidRDefault="008843F2" w:rsidP="008843F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B2944">
        <w:rPr>
          <w:rFonts w:ascii="Times New Roman" w:hAnsi="Times New Roman"/>
          <w:sz w:val="26"/>
          <w:szCs w:val="26"/>
        </w:rPr>
        <w:t>1.1.</w:t>
      </w:r>
      <w:r w:rsidR="000B2944" w:rsidRPr="000B294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67C29">
        <w:rPr>
          <w:rFonts w:ascii="Times New Roman" w:hAnsi="Times New Roman"/>
          <w:sz w:val="26"/>
          <w:szCs w:val="26"/>
        </w:rPr>
        <w:t>Настоящ</w:t>
      </w:r>
      <w:r w:rsidRPr="000B2944">
        <w:rPr>
          <w:rFonts w:ascii="Times New Roman" w:hAnsi="Times New Roman"/>
          <w:sz w:val="26"/>
          <w:szCs w:val="26"/>
        </w:rPr>
        <w:t>ая инструкция по работе с инвалидами и лицами с ограниченными возможностями здоровья (далее – И</w:t>
      </w:r>
      <w:r w:rsidR="00767C29">
        <w:rPr>
          <w:rFonts w:ascii="Times New Roman" w:hAnsi="Times New Roman"/>
          <w:sz w:val="26"/>
          <w:szCs w:val="26"/>
        </w:rPr>
        <w:t>н</w:t>
      </w:r>
      <w:r w:rsidRPr="000B2944">
        <w:rPr>
          <w:rFonts w:ascii="Times New Roman" w:hAnsi="Times New Roman"/>
          <w:sz w:val="26"/>
          <w:szCs w:val="26"/>
        </w:rPr>
        <w:t>струкция), связанной с обеспечением доступности объектов и услуг муниципального автономного учреждения дополнительно</w:t>
      </w:r>
      <w:r w:rsidR="00A74BCB">
        <w:rPr>
          <w:rFonts w:ascii="Times New Roman" w:hAnsi="Times New Roman"/>
          <w:sz w:val="26"/>
          <w:szCs w:val="26"/>
        </w:rPr>
        <w:t>го образования «С</w:t>
      </w:r>
      <w:r w:rsidRPr="000B2944">
        <w:rPr>
          <w:rFonts w:ascii="Times New Roman" w:hAnsi="Times New Roman"/>
          <w:sz w:val="26"/>
          <w:szCs w:val="26"/>
        </w:rPr>
        <w:t xml:space="preserve">портивная школа «Олимп» </w:t>
      </w:r>
      <w:r w:rsidR="003458B9">
        <w:rPr>
          <w:rFonts w:ascii="Times New Roman" w:hAnsi="Times New Roman"/>
          <w:sz w:val="26"/>
          <w:szCs w:val="26"/>
        </w:rPr>
        <w:t xml:space="preserve">им. М.В.Канищева </w:t>
      </w:r>
      <w:r w:rsidRPr="000B2944">
        <w:rPr>
          <w:rFonts w:ascii="Times New Roman" w:hAnsi="Times New Roman"/>
          <w:sz w:val="26"/>
          <w:szCs w:val="26"/>
        </w:rPr>
        <w:t xml:space="preserve">г. Новокубанска </w:t>
      </w:r>
      <w:r w:rsidR="003458B9">
        <w:rPr>
          <w:rFonts w:ascii="Times New Roman" w:hAnsi="Times New Roman"/>
          <w:sz w:val="26"/>
          <w:szCs w:val="26"/>
        </w:rPr>
        <w:t xml:space="preserve">муниципального образования Новокубанский район </w:t>
      </w:r>
      <w:r w:rsidR="00A74BCB">
        <w:rPr>
          <w:rFonts w:ascii="Times New Roman" w:hAnsi="Times New Roman"/>
          <w:sz w:val="26"/>
          <w:szCs w:val="26"/>
        </w:rPr>
        <w:t xml:space="preserve">(далее – </w:t>
      </w:r>
      <w:r w:rsidRPr="000B2944">
        <w:rPr>
          <w:rFonts w:ascii="Times New Roman" w:hAnsi="Times New Roman"/>
          <w:sz w:val="26"/>
          <w:szCs w:val="26"/>
        </w:rPr>
        <w:t xml:space="preserve"> «Олимп»</w:t>
      </w:r>
      <w:r w:rsidR="00BE3115">
        <w:rPr>
          <w:rFonts w:ascii="Times New Roman" w:hAnsi="Times New Roman"/>
          <w:sz w:val="26"/>
          <w:szCs w:val="26"/>
        </w:rPr>
        <w:t>, учреждение</w:t>
      </w:r>
      <w:r w:rsidRPr="000B2944">
        <w:rPr>
          <w:rFonts w:ascii="Times New Roman" w:hAnsi="Times New Roman"/>
          <w:sz w:val="26"/>
          <w:szCs w:val="26"/>
        </w:rPr>
        <w:t>) разработана в соответствии с Федеральным законом от 24 ноября 1995 года № 181-ФЗ «О социальной защите инвалидов в Российской</w:t>
      </w:r>
      <w:proofErr w:type="gramEnd"/>
      <w:r w:rsidRPr="000B2944">
        <w:rPr>
          <w:rFonts w:ascii="Times New Roman" w:hAnsi="Times New Roman"/>
          <w:sz w:val="26"/>
          <w:szCs w:val="26"/>
        </w:rPr>
        <w:t xml:space="preserve"> Федерации», Федеральным законом от 21 ноября 2011 года № 323-ФЗ «Об основах охраны здоровья граждан в Российской Федерации», Федеральным законом от 29 декабря 2012 года № 273-ФЗ «Об образовании в Российской Федерации», иными правовыми актами Российской Федерации, Краснодарского края.</w:t>
      </w:r>
    </w:p>
    <w:p w:rsidR="008843F2" w:rsidRPr="000B2944" w:rsidRDefault="000B2944" w:rsidP="008843F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B2944">
        <w:rPr>
          <w:rFonts w:ascii="Times New Roman" w:hAnsi="Times New Roman"/>
          <w:sz w:val="26"/>
          <w:szCs w:val="26"/>
        </w:rPr>
        <w:t>1.2. Настоящая И</w:t>
      </w:r>
      <w:r w:rsidR="00311303">
        <w:rPr>
          <w:rFonts w:ascii="Times New Roman" w:hAnsi="Times New Roman"/>
          <w:sz w:val="26"/>
          <w:szCs w:val="26"/>
        </w:rPr>
        <w:t>нструкция разработана в целях н</w:t>
      </w:r>
      <w:r w:rsidR="008843F2" w:rsidRPr="000B2944">
        <w:rPr>
          <w:rFonts w:ascii="Times New Roman" w:hAnsi="Times New Roman"/>
          <w:sz w:val="26"/>
          <w:szCs w:val="26"/>
        </w:rPr>
        <w:t>едопустимости дискриминации в «Олимп»</w:t>
      </w:r>
      <w:r w:rsidR="00A97B4A" w:rsidRPr="000B2944">
        <w:rPr>
          <w:rFonts w:ascii="Times New Roman" w:hAnsi="Times New Roman"/>
          <w:sz w:val="26"/>
          <w:szCs w:val="26"/>
        </w:rPr>
        <w:t xml:space="preserve"> по признаку инвалидности, то есть любое различие.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осуществление наравне с другими всех гарантированных  в Российской Федерации прав и свобод человека и гражданина в политической, экономической, социальной, культурной, гражданской или любой другой области.</w:t>
      </w:r>
    </w:p>
    <w:p w:rsidR="00A97B4A" w:rsidRPr="000B2944" w:rsidRDefault="000B2944" w:rsidP="008843F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B2944">
        <w:rPr>
          <w:rFonts w:ascii="Times New Roman" w:hAnsi="Times New Roman"/>
          <w:sz w:val="26"/>
          <w:szCs w:val="26"/>
        </w:rPr>
        <w:t>1.3. Настоящая И</w:t>
      </w:r>
      <w:r w:rsidR="00A97B4A" w:rsidRPr="000B2944">
        <w:rPr>
          <w:rFonts w:ascii="Times New Roman" w:hAnsi="Times New Roman"/>
          <w:sz w:val="26"/>
          <w:szCs w:val="26"/>
        </w:rPr>
        <w:t>нструкция обязательна для исполнения всеми сотрудниками «Олимп».</w:t>
      </w:r>
    </w:p>
    <w:p w:rsidR="00A97B4A" w:rsidRDefault="00A97B4A" w:rsidP="008843F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B2944">
        <w:rPr>
          <w:rFonts w:ascii="Times New Roman" w:hAnsi="Times New Roman"/>
          <w:sz w:val="26"/>
          <w:szCs w:val="26"/>
        </w:rPr>
        <w:t xml:space="preserve">1.4. </w:t>
      </w:r>
      <w:proofErr w:type="gramStart"/>
      <w:r w:rsidRPr="000B2944">
        <w:rPr>
          <w:rFonts w:ascii="Times New Roman" w:hAnsi="Times New Roman"/>
          <w:sz w:val="26"/>
          <w:szCs w:val="26"/>
        </w:rPr>
        <w:t>В соответствии с настоящей Инструкцией сотрудники проходят инструктаж и обучение по вопросам, связанными с обеспечением доступности для инвалидов и лиц с ограниченными возможностями здоровья (далее – ОВЗ) объектов</w:t>
      </w:r>
      <w:r w:rsidR="00A47A68" w:rsidRPr="000B2944">
        <w:rPr>
          <w:rFonts w:ascii="Times New Roman" w:hAnsi="Times New Roman"/>
          <w:sz w:val="26"/>
          <w:szCs w:val="26"/>
        </w:rPr>
        <w:t xml:space="preserve"> и услуг «Олимп», в том числе с участием персонала (с оказанием помощи на объектах в преодолении барьеров и сопровождении инвалида или лица с ОВЗ).</w:t>
      </w:r>
      <w:proofErr w:type="gramEnd"/>
      <w:r w:rsidR="00A47A68" w:rsidRPr="000B2944">
        <w:rPr>
          <w:rFonts w:ascii="Times New Roman" w:hAnsi="Times New Roman"/>
          <w:sz w:val="26"/>
          <w:szCs w:val="26"/>
        </w:rPr>
        <w:t xml:space="preserve"> Инструктаж и </w:t>
      </w:r>
      <w:r w:rsidR="000B2944" w:rsidRPr="000B2944">
        <w:rPr>
          <w:rFonts w:ascii="Times New Roman" w:hAnsi="Times New Roman"/>
          <w:sz w:val="26"/>
          <w:szCs w:val="26"/>
        </w:rPr>
        <w:t>о</w:t>
      </w:r>
      <w:r w:rsidR="00A47A68" w:rsidRPr="000B2944">
        <w:rPr>
          <w:rFonts w:ascii="Times New Roman" w:hAnsi="Times New Roman"/>
          <w:sz w:val="26"/>
          <w:szCs w:val="26"/>
        </w:rPr>
        <w:t>бучение сотрудников проводится ответственн</w:t>
      </w:r>
      <w:r w:rsidR="00A74BCB">
        <w:rPr>
          <w:rFonts w:ascii="Times New Roman" w:hAnsi="Times New Roman"/>
          <w:sz w:val="26"/>
          <w:szCs w:val="26"/>
        </w:rPr>
        <w:t xml:space="preserve">ым лицом из числа сотрудников </w:t>
      </w:r>
      <w:r w:rsidR="00A47A68" w:rsidRPr="000B2944">
        <w:rPr>
          <w:rFonts w:ascii="Times New Roman" w:hAnsi="Times New Roman"/>
          <w:sz w:val="26"/>
          <w:szCs w:val="26"/>
        </w:rPr>
        <w:t xml:space="preserve"> «Олимп» назначаемых директором.</w:t>
      </w:r>
    </w:p>
    <w:p w:rsidR="00D5245A" w:rsidRDefault="00D5245A" w:rsidP="008843F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Для учета </w:t>
      </w:r>
      <w:r w:rsidR="000F6D94" w:rsidRPr="000F6D94">
        <w:rPr>
          <w:rFonts w:ascii="Times New Roman" w:hAnsi="Times New Roman"/>
          <w:sz w:val="26"/>
          <w:szCs w:val="26"/>
        </w:rPr>
        <w:t>инструктаж</w:t>
      </w:r>
      <w:r w:rsidR="000F6D94">
        <w:rPr>
          <w:rFonts w:ascii="Times New Roman" w:hAnsi="Times New Roman"/>
          <w:sz w:val="26"/>
          <w:szCs w:val="26"/>
        </w:rPr>
        <w:t>а</w:t>
      </w:r>
      <w:r w:rsidR="000F6D94" w:rsidRPr="000F6D94">
        <w:rPr>
          <w:rFonts w:ascii="Times New Roman" w:hAnsi="Times New Roman"/>
          <w:sz w:val="26"/>
          <w:szCs w:val="26"/>
        </w:rPr>
        <w:t xml:space="preserve"> и </w:t>
      </w:r>
      <w:proofErr w:type="gramStart"/>
      <w:r w:rsidR="000F6D94" w:rsidRPr="000F6D94">
        <w:rPr>
          <w:rFonts w:ascii="Times New Roman" w:hAnsi="Times New Roman"/>
          <w:sz w:val="26"/>
          <w:szCs w:val="26"/>
        </w:rPr>
        <w:t>обучени</w:t>
      </w:r>
      <w:r w:rsidR="000F6D94">
        <w:rPr>
          <w:rFonts w:ascii="Times New Roman" w:hAnsi="Times New Roman"/>
          <w:sz w:val="26"/>
          <w:szCs w:val="26"/>
        </w:rPr>
        <w:t>я</w:t>
      </w:r>
      <w:r w:rsidR="000F6D94" w:rsidRPr="000F6D94">
        <w:rPr>
          <w:rFonts w:ascii="Times New Roman" w:hAnsi="Times New Roman"/>
          <w:sz w:val="26"/>
          <w:szCs w:val="26"/>
        </w:rPr>
        <w:t xml:space="preserve"> сотрудник</w:t>
      </w:r>
      <w:r w:rsidR="000F6D94">
        <w:rPr>
          <w:rFonts w:ascii="Times New Roman" w:hAnsi="Times New Roman"/>
          <w:sz w:val="26"/>
          <w:szCs w:val="26"/>
        </w:rPr>
        <w:t>ов</w:t>
      </w:r>
      <w:r w:rsidR="000F6D94" w:rsidRPr="000F6D94">
        <w:rPr>
          <w:rFonts w:ascii="Times New Roman" w:hAnsi="Times New Roman"/>
          <w:sz w:val="26"/>
          <w:szCs w:val="26"/>
        </w:rPr>
        <w:t xml:space="preserve"> по вопросам</w:t>
      </w:r>
      <w:proofErr w:type="gramEnd"/>
      <w:r w:rsidR="000F6D94" w:rsidRPr="000F6D94">
        <w:rPr>
          <w:rFonts w:ascii="Times New Roman" w:hAnsi="Times New Roman"/>
          <w:sz w:val="26"/>
          <w:szCs w:val="26"/>
        </w:rPr>
        <w:t>, связанными с обеспечением доступности для инвалидов и лиц с ограниченными возможностями здоровья (далее – ОВЗ) объектов и услуг «Олимп»</w:t>
      </w:r>
      <w:r w:rsidR="000F6D94">
        <w:rPr>
          <w:rFonts w:ascii="Times New Roman" w:hAnsi="Times New Roman"/>
          <w:sz w:val="26"/>
          <w:szCs w:val="26"/>
        </w:rPr>
        <w:t xml:space="preserve"> ведется соответствующий </w:t>
      </w:r>
      <w:r w:rsidR="000F6D94">
        <w:rPr>
          <w:rFonts w:ascii="Times New Roman" w:hAnsi="Times New Roman"/>
          <w:sz w:val="26"/>
          <w:szCs w:val="26"/>
        </w:rPr>
        <w:lastRenderedPageBreak/>
        <w:t>журнал с указанием даты, ФИО инструктируемого сотрудника и лица проводящего инструктаж с обязательными подписями.</w:t>
      </w:r>
    </w:p>
    <w:p w:rsidR="00D5245A" w:rsidRDefault="00D5245A" w:rsidP="008843F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D5245A" w:rsidRPr="00D5245A" w:rsidRDefault="00D5245A" w:rsidP="00D5245A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6"/>
          <w:szCs w:val="26"/>
        </w:rPr>
      </w:pPr>
      <w:r w:rsidRPr="00D5245A">
        <w:rPr>
          <w:rFonts w:ascii="Times New Roman" w:hAnsi="Times New Roman"/>
          <w:b/>
          <w:sz w:val="26"/>
          <w:szCs w:val="26"/>
        </w:rPr>
        <w:t>ОБЩИЕ ПРАВИЛА ЭТИКЕТА</w:t>
      </w:r>
    </w:p>
    <w:p w:rsidR="00D5245A" w:rsidRPr="00D5245A" w:rsidRDefault="00D5245A" w:rsidP="00D5245A">
      <w:pPr>
        <w:pStyle w:val="a3"/>
        <w:ind w:left="1080"/>
        <w:jc w:val="both"/>
        <w:rPr>
          <w:rFonts w:ascii="Times New Roman" w:hAnsi="Times New Roman"/>
          <w:sz w:val="26"/>
          <w:szCs w:val="26"/>
        </w:rPr>
      </w:pP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2.1. Обращение к человеку: при встрече об</w:t>
      </w:r>
      <w:r w:rsidR="000F6D94">
        <w:rPr>
          <w:rFonts w:ascii="Times New Roman" w:hAnsi="Times New Roman"/>
          <w:sz w:val="26"/>
          <w:szCs w:val="26"/>
        </w:rPr>
        <w:t xml:space="preserve">ращайтесь с инвалидом вежливо </w:t>
      </w:r>
      <w:r w:rsidRPr="00D5245A">
        <w:rPr>
          <w:rFonts w:ascii="Times New Roman" w:hAnsi="Times New Roman"/>
          <w:sz w:val="26"/>
          <w:szCs w:val="26"/>
        </w:rPr>
        <w:t>уважительно, вполне естественно пожать инвалиду руку. Когда вы разговариваете 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инвалидом любой категории, обращайтесь непосредственно к нему, а не к</w:t>
      </w:r>
      <w:r w:rsidR="000F6D94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 xml:space="preserve">сопровождающему или </w:t>
      </w:r>
      <w:proofErr w:type="spellStart"/>
      <w:r w:rsidRPr="00D5245A">
        <w:rPr>
          <w:rFonts w:ascii="Times New Roman" w:hAnsi="Times New Roman"/>
          <w:sz w:val="26"/>
          <w:szCs w:val="26"/>
        </w:rPr>
        <w:t>сурдопереводчику</w:t>
      </w:r>
      <w:proofErr w:type="spellEnd"/>
      <w:r w:rsidRPr="00D5245A">
        <w:rPr>
          <w:rFonts w:ascii="Times New Roman" w:hAnsi="Times New Roman"/>
          <w:sz w:val="26"/>
          <w:szCs w:val="26"/>
        </w:rPr>
        <w:t>, которые присутствуют при разговоре.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2.2. Адекватность и вежливость: относитесь к другому человеку, как к себе</w:t>
      </w:r>
      <w:r w:rsidR="000F6D94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самому, точно так же его уважайте — и тогда оказание ус</w:t>
      </w:r>
      <w:r>
        <w:rPr>
          <w:rFonts w:ascii="Times New Roman" w:hAnsi="Times New Roman"/>
          <w:sz w:val="26"/>
          <w:szCs w:val="26"/>
        </w:rPr>
        <w:t xml:space="preserve">луги в учреждении (организации) </w:t>
      </w:r>
      <w:r w:rsidRPr="00D5245A">
        <w:rPr>
          <w:rFonts w:ascii="Times New Roman" w:hAnsi="Times New Roman"/>
          <w:sz w:val="26"/>
          <w:szCs w:val="26"/>
        </w:rPr>
        <w:t>и общение будут эффективными.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2.3. Называйте себя и других: когда вы встречаетесь с человеком, который плохо</w:t>
      </w:r>
      <w:r w:rsidR="000F6D94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видит или совсем не видит, обязательно называйте себ</w:t>
      </w:r>
      <w:r>
        <w:rPr>
          <w:rFonts w:ascii="Times New Roman" w:hAnsi="Times New Roman"/>
          <w:sz w:val="26"/>
          <w:szCs w:val="26"/>
        </w:rPr>
        <w:t xml:space="preserve">я и тех людей, которые пришли с </w:t>
      </w:r>
      <w:r w:rsidRPr="00D5245A">
        <w:rPr>
          <w:rFonts w:ascii="Times New Roman" w:hAnsi="Times New Roman"/>
          <w:sz w:val="26"/>
          <w:szCs w:val="26"/>
        </w:rPr>
        <w:t>вами. Если у вас общая беседа в группе, не забывайте п</w:t>
      </w:r>
      <w:r>
        <w:rPr>
          <w:rFonts w:ascii="Times New Roman" w:hAnsi="Times New Roman"/>
          <w:sz w:val="26"/>
          <w:szCs w:val="26"/>
        </w:rPr>
        <w:t xml:space="preserve">ояснить, к кому в данный момент </w:t>
      </w:r>
      <w:r w:rsidRPr="00D5245A">
        <w:rPr>
          <w:rFonts w:ascii="Times New Roman" w:hAnsi="Times New Roman"/>
          <w:sz w:val="26"/>
          <w:szCs w:val="26"/>
        </w:rPr>
        <w:t>вы обращаетесь, и назвать себя.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2.4. Предложение помощи: если вы предлагаете помощь, ждите, пока ее примут, а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затем спрашивайте, что и как делать; всегда предлаг</w:t>
      </w:r>
      <w:r>
        <w:rPr>
          <w:rFonts w:ascii="Times New Roman" w:hAnsi="Times New Roman"/>
          <w:sz w:val="26"/>
          <w:szCs w:val="26"/>
        </w:rPr>
        <w:t xml:space="preserve">айте помощь, если нужно открыть </w:t>
      </w:r>
      <w:r w:rsidRPr="00D5245A">
        <w:rPr>
          <w:rFonts w:ascii="Times New Roman" w:hAnsi="Times New Roman"/>
          <w:sz w:val="26"/>
          <w:szCs w:val="26"/>
        </w:rPr>
        <w:t>тяжелую дверь или обойти препятствие.</w:t>
      </w:r>
    </w:p>
    <w:p w:rsidR="00D5245A" w:rsidRPr="00D5245A" w:rsidRDefault="00311303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</w:t>
      </w:r>
      <w:r w:rsidR="00D5245A" w:rsidRPr="00D5245A">
        <w:rPr>
          <w:rFonts w:ascii="Times New Roman" w:hAnsi="Times New Roman"/>
          <w:sz w:val="26"/>
          <w:szCs w:val="26"/>
        </w:rPr>
        <w:t xml:space="preserve">. Обеспечение доступности услуг: всегда лично </w:t>
      </w:r>
      <w:r w:rsidR="00D5245A">
        <w:rPr>
          <w:rFonts w:ascii="Times New Roman" w:hAnsi="Times New Roman"/>
          <w:sz w:val="26"/>
          <w:szCs w:val="26"/>
        </w:rPr>
        <w:t xml:space="preserve">убеждайтесь в доступности мест, </w:t>
      </w:r>
      <w:r w:rsidR="00D5245A" w:rsidRPr="00D5245A">
        <w:rPr>
          <w:rFonts w:ascii="Times New Roman" w:hAnsi="Times New Roman"/>
          <w:sz w:val="26"/>
          <w:szCs w:val="26"/>
        </w:rPr>
        <w:t>где предусмотрено оказание услуг и прием граждан. Заранее поинтересуйтесь, каки</w:t>
      </w:r>
      <w:r w:rsidR="00D5245A">
        <w:rPr>
          <w:rFonts w:ascii="Times New Roman" w:hAnsi="Times New Roman"/>
          <w:sz w:val="26"/>
          <w:szCs w:val="26"/>
        </w:rPr>
        <w:t xml:space="preserve">е могут </w:t>
      </w:r>
      <w:r w:rsidR="00D5245A" w:rsidRPr="00D5245A">
        <w:rPr>
          <w:rFonts w:ascii="Times New Roman" w:hAnsi="Times New Roman"/>
          <w:sz w:val="26"/>
          <w:szCs w:val="26"/>
        </w:rPr>
        <w:t>возникнуть проблемы или барьеры и как их можно устранить.</w:t>
      </w:r>
    </w:p>
    <w:p w:rsidR="00D5245A" w:rsidRPr="00D5245A" w:rsidRDefault="00311303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</w:t>
      </w:r>
      <w:r w:rsidR="00D5245A" w:rsidRPr="00D5245A">
        <w:rPr>
          <w:rFonts w:ascii="Times New Roman" w:hAnsi="Times New Roman"/>
          <w:sz w:val="26"/>
          <w:szCs w:val="26"/>
        </w:rPr>
        <w:t xml:space="preserve">. Обращение с </w:t>
      </w:r>
      <w:proofErr w:type="gramStart"/>
      <w:r w:rsidR="00D5245A" w:rsidRPr="00D5245A">
        <w:rPr>
          <w:rFonts w:ascii="Times New Roman" w:hAnsi="Times New Roman"/>
          <w:sz w:val="26"/>
          <w:szCs w:val="26"/>
        </w:rPr>
        <w:t>кресло-коляской</w:t>
      </w:r>
      <w:proofErr w:type="gramEnd"/>
      <w:r w:rsidR="00D5245A" w:rsidRPr="00D5245A">
        <w:rPr>
          <w:rFonts w:ascii="Times New Roman" w:hAnsi="Times New Roman"/>
          <w:sz w:val="26"/>
          <w:szCs w:val="26"/>
        </w:rPr>
        <w:t>: инвалидная коляска – это часть неприкасаемого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пространства человека, который ее использует. Не облока</w:t>
      </w:r>
      <w:r>
        <w:rPr>
          <w:rFonts w:ascii="Times New Roman" w:hAnsi="Times New Roman"/>
          <w:sz w:val="26"/>
          <w:szCs w:val="26"/>
        </w:rPr>
        <w:t xml:space="preserve">чивайтесь на нее и не толкайте. </w:t>
      </w:r>
      <w:r w:rsidRPr="00D5245A">
        <w:rPr>
          <w:rFonts w:ascii="Times New Roman" w:hAnsi="Times New Roman"/>
          <w:sz w:val="26"/>
          <w:szCs w:val="26"/>
        </w:rPr>
        <w:t>Начать катить коляску без согласия инвалида — то ж</w:t>
      </w:r>
      <w:r>
        <w:rPr>
          <w:rFonts w:ascii="Times New Roman" w:hAnsi="Times New Roman"/>
          <w:sz w:val="26"/>
          <w:szCs w:val="26"/>
        </w:rPr>
        <w:t xml:space="preserve">е самое, что схватить и понести </w:t>
      </w:r>
      <w:r w:rsidRPr="00D5245A">
        <w:rPr>
          <w:rFonts w:ascii="Times New Roman" w:hAnsi="Times New Roman"/>
          <w:sz w:val="26"/>
          <w:szCs w:val="26"/>
        </w:rPr>
        <w:t>человека без его разрешения. Если вас попросили помоч</w:t>
      </w:r>
      <w:r>
        <w:rPr>
          <w:rFonts w:ascii="Times New Roman" w:hAnsi="Times New Roman"/>
          <w:sz w:val="26"/>
          <w:szCs w:val="26"/>
        </w:rPr>
        <w:t xml:space="preserve">ь инвалиду, передвигающемуся на </w:t>
      </w:r>
      <w:r w:rsidRPr="00D5245A">
        <w:rPr>
          <w:rFonts w:ascii="Times New Roman" w:hAnsi="Times New Roman"/>
          <w:sz w:val="26"/>
          <w:szCs w:val="26"/>
        </w:rPr>
        <w:t>коляске, сначала катите ее медленно. Коляска быстро н</w:t>
      </w:r>
      <w:r>
        <w:rPr>
          <w:rFonts w:ascii="Times New Roman" w:hAnsi="Times New Roman"/>
          <w:sz w:val="26"/>
          <w:szCs w:val="26"/>
        </w:rPr>
        <w:t xml:space="preserve">абирает скорость, и неожиданный </w:t>
      </w:r>
      <w:r w:rsidRPr="00D5245A">
        <w:rPr>
          <w:rFonts w:ascii="Times New Roman" w:hAnsi="Times New Roman"/>
          <w:sz w:val="26"/>
          <w:szCs w:val="26"/>
        </w:rPr>
        <w:t>толчок может привести к потере равновесия.</w:t>
      </w:r>
    </w:p>
    <w:p w:rsidR="00D5245A" w:rsidRPr="00D5245A" w:rsidRDefault="00311303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</w:t>
      </w:r>
      <w:r w:rsidR="00D5245A" w:rsidRPr="00D5245A">
        <w:rPr>
          <w:rFonts w:ascii="Times New Roman" w:hAnsi="Times New Roman"/>
          <w:sz w:val="26"/>
          <w:szCs w:val="26"/>
        </w:rPr>
        <w:t>. Внимательность и терпеливость: когда</w:t>
      </w:r>
      <w:r w:rsidR="00D5245A">
        <w:rPr>
          <w:rFonts w:ascii="Times New Roman" w:hAnsi="Times New Roman"/>
          <w:sz w:val="26"/>
          <w:szCs w:val="26"/>
        </w:rPr>
        <w:t xml:space="preserve"> вы разговариваете с человеком, </w:t>
      </w:r>
      <w:r w:rsidR="00D5245A" w:rsidRPr="00D5245A">
        <w:rPr>
          <w:rFonts w:ascii="Times New Roman" w:hAnsi="Times New Roman"/>
          <w:sz w:val="26"/>
          <w:szCs w:val="26"/>
        </w:rPr>
        <w:t>испытывающим трудности в общении, слушайте его</w:t>
      </w:r>
      <w:r w:rsidR="00D5245A">
        <w:rPr>
          <w:rFonts w:ascii="Times New Roman" w:hAnsi="Times New Roman"/>
          <w:sz w:val="26"/>
          <w:szCs w:val="26"/>
        </w:rPr>
        <w:t xml:space="preserve"> внимательно. Будьте терпеливы, </w:t>
      </w:r>
      <w:r w:rsidR="00D5245A" w:rsidRPr="00D5245A">
        <w:rPr>
          <w:rFonts w:ascii="Times New Roman" w:hAnsi="Times New Roman"/>
          <w:sz w:val="26"/>
          <w:szCs w:val="26"/>
        </w:rPr>
        <w:t>ждите, когда человек сам закончит фразу. Не поправляйте его и не д</w:t>
      </w:r>
      <w:r w:rsidR="00D5245A">
        <w:rPr>
          <w:rFonts w:ascii="Times New Roman" w:hAnsi="Times New Roman"/>
          <w:sz w:val="26"/>
          <w:szCs w:val="26"/>
        </w:rPr>
        <w:t>оговаривайте за него.</w:t>
      </w:r>
      <w:r w:rsidR="000F6D94"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Повторите, что вы поняли, это поможет человеку ответить вам, а вам — понять его.</w:t>
      </w:r>
    </w:p>
    <w:p w:rsidR="00D5245A" w:rsidRPr="00D5245A" w:rsidRDefault="00311303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2.8</w:t>
      </w:r>
      <w:r w:rsidR="00D5245A" w:rsidRPr="00D5245A">
        <w:rPr>
          <w:rFonts w:ascii="Times New Roman" w:hAnsi="Times New Roman"/>
          <w:sz w:val="26"/>
          <w:szCs w:val="26"/>
        </w:rPr>
        <w:t>. Расположение для беседы: когда вы говорите с человеком, пользующимся</w:t>
      </w:r>
      <w:r w:rsidR="000F6D94"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инвалидной коляской или костылями, расположитесь так, чтобы ваши и его глаза бы</w:t>
      </w:r>
      <w:r w:rsidR="00D5245A">
        <w:rPr>
          <w:rFonts w:ascii="Times New Roman" w:hAnsi="Times New Roman"/>
          <w:sz w:val="26"/>
          <w:szCs w:val="26"/>
        </w:rPr>
        <w:t xml:space="preserve">ли на </w:t>
      </w:r>
      <w:r w:rsidR="00D5245A" w:rsidRPr="00D5245A">
        <w:rPr>
          <w:rFonts w:ascii="Times New Roman" w:hAnsi="Times New Roman"/>
          <w:sz w:val="26"/>
          <w:szCs w:val="26"/>
        </w:rPr>
        <w:t>одном уровне, тогда вам будет легче разговаривать. Разгова</w:t>
      </w:r>
      <w:r w:rsidR="00D5245A">
        <w:rPr>
          <w:rFonts w:ascii="Times New Roman" w:hAnsi="Times New Roman"/>
          <w:sz w:val="26"/>
          <w:szCs w:val="26"/>
        </w:rPr>
        <w:t xml:space="preserve">ривая с теми, кто может, читать </w:t>
      </w:r>
      <w:r w:rsidR="00D5245A" w:rsidRPr="00D5245A">
        <w:rPr>
          <w:rFonts w:ascii="Times New Roman" w:hAnsi="Times New Roman"/>
          <w:sz w:val="26"/>
          <w:szCs w:val="26"/>
        </w:rPr>
        <w:t>по губам, расположитесь так, чтобы на Вас падал свет, и Вас было хорошо видно.</w:t>
      </w:r>
    </w:p>
    <w:p w:rsidR="00D5245A" w:rsidRPr="00D5245A" w:rsidRDefault="00311303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</w:t>
      </w:r>
      <w:r w:rsidR="00D5245A" w:rsidRPr="00D5245A">
        <w:rPr>
          <w:rFonts w:ascii="Times New Roman" w:hAnsi="Times New Roman"/>
          <w:sz w:val="26"/>
          <w:szCs w:val="26"/>
        </w:rPr>
        <w:t>. Привлечение внимания человека: чтобы привлечь внимание человека, который</w:t>
      </w:r>
    </w:p>
    <w:p w:rsid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плохо слышит, помашите ему рукой или похлопайте по пл</w:t>
      </w:r>
      <w:r>
        <w:rPr>
          <w:rFonts w:ascii="Times New Roman" w:hAnsi="Times New Roman"/>
          <w:sz w:val="26"/>
          <w:szCs w:val="26"/>
        </w:rPr>
        <w:t xml:space="preserve">ечу. Смотрите ему прямо в глаза </w:t>
      </w:r>
      <w:r w:rsidRPr="00D5245A">
        <w:rPr>
          <w:rFonts w:ascii="Times New Roman" w:hAnsi="Times New Roman"/>
          <w:sz w:val="26"/>
          <w:szCs w:val="26"/>
        </w:rPr>
        <w:t>и говорите четко, но имейте в виду, что не все люди, кот</w:t>
      </w:r>
      <w:r>
        <w:rPr>
          <w:rFonts w:ascii="Times New Roman" w:hAnsi="Times New Roman"/>
          <w:sz w:val="26"/>
          <w:szCs w:val="26"/>
        </w:rPr>
        <w:t>орые плохо слышат, могут читать</w:t>
      </w:r>
      <w:r w:rsidR="000F6D94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по губам.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D5245A" w:rsidRPr="00D5245A" w:rsidRDefault="00D5245A" w:rsidP="00D5245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5245A">
        <w:rPr>
          <w:rFonts w:ascii="Times New Roman" w:hAnsi="Times New Roman"/>
          <w:b/>
          <w:sz w:val="26"/>
          <w:szCs w:val="26"/>
        </w:rPr>
        <w:t xml:space="preserve">3. АЛГОРИТМ СОПРОВОЖДЕНИЯ ИНВАЛИДОВ НА ПРИЁМЕ </w:t>
      </w:r>
      <w:proofErr w:type="gramStart"/>
      <w:r w:rsidRPr="00D5245A">
        <w:rPr>
          <w:rFonts w:ascii="Times New Roman" w:hAnsi="Times New Roman"/>
          <w:b/>
          <w:sz w:val="26"/>
          <w:szCs w:val="26"/>
        </w:rPr>
        <w:t>В</w:t>
      </w:r>
      <w:proofErr w:type="gramEnd"/>
      <w:r w:rsidR="00767C29">
        <w:rPr>
          <w:rFonts w:ascii="Times New Roman" w:hAnsi="Times New Roman"/>
          <w:b/>
          <w:sz w:val="26"/>
          <w:szCs w:val="26"/>
        </w:rPr>
        <w:t xml:space="preserve"> </w:t>
      </w:r>
    </w:p>
    <w:p w:rsidR="00D5245A" w:rsidRDefault="00767C29" w:rsidP="00D5245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УЧРЕЖДЕНИЕ</w:t>
      </w:r>
      <w:r w:rsidR="00D5245A" w:rsidRPr="00D5245A">
        <w:rPr>
          <w:rFonts w:ascii="Times New Roman" w:hAnsi="Times New Roman"/>
          <w:b/>
          <w:sz w:val="26"/>
          <w:szCs w:val="26"/>
        </w:rPr>
        <w:t xml:space="preserve"> И ПРИ ОКАЗАНИИ ИМ УСЛУГ</w:t>
      </w:r>
    </w:p>
    <w:p w:rsidR="00D5245A" w:rsidRPr="00D5245A" w:rsidRDefault="00D5245A" w:rsidP="00D5245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lastRenderedPageBreak/>
        <w:t>3.1. Инвалидам оказывается необходимая помощь при входе в здание (выходе из</w:t>
      </w:r>
      <w:r w:rsidR="00BE3115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здания), сдаче верхней одежды в гардероб (получении и одевании верхней одежды).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3.2. В первоочередном порядке уточняется, в какой помощи нуждается инвалид,</w:t>
      </w:r>
      <w:r w:rsidR="00BE3115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цель по</w:t>
      </w:r>
      <w:r w:rsidR="00767C29">
        <w:rPr>
          <w:rFonts w:ascii="Times New Roman" w:hAnsi="Times New Roman"/>
          <w:sz w:val="26"/>
          <w:szCs w:val="26"/>
        </w:rPr>
        <w:t>сещения учреждения</w:t>
      </w:r>
      <w:r w:rsidRPr="00D5245A">
        <w:rPr>
          <w:rFonts w:ascii="Times New Roman" w:hAnsi="Times New Roman"/>
          <w:sz w:val="26"/>
          <w:szCs w:val="26"/>
        </w:rPr>
        <w:t>, необходимость сопровождения.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3.3. Для обеспечения доступа инвалидов к услугам специалисту при приёме</w:t>
      </w:r>
      <w:r w:rsidR="00BE3115">
        <w:rPr>
          <w:rFonts w:ascii="Times New Roman" w:hAnsi="Times New Roman"/>
          <w:sz w:val="26"/>
          <w:szCs w:val="26"/>
        </w:rPr>
        <w:t xml:space="preserve"> </w:t>
      </w:r>
      <w:r w:rsidR="00767C29">
        <w:rPr>
          <w:rFonts w:ascii="Times New Roman" w:hAnsi="Times New Roman"/>
          <w:sz w:val="26"/>
          <w:szCs w:val="26"/>
        </w:rPr>
        <w:t>инвалида в учреждение</w:t>
      </w:r>
      <w:r w:rsidRPr="00D5245A">
        <w:rPr>
          <w:rFonts w:ascii="Times New Roman" w:hAnsi="Times New Roman"/>
          <w:sz w:val="26"/>
          <w:szCs w:val="26"/>
        </w:rPr>
        <w:t xml:space="preserve"> необходимо: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а) рассказать инвалиду об особенностях</w:t>
      </w:r>
      <w:r w:rsidR="00767C29">
        <w:rPr>
          <w:rFonts w:ascii="Times New Roman" w:hAnsi="Times New Roman"/>
          <w:sz w:val="26"/>
          <w:szCs w:val="26"/>
        </w:rPr>
        <w:t xml:space="preserve"> здания учреждения</w:t>
      </w:r>
      <w:r w:rsidRPr="00D5245A">
        <w:rPr>
          <w:rFonts w:ascii="Times New Roman" w:hAnsi="Times New Roman"/>
          <w:sz w:val="26"/>
          <w:szCs w:val="26"/>
        </w:rPr>
        <w:t>: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-</w:t>
      </w:r>
      <w:proofErr w:type="gramStart"/>
      <w:r w:rsidRPr="00D5245A">
        <w:rPr>
          <w:rFonts w:ascii="Times New Roman" w:hAnsi="Times New Roman"/>
          <w:sz w:val="26"/>
          <w:szCs w:val="26"/>
        </w:rPr>
        <w:t>количестве</w:t>
      </w:r>
      <w:proofErr w:type="gramEnd"/>
      <w:r w:rsidRPr="00D5245A">
        <w:rPr>
          <w:rFonts w:ascii="Times New Roman" w:hAnsi="Times New Roman"/>
          <w:sz w:val="26"/>
          <w:szCs w:val="26"/>
        </w:rPr>
        <w:t xml:space="preserve"> этажей; наличии лифтов, поручней, др</w:t>
      </w:r>
      <w:r>
        <w:rPr>
          <w:rFonts w:ascii="Times New Roman" w:hAnsi="Times New Roman"/>
          <w:sz w:val="26"/>
          <w:szCs w:val="26"/>
        </w:rPr>
        <w:t xml:space="preserve">угих приспособлений и устройств </w:t>
      </w:r>
      <w:r w:rsidRPr="00D5245A">
        <w:rPr>
          <w:rFonts w:ascii="Times New Roman" w:hAnsi="Times New Roman"/>
          <w:sz w:val="26"/>
          <w:szCs w:val="26"/>
        </w:rPr>
        <w:t>для инвалидов применительно к его функционал</w:t>
      </w:r>
      <w:r>
        <w:rPr>
          <w:rFonts w:ascii="Times New Roman" w:hAnsi="Times New Roman"/>
          <w:sz w:val="26"/>
          <w:szCs w:val="26"/>
        </w:rPr>
        <w:t xml:space="preserve">ьным ограничениям; расположении </w:t>
      </w:r>
      <w:r w:rsidRPr="00D5245A">
        <w:rPr>
          <w:rFonts w:ascii="Times New Roman" w:hAnsi="Times New Roman"/>
          <w:sz w:val="26"/>
          <w:szCs w:val="26"/>
        </w:rPr>
        <w:t>санитарных комнат, возможных препятствиях на пути и т.д.;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-необходимых для оказания услуги структурных подразделениях учреждения</w:t>
      </w:r>
      <w:r w:rsidR="00767C29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и местах их расположения в здании, в как</w:t>
      </w:r>
      <w:r>
        <w:rPr>
          <w:rFonts w:ascii="Times New Roman" w:hAnsi="Times New Roman"/>
          <w:sz w:val="26"/>
          <w:szCs w:val="26"/>
        </w:rPr>
        <w:t xml:space="preserve">ом кабинете и к кому обратиться </w:t>
      </w:r>
      <w:r w:rsidRPr="00D5245A">
        <w:rPr>
          <w:rFonts w:ascii="Times New Roman" w:hAnsi="Times New Roman"/>
          <w:sz w:val="26"/>
          <w:szCs w:val="26"/>
        </w:rPr>
        <w:t>по вопросам, которые могут возникнуть в ходе предоставления услуги;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б) познакомить инвалида со всеми специалистами, з</w:t>
      </w:r>
      <w:r>
        <w:rPr>
          <w:rFonts w:ascii="Times New Roman" w:hAnsi="Times New Roman"/>
          <w:sz w:val="26"/>
          <w:szCs w:val="26"/>
        </w:rPr>
        <w:t xml:space="preserve">адействованными в работе с ним, </w:t>
      </w:r>
      <w:r w:rsidRPr="00D5245A">
        <w:rPr>
          <w:rFonts w:ascii="Times New Roman" w:hAnsi="Times New Roman"/>
          <w:sz w:val="26"/>
          <w:szCs w:val="26"/>
        </w:rPr>
        <w:t>лично, представив по фамилии, имени и отчеству спе</w:t>
      </w:r>
      <w:r>
        <w:rPr>
          <w:rFonts w:ascii="Times New Roman" w:hAnsi="Times New Roman"/>
          <w:sz w:val="26"/>
          <w:szCs w:val="26"/>
        </w:rPr>
        <w:t xml:space="preserve">циалиста и инвалида друг другу. </w:t>
      </w:r>
      <w:r w:rsidRPr="00D5245A">
        <w:rPr>
          <w:rFonts w:ascii="Times New Roman" w:hAnsi="Times New Roman"/>
          <w:sz w:val="26"/>
          <w:szCs w:val="26"/>
        </w:rPr>
        <w:t>Информировать, к кому он должен обратиться во всех случаях возникающих затруднений.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в) при оказании услуги в учреждении чётко разъяснить график оказания услуги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(выдать расписание приема граждан, записать на лист время и место оказания услуги и т.д.);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указать место её проведения (показать нужный кабинет)</w:t>
      </w:r>
      <w:r>
        <w:rPr>
          <w:rFonts w:ascii="Times New Roman" w:hAnsi="Times New Roman"/>
          <w:sz w:val="26"/>
          <w:szCs w:val="26"/>
        </w:rPr>
        <w:t xml:space="preserve">, акцентировав внимание на путь </w:t>
      </w:r>
      <w:r w:rsidRPr="00D5245A">
        <w:rPr>
          <w:rFonts w:ascii="Times New Roman" w:hAnsi="Times New Roman"/>
          <w:sz w:val="26"/>
          <w:szCs w:val="26"/>
        </w:rPr>
        <w:t>по учреждению от входа до кабинета, при необходимост</w:t>
      </w:r>
      <w:r>
        <w:rPr>
          <w:rFonts w:ascii="Times New Roman" w:hAnsi="Times New Roman"/>
          <w:sz w:val="26"/>
          <w:szCs w:val="26"/>
        </w:rPr>
        <w:t xml:space="preserve">и сопроводить до места оказания </w:t>
      </w:r>
      <w:r w:rsidRPr="00D5245A">
        <w:rPr>
          <w:rFonts w:ascii="Times New Roman" w:hAnsi="Times New Roman"/>
          <w:sz w:val="26"/>
          <w:szCs w:val="26"/>
        </w:rPr>
        <w:t>услуги.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г) обеспечить допу</w:t>
      </w:r>
      <w:proofErr w:type="gramStart"/>
      <w:r w:rsidRPr="00D5245A">
        <w:rPr>
          <w:rFonts w:ascii="Times New Roman" w:hAnsi="Times New Roman"/>
          <w:sz w:val="26"/>
          <w:szCs w:val="26"/>
        </w:rPr>
        <w:t>ск в зд</w:t>
      </w:r>
      <w:proofErr w:type="gramEnd"/>
      <w:r w:rsidRPr="00D5245A">
        <w:rPr>
          <w:rFonts w:ascii="Times New Roman" w:hAnsi="Times New Roman"/>
          <w:sz w:val="26"/>
          <w:szCs w:val="26"/>
        </w:rPr>
        <w:t>ание собаки-поводыря, сопровождающей инвалида по</w:t>
      </w:r>
      <w:r w:rsidR="00BE3115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зрению.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3.4. Особенности общения с инвалидами, имеющими нарушение зрения или</w:t>
      </w:r>
      <w:r w:rsidR="00BE3115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незрячими: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D5245A">
        <w:rPr>
          <w:rFonts w:ascii="Times New Roman" w:hAnsi="Times New Roman"/>
          <w:sz w:val="26"/>
          <w:szCs w:val="26"/>
        </w:rPr>
        <w:t xml:space="preserve"> Оказывая свою помощь незрячему человеку, направля</w:t>
      </w:r>
      <w:r>
        <w:rPr>
          <w:rFonts w:ascii="Times New Roman" w:hAnsi="Times New Roman"/>
          <w:sz w:val="26"/>
          <w:szCs w:val="26"/>
        </w:rPr>
        <w:t xml:space="preserve">йте его, не стискивая его руку, </w:t>
      </w:r>
      <w:r w:rsidRPr="00D5245A">
        <w:rPr>
          <w:rFonts w:ascii="Times New Roman" w:hAnsi="Times New Roman"/>
          <w:sz w:val="26"/>
          <w:szCs w:val="26"/>
        </w:rPr>
        <w:t>идите так, как вы обычно ходите. Не нужно хватать с</w:t>
      </w:r>
      <w:r>
        <w:rPr>
          <w:rFonts w:ascii="Times New Roman" w:hAnsi="Times New Roman"/>
          <w:sz w:val="26"/>
          <w:szCs w:val="26"/>
        </w:rPr>
        <w:t xml:space="preserve">лепого человека и тащить его за </w:t>
      </w:r>
      <w:r w:rsidRPr="00D5245A">
        <w:rPr>
          <w:rFonts w:ascii="Times New Roman" w:hAnsi="Times New Roman"/>
          <w:sz w:val="26"/>
          <w:szCs w:val="26"/>
        </w:rPr>
        <w:t>собой. Если вы заметили, что незрячий человек сбилс</w:t>
      </w:r>
      <w:r>
        <w:rPr>
          <w:rFonts w:ascii="Times New Roman" w:hAnsi="Times New Roman"/>
          <w:sz w:val="26"/>
          <w:szCs w:val="26"/>
        </w:rPr>
        <w:t xml:space="preserve">я с маршрута, не управляйте его </w:t>
      </w:r>
      <w:r w:rsidRPr="00D5245A">
        <w:rPr>
          <w:rFonts w:ascii="Times New Roman" w:hAnsi="Times New Roman"/>
          <w:sz w:val="26"/>
          <w:szCs w:val="26"/>
        </w:rPr>
        <w:t>движением на расстоянии, подойдите и помогите выбраться на нужный путь.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D5245A">
        <w:rPr>
          <w:rFonts w:ascii="Times New Roman" w:hAnsi="Times New Roman"/>
          <w:sz w:val="26"/>
          <w:szCs w:val="26"/>
        </w:rPr>
        <w:t>Опишите кратко, где вы находитесь. Предупреждайте о</w:t>
      </w:r>
      <w:r>
        <w:rPr>
          <w:rFonts w:ascii="Times New Roman" w:hAnsi="Times New Roman"/>
          <w:sz w:val="26"/>
          <w:szCs w:val="26"/>
        </w:rPr>
        <w:t xml:space="preserve"> препятствиях: ступенях, лужах, </w:t>
      </w:r>
      <w:r w:rsidRPr="00D5245A">
        <w:rPr>
          <w:rFonts w:ascii="Times New Roman" w:hAnsi="Times New Roman"/>
          <w:sz w:val="26"/>
          <w:szCs w:val="26"/>
        </w:rPr>
        <w:t>ямах, низких притолоках, трубах и т.п. Используй</w:t>
      </w:r>
      <w:r>
        <w:rPr>
          <w:rFonts w:ascii="Times New Roman" w:hAnsi="Times New Roman"/>
          <w:sz w:val="26"/>
          <w:szCs w:val="26"/>
        </w:rPr>
        <w:t xml:space="preserve">те фразы, характеризующие цвет, </w:t>
      </w:r>
      <w:r w:rsidRPr="00D5245A">
        <w:rPr>
          <w:rFonts w:ascii="Times New Roman" w:hAnsi="Times New Roman"/>
          <w:sz w:val="26"/>
          <w:szCs w:val="26"/>
        </w:rPr>
        <w:t>расстояние, окружающую обстановку.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D5245A">
        <w:rPr>
          <w:rFonts w:ascii="Times New Roman" w:hAnsi="Times New Roman"/>
          <w:sz w:val="26"/>
          <w:szCs w:val="26"/>
        </w:rPr>
        <w:t>Не командуйте, не трогайте и не играйте с собакой-поводырем.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D5245A">
        <w:rPr>
          <w:rFonts w:ascii="Times New Roman" w:hAnsi="Times New Roman"/>
          <w:sz w:val="26"/>
          <w:szCs w:val="26"/>
        </w:rPr>
        <w:t>Если вы собираетесь читать незрячему человеку, сначала предупредите его об этом.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D5245A">
        <w:rPr>
          <w:rFonts w:ascii="Times New Roman" w:hAnsi="Times New Roman"/>
          <w:sz w:val="26"/>
          <w:szCs w:val="26"/>
        </w:rPr>
        <w:t>Говорите обычным голосом. Когда незрячий чел</w:t>
      </w:r>
      <w:r>
        <w:rPr>
          <w:rFonts w:ascii="Times New Roman" w:hAnsi="Times New Roman"/>
          <w:sz w:val="26"/>
          <w:szCs w:val="26"/>
        </w:rPr>
        <w:t xml:space="preserve">овек должен подписать документ, </w:t>
      </w:r>
      <w:r w:rsidRPr="00D5245A">
        <w:rPr>
          <w:rFonts w:ascii="Times New Roman" w:hAnsi="Times New Roman"/>
          <w:sz w:val="26"/>
          <w:szCs w:val="26"/>
        </w:rPr>
        <w:t>прочитайте его обязательно полностью. Инвалидность не освобождает слепо</w:t>
      </w:r>
      <w:r>
        <w:rPr>
          <w:rFonts w:ascii="Times New Roman" w:hAnsi="Times New Roman"/>
          <w:sz w:val="26"/>
          <w:szCs w:val="26"/>
        </w:rPr>
        <w:t xml:space="preserve">го </w:t>
      </w:r>
      <w:r w:rsidRPr="00D5245A">
        <w:rPr>
          <w:rFonts w:ascii="Times New Roman" w:hAnsi="Times New Roman"/>
          <w:sz w:val="26"/>
          <w:szCs w:val="26"/>
        </w:rPr>
        <w:t>человека от ответственности, обусловленной законодательством.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D5245A">
        <w:rPr>
          <w:rFonts w:ascii="Times New Roman" w:hAnsi="Times New Roman"/>
          <w:sz w:val="26"/>
          <w:szCs w:val="26"/>
        </w:rPr>
        <w:t xml:space="preserve">Когда вы предлагаете незрячему человеку сесть, не </w:t>
      </w:r>
      <w:r>
        <w:rPr>
          <w:rFonts w:ascii="Times New Roman" w:hAnsi="Times New Roman"/>
          <w:sz w:val="26"/>
          <w:szCs w:val="26"/>
        </w:rPr>
        <w:t xml:space="preserve">усаживайте его, а направьте его </w:t>
      </w:r>
      <w:r w:rsidRPr="00D5245A">
        <w:rPr>
          <w:rFonts w:ascii="Times New Roman" w:hAnsi="Times New Roman"/>
          <w:sz w:val="26"/>
          <w:szCs w:val="26"/>
        </w:rPr>
        <w:t>руку на спинку стула или подлокотник. Не водите по по</w:t>
      </w:r>
      <w:r>
        <w:rPr>
          <w:rFonts w:ascii="Times New Roman" w:hAnsi="Times New Roman"/>
          <w:sz w:val="26"/>
          <w:szCs w:val="26"/>
        </w:rPr>
        <w:t xml:space="preserve">верхности его руку, а дайте ему </w:t>
      </w:r>
      <w:r w:rsidRPr="00D5245A">
        <w:rPr>
          <w:rFonts w:ascii="Times New Roman" w:hAnsi="Times New Roman"/>
          <w:sz w:val="26"/>
          <w:szCs w:val="26"/>
        </w:rPr>
        <w:t>возможность свободно потрогать предмет.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D5245A">
        <w:rPr>
          <w:rFonts w:ascii="Times New Roman" w:hAnsi="Times New Roman"/>
          <w:sz w:val="26"/>
          <w:szCs w:val="26"/>
        </w:rPr>
        <w:t>Когда вы общаетесь с группой незрячих людей, не забы</w:t>
      </w:r>
      <w:r>
        <w:rPr>
          <w:rFonts w:ascii="Times New Roman" w:hAnsi="Times New Roman"/>
          <w:sz w:val="26"/>
          <w:szCs w:val="26"/>
        </w:rPr>
        <w:t xml:space="preserve">вайте каждый раз называть того, </w:t>
      </w:r>
      <w:r w:rsidRPr="00D5245A">
        <w:rPr>
          <w:rFonts w:ascii="Times New Roman" w:hAnsi="Times New Roman"/>
          <w:sz w:val="26"/>
          <w:szCs w:val="26"/>
        </w:rPr>
        <w:t>к кому вы обращаетесь.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</w:t>
      </w:r>
      <w:r w:rsidRPr="00D5245A">
        <w:rPr>
          <w:rFonts w:ascii="Times New Roman" w:hAnsi="Times New Roman"/>
          <w:sz w:val="26"/>
          <w:szCs w:val="26"/>
        </w:rPr>
        <w:t xml:space="preserve">Не заставляйте вашего собеседника обращаться в </w:t>
      </w:r>
      <w:r>
        <w:rPr>
          <w:rFonts w:ascii="Times New Roman" w:hAnsi="Times New Roman"/>
          <w:sz w:val="26"/>
          <w:szCs w:val="26"/>
        </w:rPr>
        <w:t xml:space="preserve">пустоту: если вы перемещаетесь, </w:t>
      </w:r>
      <w:r w:rsidRPr="00D5245A">
        <w:rPr>
          <w:rFonts w:ascii="Times New Roman" w:hAnsi="Times New Roman"/>
          <w:sz w:val="26"/>
          <w:szCs w:val="26"/>
        </w:rPr>
        <w:t>предупредите его об этом.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D5245A">
        <w:rPr>
          <w:rFonts w:ascii="Times New Roman" w:hAnsi="Times New Roman"/>
          <w:sz w:val="26"/>
          <w:szCs w:val="26"/>
        </w:rPr>
        <w:t>Избегайте расплывчатых определений и инструкций, которые обычно сопровождаются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жестами, старайтесь быть точными в определениях.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D5245A">
        <w:rPr>
          <w:rFonts w:ascii="Times New Roman" w:hAnsi="Times New Roman"/>
          <w:sz w:val="26"/>
          <w:szCs w:val="26"/>
        </w:rPr>
        <w:t xml:space="preserve"> Оказывая помощь </w:t>
      </w:r>
      <w:proofErr w:type="gramStart"/>
      <w:r w:rsidRPr="00D5245A">
        <w:rPr>
          <w:rFonts w:ascii="Times New Roman" w:hAnsi="Times New Roman"/>
          <w:sz w:val="26"/>
          <w:szCs w:val="26"/>
        </w:rPr>
        <w:t>незрячему</w:t>
      </w:r>
      <w:proofErr w:type="gramEnd"/>
      <w:r w:rsidRPr="00D5245A">
        <w:rPr>
          <w:rFonts w:ascii="Times New Roman" w:hAnsi="Times New Roman"/>
          <w:sz w:val="26"/>
          <w:szCs w:val="26"/>
        </w:rPr>
        <w:t>, двигайтесь не торопя</w:t>
      </w:r>
      <w:r>
        <w:rPr>
          <w:rFonts w:ascii="Times New Roman" w:hAnsi="Times New Roman"/>
          <w:sz w:val="26"/>
          <w:szCs w:val="26"/>
        </w:rPr>
        <w:t xml:space="preserve">сь, и при спуске или подъеме по </w:t>
      </w:r>
      <w:r w:rsidRPr="00D5245A">
        <w:rPr>
          <w:rFonts w:ascii="Times New Roman" w:hAnsi="Times New Roman"/>
          <w:sz w:val="26"/>
          <w:szCs w:val="26"/>
        </w:rPr>
        <w:t>ступенькам ведите незрячего перпендикулярно к</w:t>
      </w:r>
      <w:r>
        <w:rPr>
          <w:rFonts w:ascii="Times New Roman" w:hAnsi="Times New Roman"/>
          <w:sz w:val="26"/>
          <w:szCs w:val="26"/>
        </w:rPr>
        <w:t xml:space="preserve"> ним. Не делайте рывков, резких </w:t>
      </w:r>
      <w:r w:rsidRPr="00D5245A">
        <w:rPr>
          <w:rFonts w:ascii="Times New Roman" w:hAnsi="Times New Roman"/>
          <w:sz w:val="26"/>
          <w:szCs w:val="26"/>
        </w:rPr>
        <w:t>движений, предупреждайте о препятствиях.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3.5. Особенностями общения с инвалидами, имеющими нарушение слуха: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 xml:space="preserve"> Разговаривая с человеком, у которого плохой слух, смотрите прямо на него. Не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затемняйте свое лицо и не загораживайте его руками, волосами или какими-то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предметами. Ваш собеседник должен иметь возможность следить за выражением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вашего лица.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D5245A" w:rsidRPr="00D5245A">
        <w:rPr>
          <w:rFonts w:ascii="Times New Roman" w:hAnsi="Times New Roman"/>
          <w:sz w:val="26"/>
          <w:szCs w:val="26"/>
        </w:rPr>
        <w:t>Существует несколько типов и степеней глухоты. Соответственно, существует много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способов общения с людьми, которые плохо слышат. Если вы не знаете, какой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предпочесть, спросите у них. Некоторые люди могут слышать, но воспринимают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отдельные звуки неправильно. В этом случае говорите более громко и четко, подбирая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подходящий уровень. В другом случае понадобится лишь снизить высоту голоса, так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как человек утратил способность воспринимать высокие частоты.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Чтобы привлечь внимание человека, который плохо слышит, назовите его по имени.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Если ответа нет, можно слегка тронуть человека или же помахать рукой.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Говорите ясно и ровно. Не нужно излишне подчеркивать что-то. Кричать, особенно в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ухо, не надо.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Если вас просят повторить что-то, попробуйте перефразировать свое предложение.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Используйте жесты. Убедитесь, что вас поняли. Не стесняйтесь спросить, понял ли вас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собеседник.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Если вы сообщаете информацию, которая включает в себя номер, технический или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другой сложный термин, адрес, напишите ее, сообщите по факсу или электронной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почте, или любым другим способом, но так, чтобы она была точно понята.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Если существуют трудности при устном общении, спросите, не будет ли проще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переписываться.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Не забывайте о среде, которая вас окружает. В больших или многолюдных помещениях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трудно общаться с людьми, которые плохо слышат. Яркое солнце или тень тоже могут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быть барьерами.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D5245A" w:rsidRPr="00D5245A">
        <w:rPr>
          <w:rFonts w:ascii="Times New Roman" w:hAnsi="Times New Roman"/>
          <w:sz w:val="26"/>
          <w:szCs w:val="26"/>
        </w:rPr>
        <w:t>Очень часто глухие люди используют язык жестов. Если вы общаетесь через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переводчика, не забудьте, что обращаться надо непосредственно к собеседнику, а не к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переводчику.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Не все люди, которые плохо слышат, могут читать по губам. Вам лучше всего спросить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об этом при первой встрече. Если ваш собеседник обладает этим навыком, нужно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соблюдать несколько важных правил. Помните, что только три из десяти слов хорошо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прочитываются.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D5245A" w:rsidRPr="00D5245A">
        <w:rPr>
          <w:rFonts w:ascii="Times New Roman" w:hAnsi="Times New Roman"/>
          <w:sz w:val="26"/>
          <w:szCs w:val="26"/>
        </w:rPr>
        <w:t>Нужно смотреть в лицо собеседнику и говорить ясно и медленно, использовать простые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фразы и избегать несущественных слов; использовать выражение лица, жесты,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телодвижения, если хотите подчеркнуть или прояснить смысл сказанного.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3.6 Особенности общения с инвалидами, имеющими задержку в развитии и проблемы</w:t>
      </w:r>
      <w:r w:rsidR="00BE3115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общения, умственные нарушения: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Используйте доступный язык, выражайтесь точно, по сути дела.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</w:t>
      </w:r>
      <w:r w:rsidR="00D5245A" w:rsidRPr="00D5245A">
        <w:rPr>
          <w:rFonts w:ascii="Times New Roman" w:hAnsi="Times New Roman"/>
          <w:sz w:val="26"/>
          <w:szCs w:val="26"/>
        </w:rPr>
        <w:t>Избегайте словесных штампов и образных выражений, если только вы не уверены в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том, что ваш собеседник с ними знаком.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D5245A" w:rsidRPr="00D5245A">
        <w:rPr>
          <w:rFonts w:ascii="Times New Roman" w:hAnsi="Times New Roman"/>
          <w:sz w:val="26"/>
          <w:szCs w:val="26"/>
        </w:rPr>
        <w:t>Не говорите свысока. Не думайте, что вас не поймут.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D5245A" w:rsidRPr="00D5245A">
        <w:rPr>
          <w:rFonts w:ascii="Times New Roman" w:hAnsi="Times New Roman"/>
          <w:sz w:val="26"/>
          <w:szCs w:val="26"/>
        </w:rPr>
        <w:t>Информируя об услуга</w:t>
      </w:r>
      <w:r w:rsidR="003B731F">
        <w:rPr>
          <w:rFonts w:ascii="Times New Roman" w:hAnsi="Times New Roman"/>
          <w:sz w:val="26"/>
          <w:szCs w:val="26"/>
        </w:rPr>
        <w:t>х, которые может получить посетитель</w:t>
      </w:r>
      <w:r w:rsidR="00D5245A" w:rsidRPr="00D5245A">
        <w:rPr>
          <w:rFonts w:ascii="Times New Roman" w:hAnsi="Times New Roman"/>
          <w:sz w:val="26"/>
          <w:szCs w:val="26"/>
        </w:rPr>
        <w:t>, рассказывайте все «по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шагам». Дайте вашему собеседнику возможность осмыслить каждый шаг после того,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как вы информировали его.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Исходите из того, что взрослый человек с задержкой в развитии имеет определённый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опыт, как и любой другой взрослый человек.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Если необходимо, используйте иллюстрации или фотографии. Будьте готовы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повторить несколько раз. Не сдавайтесь, если вас с первого раза не поняли.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D5245A" w:rsidRPr="00D5245A">
        <w:rPr>
          <w:rFonts w:ascii="Times New Roman" w:hAnsi="Times New Roman"/>
          <w:sz w:val="26"/>
          <w:szCs w:val="26"/>
        </w:rPr>
        <w:t>Обращайтесь с человеком с проблемами развития точно так же, как вы бы обращались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с любым другим. В беседе обсуждайте те же темы, какие вы обсуждаете с другими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людьми. Например, планы на выходные, отпуск, погоду, последние события.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Обращайтесь непосредственно к собеседнику, а не к его сопровождающему.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Помните, что люди с задержкой в развитии дееспособны и могут подписывать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документы, контракты, голосовать, давать согласие на медицинскую помощь и т.д.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3.7 Особенности общения с инвалидами, имеющими психические нарушения: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D5245A" w:rsidRPr="00D5245A">
        <w:rPr>
          <w:rFonts w:ascii="Times New Roman" w:hAnsi="Times New Roman"/>
          <w:sz w:val="26"/>
          <w:szCs w:val="26"/>
        </w:rPr>
        <w:t>Психические нарушения — не то же самое, что проблемы с задержкой в развитии.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Люди с психическими проблемами могут испытывать эмоциональные расстройства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или замешательство, осложняющие их жизнь. У них свой особый и изменчивый взгляд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на мир.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Не надо думать, что люди с психическими нарушениями обязательно нуждаются в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дополнительной помощи и специальном обращении.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Обращайтесь с людьми с психическими нарушениями как с личностями. Не нужно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делать преждевременных выводов на основании опыта общения с другими людьми с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такой же формой инвалидности.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Не следует думать, что люди с психическими нарушениями более других склонны к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насилию. Это миф. Если вы дружелюбны, они будут чувствовать себя спокойно.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D5245A" w:rsidRPr="00D5245A">
        <w:rPr>
          <w:rFonts w:ascii="Times New Roman" w:hAnsi="Times New Roman"/>
          <w:sz w:val="26"/>
          <w:szCs w:val="26"/>
        </w:rPr>
        <w:t>Неверно, что люди с психическими нарушениями имеют проблемы в понимании или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ниже по уровню интеллекта, чем большинство людей.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D5245A" w:rsidRPr="00D5245A">
        <w:rPr>
          <w:rFonts w:ascii="Times New Roman" w:hAnsi="Times New Roman"/>
          <w:sz w:val="26"/>
          <w:szCs w:val="26"/>
        </w:rPr>
        <w:t>Если человек, имеющий психические нарушения, расстроен, спросите его спокойно,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что вы можете сделать, чтобы помочь ему.</w:t>
      </w:r>
    </w:p>
    <w:p w:rsidR="00D5245A" w:rsidRPr="00D5245A" w:rsidRDefault="00BE3115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D5245A" w:rsidRPr="00D5245A">
        <w:rPr>
          <w:rFonts w:ascii="Times New Roman" w:hAnsi="Times New Roman"/>
          <w:sz w:val="26"/>
          <w:szCs w:val="26"/>
        </w:rPr>
        <w:t>Не говорите резко с человеком, имеющим психические нарушения, даже если у вас есть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для этого основания.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3.8 Особенности общения с инвалидом, испытывающим затруднения в речи:</w:t>
      </w:r>
    </w:p>
    <w:p w:rsidR="00D5245A" w:rsidRPr="00D5245A" w:rsidRDefault="00E64487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Не игнорируйте людей, которым трудно говорить, потому что понять их — в ваших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интересах.</w:t>
      </w:r>
    </w:p>
    <w:p w:rsidR="00D5245A" w:rsidRPr="00D5245A" w:rsidRDefault="00E64487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Не перебивайте и не поправляйте человека, который испытывает трудности в речи.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Начинайте говорить только тогда, когда убедитесь, что он уже закончил свою мысль.</w:t>
      </w:r>
    </w:p>
    <w:p w:rsidR="00D5245A" w:rsidRPr="00D5245A" w:rsidRDefault="00E64487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Не пытайтесь ускорить разговор. Будьте готовы к тому, что разговор с человеком с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затрудненной речью займет у вас больше времени. Если вы спешите, лучше,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извинившись, договориться об общении в другое время.</w:t>
      </w:r>
    </w:p>
    <w:p w:rsidR="00D5245A" w:rsidRPr="00D5245A" w:rsidRDefault="00E64487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Смотрите в лицо собеседнику, поддерживайте визуальный контакт. Отдайте этой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беседе все ваше внимание.</w:t>
      </w:r>
    </w:p>
    <w:p w:rsidR="00D5245A" w:rsidRPr="00D5245A" w:rsidRDefault="00E64487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Не думайте, что затруднения в речи — показатель низкого уровня интеллекта человека.</w:t>
      </w:r>
    </w:p>
    <w:p w:rsidR="00D5245A" w:rsidRPr="00D5245A" w:rsidRDefault="00E64487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Старайтесь задавать вопросы, которые требуют коротких ответов или кивка.</w:t>
      </w:r>
    </w:p>
    <w:p w:rsidR="00D5245A" w:rsidRPr="00D5245A" w:rsidRDefault="00E64487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Не притворяйтесь, если вы не поняли, что вам сказали. Не стесняйтесь переспросить.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Если вам снова не удалось понять, попросите произнести слово в более медленном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темпе, возможно, по буквам.</w:t>
      </w:r>
    </w:p>
    <w:p w:rsidR="00D5245A" w:rsidRPr="00D5245A" w:rsidRDefault="00E64487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Не забывайте, что человеку с нарушенной речью тоже нужно высказаться. Не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перебивайте его и не подавляйте. Не торопите говорящего.</w:t>
      </w:r>
    </w:p>
    <w:p w:rsidR="00D5245A" w:rsidRPr="00D5245A" w:rsidRDefault="00E64487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5245A" w:rsidRPr="00D5245A">
        <w:rPr>
          <w:rFonts w:ascii="Times New Roman" w:hAnsi="Times New Roman"/>
          <w:sz w:val="26"/>
          <w:szCs w:val="26"/>
        </w:rPr>
        <w:t>Если у вас возникают проблемы в общении, спросите, не хочет ли ваш собеседник</w:t>
      </w:r>
      <w:r>
        <w:rPr>
          <w:rFonts w:ascii="Times New Roman" w:hAnsi="Times New Roman"/>
          <w:sz w:val="26"/>
          <w:szCs w:val="26"/>
        </w:rPr>
        <w:t xml:space="preserve"> </w:t>
      </w:r>
      <w:r w:rsidR="00D5245A" w:rsidRPr="00D5245A">
        <w:rPr>
          <w:rFonts w:ascii="Times New Roman" w:hAnsi="Times New Roman"/>
          <w:sz w:val="26"/>
          <w:szCs w:val="26"/>
        </w:rPr>
        <w:t>использовать другой способ — написать, напечатать.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3.9 Виды барьеров при оказании услуг инвалидам</w:t>
      </w:r>
    </w:p>
    <w:p w:rsidR="00D5245A" w:rsidRPr="00E64487" w:rsidRDefault="00D5245A" w:rsidP="00D5245A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  <w:r w:rsidRPr="00E64487">
        <w:rPr>
          <w:rFonts w:ascii="Times New Roman" w:hAnsi="Times New Roman"/>
          <w:b/>
          <w:i/>
          <w:sz w:val="26"/>
          <w:szCs w:val="26"/>
        </w:rPr>
        <w:t>Инвалиды, передвигающиеся</w:t>
      </w:r>
      <w:r w:rsidR="00E64487" w:rsidRPr="00E644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64487">
        <w:rPr>
          <w:rFonts w:ascii="Times New Roman" w:hAnsi="Times New Roman"/>
          <w:b/>
          <w:i/>
          <w:sz w:val="26"/>
          <w:szCs w:val="26"/>
        </w:rPr>
        <w:t xml:space="preserve">на </w:t>
      </w:r>
      <w:proofErr w:type="gramStart"/>
      <w:r w:rsidRPr="00E64487">
        <w:rPr>
          <w:rFonts w:ascii="Times New Roman" w:hAnsi="Times New Roman"/>
          <w:b/>
          <w:i/>
          <w:sz w:val="26"/>
          <w:szCs w:val="26"/>
        </w:rPr>
        <w:t>кресло-колясках</w:t>
      </w:r>
      <w:proofErr w:type="gramEnd"/>
      <w:r w:rsidR="00E64487" w:rsidRPr="00E64487">
        <w:rPr>
          <w:rFonts w:ascii="Times New Roman" w:hAnsi="Times New Roman"/>
          <w:b/>
          <w:i/>
          <w:sz w:val="26"/>
          <w:szCs w:val="26"/>
        </w:rPr>
        <w:t>: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Высокие пороги, ступени. Отсутствие поручней,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нарушение их высоты. Неровное, скользкое и мягкое (с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 xml:space="preserve">высоким ворсом, </w:t>
      </w:r>
      <w:proofErr w:type="spellStart"/>
      <w:r w:rsidRPr="00D5245A">
        <w:rPr>
          <w:rFonts w:ascii="Times New Roman" w:hAnsi="Times New Roman"/>
          <w:sz w:val="26"/>
          <w:szCs w:val="26"/>
        </w:rPr>
        <w:t>крупнонасыпное</w:t>
      </w:r>
      <w:proofErr w:type="spellEnd"/>
      <w:r w:rsidRPr="00D5245A">
        <w:rPr>
          <w:rFonts w:ascii="Times New Roman" w:hAnsi="Times New Roman"/>
          <w:sz w:val="26"/>
          <w:szCs w:val="26"/>
        </w:rPr>
        <w:t xml:space="preserve"> и прочее) покрытие.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Неправильно установленные пандусы, отсутствие скатов.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Узкие дверные проемы и коридоры. Неадаптированные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санитарные комнаты. Отсутствие места для разворота в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помещениях. Вы</w:t>
      </w:r>
      <w:r w:rsidR="00E64487">
        <w:rPr>
          <w:rFonts w:ascii="Times New Roman" w:hAnsi="Times New Roman"/>
          <w:sz w:val="26"/>
          <w:szCs w:val="26"/>
        </w:rPr>
        <w:t>сокое расположение информации н</w:t>
      </w:r>
      <w:r w:rsidR="003B731F">
        <w:rPr>
          <w:rFonts w:ascii="Times New Roman" w:hAnsi="Times New Roman"/>
          <w:sz w:val="26"/>
          <w:szCs w:val="26"/>
        </w:rPr>
        <w:t xml:space="preserve">а </w:t>
      </w:r>
      <w:bookmarkStart w:id="0" w:name="_GoBack"/>
      <w:bookmarkEnd w:id="0"/>
      <w:r w:rsidRPr="00D5245A">
        <w:rPr>
          <w:rFonts w:ascii="Times New Roman" w:hAnsi="Times New Roman"/>
          <w:sz w:val="26"/>
          <w:szCs w:val="26"/>
        </w:rPr>
        <w:t>стойках и стендах.</w:t>
      </w:r>
    </w:p>
    <w:p w:rsidR="00D5245A" w:rsidRPr="00E64487" w:rsidRDefault="00D5245A" w:rsidP="00D5245A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  <w:r w:rsidRPr="00E64487">
        <w:rPr>
          <w:rFonts w:ascii="Times New Roman" w:hAnsi="Times New Roman"/>
          <w:b/>
          <w:i/>
          <w:sz w:val="26"/>
          <w:szCs w:val="26"/>
        </w:rPr>
        <w:t>Инвалиды с поражением</w:t>
      </w:r>
      <w:r w:rsidR="00E64487" w:rsidRPr="00E644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64487">
        <w:rPr>
          <w:rFonts w:ascii="Times New Roman" w:hAnsi="Times New Roman"/>
          <w:b/>
          <w:i/>
          <w:sz w:val="26"/>
          <w:szCs w:val="26"/>
        </w:rPr>
        <w:t>нижних конечностей</w:t>
      </w:r>
      <w:r w:rsidR="00E64487" w:rsidRPr="00E644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64487">
        <w:rPr>
          <w:rFonts w:ascii="Times New Roman" w:hAnsi="Times New Roman"/>
          <w:b/>
          <w:i/>
          <w:sz w:val="26"/>
          <w:szCs w:val="26"/>
        </w:rPr>
        <w:t>(использующие трости,</w:t>
      </w:r>
      <w:r w:rsidR="00E64487" w:rsidRPr="00E644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64487">
        <w:rPr>
          <w:rFonts w:ascii="Times New Roman" w:hAnsi="Times New Roman"/>
          <w:b/>
          <w:i/>
          <w:sz w:val="26"/>
          <w:szCs w:val="26"/>
        </w:rPr>
        <w:t>костыли, опоры)</w:t>
      </w:r>
      <w:r w:rsidR="00E64487" w:rsidRPr="00E64487">
        <w:rPr>
          <w:rFonts w:ascii="Times New Roman" w:hAnsi="Times New Roman"/>
          <w:b/>
          <w:i/>
          <w:sz w:val="26"/>
          <w:szCs w:val="26"/>
        </w:rPr>
        <w:t>: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Высокие пороги, ступени. Неровное и скользкое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покрытие. Неправильно установленные пандусы.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Отсутствие поручней. Отсутствие мест отдыха на пути</w:t>
      </w:r>
    </w:p>
    <w:p w:rsidR="00E64487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движения.</w:t>
      </w:r>
      <w:r w:rsidR="00E64487">
        <w:rPr>
          <w:rFonts w:ascii="Times New Roman" w:hAnsi="Times New Roman"/>
          <w:sz w:val="26"/>
          <w:szCs w:val="26"/>
        </w:rPr>
        <w:t xml:space="preserve"> </w:t>
      </w:r>
    </w:p>
    <w:p w:rsidR="00E64487" w:rsidRPr="00E64487" w:rsidRDefault="00D5245A" w:rsidP="00D5245A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  <w:r w:rsidRPr="00E64487">
        <w:rPr>
          <w:rFonts w:ascii="Times New Roman" w:hAnsi="Times New Roman"/>
          <w:b/>
          <w:i/>
          <w:sz w:val="26"/>
          <w:szCs w:val="26"/>
        </w:rPr>
        <w:t>Инвалиды с поражением</w:t>
      </w:r>
      <w:r w:rsidR="00E64487" w:rsidRPr="00E644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64487">
        <w:rPr>
          <w:rFonts w:ascii="Times New Roman" w:hAnsi="Times New Roman"/>
          <w:b/>
          <w:i/>
          <w:sz w:val="26"/>
          <w:szCs w:val="26"/>
        </w:rPr>
        <w:t>верхних конечностей</w:t>
      </w:r>
      <w:r w:rsidR="00E64487" w:rsidRPr="00E64487">
        <w:rPr>
          <w:rFonts w:ascii="Times New Roman" w:hAnsi="Times New Roman"/>
          <w:b/>
          <w:i/>
          <w:sz w:val="26"/>
          <w:szCs w:val="26"/>
        </w:rPr>
        <w:t>:</w:t>
      </w:r>
    </w:p>
    <w:p w:rsidR="00E64487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Трудности в открывании дверей. Трудности в пользовании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выключателями, кранами и др. Невозможность, сложность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в написании текстов. Иные ограничения действия руками.</w:t>
      </w:r>
      <w:r w:rsidR="00E64487">
        <w:rPr>
          <w:rFonts w:ascii="Times New Roman" w:hAnsi="Times New Roman"/>
          <w:sz w:val="26"/>
          <w:szCs w:val="26"/>
        </w:rPr>
        <w:t xml:space="preserve"> </w:t>
      </w:r>
    </w:p>
    <w:p w:rsidR="00E64487" w:rsidRPr="00E64487" w:rsidRDefault="00D5245A" w:rsidP="00D5245A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  <w:r w:rsidRPr="00E64487">
        <w:rPr>
          <w:rFonts w:ascii="Times New Roman" w:hAnsi="Times New Roman"/>
          <w:b/>
          <w:i/>
          <w:sz w:val="26"/>
          <w:szCs w:val="26"/>
        </w:rPr>
        <w:t>Слепые и слабовидящие</w:t>
      </w:r>
      <w:r w:rsidR="00E64487" w:rsidRPr="00E644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64487">
        <w:rPr>
          <w:rFonts w:ascii="Times New Roman" w:hAnsi="Times New Roman"/>
          <w:b/>
          <w:i/>
          <w:sz w:val="26"/>
          <w:szCs w:val="26"/>
        </w:rPr>
        <w:t>инвалиды</w:t>
      </w:r>
      <w:r w:rsidR="00E64487" w:rsidRPr="00E64487">
        <w:rPr>
          <w:rFonts w:ascii="Times New Roman" w:hAnsi="Times New Roman"/>
          <w:b/>
          <w:i/>
          <w:sz w:val="26"/>
          <w:szCs w:val="26"/>
        </w:rPr>
        <w:t>: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Преграды на пути движения (колонны, тумбы, стойки и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прочее). Ступени, особенно разной геометрии, без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цветового, тактильного обозначения. Отсутствие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контрастной и тактильной информации и указателей.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Отсутствие информационных табличек, выполненных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шрифтом Брайля. Отсутствие поручней, иных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направляющих. Неорганизованность доступа на объект и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места ожидания собаки-проводника. Отсутствие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дублирующей звуковой информации при экстренных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случаях.</w:t>
      </w:r>
    </w:p>
    <w:p w:rsidR="00D5245A" w:rsidRPr="00E64487" w:rsidRDefault="00D5245A" w:rsidP="00D5245A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  <w:r w:rsidRPr="00E64487">
        <w:rPr>
          <w:rFonts w:ascii="Times New Roman" w:hAnsi="Times New Roman"/>
          <w:b/>
          <w:i/>
          <w:sz w:val="26"/>
          <w:szCs w:val="26"/>
        </w:rPr>
        <w:t>Глухие и слабослышащие</w:t>
      </w:r>
      <w:r w:rsidR="00E64487" w:rsidRPr="00E64487">
        <w:rPr>
          <w:rFonts w:ascii="Times New Roman" w:hAnsi="Times New Roman"/>
          <w:b/>
          <w:i/>
          <w:sz w:val="26"/>
          <w:szCs w:val="26"/>
        </w:rPr>
        <w:t>:</w:t>
      </w:r>
    </w:p>
    <w:p w:rsidR="00D5245A" w:rsidRPr="00D5245A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Отсутствие и недостаточность зрительной информации.</w:t>
      </w:r>
      <w:r w:rsidR="00E64487">
        <w:rPr>
          <w:rFonts w:ascii="Times New Roman" w:hAnsi="Times New Roman"/>
          <w:sz w:val="26"/>
          <w:szCs w:val="26"/>
        </w:rPr>
        <w:t xml:space="preserve"> Отсутствие </w:t>
      </w:r>
      <w:proofErr w:type="spellStart"/>
      <w:r w:rsidR="00E64487">
        <w:rPr>
          <w:rFonts w:ascii="Times New Roman" w:hAnsi="Times New Roman"/>
          <w:sz w:val="26"/>
          <w:szCs w:val="26"/>
        </w:rPr>
        <w:t>сурдо</w:t>
      </w:r>
      <w:proofErr w:type="spellEnd"/>
      <w:r w:rsidR="00E64487">
        <w:rPr>
          <w:rFonts w:ascii="Times New Roman" w:hAnsi="Times New Roman"/>
          <w:sz w:val="26"/>
          <w:szCs w:val="26"/>
        </w:rPr>
        <w:t>-</w:t>
      </w:r>
      <w:r w:rsidRPr="00D5245A">
        <w:rPr>
          <w:rFonts w:ascii="Times New Roman" w:hAnsi="Times New Roman"/>
          <w:sz w:val="26"/>
          <w:szCs w:val="26"/>
        </w:rPr>
        <w:t xml:space="preserve">и </w:t>
      </w:r>
      <w:proofErr w:type="spellStart"/>
      <w:r w:rsidRPr="00D5245A">
        <w:rPr>
          <w:rFonts w:ascii="Times New Roman" w:hAnsi="Times New Roman"/>
          <w:sz w:val="26"/>
          <w:szCs w:val="26"/>
        </w:rPr>
        <w:t>тифлосурдоперевода</w:t>
      </w:r>
      <w:proofErr w:type="spellEnd"/>
      <w:r w:rsidRPr="00D5245A">
        <w:rPr>
          <w:rFonts w:ascii="Times New Roman" w:hAnsi="Times New Roman"/>
          <w:sz w:val="26"/>
          <w:szCs w:val="26"/>
        </w:rPr>
        <w:t xml:space="preserve"> и переводчика.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 xml:space="preserve">Отсутствие </w:t>
      </w:r>
      <w:proofErr w:type="spellStart"/>
      <w:r w:rsidRPr="00D5245A">
        <w:rPr>
          <w:rFonts w:ascii="Times New Roman" w:hAnsi="Times New Roman"/>
          <w:sz w:val="26"/>
          <w:szCs w:val="26"/>
        </w:rPr>
        <w:t>аудиоконтура</w:t>
      </w:r>
      <w:proofErr w:type="spellEnd"/>
      <w:r w:rsidRPr="00D5245A">
        <w:rPr>
          <w:rFonts w:ascii="Times New Roman" w:hAnsi="Times New Roman"/>
          <w:sz w:val="26"/>
          <w:szCs w:val="26"/>
        </w:rPr>
        <w:t>, индукционных петель.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Электромагнитные помехи. Иные информационные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барьеры и отсутствие дублирующей световой информации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при чрезвычайных ситуациях.</w:t>
      </w:r>
    </w:p>
    <w:p w:rsidR="00D5245A" w:rsidRPr="00E64487" w:rsidRDefault="00D5245A" w:rsidP="00D5245A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  <w:r w:rsidRPr="00E64487">
        <w:rPr>
          <w:rFonts w:ascii="Times New Roman" w:hAnsi="Times New Roman"/>
          <w:b/>
          <w:i/>
          <w:sz w:val="26"/>
          <w:szCs w:val="26"/>
        </w:rPr>
        <w:t>Инвалиды с особенностями</w:t>
      </w:r>
      <w:r w:rsidR="00E64487" w:rsidRPr="00E644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64487">
        <w:rPr>
          <w:rFonts w:ascii="Times New Roman" w:hAnsi="Times New Roman"/>
          <w:b/>
          <w:i/>
          <w:sz w:val="26"/>
          <w:szCs w:val="26"/>
        </w:rPr>
        <w:t>интеллектуального развития</w:t>
      </w:r>
      <w:r w:rsidR="00E64487" w:rsidRPr="00E64487">
        <w:rPr>
          <w:rFonts w:ascii="Times New Roman" w:hAnsi="Times New Roman"/>
          <w:b/>
          <w:i/>
          <w:sz w:val="26"/>
          <w:szCs w:val="26"/>
        </w:rPr>
        <w:t>:</w:t>
      </w:r>
    </w:p>
    <w:p w:rsidR="00D5245A" w:rsidRPr="000B2944" w:rsidRDefault="00D5245A" w:rsidP="00D5245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5245A">
        <w:rPr>
          <w:rFonts w:ascii="Times New Roman" w:hAnsi="Times New Roman"/>
          <w:sz w:val="26"/>
          <w:szCs w:val="26"/>
        </w:rPr>
        <w:t>Отсутствие (недостаточность) понятной информации,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информации на простом языке. Отсутствие ограждений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опасных мест. Трудности ориентации при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неоднозначности информации. Неорганизованность</w:t>
      </w:r>
      <w:r w:rsidR="00E64487">
        <w:rPr>
          <w:rFonts w:ascii="Times New Roman" w:hAnsi="Times New Roman"/>
          <w:sz w:val="26"/>
          <w:szCs w:val="26"/>
        </w:rPr>
        <w:t xml:space="preserve"> </w:t>
      </w:r>
      <w:r w:rsidRPr="00D5245A">
        <w:rPr>
          <w:rFonts w:ascii="Times New Roman" w:hAnsi="Times New Roman"/>
          <w:sz w:val="26"/>
          <w:szCs w:val="26"/>
        </w:rPr>
        <w:t>сопровождения на объекте.</w:t>
      </w:r>
    </w:p>
    <w:sectPr w:rsidR="00D5245A" w:rsidRPr="000B2944" w:rsidSect="00F1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70DDD"/>
    <w:multiLevelType w:val="hybridMultilevel"/>
    <w:tmpl w:val="68E2408A"/>
    <w:lvl w:ilvl="0" w:tplc="E104D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6F05B7"/>
    <w:multiLevelType w:val="hybridMultilevel"/>
    <w:tmpl w:val="28AC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43F2"/>
    <w:rsid w:val="000B2944"/>
    <w:rsid w:val="000F6D94"/>
    <w:rsid w:val="00311303"/>
    <w:rsid w:val="003458B9"/>
    <w:rsid w:val="003B731F"/>
    <w:rsid w:val="007240E9"/>
    <w:rsid w:val="00767C29"/>
    <w:rsid w:val="008843F2"/>
    <w:rsid w:val="00A47A68"/>
    <w:rsid w:val="00A74BCB"/>
    <w:rsid w:val="00A97B4A"/>
    <w:rsid w:val="00B818AD"/>
    <w:rsid w:val="00BE3115"/>
    <w:rsid w:val="00D5245A"/>
    <w:rsid w:val="00DD4158"/>
    <w:rsid w:val="00E64487"/>
    <w:rsid w:val="00E71D9E"/>
    <w:rsid w:val="00F1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3F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B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ABA89-E8D6-47D1-B167-BD955AEB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2522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USR</cp:lastModifiedBy>
  <cp:revision>15</cp:revision>
  <cp:lastPrinted>2025-04-14T07:05:00Z</cp:lastPrinted>
  <dcterms:created xsi:type="dcterms:W3CDTF">2017-09-28T05:38:00Z</dcterms:created>
  <dcterms:modified xsi:type="dcterms:W3CDTF">2025-04-14T07:07:00Z</dcterms:modified>
</cp:coreProperties>
</file>