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4635AB" w:rsidTr="004635AB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5AB" w:rsidRDefault="004635AB">
            <w:pPr>
              <w:pStyle w:val="Standard"/>
              <w:spacing w:line="276" w:lineRule="auto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Принято </w:t>
            </w:r>
          </w:p>
          <w:p w:rsidR="004635AB" w:rsidRDefault="004635AB">
            <w:pPr>
              <w:pStyle w:val="Standard"/>
              <w:spacing w:line="276" w:lineRule="auto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4635AB" w:rsidRDefault="004635AB">
            <w:pPr>
              <w:pStyle w:val="Standard"/>
              <w:spacing w:line="276" w:lineRule="auto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СШ «Олимп» </w:t>
            </w:r>
          </w:p>
          <w:p w:rsidR="004635AB" w:rsidRDefault="004635AB">
            <w:pPr>
              <w:pStyle w:val="Standard"/>
              <w:spacing w:line="276" w:lineRule="auto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</w:t>
            </w:r>
          </w:p>
          <w:p w:rsidR="004635AB" w:rsidRDefault="004635AB">
            <w:pPr>
              <w:pStyle w:val="Standard"/>
              <w:spacing w:line="276" w:lineRule="auto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№ 1 </w:t>
            </w:r>
          </w:p>
          <w:p w:rsidR="004635AB" w:rsidRDefault="004635AB">
            <w:pPr>
              <w:pStyle w:val="Standard"/>
              <w:spacing w:line="276" w:lineRule="auto"/>
            </w:pPr>
            <w:r>
              <w:rPr>
                <w:rFonts w:cs="Times New Roman"/>
                <w:b/>
                <w:lang w:val="ru-RU"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AB" w:rsidRDefault="004635AB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4635AB" w:rsidRDefault="004635AB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Директор МАУ ДО СШ</w:t>
            </w:r>
          </w:p>
          <w:p w:rsidR="004635AB" w:rsidRDefault="004635AB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4635AB" w:rsidRDefault="004635AB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</w:p>
          <w:p w:rsidR="004635AB" w:rsidRDefault="004635AB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4635AB" w:rsidRDefault="004635AB">
            <w:pPr>
              <w:pStyle w:val="Standard"/>
              <w:tabs>
                <w:tab w:val="left" w:pos="6150"/>
              </w:tabs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февраля 2023 г.</w:t>
            </w:r>
            <w:r>
              <w:rPr>
                <w:rFonts w:cs="Times New Roman"/>
                <w:b/>
                <w:lang w:val="ru-RU"/>
              </w:rPr>
              <w:t xml:space="preserve">  </w:t>
            </w:r>
          </w:p>
        </w:tc>
      </w:tr>
    </w:tbl>
    <w:p w:rsidR="004F2F94" w:rsidRDefault="004F2F94" w:rsidP="004F2F94">
      <w:pPr>
        <w:pStyle w:val="a3"/>
      </w:pPr>
    </w:p>
    <w:p w:rsidR="004F2F94" w:rsidRDefault="004F2F94" w:rsidP="004F2F94">
      <w:pPr>
        <w:pStyle w:val="a3"/>
        <w:rPr>
          <w:b/>
          <w:sz w:val="24"/>
          <w:szCs w:val="24"/>
        </w:rPr>
      </w:pPr>
    </w:p>
    <w:p w:rsidR="004F2F94" w:rsidRPr="004F2F94" w:rsidRDefault="004F2F94" w:rsidP="004F2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9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2F94" w:rsidRDefault="004F2F94" w:rsidP="005A0E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94">
        <w:rPr>
          <w:rFonts w:ascii="Times New Roman" w:hAnsi="Times New Roman" w:cs="Times New Roman"/>
          <w:b/>
          <w:sz w:val="28"/>
          <w:szCs w:val="28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Pr="004F2F94"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gramEnd"/>
      <w:r w:rsidRPr="004F2F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</w:t>
      </w:r>
      <w:r w:rsidRPr="004F2F94">
        <w:rPr>
          <w:rFonts w:ascii="Times New Roman" w:hAnsi="Times New Roman" w:cs="Times New Roman"/>
          <w:b/>
          <w:sz w:val="28"/>
          <w:szCs w:val="28"/>
        </w:rPr>
        <w:t>ча</w:t>
      </w:r>
      <w:r>
        <w:rPr>
          <w:rFonts w:ascii="Times New Roman" w:hAnsi="Times New Roman" w:cs="Times New Roman"/>
          <w:b/>
          <w:sz w:val="28"/>
          <w:szCs w:val="28"/>
        </w:rPr>
        <w:t xml:space="preserve">ющихся </w:t>
      </w:r>
      <w:r w:rsidRPr="004F2F94">
        <w:rPr>
          <w:rFonts w:ascii="Times New Roman" w:hAnsi="Times New Roman" w:cs="Times New Roman"/>
          <w:b/>
          <w:sz w:val="28"/>
          <w:szCs w:val="28"/>
        </w:rPr>
        <w:t xml:space="preserve">по дополнительным  </w:t>
      </w:r>
      <w:r w:rsidR="0071529B">
        <w:rPr>
          <w:rFonts w:ascii="Times New Roman" w:hAnsi="Times New Roman" w:cs="Times New Roman"/>
          <w:b/>
          <w:sz w:val="28"/>
          <w:szCs w:val="28"/>
        </w:rPr>
        <w:t xml:space="preserve">образовательным </w:t>
      </w:r>
      <w:r w:rsidRPr="004F2F94">
        <w:rPr>
          <w:rFonts w:ascii="Times New Roman" w:hAnsi="Times New Roman" w:cs="Times New Roman"/>
          <w:b/>
          <w:sz w:val="28"/>
          <w:szCs w:val="28"/>
        </w:rPr>
        <w:t xml:space="preserve">программам </w:t>
      </w:r>
      <w:r w:rsidR="0071529B">
        <w:rPr>
          <w:rFonts w:ascii="Times New Roman" w:hAnsi="Times New Roman" w:cs="Times New Roman"/>
          <w:b/>
          <w:sz w:val="28"/>
          <w:szCs w:val="28"/>
        </w:rPr>
        <w:t xml:space="preserve">спортивной подготовки </w:t>
      </w:r>
      <w:r w:rsidRPr="00CD007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C57066">
        <w:rPr>
          <w:rFonts w:ascii="Times New Roman" w:hAnsi="Times New Roman" w:cs="Times New Roman"/>
          <w:b/>
          <w:sz w:val="28"/>
          <w:szCs w:val="28"/>
        </w:rPr>
        <w:t>автономном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учреждении дополнительного образования «</w:t>
      </w:r>
      <w:r w:rsidR="004635A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портивная школа «Олимп»</w:t>
      </w:r>
      <w:r w:rsidR="00B05431">
        <w:rPr>
          <w:rFonts w:ascii="Times New Roman" w:hAnsi="Times New Roman" w:cs="Times New Roman"/>
          <w:b/>
          <w:sz w:val="28"/>
          <w:szCs w:val="28"/>
        </w:rPr>
        <w:t xml:space="preserve"> имени М.В.Канищева </w:t>
      </w:r>
      <w:r>
        <w:rPr>
          <w:rFonts w:ascii="Times New Roman" w:hAnsi="Times New Roman" w:cs="Times New Roman"/>
          <w:b/>
          <w:sz w:val="28"/>
          <w:szCs w:val="28"/>
        </w:rPr>
        <w:t>г. Новокубанска муниципального образования Новокубанский район</w:t>
      </w:r>
    </w:p>
    <w:p w:rsidR="004F2F94" w:rsidRPr="004F2F94" w:rsidRDefault="004F2F94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F94" w:rsidRPr="004F2F94" w:rsidRDefault="004F2F94" w:rsidP="004F2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94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F2F94" w:rsidRPr="004F2F94" w:rsidRDefault="004F2F94" w:rsidP="004F2F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F94">
        <w:rPr>
          <w:rFonts w:ascii="Times New Roman" w:hAnsi="Times New Roman" w:cs="Times New Roman"/>
          <w:sz w:val="28"/>
          <w:szCs w:val="28"/>
        </w:rPr>
        <w:t xml:space="preserve">1.1.  Настоящее Положение о формах, периодичности и порядке текущего контроля успеваемости и промежуточной </w:t>
      </w:r>
      <w:proofErr w:type="gramStart"/>
      <w:r w:rsidRPr="004F2F94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4F2F94">
        <w:rPr>
          <w:rFonts w:ascii="Times New Roman" w:hAnsi="Times New Roman" w:cs="Times New Roman"/>
          <w:sz w:val="28"/>
          <w:szCs w:val="28"/>
        </w:rPr>
        <w:t xml:space="preserve"> обучающихся по дополнительным  </w:t>
      </w:r>
      <w:r w:rsidR="0071529B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4F2F94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71529B">
        <w:rPr>
          <w:rFonts w:ascii="Times New Roman" w:hAnsi="Times New Roman" w:cs="Times New Roman"/>
          <w:sz w:val="28"/>
          <w:szCs w:val="28"/>
        </w:rPr>
        <w:t xml:space="preserve">спортивной подготовки </w:t>
      </w:r>
      <w:r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C57066">
        <w:rPr>
          <w:rFonts w:ascii="Times New Roman" w:hAnsi="Times New Roman" w:cs="Times New Roman"/>
          <w:sz w:val="28"/>
          <w:szCs w:val="28"/>
        </w:rPr>
        <w:t xml:space="preserve"> в муниципальном автономном</w:t>
      </w:r>
      <w:r w:rsidRPr="004F2F94">
        <w:rPr>
          <w:rFonts w:ascii="Times New Roman" w:hAnsi="Times New Roman" w:cs="Times New Roman"/>
          <w:sz w:val="28"/>
          <w:szCs w:val="28"/>
        </w:rPr>
        <w:t xml:space="preserve"> учреждении дополнительного образования «</w:t>
      </w:r>
      <w:r w:rsidR="0071529B">
        <w:rPr>
          <w:rFonts w:ascii="Times New Roman" w:hAnsi="Times New Roman" w:cs="Times New Roman"/>
          <w:sz w:val="28"/>
          <w:szCs w:val="28"/>
        </w:rPr>
        <w:t>С</w:t>
      </w:r>
      <w:r w:rsidRPr="004F2F94">
        <w:rPr>
          <w:rFonts w:ascii="Times New Roman" w:hAnsi="Times New Roman" w:cs="Times New Roman"/>
          <w:sz w:val="28"/>
          <w:szCs w:val="28"/>
        </w:rPr>
        <w:t xml:space="preserve">портивная школа «Олимп» </w:t>
      </w:r>
      <w:r w:rsidR="00B05431">
        <w:rPr>
          <w:rFonts w:ascii="Times New Roman" w:hAnsi="Times New Roman" w:cs="Times New Roman"/>
          <w:sz w:val="28"/>
          <w:szCs w:val="28"/>
        </w:rPr>
        <w:t xml:space="preserve">имени М.В.Канищева </w:t>
      </w:r>
      <w:r w:rsidRPr="004F2F94">
        <w:rPr>
          <w:rFonts w:ascii="Times New Roman" w:hAnsi="Times New Roman" w:cs="Times New Roman"/>
          <w:sz w:val="28"/>
          <w:szCs w:val="28"/>
        </w:rPr>
        <w:t xml:space="preserve">г. Новокубанска муниципального образования </w:t>
      </w:r>
      <w:proofErr w:type="spellStart"/>
      <w:r w:rsidRPr="004F2F9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4F2F9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63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СШ «Олимп») </w:t>
      </w:r>
      <w:r w:rsidRPr="004F2F94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законом «Об образовании в Российской Федерации</w:t>
      </w:r>
      <w:r w:rsidR="001646DA">
        <w:rPr>
          <w:rFonts w:ascii="Times New Roman" w:hAnsi="Times New Roman" w:cs="Times New Roman"/>
          <w:sz w:val="28"/>
          <w:szCs w:val="28"/>
        </w:rPr>
        <w:t xml:space="preserve">» № 273-ФЗ от 29.12.2012г., </w:t>
      </w:r>
      <w:r w:rsidRPr="004F2F9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646DA">
        <w:rPr>
          <w:rFonts w:ascii="Times New Roman" w:hAnsi="Times New Roman" w:cs="Times New Roman"/>
          <w:sz w:val="28"/>
          <w:szCs w:val="28"/>
        </w:rPr>
        <w:t>СШ «Олимп»</w:t>
      </w:r>
      <w:r w:rsidRPr="004F2F94">
        <w:rPr>
          <w:rFonts w:ascii="Times New Roman" w:hAnsi="Times New Roman" w:cs="Times New Roman"/>
          <w:sz w:val="28"/>
          <w:szCs w:val="28"/>
        </w:rPr>
        <w:t xml:space="preserve"> и регла</w:t>
      </w:r>
      <w:r w:rsidR="001646DA">
        <w:rPr>
          <w:rFonts w:ascii="Times New Roman" w:hAnsi="Times New Roman" w:cs="Times New Roman"/>
          <w:sz w:val="28"/>
          <w:szCs w:val="28"/>
        </w:rPr>
        <w:t xml:space="preserve">ментирует формы, периодичность </w:t>
      </w:r>
      <w:r w:rsidRPr="004F2F94">
        <w:rPr>
          <w:rFonts w:ascii="Times New Roman" w:hAnsi="Times New Roman" w:cs="Times New Roman"/>
          <w:sz w:val="28"/>
          <w:szCs w:val="28"/>
        </w:rPr>
        <w:t>и порядок текущего контроля успеваемости и промежуточной аттестации учащихся СШ</w:t>
      </w:r>
      <w:r>
        <w:rPr>
          <w:rFonts w:ascii="Times New Roman" w:hAnsi="Times New Roman" w:cs="Times New Roman"/>
          <w:sz w:val="28"/>
          <w:szCs w:val="28"/>
        </w:rPr>
        <w:t xml:space="preserve"> «Олимп»</w:t>
      </w:r>
      <w:r w:rsidRPr="004F2F94">
        <w:rPr>
          <w:rFonts w:ascii="Times New Roman" w:hAnsi="Times New Roman" w:cs="Times New Roman"/>
          <w:sz w:val="28"/>
          <w:szCs w:val="28"/>
        </w:rPr>
        <w:t>.</w:t>
      </w:r>
    </w:p>
    <w:p w:rsidR="004F2F94" w:rsidRPr="004F2F94" w:rsidRDefault="004F2F94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Настоящее Положение </w:t>
      </w:r>
      <w:r w:rsidR="004635AB">
        <w:rPr>
          <w:rFonts w:ascii="Times New Roman" w:hAnsi="Times New Roman" w:cs="Times New Roman"/>
          <w:sz w:val="28"/>
          <w:szCs w:val="28"/>
        </w:rPr>
        <w:t>принимается П</w:t>
      </w:r>
      <w:r w:rsidRPr="004F2F94">
        <w:rPr>
          <w:rFonts w:ascii="Times New Roman" w:hAnsi="Times New Roman" w:cs="Times New Roman"/>
          <w:sz w:val="28"/>
          <w:szCs w:val="28"/>
        </w:rPr>
        <w:t>ед</w:t>
      </w:r>
      <w:r w:rsidR="004635AB">
        <w:rPr>
          <w:rFonts w:ascii="Times New Roman" w:hAnsi="Times New Roman" w:cs="Times New Roman"/>
          <w:sz w:val="28"/>
          <w:szCs w:val="28"/>
        </w:rPr>
        <w:t>агогическим с</w:t>
      </w:r>
      <w:r w:rsidRPr="004F2F94">
        <w:rPr>
          <w:rFonts w:ascii="Times New Roman" w:hAnsi="Times New Roman" w:cs="Times New Roman"/>
          <w:sz w:val="28"/>
          <w:szCs w:val="28"/>
        </w:rPr>
        <w:t>оветом СШ</w:t>
      </w:r>
      <w:r>
        <w:rPr>
          <w:rFonts w:ascii="Times New Roman" w:hAnsi="Times New Roman" w:cs="Times New Roman"/>
          <w:sz w:val="28"/>
          <w:szCs w:val="28"/>
        </w:rPr>
        <w:t xml:space="preserve"> «Олимп»</w:t>
      </w:r>
      <w:r w:rsidRPr="004F2F94">
        <w:rPr>
          <w:rFonts w:ascii="Times New Roman" w:hAnsi="Times New Roman" w:cs="Times New Roman"/>
          <w:sz w:val="28"/>
          <w:szCs w:val="28"/>
        </w:rPr>
        <w:t>, имеющим право вносить в него свои изменения и дополнения, и утверждается  приказом директора СШ</w:t>
      </w:r>
      <w:r>
        <w:rPr>
          <w:rFonts w:ascii="Times New Roman" w:hAnsi="Times New Roman" w:cs="Times New Roman"/>
          <w:sz w:val="28"/>
          <w:szCs w:val="28"/>
        </w:rPr>
        <w:t xml:space="preserve"> «Олимп»</w:t>
      </w:r>
      <w:r w:rsidRPr="004F2F94">
        <w:rPr>
          <w:rFonts w:ascii="Times New Roman" w:hAnsi="Times New Roman" w:cs="Times New Roman"/>
          <w:sz w:val="28"/>
          <w:szCs w:val="28"/>
        </w:rPr>
        <w:t>.</w:t>
      </w:r>
    </w:p>
    <w:p w:rsidR="004F2F94" w:rsidRPr="004F2F94" w:rsidRDefault="004F2F94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F94">
        <w:rPr>
          <w:rFonts w:ascii="Times New Roman" w:hAnsi="Times New Roman" w:cs="Times New Roman"/>
          <w:sz w:val="28"/>
          <w:szCs w:val="28"/>
        </w:rPr>
        <w:t xml:space="preserve">1.3.  Целью текущего контроля  и промежуточной аттестации являются: </w:t>
      </w:r>
    </w:p>
    <w:p w:rsidR="004F2F94" w:rsidRPr="004F2F94" w:rsidRDefault="0095173B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беспечение социальной защиты обучающихся, соблюдение их прав и </w:t>
      </w:r>
      <w:r w:rsidR="00AD1F62">
        <w:rPr>
          <w:rFonts w:ascii="Times New Roman" w:hAnsi="Times New Roman" w:cs="Times New Roman"/>
          <w:sz w:val="28"/>
          <w:szCs w:val="28"/>
        </w:rPr>
        <w:t xml:space="preserve"> </w:t>
      </w:r>
      <w:r w:rsidR="004F2F94" w:rsidRPr="004F2F94">
        <w:rPr>
          <w:rFonts w:ascii="Times New Roman" w:hAnsi="Times New Roman" w:cs="Times New Roman"/>
          <w:sz w:val="28"/>
          <w:szCs w:val="28"/>
        </w:rPr>
        <w:t>свобод в части регламентации учебной загруженности, уважения их личности и ч</w:t>
      </w:r>
      <w:r>
        <w:rPr>
          <w:rFonts w:ascii="Times New Roman" w:hAnsi="Times New Roman" w:cs="Times New Roman"/>
          <w:sz w:val="28"/>
          <w:szCs w:val="28"/>
        </w:rPr>
        <w:t>еловеческого достоинства;</w:t>
      </w:r>
    </w:p>
    <w:p w:rsidR="004F2F94" w:rsidRPr="004F2F94" w:rsidRDefault="0095173B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становление фактического уровня знаний и умений по </w:t>
      </w:r>
      <w:r w:rsidR="001646DA">
        <w:rPr>
          <w:rFonts w:ascii="Times New Roman" w:hAnsi="Times New Roman" w:cs="Times New Roman"/>
          <w:sz w:val="28"/>
          <w:szCs w:val="28"/>
        </w:rPr>
        <w:t>разделам подготовки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</w:t>
      </w:r>
      <w:r w:rsidR="001646DA">
        <w:rPr>
          <w:rFonts w:ascii="Times New Roman" w:hAnsi="Times New Roman" w:cs="Times New Roman"/>
          <w:sz w:val="28"/>
          <w:szCs w:val="28"/>
        </w:rPr>
        <w:t>учебной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F94" w:rsidRPr="004F2F94" w:rsidRDefault="0095173B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оотнесение этого уровня с требованиями </w:t>
      </w:r>
      <w:r w:rsidR="001646DA">
        <w:rPr>
          <w:rFonts w:ascii="Times New Roman" w:hAnsi="Times New Roman" w:cs="Times New Roman"/>
          <w:sz w:val="28"/>
          <w:szCs w:val="28"/>
        </w:rPr>
        <w:t>учебной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2512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F94" w:rsidRPr="004F2F94" w:rsidRDefault="0095173B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</w:t>
      </w:r>
      <w:r w:rsidR="004F2F94" w:rsidRPr="004F2F94">
        <w:rPr>
          <w:rFonts w:ascii="Times New Roman" w:hAnsi="Times New Roman" w:cs="Times New Roman"/>
          <w:sz w:val="28"/>
          <w:szCs w:val="28"/>
        </w:rPr>
        <w:t>онтроль над выполнением учебных программ.</w:t>
      </w:r>
    </w:p>
    <w:p w:rsidR="001646DA" w:rsidRDefault="001646DA" w:rsidP="008778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94" w:rsidRDefault="004F2F94" w:rsidP="008778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94">
        <w:rPr>
          <w:rFonts w:ascii="Times New Roman" w:hAnsi="Times New Roman" w:cs="Times New Roman"/>
          <w:b/>
          <w:sz w:val="28"/>
          <w:szCs w:val="28"/>
        </w:rPr>
        <w:t>2. Текущий контроль успеваемости</w:t>
      </w:r>
    </w:p>
    <w:p w:rsidR="008F673A" w:rsidRPr="004F2F94" w:rsidRDefault="008F673A" w:rsidP="008778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2F94" w:rsidRPr="004F2F94" w:rsidRDefault="008778C3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Текущему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контролю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4F2F94">
        <w:rPr>
          <w:rFonts w:ascii="Times New Roman" w:hAnsi="Times New Roman" w:cs="Times New Roman"/>
          <w:sz w:val="28"/>
          <w:szCs w:val="28"/>
        </w:rPr>
        <w:t>об</w:t>
      </w:r>
      <w:r w:rsidR="004F2F94" w:rsidRPr="004F2F94">
        <w:rPr>
          <w:rFonts w:ascii="Times New Roman" w:hAnsi="Times New Roman" w:cs="Times New Roman"/>
          <w:sz w:val="28"/>
          <w:szCs w:val="28"/>
        </w:rPr>
        <w:t>уча</w:t>
      </w:r>
      <w:r w:rsidR="004F2F94">
        <w:rPr>
          <w:rFonts w:ascii="Times New Roman" w:hAnsi="Times New Roman" w:cs="Times New Roman"/>
          <w:sz w:val="28"/>
          <w:szCs w:val="28"/>
        </w:rPr>
        <w:t>ю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щиеся всех отделений по видам спорта на всех </w:t>
      </w:r>
      <w:r w:rsidR="0095173B">
        <w:rPr>
          <w:rFonts w:ascii="Times New Roman" w:hAnsi="Times New Roman" w:cs="Times New Roman"/>
          <w:sz w:val="28"/>
          <w:szCs w:val="28"/>
        </w:rPr>
        <w:t>годах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4F2F94" w:rsidRPr="004F2F94" w:rsidRDefault="004F2F94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F94">
        <w:rPr>
          <w:rFonts w:ascii="Times New Roman" w:hAnsi="Times New Roman" w:cs="Times New Roman"/>
          <w:sz w:val="28"/>
          <w:szCs w:val="28"/>
        </w:rPr>
        <w:lastRenderedPageBreak/>
        <w:t>2.2.  Текущ</w:t>
      </w:r>
      <w:r w:rsidR="008E1C2A">
        <w:rPr>
          <w:rFonts w:ascii="Times New Roman" w:hAnsi="Times New Roman" w:cs="Times New Roman"/>
          <w:sz w:val="28"/>
          <w:szCs w:val="28"/>
        </w:rPr>
        <w:t>ий</w:t>
      </w:r>
      <w:r w:rsidRPr="004F2F94">
        <w:rPr>
          <w:rFonts w:ascii="Times New Roman" w:hAnsi="Times New Roman" w:cs="Times New Roman"/>
          <w:sz w:val="28"/>
          <w:szCs w:val="28"/>
        </w:rPr>
        <w:t xml:space="preserve"> </w:t>
      </w:r>
      <w:r w:rsidR="008E1C2A">
        <w:rPr>
          <w:rFonts w:ascii="Times New Roman" w:hAnsi="Times New Roman" w:cs="Times New Roman"/>
          <w:sz w:val="28"/>
          <w:szCs w:val="28"/>
        </w:rPr>
        <w:t>контроль</w:t>
      </w:r>
      <w:r w:rsidRPr="004F2F94">
        <w:rPr>
          <w:rFonts w:ascii="Times New Roman" w:hAnsi="Times New Roman" w:cs="Times New Roman"/>
          <w:sz w:val="28"/>
          <w:szCs w:val="28"/>
        </w:rPr>
        <w:t xml:space="preserve"> включает в себя оценивание результатов </w:t>
      </w:r>
      <w:r w:rsidR="008E1C2A">
        <w:rPr>
          <w:rFonts w:ascii="Times New Roman" w:hAnsi="Times New Roman" w:cs="Times New Roman"/>
          <w:sz w:val="28"/>
          <w:szCs w:val="28"/>
        </w:rPr>
        <w:t xml:space="preserve">обучения с их фиксацией </w:t>
      </w:r>
      <w:r w:rsidRPr="004F2F94">
        <w:rPr>
          <w:rFonts w:ascii="Times New Roman" w:hAnsi="Times New Roman" w:cs="Times New Roman"/>
          <w:sz w:val="28"/>
          <w:szCs w:val="28"/>
        </w:rPr>
        <w:t xml:space="preserve">в </w:t>
      </w:r>
      <w:r w:rsidR="008E1C2A">
        <w:rPr>
          <w:rFonts w:ascii="Times New Roman" w:hAnsi="Times New Roman" w:cs="Times New Roman"/>
          <w:sz w:val="28"/>
          <w:szCs w:val="28"/>
        </w:rPr>
        <w:t xml:space="preserve">журналах </w:t>
      </w:r>
      <w:r w:rsidR="008E1C2A" w:rsidRPr="004F2F94">
        <w:rPr>
          <w:rFonts w:ascii="Times New Roman" w:hAnsi="Times New Roman" w:cs="Times New Roman"/>
          <w:sz w:val="28"/>
          <w:szCs w:val="28"/>
        </w:rPr>
        <w:t>учета групповых занятий</w:t>
      </w:r>
      <w:r w:rsidR="008E1C2A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4F2F94" w:rsidRPr="004F2F94" w:rsidRDefault="0095173B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контрольные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нормативы отражают три качественных уровня (показатели общей физической, специальной физической и технической подготовленности).</w:t>
      </w:r>
      <w:r w:rsidR="00E40F09">
        <w:rPr>
          <w:rFonts w:ascii="Times New Roman" w:hAnsi="Times New Roman" w:cs="Times New Roman"/>
          <w:sz w:val="28"/>
          <w:szCs w:val="28"/>
        </w:rPr>
        <w:t xml:space="preserve"> </w:t>
      </w:r>
      <w:r w:rsidR="00CE4481">
        <w:rPr>
          <w:rFonts w:ascii="Times New Roman" w:hAnsi="Times New Roman" w:cs="Times New Roman"/>
          <w:sz w:val="28"/>
          <w:szCs w:val="28"/>
        </w:rPr>
        <w:t>Выполнение</w:t>
      </w:r>
      <w:r w:rsidR="00E40F09">
        <w:rPr>
          <w:rFonts w:ascii="Times New Roman" w:hAnsi="Times New Roman" w:cs="Times New Roman"/>
          <w:sz w:val="28"/>
          <w:szCs w:val="28"/>
        </w:rPr>
        <w:t xml:space="preserve"> нормативов </w:t>
      </w:r>
      <w:r w:rsidR="00C2512A">
        <w:rPr>
          <w:rFonts w:ascii="Times New Roman" w:hAnsi="Times New Roman" w:cs="Times New Roman"/>
          <w:sz w:val="28"/>
          <w:szCs w:val="28"/>
        </w:rPr>
        <w:t xml:space="preserve">в рамках текущего контроля </w:t>
      </w:r>
      <w:r w:rsidR="00E40F09">
        <w:rPr>
          <w:rFonts w:ascii="Times New Roman" w:hAnsi="Times New Roman" w:cs="Times New Roman"/>
          <w:sz w:val="28"/>
          <w:szCs w:val="28"/>
        </w:rPr>
        <w:t xml:space="preserve">носит необязательных характер и </w:t>
      </w:r>
      <w:r w:rsidR="00C2512A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CE4481">
        <w:rPr>
          <w:rFonts w:ascii="Times New Roman" w:hAnsi="Times New Roman" w:cs="Times New Roman"/>
          <w:sz w:val="28"/>
          <w:szCs w:val="28"/>
        </w:rPr>
        <w:t>на усмотрение тренера-преподавателя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F94" w:rsidRPr="004F2F94" w:rsidRDefault="00AD1F62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173B">
        <w:rPr>
          <w:rFonts w:ascii="Times New Roman" w:hAnsi="Times New Roman" w:cs="Times New Roman"/>
          <w:sz w:val="28"/>
          <w:szCs w:val="28"/>
        </w:rPr>
        <w:t>у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частие в соревнованиях </w:t>
      </w:r>
      <w:r w:rsidR="0095173B">
        <w:rPr>
          <w:rFonts w:ascii="Times New Roman" w:hAnsi="Times New Roman" w:cs="Times New Roman"/>
          <w:sz w:val="28"/>
          <w:szCs w:val="28"/>
        </w:rPr>
        <w:t>различного уровня;</w:t>
      </w:r>
    </w:p>
    <w:p w:rsidR="004F2F94" w:rsidRPr="004F2F94" w:rsidRDefault="0095173B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л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ичностные достижения обучающихся на текущих </w:t>
      </w:r>
      <w:r w:rsidR="008E1C2A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71529B">
        <w:rPr>
          <w:rFonts w:ascii="Times New Roman" w:hAnsi="Times New Roman" w:cs="Times New Roman"/>
          <w:sz w:val="28"/>
          <w:szCs w:val="28"/>
        </w:rPr>
        <w:t xml:space="preserve">занятиях </w:t>
      </w:r>
      <w:r w:rsidR="004F2F94" w:rsidRPr="004F2F94">
        <w:rPr>
          <w:rFonts w:ascii="Times New Roman" w:hAnsi="Times New Roman" w:cs="Times New Roman"/>
          <w:sz w:val="28"/>
          <w:szCs w:val="28"/>
        </w:rPr>
        <w:t>и других формах 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F94" w:rsidRPr="004F2F94" w:rsidRDefault="0095173B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4F2F94" w:rsidRPr="004F2F94">
        <w:rPr>
          <w:rFonts w:ascii="Times New Roman" w:hAnsi="Times New Roman" w:cs="Times New Roman"/>
          <w:sz w:val="28"/>
          <w:szCs w:val="28"/>
        </w:rPr>
        <w:t>ыполнение классификационных норм для п</w:t>
      </w:r>
      <w:r>
        <w:rPr>
          <w:rFonts w:ascii="Times New Roman" w:hAnsi="Times New Roman" w:cs="Times New Roman"/>
          <w:sz w:val="28"/>
          <w:szCs w:val="28"/>
        </w:rPr>
        <w:t>рисвоения спортивных разрядов</w:t>
      </w:r>
      <w:r w:rsidR="0071529B">
        <w:rPr>
          <w:rFonts w:ascii="Times New Roman" w:hAnsi="Times New Roman" w:cs="Times New Roman"/>
          <w:sz w:val="28"/>
          <w:szCs w:val="28"/>
        </w:rPr>
        <w:t>.</w:t>
      </w:r>
    </w:p>
    <w:p w:rsidR="004F2F94" w:rsidRPr="004F2F94" w:rsidRDefault="001646DA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4F2F94" w:rsidRPr="004F2F94">
        <w:rPr>
          <w:rFonts w:ascii="Times New Roman" w:hAnsi="Times New Roman" w:cs="Times New Roman"/>
          <w:sz w:val="28"/>
          <w:szCs w:val="28"/>
        </w:rPr>
        <w:t>.  На основании рез</w:t>
      </w:r>
      <w:r w:rsidR="008E1C2A">
        <w:rPr>
          <w:rFonts w:ascii="Times New Roman" w:hAnsi="Times New Roman" w:cs="Times New Roman"/>
          <w:sz w:val="28"/>
          <w:szCs w:val="28"/>
        </w:rPr>
        <w:t>ультатов выполнения форм текущего контроля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50686">
        <w:rPr>
          <w:rFonts w:ascii="Times New Roman" w:hAnsi="Times New Roman" w:cs="Times New Roman"/>
          <w:sz w:val="28"/>
          <w:szCs w:val="28"/>
        </w:rPr>
        <w:t>календарного года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определяется качественный уровень подготовленности обучающихся. Результат выполнения </w:t>
      </w:r>
      <w:r w:rsidR="0095173B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4F2F94" w:rsidRPr="004F2F94">
        <w:rPr>
          <w:rFonts w:ascii="Times New Roman" w:hAnsi="Times New Roman" w:cs="Times New Roman"/>
          <w:sz w:val="28"/>
          <w:szCs w:val="28"/>
        </w:rPr>
        <w:t>нормативов оформляется протоколом и заносится в журнал учета групповых занятий. Личностные достижения заносятся в журнал учёта групповых занятий в графу «Учёт спортивных результатов» и личные карточки обучающихся. Количественные и качественные показатели выполнения учебных требований обеспечивают допуск обучающихся к промежуточной аттестации.</w:t>
      </w:r>
    </w:p>
    <w:p w:rsidR="004F2F94" w:rsidRDefault="004F2F94" w:rsidP="004F2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94">
        <w:rPr>
          <w:rFonts w:ascii="Times New Roman" w:hAnsi="Times New Roman" w:cs="Times New Roman"/>
          <w:b/>
          <w:sz w:val="28"/>
          <w:szCs w:val="28"/>
        </w:rPr>
        <w:t>3. Промежуточная аттестация учащихся</w:t>
      </w:r>
    </w:p>
    <w:p w:rsidR="00A2464B" w:rsidRDefault="00A2464B" w:rsidP="004F2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F09" w:rsidRDefault="00E40F09" w:rsidP="00E40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F09">
        <w:rPr>
          <w:rFonts w:ascii="Times New Roman" w:hAnsi="Times New Roman" w:cs="Times New Roman"/>
          <w:sz w:val="28"/>
          <w:szCs w:val="28"/>
        </w:rPr>
        <w:t xml:space="preserve">3.1. Промежуточная аттестация обучающихся проводится </w:t>
      </w:r>
      <w:r w:rsidR="001B2FFE">
        <w:rPr>
          <w:rFonts w:ascii="Times New Roman" w:hAnsi="Times New Roman" w:cs="Times New Roman"/>
          <w:sz w:val="28"/>
          <w:szCs w:val="28"/>
        </w:rPr>
        <w:t xml:space="preserve">Приемной комиссией СШ «Олимп» </w:t>
      </w:r>
      <w:r w:rsidRPr="00E40F09">
        <w:rPr>
          <w:rFonts w:ascii="Times New Roman" w:hAnsi="Times New Roman" w:cs="Times New Roman"/>
          <w:sz w:val="28"/>
          <w:szCs w:val="28"/>
        </w:rPr>
        <w:t xml:space="preserve">по окончанию </w:t>
      </w:r>
      <w:proofErr w:type="gramStart"/>
      <w:r w:rsidR="004635AB">
        <w:rPr>
          <w:rFonts w:ascii="Times New Roman" w:hAnsi="Times New Roman" w:cs="Times New Roman"/>
          <w:sz w:val="28"/>
          <w:szCs w:val="28"/>
        </w:rPr>
        <w:t xml:space="preserve">года обучения </w:t>
      </w:r>
      <w:r w:rsidR="008F673A">
        <w:rPr>
          <w:rFonts w:ascii="Times New Roman" w:hAnsi="Times New Roman" w:cs="Times New Roman"/>
          <w:sz w:val="28"/>
          <w:szCs w:val="28"/>
        </w:rPr>
        <w:t xml:space="preserve">соответствующего этапа спортивной подготовки </w:t>
      </w:r>
      <w:r w:rsidRPr="00E40F09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71529B">
        <w:rPr>
          <w:rFonts w:ascii="Times New Roman" w:hAnsi="Times New Roman" w:cs="Times New Roman"/>
          <w:sz w:val="28"/>
          <w:szCs w:val="28"/>
        </w:rPr>
        <w:t>образовательной</w:t>
      </w:r>
      <w:r w:rsidR="00C2512A">
        <w:rPr>
          <w:rFonts w:ascii="Times New Roman" w:hAnsi="Times New Roman" w:cs="Times New Roman"/>
          <w:sz w:val="28"/>
          <w:szCs w:val="28"/>
        </w:rPr>
        <w:t xml:space="preserve"> </w:t>
      </w:r>
      <w:r w:rsidRPr="00E40F09">
        <w:rPr>
          <w:rFonts w:ascii="Times New Roman" w:hAnsi="Times New Roman" w:cs="Times New Roman"/>
          <w:sz w:val="28"/>
          <w:szCs w:val="28"/>
        </w:rPr>
        <w:t>программ</w:t>
      </w:r>
      <w:r w:rsidR="00701FA4">
        <w:rPr>
          <w:rFonts w:ascii="Times New Roman" w:hAnsi="Times New Roman" w:cs="Times New Roman"/>
          <w:sz w:val="28"/>
          <w:szCs w:val="28"/>
        </w:rPr>
        <w:t xml:space="preserve">ы </w:t>
      </w:r>
      <w:r w:rsidR="0071529B">
        <w:rPr>
          <w:rFonts w:ascii="Times New Roman" w:hAnsi="Times New Roman" w:cs="Times New Roman"/>
          <w:sz w:val="28"/>
          <w:szCs w:val="28"/>
        </w:rPr>
        <w:t>спортивной подготовки</w:t>
      </w:r>
      <w:proofErr w:type="gramEnd"/>
      <w:r w:rsidR="0071529B">
        <w:rPr>
          <w:rFonts w:ascii="Times New Roman" w:hAnsi="Times New Roman" w:cs="Times New Roman"/>
          <w:sz w:val="28"/>
          <w:szCs w:val="28"/>
        </w:rPr>
        <w:t xml:space="preserve"> </w:t>
      </w:r>
      <w:r w:rsidRPr="00E40F09">
        <w:rPr>
          <w:rFonts w:ascii="Times New Roman" w:hAnsi="Times New Roman" w:cs="Times New Roman"/>
          <w:sz w:val="28"/>
          <w:szCs w:val="28"/>
        </w:rPr>
        <w:t>по виду спорта</w:t>
      </w:r>
      <w:r>
        <w:rPr>
          <w:rFonts w:ascii="Times New Roman" w:hAnsi="Times New Roman" w:cs="Times New Roman"/>
          <w:sz w:val="28"/>
          <w:szCs w:val="28"/>
        </w:rPr>
        <w:t xml:space="preserve"> в форме сдачи контрольных нормативов по </w:t>
      </w:r>
      <w:r w:rsidR="00CE4481">
        <w:rPr>
          <w:rFonts w:ascii="Times New Roman" w:hAnsi="Times New Roman" w:cs="Times New Roman"/>
          <w:sz w:val="28"/>
          <w:szCs w:val="28"/>
        </w:rPr>
        <w:t>физической подготовке</w:t>
      </w:r>
      <w:r w:rsidR="008F673A">
        <w:rPr>
          <w:rFonts w:ascii="Times New Roman" w:hAnsi="Times New Roman" w:cs="Times New Roman"/>
          <w:sz w:val="28"/>
          <w:szCs w:val="28"/>
        </w:rPr>
        <w:t xml:space="preserve"> и </w:t>
      </w:r>
      <w:r w:rsidR="0071529B">
        <w:rPr>
          <w:rFonts w:ascii="Times New Roman" w:hAnsi="Times New Roman" w:cs="Times New Roman"/>
          <w:sz w:val="28"/>
          <w:szCs w:val="28"/>
        </w:rPr>
        <w:t>тестированию знаний теоретической части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F09" w:rsidRPr="00E40F09" w:rsidRDefault="00E40F09" w:rsidP="00E40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 проведении  промежуточной аттестации учитываются личностные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показанные в течение </w:t>
      </w:r>
      <w:r w:rsidR="004635A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8F673A" w:rsidRDefault="00E40F09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.  К промежуточной  аттестации допускаются все </w:t>
      </w:r>
      <w:r w:rsidR="00093DEF">
        <w:rPr>
          <w:rFonts w:ascii="Times New Roman" w:hAnsi="Times New Roman" w:cs="Times New Roman"/>
          <w:sz w:val="28"/>
          <w:szCs w:val="28"/>
        </w:rPr>
        <w:t>об</w:t>
      </w:r>
      <w:r w:rsidR="004F2F94" w:rsidRPr="004F2F94">
        <w:rPr>
          <w:rFonts w:ascii="Times New Roman" w:hAnsi="Times New Roman" w:cs="Times New Roman"/>
          <w:sz w:val="28"/>
          <w:szCs w:val="28"/>
        </w:rPr>
        <w:t>уча</w:t>
      </w:r>
      <w:r w:rsidR="00093DEF">
        <w:rPr>
          <w:rFonts w:ascii="Times New Roman" w:hAnsi="Times New Roman" w:cs="Times New Roman"/>
          <w:sz w:val="28"/>
          <w:szCs w:val="28"/>
        </w:rPr>
        <w:t>ю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щиеся </w:t>
      </w:r>
      <w:r w:rsidR="008F673A">
        <w:rPr>
          <w:rFonts w:ascii="Times New Roman" w:hAnsi="Times New Roman" w:cs="Times New Roman"/>
          <w:sz w:val="28"/>
          <w:szCs w:val="28"/>
        </w:rPr>
        <w:t>по</w:t>
      </w:r>
      <w:r w:rsidR="008F673A" w:rsidRPr="00E40F09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8F673A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F673A" w:rsidRPr="00E40F09">
        <w:rPr>
          <w:rFonts w:ascii="Times New Roman" w:hAnsi="Times New Roman" w:cs="Times New Roman"/>
          <w:sz w:val="28"/>
          <w:szCs w:val="28"/>
        </w:rPr>
        <w:t>программ</w:t>
      </w:r>
      <w:r w:rsidR="008F673A">
        <w:rPr>
          <w:rFonts w:ascii="Times New Roman" w:hAnsi="Times New Roman" w:cs="Times New Roman"/>
          <w:sz w:val="28"/>
          <w:szCs w:val="28"/>
        </w:rPr>
        <w:t>е</w:t>
      </w:r>
      <w:r w:rsidR="008F673A" w:rsidRPr="00E40F09">
        <w:rPr>
          <w:rFonts w:ascii="Times New Roman" w:hAnsi="Times New Roman" w:cs="Times New Roman"/>
          <w:sz w:val="28"/>
          <w:szCs w:val="28"/>
        </w:rPr>
        <w:t xml:space="preserve"> </w:t>
      </w:r>
      <w:r w:rsidR="008F673A">
        <w:rPr>
          <w:rFonts w:ascii="Times New Roman" w:hAnsi="Times New Roman" w:cs="Times New Roman"/>
          <w:sz w:val="28"/>
          <w:szCs w:val="28"/>
        </w:rPr>
        <w:t xml:space="preserve">спортивной подготовки </w:t>
      </w:r>
      <w:r w:rsidR="008F673A" w:rsidRPr="00E40F09">
        <w:rPr>
          <w:rFonts w:ascii="Times New Roman" w:hAnsi="Times New Roman" w:cs="Times New Roman"/>
          <w:sz w:val="28"/>
          <w:szCs w:val="28"/>
        </w:rPr>
        <w:t>по виду спорта</w:t>
      </w:r>
      <w:r w:rsidR="008F673A">
        <w:rPr>
          <w:rFonts w:ascii="Times New Roman" w:hAnsi="Times New Roman" w:cs="Times New Roman"/>
          <w:sz w:val="28"/>
          <w:szCs w:val="28"/>
        </w:rPr>
        <w:t>.</w:t>
      </w:r>
    </w:p>
    <w:p w:rsidR="004F2F94" w:rsidRPr="004F2F94" w:rsidRDefault="008F673A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40F09">
        <w:rPr>
          <w:rFonts w:ascii="Times New Roman" w:hAnsi="Times New Roman" w:cs="Times New Roman"/>
          <w:sz w:val="28"/>
          <w:szCs w:val="28"/>
        </w:rPr>
        <w:t>.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  </w:t>
      </w:r>
      <w:r w:rsidR="002A433C">
        <w:rPr>
          <w:rFonts w:ascii="Times New Roman" w:hAnsi="Times New Roman" w:cs="Times New Roman"/>
          <w:sz w:val="28"/>
          <w:szCs w:val="28"/>
        </w:rPr>
        <w:t>Обу</w:t>
      </w:r>
      <w:r w:rsidR="004F2F94" w:rsidRPr="004F2F94">
        <w:rPr>
          <w:rFonts w:ascii="Times New Roman" w:hAnsi="Times New Roman" w:cs="Times New Roman"/>
          <w:sz w:val="28"/>
          <w:szCs w:val="28"/>
        </w:rPr>
        <w:t>ча</w:t>
      </w:r>
      <w:r w:rsidR="002A433C">
        <w:rPr>
          <w:rFonts w:ascii="Times New Roman" w:hAnsi="Times New Roman" w:cs="Times New Roman"/>
          <w:sz w:val="28"/>
          <w:szCs w:val="28"/>
        </w:rPr>
        <w:t>ю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щиеся, не </w:t>
      </w:r>
      <w:r>
        <w:rPr>
          <w:rFonts w:ascii="Times New Roman" w:hAnsi="Times New Roman" w:cs="Times New Roman"/>
          <w:sz w:val="28"/>
          <w:szCs w:val="28"/>
        </w:rPr>
        <w:t xml:space="preserve">участвующие в процедуре </w:t>
      </w:r>
      <w:r w:rsidRPr="004F2F94">
        <w:rPr>
          <w:rFonts w:ascii="Times New Roman" w:hAnsi="Times New Roman" w:cs="Times New Roman"/>
          <w:sz w:val="28"/>
          <w:szCs w:val="28"/>
        </w:rPr>
        <w:t>промежуточной  аттестации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уважительной причине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могут быть допущены</w:t>
      </w:r>
      <w:r w:rsidR="00701FA4" w:rsidRPr="00701FA4">
        <w:rPr>
          <w:rFonts w:ascii="Times New Roman" w:hAnsi="Times New Roman" w:cs="Times New Roman"/>
          <w:sz w:val="28"/>
          <w:szCs w:val="28"/>
        </w:rPr>
        <w:t xml:space="preserve"> </w:t>
      </w:r>
      <w:r w:rsidR="00701FA4" w:rsidRPr="004F2F94"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z w:val="28"/>
          <w:szCs w:val="28"/>
        </w:rPr>
        <w:t xml:space="preserve"> к промежуточной аттестации </w:t>
      </w:r>
      <w:r w:rsidR="004F2F94" w:rsidRPr="004F2F94">
        <w:rPr>
          <w:rFonts w:ascii="Times New Roman" w:hAnsi="Times New Roman" w:cs="Times New Roman"/>
          <w:sz w:val="28"/>
          <w:szCs w:val="28"/>
        </w:rPr>
        <w:t>на осн</w:t>
      </w:r>
      <w:r w:rsidR="004635AB">
        <w:rPr>
          <w:rFonts w:ascii="Times New Roman" w:hAnsi="Times New Roman" w:cs="Times New Roman"/>
          <w:sz w:val="28"/>
          <w:szCs w:val="28"/>
        </w:rPr>
        <w:t xml:space="preserve">овании решения Педагогического </w:t>
      </w:r>
      <w:r w:rsidR="0095173B">
        <w:rPr>
          <w:rFonts w:ascii="Times New Roman" w:hAnsi="Times New Roman" w:cs="Times New Roman"/>
          <w:sz w:val="28"/>
          <w:szCs w:val="28"/>
        </w:rPr>
        <w:t>с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овета, при наличии </w:t>
      </w:r>
      <w:r>
        <w:rPr>
          <w:rFonts w:ascii="Times New Roman" w:hAnsi="Times New Roman" w:cs="Times New Roman"/>
          <w:sz w:val="28"/>
          <w:szCs w:val="28"/>
        </w:rPr>
        <w:t xml:space="preserve">оправдательного документа </w:t>
      </w:r>
      <w:r w:rsidR="004F2F94" w:rsidRPr="004F2F94">
        <w:rPr>
          <w:rFonts w:ascii="Times New Roman" w:hAnsi="Times New Roman" w:cs="Times New Roman"/>
          <w:sz w:val="28"/>
          <w:szCs w:val="28"/>
        </w:rPr>
        <w:t>.</w:t>
      </w:r>
    </w:p>
    <w:p w:rsidR="00AC4FE7" w:rsidRDefault="00C2512A" w:rsidP="00B054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F673A">
        <w:rPr>
          <w:rFonts w:ascii="Times New Roman" w:hAnsi="Times New Roman" w:cs="Times New Roman"/>
          <w:sz w:val="28"/>
          <w:szCs w:val="28"/>
        </w:rPr>
        <w:t>5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.  </w:t>
      </w:r>
      <w:r w:rsidR="00E40F09">
        <w:rPr>
          <w:rFonts w:ascii="Times New Roman" w:hAnsi="Times New Roman" w:cs="Times New Roman"/>
          <w:sz w:val="28"/>
          <w:szCs w:val="28"/>
        </w:rPr>
        <w:t>Обу</w:t>
      </w:r>
      <w:r w:rsidR="00E40F09" w:rsidRPr="004F2F94">
        <w:rPr>
          <w:rFonts w:ascii="Times New Roman" w:hAnsi="Times New Roman" w:cs="Times New Roman"/>
          <w:sz w:val="28"/>
          <w:szCs w:val="28"/>
        </w:rPr>
        <w:t>ча</w:t>
      </w:r>
      <w:r w:rsidR="00E40F09">
        <w:rPr>
          <w:rFonts w:ascii="Times New Roman" w:hAnsi="Times New Roman" w:cs="Times New Roman"/>
          <w:sz w:val="28"/>
          <w:szCs w:val="28"/>
        </w:rPr>
        <w:t>ю</w:t>
      </w:r>
      <w:r w:rsidR="00E40F09" w:rsidRPr="004F2F94">
        <w:rPr>
          <w:rFonts w:ascii="Times New Roman" w:hAnsi="Times New Roman" w:cs="Times New Roman"/>
          <w:sz w:val="28"/>
          <w:szCs w:val="28"/>
        </w:rPr>
        <w:t>щиеся</w:t>
      </w:r>
      <w:r w:rsidR="004F2F94" w:rsidRPr="004F2F94">
        <w:rPr>
          <w:rFonts w:ascii="Times New Roman" w:hAnsi="Times New Roman" w:cs="Times New Roman"/>
          <w:sz w:val="28"/>
          <w:szCs w:val="28"/>
        </w:rPr>
        <w:t>, не освоившие образовательные программы по болезни или по другой уважительной причине, могут быть ост</w:t>
      </w:r>
      <w:r w:rsidR="001B2FFE">
        <w:rPr>
          <w:rFonts w:ascii="Times New Roman" w:hAnsi="Times New Roman" w:cs="Times New Roman"/>
          <w:sz w:val="28"/>
          <w:szCs w:val="28"/>
        </w:rPr>
        <w:t>авлены на повторный год обучения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и с согласия родителей (законных представителей)</w:t>
      </w:r>
      <w:r w:rsidR="00B05431">
        <w:rPr>
          <w:rFonts w:ascii="Times New Roman" w:hAnsi="Times New Roman" w:cs="Times New Roman"/>
          <w:sz w:val="28"/>
          <w:szCs w:val="28"/>
        </w:rPr>
        <w:t>.</w:t>
      </w:r>
    </w:p>
    <w:p w:rsidR="008F673A" w:rsidRPr="00B05431" w:rsidRDefault="008F673A" w:rsidP="00B054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F94" w:rsidRDefault="004F2F94" w:rsidP="004F2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94">
        <w:rPr>
          <w:rFonts w:ascii="Times New Roman" w:hAnsi="Times New Roman" w:cs="Times New Roman"/>
          <w:b/>
          <w:sz w:val="28"/>
          <w:szCs w:val="28"/>
        </w:rPr>
        <w:t>4. Перевод учащихся</w:t>
      </w:r>
    </w:p>
    <w:p w:rsidR="008F673A" w:rsidRPr="004F2F94" w:rsidRDefault="008F673A" w:rsidP="004F2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F94" w:rsidRPr="004F2F94" w:rsidRDefault="002A433C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 Обу</w:t>
      </w:r>
      <w:r w:rsidR="004F2F94" w:rsidRPr="004F2F94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F2F94" w:rsidRPr="004F2F94">
        <w:rPr>
          <w:rFonts w:ascii="Times New Roman" w:hAnsi="Times New Roman" w:cs="Times New Roman"/>
          <w:sz w:val="28"/>
          <w:szCs w:val="28"/>
        </w:rPr>
        <w:t>щиеся, успешно освоив</w:t>
      </w:r>
      <w:r w:rsidR="0095173B">
        <w:rPr>
          <w:rFonts w:ascii="Times New Roman" w:hAnsi="Times New Roman" w:cs="Times New Roman"/>
          <w:sz w:val="28"/>
          <w:szCs w:val="28"/>
        </w:rPr>
        <w:t xml:space="preserve">шие содержание программ соответствующего </w:t>
      </w:r>
      <w:r w:rsidR="00701FA4">
        <w:rPr>
          <w:rFonts w:ascii="Times New Roman" w:hAnsi="Times New Roman" w:cs="Times New Roman"/>
          <w:sz w:val="28"/>
          <w:szCs w:val="28"/>
        </w:rPr>
        <w:t>года обучения этапа спортивной подготовки</w:t>
      </w:r>
      <w:r w:rsidR="004F2F94" w:rsidRPr="004F2F94">
        <w:rPr>
          <w:rFonts w:ascii="Times New Roman" w:hAnsi="Times New Roman" w:cs="Times New Roman"/>
          <w:sz w:val="28"/>
          <w:szCs w:val="28"/>
        </w:rPr>
        <w:t xml:space="preserve">, могут быть переведены на следующий </w:t>
      </w:r>
      <w:r w:rsidR="0095173B">
        <w:rPr>
          <w:rFonts w:ascii="Times New Roman" w:hAnsi="Times New Roman" w:cs="Times New Roman"/>
          <w:sz w:val="28"/>
          <w:szCs w:val="28"/>
        </w:rPr>
        <w:t>год обучения</w:t>
      </w:r>
      <w:r w:rsidR="00701FA4" w:rsidRPr="00701FA4">
        <w:rPr>
          <w:rFonts w:ascii="Times New Roman" w:hAnsi="Times New Roman" w:cs="Times New Roman"/>
          <w:sz w:val="28"/>
          <w:szCs w:val="28"/>
        </w:rPr>
        <w:t xml:space="preserve"> </w:t>
      </w:r>
      <w:r w:rsidR="00701FA4">
        <w:rPr>
          <w:rFonts w:ascii="Times New Roman" w:hAnsi="Times New Roman" w:cs="Times New Roman"/>
          <w:sz w:val="28"/>
          <w:szCs w:val="28"/>
        </w:rPr>
        <w:t>(этап спортивной подготовки)</w:t>
      </w:r>
      <w:r w:rsidR="0095173B">
        <w:rPr>
          <w:rFonts w:ascii="Times New Roman" w:hAnsi="Times New Roman" w:cs="Times New Roman"/>
          <w:sz w:val="28"/>
          <w:szCs w:val="28"/>
        </w:rPr>
        <w:t xml:space="preserve"> </w:t>
      </w:r>
      <w:r w:rsidR="004F2F94" w:rsidRPr="004F2F94">
        <w:rPr>
          <w:rFonts w:ascii="Times New Roman" w:hAnsi="Times New Roman" w:cs="Times New Roman"/>
          <w:sz w:val="28"/>
          <w:szCs w:val="28"/>
        </w:rPr>
        <w:t>при условии продолжительной динамики прироста показателей</w:t>
      </w:r>
      <w:r w:rsidR="004F2F94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</w:t>
      </w:r>
      <w:r w:rsidR="00CE4481">
        <w:rPr>
          <w:rFonts w:ascii="Times New Roman" w:hAnsi="Times New Roman" w:cs="Times New Roman"/>
          <w:sz w:val="28"/>
          <w:szCs w:val="28"/>
        </w:rPr>
        <w:t>, результатов личностных достижений в соответствии с п. 2 настоящего Положения.</w:t>
      </w:r>
    </w:p>
    <w:p w:rsidR="004F2F94" w:rsidRDefault="004F2F94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F94">
        <w:rPr>
          <w:rFonts w:ascii="Times New Roman" w:hAnsi="Times New Roman" w:cs="Times New Roman"/>
          <w:sz w:val="28"/>
          <w:szCs w:val="28"/>
        </w:rPr>
        <w:t xml:space="preserve">4.2.  </w:t>
      </w:r>
      <w:r w:rsidR="002A433C">
        <w:rPr>
          <w:rFonts w:ascii="Times New Roman" w:hAnsi="Times New Roman" w:cs="Times New Roman"/>
          <w:sz w:val="28"/>
          <w:szCs w:val="28"/>
        </w:rPr>
        <w:t>Обу</w:t>
      </w:r>
      <w:r w:rsidR="002A433C" w:rsidRPr="004F2F94">
        <w:rPr>
          <w:rFonts w:ascii="Times New Roman" w:hAnsi="Times New Roman" w:cs="Times New Roman"/>
          <w:sz w:val="28"/>
          <w:szCs w:val="28"/>
        </w:rPr>
        <w:t>ча</w:t>
      </w:r>
      <w:r w:rsidR="002A433C">
        <w:rPr>
          <w:rFonts w:ascii="Times New Roman" w:hAnsi="Times New Roman" w:cs="Times New Roman"/>
          <w:sz w:val="28"/>
          <w:szCs w:val="28"/>
        </w:rPr>
        <w:t>ющиеся</w:t>
      </w:r>
      <w:r w:rsidRPr="004F2F94">
        <w:rPr>
          <w:rFonts w:ascii="Times New Roman" w:hAnsi="Times New Roman" w:cs="Times New Roman"/>
          <w:sz w:val="28"/>
          <w:szCs w:val="28"/>
        </w:rPr>
        <w:t xml:space="preserve">, не выполнившие переводные требования, могут быть оставлены повторно в группе того же года обучения или </w:t>
      </w:r>
      <w:r w:rsidR="00701FA4">
        <w:rPr>
          <w:rFonts w:ascii="Times New Roman" w:hAnsi="Times New Roman" w:cs="Times New Roman"/>
          <w:sz w:val="28"/>
          <w:szCs w:val="28"/>
        </w:rPr>
        <w:t xml:space="preserve">переведены на обучение </w:t>
      </w:r>
      <w:r w:rsidRPr="004F2F94">
        <w:rPr>
          <w:rFonts w:ascii="Times New Roman" w:hAnsi="Times New Roman" w:cs="Times New Roman"/>
          <w:sz w:val="28"/>
          <w:szCs w:val="28"/>
        </w:rPr>
        <w:t xml:space="preserve">по дополнительным  </w:t>
      </w:r>
      <w:proofErr w:type="spellStart"/>
      <w:r w:rsidRPr="004F2F94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4F2F94">
        <w:rPr>
          <w:rFonts w:ascii="Times New Roman" w:hAnsi="Times New Roman" w:cs="Times New Roman"/>
          <w:sz w:val="28"/>
          <w:szCs w:val="28"/>
        </w:rPr>
        <w:t xml:space="preserve">  программам физкультурно-спортивной направленн</w:t>
      </w:r>
      <w:r w:rsidR="004635AB">
        <w:rPr>
          <w:rFonts w:ascii="Times New Roman" w:hAnsi="Times New Roman" w:cs="Times New Roman"/>
          <w:sz w:val="28"/>
          <w:szCs w:val="28"/>
        </w:rPr>
        <w:t>ости  решением Педагогического с</w:t>
      </w:r>
      <w:r w:rsidRPr="004F2F94">
        <w:rPr>
          <w:rFonts w:ascii="Times New Roman" w:hAnsi="Times New Roman" w:cs="Times New Roman"/>
          <w:sz w:val="28"/>
          <w:szCs w:val="28"/>
        </w:rPr>
        <w:t>овета и с согласия родителей (законных представителей).</w:t>
      </w:r>
    </w:p>
    <w:p w:rsidR="002A433C" w:rsidRPr="004F2F94" w:rsidRDefault="002A433C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45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иных </w:t>
      </w:r>
      <w:r w:rsidR="00DB455F">
        <w:rPr>
          <w:rFonts w:ascii="Times New Roman" w:hAnsi="Times New Roman" w:cs="Times New Roman"/>
          <w:sz w:val="28"/>
          <w:szCs w:val="28"/>
        </w:rPr>
        <w:t>случаях, возникших, в связи с необходимостью перевода обучающ</w:t>
      </w:r>
      <w:r w:rsidR="008778C3">
        <w:rPr>
          <w:rFonts w:ascii="Times New Roman" w:hAnsi="Times New Roman" w:cs="Times New Roman"/>
          <w:sz w:val="28"/>
          <w:szCs w:val="28"/>
        </w:rPr>
        <w:t>их</w:t>
      </w:r>
      <w:r w:rsidR="00DB455F">
        <w:rPr>
          <w:rFonts w:ascii="Times New Roman" w:hAnsi="Times New Roman" w:cs="Times New Roman"/>
          <w:sz w:val="28"/>
          <w:szCs w:val="28"/>
        </w:rPr>
        <w:t xml:space="preserve">ся с </w:t>
      </w:r>
      <w:proofErr w:type="gramStart"/>
      <w:r w:rsidR="00DB455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DB455F">
        <w:rPr>
          <w:rFonts w:ascii="Times New Roman" w:hAnsi="Times New Roman" w:cs="Times New Roman"/>
          <w:sz w:val="28"/>
          <w:szCs w:val="28"/>
        </w:rPr>
        <w:t xml:space="preserve"> </w:t>
      </w:r>
      <w:r w:rsidR="009E52B8" w:rsidRPr="004F2F94">
        <w:rPr>
          <w:rFonts w:ascii="Times New Roman" w:hAnsi="Times New Roman" w:cs="Times New Roman"/>
          <w:sz w:val="28"/>
          <w:szCs w:val="28"/>
        </w:rPr>
        <w:t xml:space="preserve">по дополнительным  </w:t>
      </w:r>
      <w:r w:rsidR="009E52B8">
        <w:rPr>
          <w:rFonts w:ascii="Times New Roman" w:hAnsi="Times New Roman" w:cs="Times New Roman"/>
          <w:sz w:val="28"/>
          <w:szCs w:val="28"/>
        </w:rPr>
        <w:t>образовательным</w:t>
      </w:r>
      <w:r w:rsidR="009E52B8" w:rsidRPr="004F2F94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9E52B8">
        <w:rPr>
          <w:rFonts w:ascii="Times New Roman" w:hAnsi="Times New Roman" w:cs="Times New Roman"/>
          <w:sz w:val="28"/>
          <w:szCs w:val="28"/>
        </w:rPr>
        <w:t xml:space="preserve">спортивной подготовки </w:t>
      </w:r>
      <w:r w:rsidR="00DB455F">
        <w:rPr>
          <w:rFonts w:ascii="Times New Roman" w:hAnsi="Times New Roman" w:cs="Times New Roman"/>
          <w:sz w:val="28"/>
          <w:szCs w:val="28"/>
        </w:rPr>
        <w:t xml:space="preserve">на обучение по </w:t>
      </w:r>
      <w:proofErr w:type="spellStart"/>
      <w:r w:rsidR="00DB455F">
        <w:rPr>
          <w:rFonts w:ascii="Times New Roman" w:hAnsi="Times New Roman" w:cs="Times New Roman"/>
          <w:sz w:val="28"/>
          <w:szCs w:val="28"/>
        </w:rPr>
        <w:t>о</w:t>
      </w:r>
      <w:r w:rsidR="008778C3">
        <w:rPr>
          <w:rFonts w:ascii="Times New Roman" w:hAnsi="Times New Roman" w:cs="Times New Roman"/>
          <w:sz w:val="28"/>
          <w:szCs w:val="28"/>
        </w:rPr>
        <w:t>б</w:t>
      </w:r>
      <w:r w:rsidR="00DB455F">
        <w:rPr>
          <w:rFonts w:ascii="Times New Roman" w:hAnsi="Times New Roman" w:cs="Times New Roman"/>
          <w:sz w:val="28"/>
          <w:szCs w:val="28"/>
        </w:rPr>
        <w:t>щеразвивающим</w:t>
      </w:r>
      <w:proofErr w:type="spellEnd"/>
      <w:r w:rsidR="00DB455F">
        <w:rPr>
          <w:rFonts w:ascii="Times New Roman" w:hAnsi="Times New Roman" w:cs="Times New Roman"/>
          <w:sz w:val="28"/>
          <w:szCs w:val="28"/>
        </w:rPr>
        <w:t xml:space="preserve"> программам такой перевод допускается с письменного согласия родителей (</w:t>
      </w:r>
      <w:r w:rsidR="008778C3">
        <w:rPr>
          <w:rFonts w:ascii="Times New Roman" w:hAnsi="Times New Roman" w:cs="Times New Roman"/>
          <w:sz w:val="28"/>
          <w:szCs w:val="28"/>
        </w:rPr>
        <w:t>законных представителей) в котором указывается причина перевода и по согласованию с тренером-преподавателем.</w:t>
      </w:r>
    </w:p>
    <w:p w:rsidR="004F2F94" w:rsidRPr="004F2F94" w:rsidRDefault="004F2F94" w:rsidP="004F2F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2F94">
        <w:rPr>
          <w:rFonts w:ascii="Times New Roman" w:hAnsi="Times New Roman" w:cs="Times New Roman"/>
          <w:sz w:val="28"/>
          <w:szCs w:val="28"/>
        </w:rPr>
        <w:t xml:space="preserve"> 4.3. При решени</w:t>
      </w:r>
      <w:r w:rsidR="009E52B8">
        <w:rPr>
          <w:rFonts w:ascii="Times New Roman" w:hAnsi="Times New Roman" w:cs="Times New Roman"/>
          <w:sz w:val="28"/>
          <w:szCs w:val="28"/>
        </w:rPr>
        <w:t>и вопроса о досрочном зачислении</w:t>
      </w:r>
      <w:r w:rsidRPr="004F2F94">
        <w:rPr>
          <w:rFonts w:ascii="Times New Roman" w:hAnsi="Times New Roman" w:cs="Times New Roman"/>
          <w:sz w:val="28"/>
          <w:szCs w:val="28"/>
        </w:rPr>
        <w:t xml:space="preserve"> обучающихся на д</w:t>
      </w:r>
      <w:r w:rsidR="001B2FFE">
        <w:rPr>
          <w:rFonts w:ascii="Times New Roman" w:hAnsi="Times New Roman" w:cs="Times New Roman"/>
          <w:sz w:val="28"/>
          <w:szCs w:val="28"/>
        </w:rPr>
        <w:t>руг</w:t>
      </w:r>
      <w:r w:rsidR="004635AB">
        <w:rPr>
          <w:rFonts w:ascii="Times New Roman" w:hAnsi="Times New Roman" w:cs="Times New Roman"/>
          <w:sz w:val="28"/>
          <w:szCs w:val="28"/>
        </w:rPr>
        <w:t>ой</w:t>
      </w:r>
      <w:r w:rsidR="001B2FFE">
        <w:rPr>
          <w:rFonts w:ascii="Times New Roman" w:hAnsi="Times New Roman" w:cs="Times New Roman"/>
          <w:sz w:val="28"/>
          <w:szCs w:val="28"/>
        </w:rPr>
        <w:t xml:space="preserve"> </w:t>
      </w:r>
      <w:r w:rsidR="004635AB">
        <w:rPr>
          <w:rFonts w:ascii="Times New Roman" w:hAnsi="Times New Roman" w:cs="Times New Roman"/>
          <w:sz w:val="28"/>
          <w:szCs w:val="28"/>
        </w:rPr>
        <w:t>год обучения</w:t>
      </w:r>
      <w:r w:rsidR="00701FA4" w:rsidRPr="00701FA4">
        <w:rPr>
          <w:rFonts w:ascii="Times New Roman" w:hAnsi="Times New Roman" w:cs="Times New Roman"/>
          <w:sz w:val="28"/>
          <w:szCs w:val="28"/>
        </w:rPr>
        <w:t xml:space="preserve"> </w:t>
      </w:r>
      <w:r w:rsidR="00701FA4">
        <w:rPr>
          <w:rFonts w:ascii="Times New Roman" w:hAnsi="Times New Roman" w:cs="Times New Roman"/>
          <w:sz w:val="28"/>
          <w:szCs w:val="28"/>
        </w:rPr>
        <w:t>этапа спортивной подготовки</w:t>
      </w:r>
      <w:r w:rsidRPr="004F2F94">
        <w:rPr>
          <w:rFonts w:ascii="Times New Roman" w:hAnsi="Times New Roman" w:cs="Times New Roman"/>
          <w:sz w:val="28"/>
          <w:szCs w:val="28"/>
        </w:rPr>
        <w:t xml:space="preserve">, обучающиеся должны выполнить требования к </w:t>
      </w:r>
      <w:r w:rsidR="00701FA4">
        <w:rPr>
          <w:rFonts w:ascii="Times New Roman" w:hAnsi="Times New Roman" w:cs="Times New Roman"/>
          <w:sz w:val="28"/>
          <w:szCs w:val="28"/>
        </w:rPr>
        <w:t>условиям для зачисления и перевода</w:t>
      </w:r>
      <w:r w:rsidRPr="004F2F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F94">
        <w:rPr>
          <w:rFonts w:ascii="Times New Roman" w:hAnsi="Times New Roman" w:cs="Times New Roman"/>
          <w:sz w:val="28"/>
          <w:szCs w:val="28"/>
        </w:rPr>
        <w:t>программ</w:t>
      </w:r>
      <w:r w:rsidR="00701FA4">
        <w:rPr>
          <w:rFonts w:ascii="Times New Roman" w:hAnsi="Times New Roman" w:cs="Times New Roman"/>
          <w:sz w:val="28"/>
          <w:szCs w:val="28"/>
        </w:rPr>
        <w:t>ы</w:t>
      </w:r>
      <w:r w:rsidRPr="004F2F94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4635AB">
        <w:rPr>
          <w:rFonts w:ascii="Times New Roman" w:hAnsi="Times New Roman" w:cs="Times New Roman"/>
          <w:sz w:val="28"/>
          <w:szCs w:val="28"/>
        </w:rPr>
        <w:t>года обучения</w:t>
      </w:r>
      <w:r w:rsidR="00701FA4" w:rsidRPr="00701FA4">
        <w:rPr>
          <w:rFonts w:ascii="Times New Roman" w:hAnsi="Times New Roman" w:cs="Times New Roman"/>
          <w:sz w:val="28"/>
          <w:szCs w:val="28"/>
        </w:rPr>
        <w:t xml:space="preserve"> </w:t>
      </w:r>
      <w:r w:rsidR="00701FA4">
        <w:rPr>
          <w:rFonts w:ascii="Times New Roman" w:hAnsi="Times New Roman" w:cs="Times New Roman"/>
          <w:sz w:val="28"/>
          <w:szCs w:val="28"/>
        </w:rPr>
        <w:t>этапа спортивной подготовки</w:t>
      </w:r>
      <w:proofErr w:type="gramEnd"/>
      <w:r w:rsidR="004635AB">
        <w:rPr>
          <w:rFonts w:ascii="Times New Roman" w:hAnsi="Times New Roman" w:cs="Times New Roman"/>
          <w:sz w:val="28"/>
          <w:szCs w:val="28"/>
        </w:rPr>
        <w:t>.</w:t>
      </w:r>
      <w:r w:rsidRPr="004F2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F94" w:rsidRPr="004F2F94" w:rsidRDefault="004F2F94" w:rsidP="004F2F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F94" w:rsidRPr="004F2F94" w:rsidRDefault="004F2F94" w:rsidP="004F2F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2F94" w:rsidRDefault="004F2F94" w:rsidP="004F2F94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4F2F94" w:rsidRDefault="004F2F94" w:rsidP="004F2F94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4F2F94" w:rsidRDefault="004F2F94" w:rsidP="004F2F94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4F2F94" w:rsidRDefault="004F2F94" w:rsidP="004F2F94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4F2F94" w:rsidRDefault="004F2F94" w:rsidP="004F2F94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4F2F94" w:rsidRDefault="004F2F94" w:rsidP="004F2F94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873BE0" w:rsidRDefault="00873BE0"/>
    <w:sectPr w:rsidR="00873BE0" w:rsidSect="0057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B80"/>
    <w:multiLevelType w:val="hybridMultilevel"/>
    <w:tmpl w:val="BC5A6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F94"/>
    <w:rsid w:val="00093DEF"/>
    <w:rsid w:val="001646DA"/>
    <w:rsid w:val="00190F76"/>
    <w:rsid w:val="001B2FFE"/>
    <w:rsid w:val="002A433C"/>
    <w:rsid w:val="00407E6B"/>
    <w:rsid w:val="004635AB"/>
    <w:rsid w:val="004D3066"/>
    <w:rsid w:val="004F2F94"/>
    <w:rsid w:val="00556180"/>
    <w:rsid w:val="0057447B"/>
    <w:rsid w:val="005A0E5D"/>
    <w:rsid w:val="00665E16"/>
    <w:rsid w:val="00701FA4"/>
    <w:rsid w:val="0071529B"/>
    <w:rsid w:val="00767381"/>
    <w:rsid w:val="007833E4"/>
    <w:rsid w:val="00873BE0"/>
    <w:rsid w:val="008778C3"/>
    <w:rsid w:val="008E1C2A"/>
    <w:rsid w:val="008F673A"/>
    <w:rsid w:val="0095173B"/>
    <w:rsid w:val="009E52B8"/>
    <w:rsid w:val="00A2464B"/>
    <w:rsid w:val="00A62BBB"/>
    <w:rsid w:val="00AC4FE7"/>
    <w:rsid w:val="00AD1F62"/>
    <w:rsid w:val="00B05431"/>
    <w:rsid w:val="00C2512A"/>
    <w:rsid w:val="00C57066"/>
    <w:rsid w:val="00C62D3D"/>
    <w:rsid w:val="00CE4481"/>
    <w:rsid w:val="00D70EAC"/>
    <w:rsid w:val="00DB455F"/>
    <w:rsid w:val="00E40F09"/>
    <w:rsid w:val="00E50686"/>
    <w:rsid w:val="00FD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F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F2F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A0E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18</cp:revision>
  <cp:lastPrinted>2023-03-30T12:15:00Z</cp:lastPrinted>
  <dcterms:created xsi:type="dcterms:W3CDTF">2016-09-20T12:23:00Z</dcterms:created>
  <dcterms:modified xsi:type="dcterms:W3CDTF">2023-08-02T07:15:00Z</dcterms:modified>
</cp:coreProperties>
</file>