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83" w:tblpY="-352"/>
        <w:tblW w:w="102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15"/>
        <w:gridCol w:w="4245"/>
      </w:tblGrid>
      <w:tr w:rsidR="00581774" w:rsidTr="00581774">
        <w:trPr>
          <w:trHeight w:val="1707"/>
        </w:trPr>
        <w:tc>
          <w:tcPr>
            <w:tcW w:w="60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774" w:rsidRPr="00CE368A" w:rsidRDefault="00581774" w:rsidP="00581774">
            <w:pPr>
              <w:pStyle w:val="a4"/>
              <w:rPr>
                <w:rFonts w:ascii="Times New Roman" w:eastAsia="Andale Sans UI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Принято 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МАУ ДО СШ «Олимп» 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им. М.В.Канищева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Протокол № 1 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От 7  февраля 2023 г.</w:t>
            </w:r>
          </w:p>
        </w:tc>
        <w:tc>
          <w:tcPr>
            <w:tcW w:w="4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774" w:rsidRPr="00CE368A" w:rsidRDefault="00581774" w:rsidP="00581774">
            <w:pPr>
              <w:pStyle w:val="a4"/>
              <w:rPr>
                <w:rFonts w:ascii="Times New Roman" w:eastAsia="Andale Sans UI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МАУ ДО СШ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«Олимп» им. М.В.Канищева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______________Т.В. Коневцова</w:t>
            </w:r>
          </w:p>
          <w:p w:rsidR="00581774" w:rsidRPr="00CE368A" w:rsidRDefault="00581774" w:rsidP="0058177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февраля 2023 г.  </w:t>
            </w:r>
          </w:p>
        </w:tc>
      </w:tr>
    </w:tbl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Pr="00581774" w:rsidRDefault="00581774" w:rsidP="0058177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774">
        <w:rPr>
          <w:rFonts w:ascii="Times New Roman" w:hAnsi="Times New Roman" w:cs="Times New Roman"/>
          <w:b/>
          <w:sz w:val="28"/>
          <w:szCs w:val="28"/>
        </w:rPr>
        <w:t>Кодекс</w:t>
      </w:r>
    </w:p>
    <w:p w:rsidR="00581774" w:rsidRPr="00581774" w:rsidRDefault="00581774" w:rsidP="00581774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Этики и служебного поведения работников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автономного учреждения дополнительного образования «Спортивная школа «Олимп»  имени М.В.Канищева г. Новокубанска муниципального образования Новокубанский район</w:t>
      </w: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581774" w:rsidRDefault="00581774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7ACF" w:rsidRPr="009E6E7D" w:rsidRDefault="005D7ACF" w:rsidP="00581774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1. Предмет и сфера действия Кодекса.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B045EC" w:rsidRPr="004D6BF7" w:rsidRDefault="005D7ACF" w:rsidP="004D6BF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1</w:t>
      </w:r>
      <w:r w:rsidRPr="004D6B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="004D6BF7" w:rsidRPr="004D6BF7">
        <w:rPr>
          <w:rFonts w:ascii="Times New Roman" w:hAnsi="Times New Roman" w:cs="Times New Roman"/>
          <w:sz w:val="28"/>
          <w:szCs w:val="28"/>
        </w:rPr>
        <w:t>Кодекс</w:t>
      </w:r>
      <w:r w:rsidR="004D6BF7">
        <w:rPr>
          <w:rFonts w:ascii="Times New Roman" w:hAnsi="Times New Roman" w:cs="Times New Roman"/>
          <w:sz w:val="28"/>
          <w:szCs w:val="28"/>
        </w:rPr>
        <w:t xml:space="preserve"> </w:t>
      </w:r>
      <w:r w:rsidR="004D6BF7" w:rsidRPr="004D6BF7">
        <w:rPr>
          <w:rStyle w:val="a3"/>
          <w:rFonts w:ascii="Times New Roman" w:hAnsi="Times New Roman" w:cs="Times New Roman"/>
          <w:b w:val="0"/>
          <w:sz w:val="28"/>
          <w:szCs w:val="28"/>
        </w:rPr>
        <w:t>Этики и служебного поведения работников</w:t>
      </w:r>
      <w:r w:rsidR="004D6BF7" w:rsidRPr="004D6B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автономного учреждения дополнительного образования «Спортивная школа «Олимп»  имени М.В.Канищева г. Новокубанска муниципального образования Новокубанский район</w:t>
      </w:r>
      <w:r w:rsidR="004D6BF7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8172C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D6BF7">
        <w:rPr>
          <w:rFonts w:ascii="Times New Roman" w:eastAsia="Times New Roman" w:hAnsi="Times New Roman" w:cs="Times New Roman"/>
          <w:sz w:val="28"/>
          <w:szCs w:val="28"/>
        </w:rPr>
        <w:t xml:space="preserve">Кодекс)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документ, разработан с целью создания проф</w:t>
      </w:r>
      <w:r w:rsidR="000336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ессиональной культуры в </w:t>
      </w:r>
      <w:r w:rsidR="004D6BF7" w:rsidRPr="004D6BF7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4D6BF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D6BF7" w:rsidRPr="004D6BF7">
        <w:rPr>
          <w:rFonts w:ascii="Times New Roman" w:eastAsia="Times New Roman" w:hAnsi="Times New Roman" w:cs="Times New Roman"/>
          <w:sz w:val="28"/>
          <w:szCs w:val="28"/>
        </w:rPr>
        <w:t xml:space="preserve"> автономно</w:t>
      </w:r>
      <w:r w:rsidR="004D6BF7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D6BF7" w:rsidRPr="004D6BF7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4D6BF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D6BF7" w:rsidRPr="004D6BF7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дополнительного образования «Спортивная школа «Олимп»  имени М.В.Канищева г. Новокубанска муниципального образования Новокубанский район</w:t>
      </w:r>
      <w:r w:rsidR="0003363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B5805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(дал</w:t>
      </w:r>
      <w:r w:rsidR="00511A9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ее</w:t>
      </w:r>
      <w:r w:rsidR="004D6B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</w:t>
      </w:r>
      <w:r w:rsidR="004D6BF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EB5805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улучшения имиджа, совершенств</w:t>
      </w:r>
      <w:r w:rsidR="00B045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ование управленческой структуры.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</w:p>
    <w:p w:rsidR="005D7ACF" w:rsidRPr="009E6E7D" w:rsidRDefault="00B045EC" w:rsidP="005D7ACF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2. 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</w:t>
      </w:r>
      <w:r w:rsidR="00B7363C" w:rsidRP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EB5805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</w:rPr>
        <w:t>Кодекс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это свод основных морально-этических норм и правил социально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 поведения, следуя которым, сотрудники укрепляют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высокую репутацию</w:t>
      </w:r>
      <w:r w:rsidR="00B7363C" w:rsidRP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C231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поддерживая ее авторитет и традиции.</w:t>
      </w:r>
    </w:p>
    <w:p w:rsidR="005D7ACF" w:rsidRPr="009E6E7D" w:rsidRDefault="00A27F7A" w:rsidP="005D7ACF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3.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 определяет основные принципы совместной жизнедея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тельности обучающихся, родителей (законных представителей) обучающихся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сотрудников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СШ «Олимп»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5D7ACF" w:rsidRPr="009E6E7D" w:rsidRDefault="005D7ACF" w:rsidP="00A27F7A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4. Гражданин, </w:t>
      </w:r>
      <w:r w:rsidR="0034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работающий  или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поступающий на работу в 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B7363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(в дальнейшем сотрудник), знакомится с положением Кодекса и соблюдает их в процессе своей деятельности.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5. Изменения и дополнения в Кодекс могут вносить по инициативе как отдельных сотрудников, так и 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органов самоуправления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Общего собрания трудового коллектива, Педагогического совета,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дминистра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ции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др.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6. Кодекс является документом, открытым для ознакомления всех участник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ов 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педагогического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процесса (детей, родителей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или законных представителей, педагогических работников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Содержание Кодекса доводятся до сведения педагог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ических работников</w:t>
      </w:r>
      <w:r w:rsidR="0034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П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едсовете, родителей на родител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ьских собраниях. Вновь поступившие на работу 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сотрудники 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или зачисленные в состав учащихся СШ «Олимп» и их родители (законные представители)</w:t>
      </w:r>
      <w:r w:rsidR="0034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имеют право </w:t>
      </w:r>
      <w:r w:rsidR="0034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знакоми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тся с данным документом, который находится в доступном месте.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7.  Нормами Кодек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 руководствуются все сотрудники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СШ «Олимп»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8. Данный Кодекс определяет основные нормы профессиональной этики, которые: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регулируют отношения между всеми 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сотрудниками 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общественностью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  защищают их человеческую ценность и достоинство;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-  поддерживают качество профессиональной деятельности 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сотрудников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честь их профессии;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создают культуру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СШ «Олимп»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основанную на доверии, ответственности и справедливости;</w:t>
      </w:r>
    </w:p>
    <w:p w:rsidR="00B7363C" w:rsidRDefault="005D7ACF" w:rsidP="00B7363C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оказы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вают противодействие коррупции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том числе по </w:t>
      </w:r>
      <w:r w:rsidR="001239C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предупреждению,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выявлению и последующему устранению причин коррупции (профилактика коррупции).</w:t>
      </w:r>
      <w:bookmarkStart w:id="0" w:name="bookmark0"/>
      <w:bookmarkEnd w:id="0"/>
    </w:p>
    <w:p w:rsidR="00461D54" w:rsidRDefault="00461D54" w:rsidP="00B7363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D7ACF" w:rsidRPr="009E6E7D" w:rsidRDefault="005D7ACF" w:rsidP="00B7363C">
      <w:pPr>
        <w:shd w:val="clear" w:color="auto" w:fill="FFFFFF"/>
        <w:spacing w:after="0" w:line="28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2. Цель Кодекса.</w:t>
      </w:r>
    </w:p>
    <w:p w:rsidR="005D7ACF" w:rsidRPr="009E6E7D" w:rsidRDefault="005D7ACF" w:rsidP="005D7ACF">
      <w:pPr>
        <w:keepNext/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9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Цель Кодекса - установление этических норм и правил служебного поведения сотрудника</w:t>
      </w:r>
      <w:r w:rsidR="0034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для достойного выполнения им своей профессиональной деятельности, а также содействие укреплению авторитета сотруд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ника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Кодекс призван повысить эффе</w:t>
      </w:r>
      <w:r w:rsidR="00A27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ктивность выполнения сотрудниками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своих должностных обязанностей. Целью Кодекса является внедрение единых правил поведения.</w:t>
      </w:r>
    </w:p>
    <w:p w:rsidR="005D7ACF" w:rsidRPr="009E6E7D" w:rsidRDefault="009E6E7D" w:rsidP="009E6E7D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Кодекс:</w:t>
      </w:r>
    </w:p>
    <w:p w:rsidR="005D7ACF" w:rsidRPr="009E6E7D" w:rsidRDefault="00A27F7A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5D7ACF" w:rsidRPr="009E6E7D" w:rsidRDefault="00A27F7A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б)   выступает как институт общественного сознания и нра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вственности сотрудников </w:t>
      </w:r>
      <w:r w:rsidR="003465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их самоконтроля. Кодекс способствует тому, чтобы 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сам управлял своим поведением, способствует дисциплине и взаимному уважению, а также установлению в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СШ «Олимп» </w:t>
      </w:r>
      <w:r w:rsidR="00334C7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благоприятной и безопасной обстановки.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Знание и соблюдение сотрудниками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5D7ACF" w:rsidRPr="005D7ACF" w:rsidRDefault="005D7ACF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7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5D7ACF" w:rsidRPr="009E6E7D" w:rsidRDefault="005D7ACF" w:rsidP="00803B2C">
      <w:pPr>
        <w:keepNext/>
        <w:shd w:val="clear" w:color="auto" w:fill="FFFFFF"/>
        <w:spacing w:after="0" w:line="285" w:lineRule="atLeast"/>
        <w:ind w:left="20" w:right="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bookmark2"/>
      <w:bookmarkEnd w:id="1"/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3. Основные принципы служебного поведения сотрудн</w:t>
      </w:r>
      <w:r w:rsidR="009E6E7D"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иков</w:t>
      </w:r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803B2C" w:rsidRPr="009E6E7D" w:rsidRDefault="00803B2C" w:rsidP="00803B2C">
      <w:pPr>
        <w:keepNext/>
        <w:shd w:val="clear" w:color="auto" w:fill="FFFFFF"/>
        <w:spacing w:after="0" w:line="285" w:lineRule="atLeast"/>
        <w:ind w:left="20" w:right="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12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Источники,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принципы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</w:t>
      </w:r>
      <w:r w:rsidR="00461D54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нормы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профессиональной этики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13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14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5D7ACF" w:rsidRPr="009E6E7D" w:rsidRDefault="002F54AD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15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803B2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Сотрудники, сознавая ответственность перед государством, обществом и гражданами, призваны: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боты</w:t>
      </w:r>
      <w:r w:rsidR="00461D54" w:rsidRP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8448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иков</w:t>
      </w:r>
      <w:r w:rsidR="00334C7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8448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в) осуществлять свою деятельность в пределах полномоч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ий, представленных сотруднику</w:t>
      </w:r>
      <w:r w:rsidR="00334C7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8448A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нику</w:t>
      </w:r>
      <w:r w:rsidR="00461D5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каких - либо лиц в целях склонения к совершению коррупционных правонарушений;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з)  проявлять корректность и внимательность в обращении со всеми участника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образовательного процесса, гражданами и должностными лицами;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D7ACF" w:rsidRPr="009E6E7D" w:rsidRDefault="00803B2C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</w:t>
      </w:r>
      <w:r w:rsidR="00291567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тету 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334C7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5D7ACF" w:rsidRPr="009E6E7D" w:rsidRDefault="00291567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5D7ACF" w:rsidRPr="009E6E7D" w:rsidRDefault="00291567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м) соблюдать установленные в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СШ «Олимп»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правила публичных выступлений и предоставления служебной информации;</w:t>
      </w:r>
    </w:p>
    <w:p w:rsidR="005D7ACF" w:rsidRPr="009E6E7D" w:rsidRDefault="00291567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СШ «Олимп»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а также оказывать содействия в получении достоверной информации в установленном порядке.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D7ACF" w:rsidRPr="009E6E7D" w:rsidRDefault="005D7ACF" w:rsidP="00291567">
      <w:pPr>
        <w:keepNext/>
        <w:shd w:val="clear" w:color="auto" w:fill="FFFFFF"/>
        <w:spacing w:after="0" w:line="285" w:lineRule="atLeast"/>
        <w:ind w:left="23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ookmark3"/>
      <w:bookmarkEnd w:id="2"/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4. Соблюдение законности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5D7ACF" w:rsidP="005D7ACF">
      <w:pPr>
        <w:keepNext/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D7ACF" w:rsidRPr="009E6E7D" w:rsidRDefault="00291567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 обязан соблюдать Конституцию Российской Федерации, федеральные конституционные законы, федеральные законы, иные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нормативные правовые акты Российской Федерации, локальные акты</w:t>
      </w:r>
      <w:r w:rsidR="00B736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СШ «Олимп»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291567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17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5D7ACF" w:rsidRPr="009E6E7D" w:rsidRDefault="00291567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18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5D7ACF" w:rsidRPr="009E6E7D" w:rsidRDefault="00291567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19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Комиссия по этике,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5D7ACF" w:rsidRPr="005D7ACF" w:rsidRDefault="005D7ACF" w:rsidP="005D7ACF">
      <w:pPr>
        <w:shd w:val="clear" w:color="auto" w:fill="FFFFFF"/>
        <w:spacing w:after="0" w:line="285" w:lineRule="atLeast"/>
        <w:ind w:left="23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7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5D7ACF" w:rsidRPr="009E6E7D" w:rsidRDefault="005D7ACF" w:rsidP="00291567">
      <w:pPr>
        <w:keepNext/>
        <w:shd w:val="clear" w:color="auto" w:fill="FFFFFF"/>
        <w:spacing w:after="0" w:line="285" w:lineRule="atLeast"/>
        <w:ind w:left="20" w:right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bookmark4"/>
      <w:bookmarkEnd w:id="3"/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5. Требования</w:t>
      </w:r>
      <w:r w:rsidR="003465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 антикоррупционному поведению </w:t>
      </w:r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сотрудников</w:t>
      </w:r>
      <w:r w:rsidR="009E6E7D"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D7ACF" w:rsidRPr="009E6E7D" w:rsidRDefault="005D7ACF" w:rsidP="005D7ACF">
      <w:pPr>
        <w:keepNext/>
        <w:shd w:val="clear" w:color="auto" w:fill="FFFFFF"/>
        <w:spacing w:after="0" w:line="285" w:lineRule="atLeast"/>
        <w:ind w:left="20" w:righ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D7ACF" w:rsidRPr="009E6E7D" w:rsidRDefault="00E706E2" w:rsidP="005D7ACF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5D7ACF" w:rsidRPr="009E6E7D" w:rsidRDefault="00E706E2" w:rsidP="005D7ACF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5D7ACF" w:rsidRPr="009E6E7D" w:rsidRDefault="00E706E2" w:rsidP="005D7ACF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334C7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22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Сотрудники должны уважительно и доброжелательно общаться с родителями учащихся; не имеют права побуждать родительские комитеты (и отдельных родителей или лиц их заменяющих) организовывать для сотрудников </w:t>
      </w:r>
      <w:r w:rsidR="00334C7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угощения, поздравления и дарение подарков.</w:t>
      </w:r>
    </w:p>
    <w:p w:rsidR="005D7ACF" w:rsidRPr="009E6E7D" w:rsidRDefault="00E706E2" w:rsidP="005D7ACF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23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Отношения сотрудников и родителей не должны оказывать влияния на оценку личности и достижений детей.</w:t>
      </w:r>
    </w:p>
    <w:p w:rsidR="005D7ACF" w:rsidRPr="009E6E7D" w:rsidRDefault="008172C4" w:rsidP="005D7ACF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24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E706E2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отношения сотрудников с учащимися и на оценку</w:t>
      </w:r>
      <w:r w:rsidR="00E706E2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их деятельности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должна влиять поддержка, оказываемая их родителями или опекунами</w:t>
      </w:r>
      <w:r w:rsid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(или лицами их заменяющими) СШ «Олимп»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D7ACF" w:rsidRPr="009E6E7D" w:rsidRDefault="005D7ACF" w:rsidP="00E706E2">
      <w:pPr>
        <w:keepNext/>
        <w:shd w:val="clear" w:color="auto" w:fill="FFFFFF"/>
        <w:spacing w:after="0" w:line="285" w:lineRule="atLeast"/>
        <w:ind w:left="2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bookmark5"/>
      <w:bookmarkEnd w:id="4"/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6. Обращение со служебной информацией.</w:t>
      </w:r>
    </w:p>
    <w:p w:rsidR="005D7ACF" w:rsidRPr="009E6E7D" w:rsidRDefault="005D7ACF" w:rsidP="005D7ACF">
      <w:pPr>
        <w:keepNext/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5D7ACF" w:rsidRPr="009E6E7D" w:rsidRDefault="00E706E2" w:rsidP="005D7ACF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25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 </w:t>
      </w:r>
      <w:r w:rsid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СШ «Олимп»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может обрабатывать и передавать служебную информацию при соблюдении действующих </w:t>
      </w:r>
      <w:r w:rsidR="00A863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норм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требований, принятых в соответствии с законодательством Российской Федерации.</w:t>
      </w:r>
    </w:p>
    <w:p w:rsidR="005D7ACF" w:rsidRPr="009E6E7D" w:rsidRDefault="008172C4" w:rsidP="005D7ACF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E706E2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5D7ACF" w:rsidRPr="009E6E7D" w:rsidRDefault="008172C4" w:rsidP="005D7ACF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27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Сотрудник имеет право пользоваться различными источниками информации.</w:t>
      </w:r>
    </w:p>
    <w:p w:rsidR="005D7ACF" w:rsidRPr="009E6E7D" w:rsidRDefault="00E706E2" w:rsidP="005D7ACF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28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5D7ACF" w:rsidRPr="009E6E7D" w:rsidRDefault="00E706E2" w:rsidP="005D7ACF">
      <w:pPr>
        <w:shd w:val="clear" w:color="auto" w:fill="FFFFFF"/>
        <w:spacing w:after="0" w:line="285" w:lineRule="atLeast"/>
        <w:ind w:left="4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</w:t>
      </w:r>
      <w:r w:rsid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29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A0E2D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5D7ACF" w:rsidRPr="009E6E7D" w:rsidRDefault="008172C4" w:rsidP="005D7ACF">
      <w:pPr>
        <w:shd w:val="clear" w:color="auto" w:fill="FFFFFF"/>
        <w:spacing w:after="0" w:line="285" w:lineRule="atLeast"/>
        <w:ind w:left="4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30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E706E2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 имеет право открыто (в письменной или устной форме) высказывать свое мнение о региональной или государствен</w:t>
      </w:r>
      <w:r w:rsidR="00E706E2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ной политике в сфере образования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5D7ACF" w:rsidRPr="009E6E7D" w:rsidRDefault="008172C4" w:rsidP="005D7ACF">
      <w:pPr>
        <w:shd w:val="clear" w:color="auto" w:fill="FFFFFF"/>
        <w:spacing w:after="0" w:line="285" w:lineRule="atLeast"/>
        <w:ind w:lef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31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A0E2D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имеет права обнародовать конфиденциальную служебную информацию.</w:t>
      </w:r>
    </w:p>
    <w:p w:rsidR="005D7ACF" w:rsidRPr="009E6E7D" w:rsidRDefault="005D7ACF" w:rsidP="005D7ACF">
      <w:pPr>
        <w:shd w:val="clear" w:color="auto" w:fill="FFFFFF"/>
        <w:spacing w:after="0" w:line="285" w:lineRule="atLeast"/>
        <w:ind w:left="4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5D7ACF" w:rsidRPr="009E6E7D" w:rsidRDefault="005D7ACF" w:rsidP="009E6E7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bookmark6"/>
      <w:bookmarkEnd w:id="5"/>
      <w:r w:rsidRPr="009E6E7D">
        <w:rPr>
          <w:rFonts w:ascii="Times New Roman" w:eastAsia="Times New Roman" w:hAnsi="Times New Roman" w:cs="Times New Roman"/>
          <w:b/>
          <w:sz w:val="28"/>
          <w:szCs w:val="28"/>
        </w:rPr>
        <w:t>Статья 7. Этика поведения сотрудников, наделенных организационно</w:t>
      </w:r>
      <w:r w:rsidRPr="009E6E7D">
        <w:rPr>
          <w:rFonts w:ascii="Times New Roman" w:eastAsia="Times New Roman" w:hAnsi="Times New Roman" w:cs="Times New Roman"/>
          <w:b/>
          <w:sz w:val="28"/>
          <w:szCs w:val="28"/>
        </w:rPr>
        <w:softHyphen/>
        <w:t>распорядительными полномочиями по отношению к другим сотрудн</w:t>
      </w:r>
      <w:r w:rsidR="00FA0E2D">
        <w:rPr>
          <w:rFonts w:ascii="Times New Roman" w:eastAsia="Times New Roman" w:hAnsi="Times New Roman" w:cs="Times New Roman"/>
          <w:b/>
          <w:sz w:val="28"/>
          <w:szCs w:val="28"/>
        </w:rPr>
        <w:t xml:space="preserve">икам </w:t>
      </w:r>
      <w:r w:rsidR="00FA0E2D" w:rsidRPr="00B7363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СШ «Олимп»</w:t>
      </w:r>
      <w:r w:rsidRPr="009E6E7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D7ACF" w:rsidRPr="009E6E7D" w:rsidRDefault="005D7ACF" w:rsidP="009E6E7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7ACF" w:rsidRPr="009E6E7D" w:rsidRDefault="009E6E7D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E706E2" w:rsidRPr="009E6E7D" w:rsidRDefault="00E706E2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33</w:t>
      </w:r>
      <w:r w:rsid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отрудники, наделенные организационно-распорядительными полномочиями по отношению к другим сотрудникам, призваны: </w:t>
      </w:r>
    </w:p>
    <w:p w:rsidR="00E706E2" w:rsidRPr="009E6E7D" w:rsidRDefault="00E706E2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а) принимать меры по предотвращению и урегулированию конфликтов интересов; </w:t>
      </w:r>
    </w:p>
    <w:p w:rsidR="00E706E2" w:rsidRPr="009E6E7D" w:rsidRDefault="00E706E2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б) принимать меры по предупреждению коррупции; </w:t>
      </w:r>
    </w:p>
    <w:p w:rsidR="005D7ACF" w:rsidRPr="009E6E7D" w:rsidRDefault="00E706E2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5D7ACF" w:rsidRPr="009E6E7D" w:rsidRDefault="00E706E2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34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D7ACF" w:rsidRPr="009E6E7D" w:rsidRDefault="00E706E2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35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36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Если </w:t>
      </w:r>
      <w:r w:rsidR="00FA0E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="00FA0E2D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отрудник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является членом совета, комиссии или иной рабочей группы, обязанной принимать решения, в которых он лично заинтересован, и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37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A0E2D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Сотрудник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</w:t>
      </w:r>
      <w:r w:rsidR="00836FD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жен сообщить руководителю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лицам, рассматривающим данное дело.</w:t>
      </w:r>
    </w:p>
    <w:p w:rsidR="005D7ACF" w:rsidRPr="005D7ACF" w:rsidRDefault="005D7ACF" w:rsidP="005D7ACF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D7AC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5D7ACF" w:rsidRPr="009E6E7D" w:rsidRDefault="005D7ACF" w:rsidP="009E6E7D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7"/>
      <w:bookmarkEnd w:id="6"/>
      <w:r w:rsidRPr="009E6E7D">
        <w:rPr>
          <w:rFonts w:ascii="Times New Roman" w:eastAsia="Times New Roman" w:hAnsi="Times New Roman" w:cs="Times New Roman"/>
          <w:b/>
          <w:sz w:val="28"/>
          <w:szCs w:val="28"/>
        </w:rPr>
        <w:t>Статья 8. Служебное общение.</w:t>
      </w:r>
    </w:p>
    <w:p w:rsidR="005D7ACF" w:rsidRPr="009E6E7D" w:rsidRDefault="005D7ACF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38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В общении сотрудникам</w:t>
      </w:r>
      <w:r w:rsidR="00FA0E2D" w:rsidRP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СШ «Олимп»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необходимо руководствоваться конституционными положениями, что человек, его права и свободы являются высшей ценностью, и каждый гражданин им</w:t>
      </w:r>
      <w:r w:rsidR="00D674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еет право на неприкосновенность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39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общении с участниками образовательного процесса, гражданами и коллегами со стороны сотрудника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недопустимы: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334C7C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любого вида высказывания и действия дискриминационного характера</w:t>
      </w:r>
      <w:r w:rsidR="00D674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D7ACF" w:rsidRPr="009E6E7D" w:rsidRDefault="002F54AD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3610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5D7ACF" w:rsidRPr="009E6E7D" w:rsidRDefault="002F54AD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3610C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40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Сотрудники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Педагоги</w:t>
      </w:r>
      <w:r w:rsidR="00FA0E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ческие работники</w:t>
      </w:r>
      <w:r w:rsidR="00FA0E2D" w:rsidRP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(далее – педработник)</w:t>
      </w:r>
      <w:r w:rsid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сами выбирают подходящий стиль общения с обучающимися, основанный на взаимном уважении.</w:t>
      </w:r>
    </w:p>
    <w:p w:rsidR="005D7ACF" w:rsidRPr="009E6E7D" w:rsidRDefault="008172C4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42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E0DE9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первую очередь</w:t>
      </w:r>
      <w:r w:rsidR="00836FDF" w:rsidRP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должен быть требователен к себе. Требовательность 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педработника</w:t>
      </w:r>
      <w:r w:rsidR="00836FD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 отношению к обучающемуся позитивна, является стержнем </w:t>
      </w:r>
      <w:r w:rsidR="00FA0E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профессиональной этики</w:t>
      </w:r>
      <w:r w:rsidR="00D521CB" w:rsidRPr="00D521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педработника</w:t>
      </w:r>
      <w:r w:rsidR="00836FD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</w:t>
      </w:r>
      <w:r w:rsidR="00FA0E2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новой его саморазвития. 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Педработник</w:t>
      </w:r>
      <w:r w:rsidR="00836FD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никогда не должен терять чувства меры и самообладания.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43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36FD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Педработник</w:t>
      </w:r>
      <w:r w:rsidR="00D521CB" w:rsidRP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45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 оценке поведения и достижений </w:t>
      </w:r>
      <w:r w:rsidR="00D674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учащихся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50E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педработник</w:t>
      </w:r>
      <w:r w:rsidR="00650EE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5D7ACF" w:rsidRPr="009E6E7D" w:rsidRDefault="008172C4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46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D521CB" w:rsidRPr="00D521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650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650E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едработник</w:t>
      </w:r>
      <w:r w:rsidR="00650EE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является беспристрастным, одинаково доброжелательным и благосклонным ко всем </w:t>
      </w:r>
      <w:r w:rsidR="00D674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учащимся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Приняв необос</w:t>
      </w:r>
      <w:r w:rsidR="00D674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нованно принижающие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оценочные решения,</w:t>
      </w:r>
      <w:r w:rsidR="00650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педработник</w:t>
      </w:r>
      <w:r w:rsidR="00D521CB" w:rsidRP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должен постараться немедленно исправить свою ошибку.</w:t>
      </w:r>
    </w:p>
    <w:p w:rsidR="005D7ACF" w:rsidRPr="009E6E7D" w:rsidRDefault="00FE0DE9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47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521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650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едработник</w:t>
      </w:r>
      <w:r w:rsidR="00D521CB" w:rsidRP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постоянно заботится и работает над своей культурой речи, литературностью, культурой общения.</w:t>
      </w:r>
    </w:p>
    <w:p w:rsidR="005D7ACF" w:rsidRPr="009E6E7D" w:rsidRDefault="008172C4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48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E0DE9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521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D521CB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ед</w:t>
      </w:r>
      <w:r w:rsidR="00650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работник</w:t>
      </w:r>
      <w:r w:rsidR="00D521CB" w:rsidRPr="00FA0E2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злоупотребляет своим служебным положением. Он не может использовать родителей</w:t>
      </w:r>
      <w:r w:rsidR="00D6748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(или лиц их заменяющих) учащихся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требовать от них каких-либо услуг или одолжений, а также вознаграждений за свою работу, в том числе и дополнительную.</w:t>
      </w:r>
    </w:p>
    <w:p w:rsidR="005D7ACF" w:rsidRPr="009E6E7D" w:rsidRDefault="008172C4" w:rsidP="009E6E7D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49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FE0DE9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50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Педработник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терпимо относится к религиозным убеждения</w:t>
      </w:r>
      <w:r w:rsidR="00D674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политичес</w:t>
      </w:r>
      <w:r w:rsidR="00D674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ким взглядам своих учащихся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Он не имеет право навязывать </w:t>
      </w:r>
      <w:r w:rsidR="00D674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уча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щимся и их родителям (лицам их заменяющим) свои взгляды, иначе как путем дискуссий.</w:t>
      </w:r>
    </w:p>
    <w:p w:rsidR="005D7ACF" w:rsidRPr="009E6E7D" w:rsidRDefault="008172C4" w:rsidP="009E6E7D">
      <w:pPr>
        <w:shd w:val="clear" w:color="auto" w:fill="FFFFFF"/>
        <w:spacing w:after="0" w:line="285" w:lineRule="atLeast"/>
        <w:ind w:lef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50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FE0DE9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Общение между</w:t>
      </w:r>
      <w:r w:rsidR="00D521CB" w:rsidRPr="00D521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E49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сотрудниками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50</w:t>
      </w:r>
      <w:r w:rsid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.1. Взаимоотношения между</w:t>
      </w:r>
      <w:r w:rsidR="00650EEF" w:rsidRPr="00650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E49E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сотрудниками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основываются на принципах коллегиальности, партнерства и уважения. </w:t>
      </w:r>
      <w:r w:rsid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защищает не только свой авторитет, но и авторитет своих коллег. Он не принижа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ет своих коллег в присутствии уча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щихся или других лиц.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50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.2. Сотрудник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как образец культурного человека всегда обя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зан приветствовать своих коллег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10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.3. 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</w:t>
      </w:r>
      <w:r w:rsidR="00D521CB" w:rsidRP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10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.4. Вполне допустимо и даже приветствуется положительные отзывы, комментарии и ме</w:t>
      </w:r>
      <w:r w:rsid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стами даже реклама 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сотрудников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</w:t>
      </w:r>
      <w:r w:rsidR="005817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СШ «Олимп»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преде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лами ее пределами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а именно выступая на научно-практических конференциях, научных зас</w:t>
      </w:r>
      <w:r w:rsidR="004A26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еданиях, мастер-классах, которые</w:t>
      </w:r>
      <w:r w:rsidR="00D521CB" w:rsidRP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2E49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сотрудник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вправе провод</w:t>
      </w:r>
      <w:r w:rsidR="004A26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ить или</w:t>
      </w:r>
      <w:r w:rsidR="00D521C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участвовать за пределами СШ «Олимп»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10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.5. Критику следует обнародовать только в тех случ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аях, если на нее совершенно не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102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50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.6. </w:t>
      </w:r>
      <w:r w:rsidR="004A26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5D7ACF" w:rsidRPr="009E6E7D" w:rsidRDefault="005D7ACF" w:rsidP="009E6E7D">
      <w:pPr>
        <w:shd w:val="clear" w:color="auto" w:fill="FFFFFF"/>
        <w:spacing w:after="0" w:line="285" w:lineRule="atLeast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E0DE9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 Взаимоотношения с администрацией.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10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.1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334C7C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базируется на принципах свободы слова и убеждений, терпимости, демократичности и справедливости. Администрация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делает все возможное для полного раскрытия способностей и умений</w:t>
      </w:r>
      <w:r w:rsidR="004A26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сотрудника 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</w:t>
      </w:r>
      <w:r w:rsidR="00650EE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ед</w:t>
      </w:r>
      <w:r w:rsidR="003D5B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работника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как основного субъекта образовательной деятельности.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102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.2. В СШ «Олимп»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заместители директора по своим направлениям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Комиссия по этике.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1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.3. Администрация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сотрудников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квалификационные категории и обязанности не должны препятствовать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равноправному выражению всеми сотрудниками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своего мнения и защите своих убеждений.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.4. Администрация не может дискриминировать, игнорировать или преследовать</w:t>
      </w:r>
      <w:r w:rsidR="003D5B93" w:rsidRP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сотрудников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их убеждения или на основании личных симпатий или антипатий. Отношения администрации с каждым из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сотрудников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основываются на принципе равноправия.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.5. Администрация не может требовать или собирать информацию о личной жизни</w:t>
      </w:r>
      <w:r w:rsidR="003D5B93" w:rsidRP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сотрудников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не связанную с выполнением им своих трудовых обязанностей.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.6. Оценки и решения руководителя должны быть беспристрастными и основываться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фактах и реальных заслугах сотрудников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.7. 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Сотрудники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имеют право получать от администрации информацию, имеющую значение для работы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СШ «Олимп»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Администрация не имеет права скрывать или тенденциозно извращать информацию, могущую повлиять на карьеру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сотрудников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на качество их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труда. Важные для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трудового коллектива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решения принимаются в учреждении на основе принципов открытости и общего участия.</w:t>
      </w:r>
    </w:p>
    <w:p w:rsidR="005D7ACF" w:rsidRPr="009E6E7D" w:rsidRDefault="00FE0DE9" w:rsidP="009E6E7D">
      <w:pPr>
        <w:shd w:val="clear" w:color="auto" w:fill="FFFFFF"/>
        <w:spacing w:after="0" w:line="285" w:lineRule="atLeast"/>
        <w:ind w:left="20" w:right="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.8.  Интриги, непреодолимые конфликты, вредительство коллегам и раскол в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трудовом коллективе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мешают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выполнять свои непосредственные функции. Если затянувшиеся конфликты не могу быть пресечены, то Комиссия по этике имеет право созыва «экстренн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ого Собрания трудового коллектива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», на котором разбирается данная ситуация и выносится на открытое голосование во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прос об отстранении данного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сотрудника от занимаемой должности. За руководителем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Собранию трудового коллектива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руководителю о принятии какого-либо решения, которое было принято коллегиально членами Комиссии, также руководитель, вне зависимости от решения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Собрания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рекомендации Комиссии, имеет право наложить вето.</w:t>
      </w:r>
    </w:p>
    <w:p w:rsidR="005D7ACF" w:rsidRPr="009E6E7D" w:rsidRDefault="00EB5805" w:rsidP="009E6E7D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.9.  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Все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сотрудники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5D7ACF" w:rsidRPr="009E6E7D" w:rsidRDefault="009E6E7D" w:rsidP="009E6E7D">
      <w:pPr>
        <w:shd w:val="clear" w:color="auto" w:fill="FFFFFF"/>
        <w:spacing w:after="0" w:line="285" w:lineRule="atLeast"/>
        <w:ind w:left="23" w:right="2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51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.10. В случае выявления преступной деятельности сотрудников, а также грубых нарушений профессиональной этики </w:t>
      </w:r>
      <w:r w:rsidR="004A26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руководитель </w:t>
      </w:r>
      <w:r w:rsidR="003D5B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СШ «Олимп»</w:t>
      </w:r>
      <w:r w:rsidR="003D5B93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5D7ACF" w:rsidRPr="009E6E7D" w:rsidRDefault="005D7ACF" w:rsidP="009E6E7D">
      <w:pPr>
        <w:pStyle w:val="a4"/>
        <w:jc w:val="both"/>
        <w:rPr>
          <w:rFonts w:ascii="Times New Roman" w:eastAsia="Times New Roman" w:hAnsi="Times New Roman" w:cs="Times New Roman"/>
        </w:rPr>
      </w:pPr>
      <w:r w:rsidRPr="005D7ACF">
        <w:rPr>
          <w:rFonts w:eastAsia="Times New Roman"/>
          <w:sz w:val="24"/>
          <w:szCs w:val="24"/>
          <w:bdr w:val="none" w:sz="0" w:space="0" w:color="auto" w:frame="1"/>
        </w:rPr>
        <w:t> </w:t>
      </w:r>
    </w:p>
    <w:p w:rsidR="005D7ACF" w:rsidRPr="009E6E7D" w:rsidRDefault="009F3F25" w:rsidP="009E6E7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7" w:name="bookmark8"/>
      <w:bookmarkEnd w:id="7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9. Личность педработника</w:t>
      </w:r>
      <w:r w:rsidR="005D7ACF" w:rsidRPr="009E6E7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D7ACF" w:rsidRPr="009E6E7D" w:rsidRDefault="005D7ACF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52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9F3F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Профессиональная этика педработника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требует призвания, преданности своей работе и чувства ответственности при исполнении своих обязанностей.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53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 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требователен по отношению к себе и стремится к самосовершенствованию. Дл</w:t>
      </w:r>
      <w:r w:rsidR="004A26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 него характерны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самоанализ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самоопределение и самовоспитание.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54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A26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Педработник</w:t>
      </w:r>
      <w:r w:rsidR="004A2637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занимает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ся своим образованием</w:t>
      </w:r>
      <w:r w:rsidR="004A263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самообразованием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повышением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квалификации и поиском наилучших методов работ.</w:t>
      </w:r>
    </w:p>
    <w:p w:rsidR="005D7ACF" w:rsidRPr="009E6E7D" w:rsidRDefault="005D7ACF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bookmark9"/>
      <w:bookmarkEnd w:id="8"/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Авторитет, честь, репутация.</w:t>
      </w:r>
    </w:p>
    <w:p w:rsidR="005D7ACF" w:rsidRPr="009E6E7D" w:rsidRDefault="008172C4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55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Своим поведением педработник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поддерживает и защищает исторически сложившуюся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профессиональную честь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56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В общении с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учащимися и в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всех остальных случаях педработник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уважителен, вежлив и корректен. Он знает и соблюдает нормы этики.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57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Авторитет педработника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 основывается на компетенции, справедливости,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такте, умении заботится об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учащихся.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58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 Педработник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59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Педработник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0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Педработник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дорожит своей репутацией.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61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Педработник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разглашает высказанное детьми мн</w:t>
      </w:r>
      <w:r w:rsidR="003D5B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ение о своих родителях (законных представителях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 или мнение родителей о детях. Передавать такое мнение другой стороне можно лишь с сог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ласием лица доверившего педработнику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упомянутое мнение.</w:t>
      </w:r>
    </w:p>
    <w:p w:rsidR="005D7ACF" w:rsidRPr="009E6E7D" w:rsidRDefault="007E2858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 Внешний вид педработника</w:t>
      </w:r>
      <w:r w:rsidR="00EB5805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СШ «Олимп»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исполнении им должностных обязанностей должен способствовать уважительному отношению граждан к образовательным учреждениям. </w:t>
      </w:r>
    </w:p>
    <w:p w:rsidR="00C51A9A" w:rsidRDefault="00C51A9A" w:rsidP="009E6E7D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9" w:name="bookmark10"/>
      <w:bookmarkEnd w:id="9"/>
    </w:p>
    <w:p w:rsidR="005D7ACF" w:rsidRPr="009E6E7D" w:rsidRDefault="005D7ACF" w:rsidP="009E6E7D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10. Основные нормы.</w:t>
      </w:r>
    </w:p>
    <w:p w:rsidR="005D7ACF" w:rsidRPr="009E6E7D" w:rsidRDefault="005D7ACF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D7ACF" w:rsidRPr="009E6E7D" w:rsidRDefault="008172C4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63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C51A9A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64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Пед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несет ответственность за </w:t>
      </w:r>
      <w:r w:rsidR="00C51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качество и результаты доверенного ему направлению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работы</w:t>
      </w:r>
      <w:r w:rsidR="00C51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65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</w:t>
      </w:r>
      <w:r w:rsidR="007E28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Пед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несет ответственность за физическое, интеллектуальное, эмоциональное и духовное развитие</w:t>
      </w:r>
      <w:r w:rsidR="00C51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учащихся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66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Сотрудник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несет ответственность за порученные ему администрацией функции и доверенные ресурсы.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67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СШ «Олимп»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принимать бескорыстную помощь со стороны физических, юридических лиц. 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Сотрудник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является честным человеком и строго соблюдает законодательство Российской Федерации. С профессиональной этикой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сотрудника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сочетаются ни получение взятки, ни ее дача.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 </w:t>
      </w:r>
      <w:r w:rsidR="00C51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Каждому сотруднику присуще п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реданн</w:t>
      </w:r>
      <w:r w:rsidR="00FE24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ость СШ «Олимп»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любовь к</w:t>
      </w:r>
      <w:r w:rsidR="00C51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делу воспитания и обучения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детей, активное и сознательное участие в повышении квалификации, создание условий </w:t>
      </w:r>
      <w:r w:rsidR="00C51A9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ля реализации программных задач, ясное понимание реальных целей и достижение положительных результатов.</w:t>
      </w:r>
    </w:p>
    <w:p w:rsidR="005D7ACF" w:rsidRPr="009E6E7D" w:rsidRDefault="00EB5805" w:rsidP="009E6E7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   </w:t>
      </w:r>
      <w:r w:rsidR="008172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69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 Каждый сотрудник должен принимать все </w:t>
      </w:r>
      <w:r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необходимые меры для соблюдения </w:t>
      </w:r>
      <w:r w:rsidR="005D7ACF" w:rsidRPr="009E6E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положений настоящего Кодекса.</w:t>
      </w:r>
    </w:p>
    <w:p w:rsidR="006538EA" w:rsidRPr="009E6E7D" w:rsidRDefault="006538EA" w:rsidP="009E6E7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6538EA" w:rsidRPr="009E6E7D" w:rsidSect="00581774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30F" w:rsidRDefault="0039330F" w:rsidP="000D39B4">
      <w:pPr>
        <w:spacing w:after="0" w:line="240" w:lineRule="auto"/>
      </w:pPr>
      <w:r>
        <w:separator/>
      </w:r>
    </w:p>
  </w:endnote>
  <w:endnote w:type="continuationSeparator" w:id="1">
    <w:p w:rsidR="0039330F" w:rsidRDefault="0039330F" w:rsidP="000D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30F" w:rsidRDefault="0039330F" w:rsidP="000D39B4">
      <w:pPr>
        <w:spacing w:after="0" w:line="240" w:lineRule="auto"/>
      </w:pPr>
      <w:r>
        <w:separator/>
      </w:r>
    </w:p>
  </w:footnote>
  <w:footnote w:type="continuationSeparator" w:id="1">
    <w:p w:rsidR="0039330F" w:rsidRDefault="0039330F" w:rsidP="000D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7313"/>
      <w:docPartObj>
        <w:docPartGallery w:val="Page Numbers (Top of Page)"/>
        <w:docPartUnique/>
      </w:docPartObj>
    </w:sdtPr>
    <w:sdtContent>
      <w:p w:rsidR="00D521CB" w:rsidRDefault="00463F5B">
        <w:pPr>
          <w:pStyle w:val="a7"/>
          <w:jc w:val="center"/>
        </w:pPr>
        <w:fldSimple w:instr=" PAGE   \* MERGEFORMAT ">
          <w:r w:rsidR="00031C9F">
            <w:rPr>
              <w:noProof/>
            </w:rPr>
            <w:t>2</w:t>
          </w:r>
        </w:fldSimple>
      </w:p>
    </w:sdtContent>
  </w:sdt>
  <w:p w:rsidR="00D521CB" w:rsidRDefault="00D521C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D7ACF"/>
    <w:rsid w:val="00031C9F"/>
    <w:rsid w:val="00033635"/>
    <w:rsid w:val="00042154"/>
    <w:rsid w:val="000D39B4"/>
    <w:rsid w:val="000D3F02"/>
    <w:rsid w:val="00104A31"/>
    <w:rsid w:val="001239C9"/>
    <w:rsid w:val="001A60D1"/>
    <w:rsid w:val="001C4BD8"/>
    <w:rsid w:val="001E672D"/>
    <w:rsid w:val="00202941"/>
    <w:rsid w:val="00283AA6"/>
    <w:rsid w:val="00291567"/>
    <w:rsid w:val="002E49E0"/>
    <w:rsid w:val="002F54AD"/>
    <w:rsid w:val="003165D2"/>
    <w:rsid w:val="00334C7C"/>
    <w:rsid w:val="003465D3"/>
    <w:rsid w:val="003477B5"/>
    <w:rsid w:val="003610C2"/>
    <w:rsid w:val="003611F8"/>
    <w:rsid w:val="003678E2"/>
    <w:rsid w:val="003712E2"/>
    <w:rsid w:val="0039330F"/>
    <w:rsid w:val="003A31BC"/>
    <w:rsid w:val="003A336F"/>
    <w:rsid w:val="003D3B46"/>
    <w:rsid w:val="003D5B93"/>
    <w:rsid w:val="0044670B"/>
    <w:rsid w:val="00461D54"/>
    <w:rsid w:val="00463F5B"/>
    <w:rsid w:val="00494AF5"/>
    <w:rsid w:val="00495050"/>
    <w:rsid w:val="004A2637"/>
    <w:rsid w:val="004C7094"/>
    <w:rsid w:val="004D6BF7"/>
    <w:rsid w:val="00511A94"/>
    <w:rsid w:val="00551B29"/>
    <w:rsid w:val="005610BF"/>
    <w:rsid w:val="00581774"/>
    <w:rsid w:val="005C5EEE"/>
    <w:rsid w:val="005D7ACF"/>
    <w:rsid w:val="00650EEF"/>
    <w:rsid w:val="0065221C"/>
    <w:rsid w:val="006538EA"/>
    <w:rsid w:val="00662A7A"/>
    <w:rsid w:val="006A14C9"/>
    <w:rsid w:val="006A2F16"/>
    <w:rsid w:val="007E2858"/>
    <w:rsid w:val="00803B2C"/>
    <w:rsid w:val="008172C4"/>
    <w:rsid w:val="008352A0"/>
    <w:rsid w:val="00836FDF"/>
    <w:rsid w:val="008448A3"/>
    <w:rsid w:val="008B636B"/>
    <w:rsid w:val="009E6E7D"/>
    <w:rsid w:val="009F3F25"/>
    <w:rsid w:val="009F6F00"/>
    <w:rsid w:val="00A27F7A"/>
    <w:rsid w:val="00A8634C"/>
    <w:rsid w:val="00AC2319"/>
    <w:rsid w:val="00AC724C"/>
    <w:rsid w:val="00AE4577"/>
    <w:rsid w:val="00B045EC"/>
    <w:rsid w:val="00B24753"/>
    <w:rsid w:val="00B7363C"/>
    <w:rsid w:val="00BC43FD"/>
    <w:rsid w:val="00C31321"/>
    <w:rsid w:val="00C51A9A"/>
    <w:rsid w:val="00C54A2D"/>
    <w:rsid w:val="00C84514"/>
    <w:rsid w:val="00D521CB"/>
    <w:rsid w:val="00D6748C"/>
    <w:rsid w:val="00D868E9"/>
    <w:rsid w:val="00E706E2"/>
    <w:rsid w:val="00EB51AB"/>
    <w:rsid w:val="00EB5805"/>
    <w:rsid w:val="00EE285A"/>
    <w:rsid w:val="00EE34B1"/>
    <w:rsid w:val="00EF2B33"/>
    <w:rsid w:val="00F017DC"/>
    <w:rsid w:val="00F50E2C"/>
    <w:rsid w:val="00F6731D"/>
    <w:rsid w:val="00F72AF2"/>
    <w:rsid w:val="00FA0E2D"/>
    <w:rsid w:val="00FB1CE4"/>
    <w:rsid w:val="00FE0DE9"/>
    <w:rsid w:val="00FE2484"/>
    <w:rsid w:val="00FF2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7ACF"/>
    <w:rPr>
      <w:b/>
      <w:bCs/>
    </w:rPr>
  </w:style>
  <w:style w:type="character" w:customStyle="1" w:styleId="apple-converted-space">
    <w:name w:val="apple-converted-space"/>
    <w:basedOn w:val="a0"/>
    <w:rsid w:val="005D7ACF"/>
  </w:style>
  <w:style w:type="paragraph" w:styleId="a4">
    <w:name w:val="No Spacing"/>
    <w:uiPriority w:val="1"/>
    <w:qFormat/>
    <w:rsid w:val="009E6E7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02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4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9B4"/>
  </w:style>
  <w:style w:type="paragraph" w:styleId="a9">
    <w:name w:val="footer"/>
    <w:basedOn w:val="a"/>
    <w:link w:val="aa"/>
    <w:uiPriority w:val="99"/>
    <w:semiHidden/>
    <w:unhideWhenUsed/>
    <w:rsid w:val="000D3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D3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63807-587F-4958-AB23-33910ED5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dc:description/>
  <cp:lastModifiedBy>User</cp:lastModifiedBy>
  <cp:revision>33</cp:revision>
  <cp:lastPrinted>2020-11-17T05:12:00Z</cp:lastPrinted>
  <dcterms:created xsi:type="dcterms:W3CDTF">2015-04-06T12:43:00Z</dcterms:created>
  <dcterms:modified xsi:type="dcterms:W3CDTF">2023-03-29T07:33:00Z</dcterms:modified>
</cp:coreProperties>
</file>