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Доклад</w:t>
      </w:r>
    </w:p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тренера-преподавателя МАУ ДО СШ «Олимп» им. М.В. Канищева </w:t>
      </w:r>
    </w:p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Новокубанска </w:t>
      </w:r>
      <w:proofErr w:type="spellStart"/>
      <w:r w:rsidR="00BB3B9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Джагаряна</w:t>
      </w:r>
      <w:proofErr w:type="spellEnd"/>
      <w:r w:rsidR="00BB3B9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BB3B9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Норика</w:t>
      </w:r>
      <w:proofErr w:type="spellEnd"/>
      <w:r w:rsidR="00BB3B9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BB3B9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Саркисовича</w:t>
      </w:r>
      <w:proofErr w:type="spellEnd"/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4A1796" w:rsidRPr="004A1796" w:rsidRDefault="004A1796" w:rsidP="004A1796">
      <w:pPr>
        <w:jc w:val="both"/>
        <w:rPr>
          <w:b/>
          <w:iCs/>
          <w:color w:val="000000"/>
          <w:sz w:val="28"/>
          <w:szCs w:val="28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тема: </w:t>
      </w:r>
      <w:r w:rsidRPr="004A17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</w:t>
      </w:r>
      <w:r w:rsidR="00BB3B9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Возрастные требования к участникам соревнований по дзюдо</w:t>
      </w:r>
      <w:r w:rsidRPr="004A17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4A1796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рассмотрен на Педагогическом совете от </w:t>
      </w:r>
      <w:r w:rsidR="009426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12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.2024 г. №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</w:t>
      </w:r>
    </w:p>
    <w:p w:rsidR="004A1796" w:rsidRDefault="004A1796" w:rsidP="002108FD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2108FD" w:rsidRDefault="002108FD" w:rsidP="002108F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454DB" w:rsidRPr="002B77D0" w:rsidRDefault="002B77D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3B90" w:rsidRPr="002B77D0">
        <w:rPr>
          <w:rFonts w:ascii="Times New Roman" w:hAnsi="Times New Roman" w:cs="Times New Roman"/>
          <w:sz w:val="28"/>
          <w:szCs w:val="28"/>
        </w:rPr>
        <w:t xml:space="preserve">Соревнования по дзюдо в Российской Федерации проводятся по официальным правилам вида спорта «дзюдо», утвержденными министерством спорта Российской Федерации.  Возрастные требования к участникам соревнований регламентируются статьей 3 раздела </w:t>
      </w:r>
      <w:r w:rsidR="00BB3B90" w:rsidRPr="002B77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B3B90" w:rsidRPr="002B77D0">
        <w:rPr>
          <w:rFonts w:ascii="Times New Roman" w:hAnsi="Times New Roman" w:cs="Times New Roman"/>
          <w:sz w:val="28"/>
          <w:szCs w:val="28"/>
        </w:rPr>
        <w:t xml:space="preserve"> «Участники соревнований» правил.</w:t>
      </w:r>
    </w:p>
    <w:p w:rsidR="00BB3B90" w:rsidRPr="002B77D0" w:rsidRDefault="002B77D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3B90" w:rsidRPr="002B77D0">
        <w:rPr>
          <w:rFonts w:ascii="Times New Roman" w:hAnsi="Times New Roman" w:cs="Times New Roman"/>
          <w:sz w:val="28"/>
          <w:szCs w:val="28"/>
        </w:rPr>
        <w:t>Правила соревнований по дзюдо предусматривают несколько возрастов участников</w:t>
      </w:r>
      <w:r w:rsidR="00F9097B" w:rsidRPr="002B77D0">
        <w:rPr>
          <w:rFonts w:ascii="Times New Roman" w:hAnsi="Times New Roman" w:cs="Times New Roman"/>
          <w:sz w:val="28"/>
          <w:szCs w:val="28"/>
        </w:rPr>
        <w:t xml:space="preserve"> имеющих верхние границы допускаемого возраста</w:t>
      </w:r>
      <w:r w:rsidR="00BB3B90" w:rsidRPr="002B77D0">
        <w:rPr>
          <w:rFonts w:ascii="Times New Roman" w:hAnsi="Times New Roman" w:cs="Times New Roman"/>
          <w:sz w:val="28"/>
          <w:szCs w:val="28"/>
        </w:rPr>
        <w:t>:</w:t>
      </w:r>
    </w:p>
    <w:p w:rsidR="00BB3B90" w:rsidRPr="002B77D0" w:rsidRDefault="00BB3B9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77D0">
        <w:rPr>
          <w:rFonts w:ascii="Times New Roman" w:hAnsi="Times New Roman" w:cs="Times New Roman"/>
          <w:sz w:val="28"/>
          <w:szCs w:val="28"/>
        </w:rPr>
        <w:t>1.</w:t>
      </w:r>
      <w:r w:rsidRPr="002B77D0">
        <w:rPr>
          <w:rFonts w:ascii="Times New Roman" w:hAnsi="Times New Roman" w:cs="Times New Roman"/>
          <w:sz w:val="28"/>
          <w:szCs w:val="28"/>
        </w:rPr>
        <w:t xml:space="preserve">Мальчики и девочки (до 11 лет) Возраст (количество лет) 9 – 10 лет </w:t>
      </w:r>
    </w:p>
    <w:p w:rsidR="00BB3B90" w:rsidRPr="002B77D0" w:rsidRDefault="00BB3B9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77D0">
        <w:rPr>
          <w:rFonts w:ascii="Times New Roman" w:hAnsi="Times New Roman" w:cs="Times New Roman"/>
          <w:sz w:val="28"/>
          <w:szCs w:val="28"/>
        </w:rPr>
        <w:t>2.</w:t>
      </w:r>
      <w:r w:rsidRPr="002B77D0">
        <w:rPr>
          <w:rFonts w:ascii="Times New Roman" w:hAnsi="Times New Roman" w:cs="Times New Roman"/>
          <w:sz w:val="28"/>
          <w:szCs w:val="28"/>
        </w:rPr>
        <w:t>Мальчики девочки (до 13 лет)</w:t>
      </w:r>
    </w:p>
    <w:p w:rsidR="00F9097B" w:rsidRPr="002B77D0" w:rsidRDefault="00BB3B9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77D0">
        <w:rPr>
          <w:rFonts w:ascii="Times New Roman" w:hAnsi="Times New Roman" w:cs="Times New Roman"/>
          <w:sz w:val="28"/>
          <w:szCs w:val="28"/>
        </w:rPr>
        <w:t>3.</w:t>
      </w:r>
      <w:r w:rsidRPr="002B77D0">
        <w:rPr>
          <w:rFonts w:ascii="Times New Roman" w:hAnsi="Times New Roman" w:cs="Times New Roman"/>
          <w:sz w:val="28"/>
          <w:szCs w:val="28"/>
        </w:rPr>
        <w:t xml:space="preserve">Юноши и девушки (до 15 лет) 11–12 лет 13 –14 лет </w:t>
      </w:r>
    </w:p>
    <w:p w:rsidR="00F9097B" w:rsidRPr="002B77D0" w:rsidRDefault="00F9097B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77D0">
        <w:rPr>
          <w:rFonts w:ascii="Times New Roman" w:hAnsi="Times New Roman" w:cs="Times New Roman"/>
          <w:sz w:val="28"/>
          <w:szCs w:val="28"/>
        </w:rPr>
        <w:t>4.</w:t>
      </w:r>
      <w:r w:rsidR="00BB3B90" w:rsidRPr="002B77D0">
        <w:rPr>
          <w:rFonts w:ascii="Times New Roman" w:hAnsi="Times New Roman" w:cs="Times New Roman"/>
          <w:sz w:val="28"/>
          <w:szCs w:val="28"/>
        </w:rPr>
        <w:t xml:space="preserve">Юноши и девушки (до 18 лет) </w:t>
      </w:r>
    </w:p>
    <w:p w:rsidR="00F9097B" w:rsidRPr="002B77D0" w:rsidRDefault="00F9097B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77D0">
        <w:rPr>
          <w:rFonts w:ascii="Times New Roman" w:hAnsi="Times New Roman" w:cs="Times New Roman"/>
          <w:sz w:val="28"/>
          <w:szCs w:val="28"/>
        </w:rPr>
        <w:t>5.</w:t>
      </w:r>
      <w:r w:rsidR="00BB3B90" w:rsidRPr="002B77D0">
        <w:rPr>
          <w:rFonts w:ascii="Times New Roman" w:hAnsi="Times New Roman" w:cs="Times New Roman"/>
          <w:sz w:val="28"/>
          <w:szCs w:val="28"/>
        </w:rPr>
        <w:t xml:space="preserve">Юниоры и юниорки (до 21 года) 15 – 17 лет 18 – 20 лет </w:t>
      </w:r>
    </w:p>
    <w:p w:rsidR="00F9097B" w:rsidRPr="002B77D0" w:rsidRDefault="00F9097B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77D0">
        <w:rPr>
          <w:rFonts w:ascii="Times New Roman" w:hAnsi="Times New Roman" w:cs="Times New Roman"/>
          <w:sz w:val="28"/>
          <w:szCs w:val="28"/>
        </w:rPr>
        <w:t>6.</w:t>
      </w:r>
      <w:r w:rsidR="00BB3B90" w:rsidRPr="002B77D0">
        <w:rPr>
          <w:rFonts w:ascii="Times New Roman" w:hAnsi="Times New Roman" w:cs="Times New Roman"/>
          <w:sz w:val="28"/>
          <w:szCs w:val="28"/>
        </w:rPr>
        <w:t>Юниоры и юниорки (до 23 лет)</w:t>
      </w:r>
    </w:p>
    <w:p w:rsidR="00F9097B" w:rsidRPr="002B77D0" w:rsidRDefault="002B77D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097B" w:rsidRPr="002B77D0">
        <w:rPr>
          <w:rFonts w:ascii="Times New Roman" w:hAnsi="Times New Roman" w:cs="Times New Roman"/>
          <w:sz w:val="28"/>
          <w:szCs w:val="28"/>
        </w:rPr>
        <w:t xml:space="preserve">Среди первой и второй  возрастных категориях проводятся соревнования наивысшего </w:t>
      </w:r>
      <w:proofErr w:type="gramStart"/>
      <w:r w:rsidR="00F9097B" w:rsidRPr="002B77D0"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="00F9097B" w:rsidRPr="002B77D0">
        <w:rPr>
          <w:rFonts w:ascii="Times New Roman" w:hAnsi="Times New Roman" w:cs="Times New Roman"/>
          <w:sz w:val="28"/>
          <w:szCs w:val="28"/>
        </w:rPr>
        <w:t xml:space="preserve"> имеющие наименование «Всероссийские соревнования». Такие соревнования проводятся как в личном зачете, так и демонстрации  техники дзюдо, выполняемой участниками команды в своей весовой категории.</w:t>
      </w:r>
    </w:p>
    <w:p w:rsidR="00F9097B" w:rsidRPr="002B77D0" w:rsidRDefault="002B77D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097B" w:rsidRPr="002B77D0">
        <w:rPr>
          <w:rFonts w:ascii="Times New Roman" w:hAnsi="Times New Roman" w:cs="Times New Roman"/>
          <w:sz w:val="28"/>
          <w:szCs w:val="28"/>
        </w:rPr>
        <w:t>В возрастных категориях с 3 по 6 номер проводятся первенства (муниципальные, региональные, Федеральных округов, России) по соответствующему возрасту.</w:t>
      </w:r>
    </w:p>
    <w:p w:rsidR="00BB3B90" w:rsidRDefault="002B77D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097B" w:rsidRPr="002B77D0">
        <w:rPr>
          <w:rFonts w:ascii="Times New Roman" w:hAnsi="Times New Roman" w:cs="Times New Roman"/>
          <w:sz w:val="28"/>
          <w:szCs w:val="28"/>
        </w:rPr>
        <w:t>Так же проводятся соревнования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097B" w:rsidRPr="002B77D0">
        <w:rPr>
          <w:rFonts w:ascii="Times New Roman" w:hAnsi="Times New Roman" w:cs="Times New Roman"/>
          <w:sz w:val="28"/>
          <w:szCs w:val="28"/>
        </w:rPr>
        <w:t xml:space="preserve"> не предъявляющие требования к верхней границе возраста участников, но при этом определяют ограничения по нижнему пределу возраста участников. Это соревнования среди мужчин и женщин</w:t>
      </w:r>
      <w:r w:rsidR="00BB3B90" w:rsidRPr="002B77D0">
        <w:rPr>
          <w:rFonts w:ascii="Times New Roman" w:hAnsi="Times New Roman" w:cs="Times New Roman"/>
          <w:sz w:val="28"/>
          <w:szCs w:val="28"/>
        </w:rPr>
        <w:t xml:space="preserve"> </w:t>
      </w:r>
      <w:r w:rsidR="00F9097B" w:rsidRPr="002B77D0">
        <w:rPr>
          <w:rFonts w:ascii="Times New Roman" w:hAnsi="Times New Roman" w:cs="Times New Roman"/>
          <w:sz w:val="28"/>
          <w:szCs w:val="28"/>
        </w:rPr>
        <w:t xml:space="preserve">от </w:t>
      </w:r>
      <w:r w:rsidR="00BB3B90" w:rsidRPr="002B77D0">
        <w:rPr>
          <w:rFonts w:ascii="Times New Roman" w:hAnsi="Times New Roman" w:cs="Times New Roman"/>
          <w:sz w:val="28"/>
          <w:szCs w:val="28"/>
        </w:rPr>
        <w:t>18 лет и старше</w:t>
      </w:r>
      <w:r w:rsidR="00F9097B" w:rsidRPr="002B77D0">
        <w:rPr>
          <w:rFonts w:ascii="Times New Roman" w:hAnsi="Times New Roman" w:cs="Times New Roman"/>
          <w:sz w:val="28"/>
          <w:szCs w:val="28"/>
        </w:rPr>
        <w:t xml:space="preserve">. К таким соревнованиям относятся Чемпионаты, Кубки и различные соревнования с </w:t>
      </w:r>
      <w:r w:rsidRPr="002B77D0">
        <w:rPr>
          <w:rFonts w:ascii="Times New Roman" w:hAnsi="Times New Roman" w:cs="Times New Roman"/>
          <w:sz w:val="28"/>
          <w:szCs w:val="28"/>
        </w:rPr>
        <w:t>данными требованиями по возрасту к учас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B77D0">
        <w:rPr>
          <w:rFonts w:ascii="Times New Roman" w:hAnsi="Times New Roman" w:cs="Times New Roman"/>
          <w:sz w:val="28"/>
          <w:szCs w:val="28"/>
        </w:rPr>
        <w:t>никам.</w:t>
      </w:r>
    </w:p>
    <w:p w:rsidR="002B77D0" w:rsidRPr="002B77D0" w:rsidRDefault="002B77D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возрастными требованиями к участникам соревнований согласно правилам, определяются и нормативы присвоения спортивных разрядов и спортивных званий, содержание которых прописаны в единой Всероссийской спортивной классификации по виду спорта «Дзюдо».</w:t>
      </w:r>
      <w:bookmarkStart w:id="0" w:name="_GoBack"/>
      <w:bookmarkEnd w:id="0"/>
    </w:p>
    <w:sectPr w:rsidR="002B77D0" w:rsidRPr="002B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FE"/>
    <w:rsid w:val="002108FD"/>
    <w:rsid w:val="002B77D0"/>
    <w:rsid w:val="00483DFE"/>
    <w:rsid w:val="004A1796"/>
    <w:rsid w:val="008454DB"/>
    <w:rsid w:val="0094265E"/>
    <w:rsid w:val="00BB3B90"/>
    <w:rsid w:val="00F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08FD"/>
  </w:style>
  <w:style w:type="paragraph" w:customStyle="1" w:styleId="c1">
    <w:name w:val="c1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B7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08FD"/>
  </w:style>
  <w:style w:type="paragraph" w:customStyle="1" w:styleId="c1">
    <w:name w:val="c1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B7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6</cp:revision>
  <dcterms:created xsi:type="dcterms:W3CDTF">2025-09-12T06:46:00Z</dcterms:created>
  <dcterms:modified xsi:type="dcterms:W3CDTF">2025-10-08T07:23:00Z</dcterms:modified>
</cp:coreProperties>
</file>