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A6" w:rsidRPr="00B758F4" w:rsidRDefault="008163A5" w:rsidP="001F612D">
      <w:pPr>
        <w:pStyle w:val="1"/>
      </w:pPr>
      <w:r>
        <w:t>Э</w:t>
      </w:r>
      <w:r w:rsidR="009D6FA6" w:rsidRPr="00B758F4">
        <w:t>лектронные ресурсы удаленного доступа</w:t>
      </w:r>
    </w:p>
    <w:p w:rsidR="009D6FA6" w:rsidRPr="00813455" w:rsidRDefault="009D6FA6" w:rsidP="009D6FA6">
      <w:pPr>
        <w:shd w:val="clear" w:color="auto" w:fill="FFFFFF"/>
        <w:jc w:val="both"/>
        <w:rPr>
          <w:color w:val="FF0000"/>
          <w:sz w:val="40"/>
          <w:szCs w:val="40"/>
        </w:rPr>
      </w:pPr>
      <w:r>
        <w:rPr>
          <w:rFonts w:ascii="Arial" w:hAnsi="Arial" w:cs="Arial"/>
          <w:noProof/>
          <w:color w:val="0C74A5"/>
          <w:sz w:val="21"/>
          <w:szCs w:val="21"/>
          <w:lang w:eastAsia="ru-RU"/>
        </w:rPr>
        <w:drawing>
          <wp:inline distT="0" distB="0" distL="0" distR="0">
            <wp:extent cx="1704975" cy="630841"/>
            <wp:effectExtent l="19050" t="0" r="9525" b="0"/>
            <wp:docPr id="9" name="Рисунок 7" descr="https://orenlib.ru/up/bn/elibrary_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renlib.ru/up/bn/elibrary_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t xml:space="preserve">  </w:t>
      </w:r>
      <w:hyperlink r:id="rId8" w:history="1">
        <w:r w:rsidRPr="00F6296E">
          <w:rPr>
            <w:rStyle w:val="a3"/>
          </w:rPr>
          <w:t>https://www.elibrary.ru/</w:t>
        </w:r>
      </w:hyperlink>
      <w:r>
        <w:t xml:space="preserve">  </w:t>
      </w:r>
    </w:p>
    <w:p w:rsidR="009D6FA6" w:rsidRDefault="009D6FA6" w:rsidP="009D6FA6">
      <w:pPr>
        <w:shd w:val="clear" w:color="auto" w:fill="FFFFFF"/>
        <w:ind w:firstLine="708"/>
        <w:jc w:val="both"/>
        <w:rPr>
          <w:color w:val="5A5A5A"/>
          <w:sz w:val="21"/>
          <w:szCs w:val="21"/>
        </w:rPr>
      </w:pPr>
      <w:r w:rsidRPr="00972D1A">
        <w:rPr>
          <w:rFonts w:ascii="Times New Roman" w:hAnsi="Times New Roman" w:cs="Times New Roman"/>
          <w:b/>
          <w:sz w:val="24"/>
          <w:szCs w:val="24"/>
        </w:rPr>
        <w:t xml:space="preserve">Научная электронная библиотека </w:t>
      </w:r>
      <w:proofErr w:type="spellStart"/>
      <w:r w:rsidRPr="00972D1A">
        <w:rPr>
          <w:rFonts w:ascii="Times New Roman" w:hAnsi="Times New Roman" w:cs="Times New Roman"/>
          <w:b/>
          <w:sz w:val="24"/>
          <w:szCs w:val="24"/>
        </w:rPr>
        <w:t>eLIBRARY.RU</w:t>
      </w:r>
      <w:proofErr w:type="spellEnd"/>
      <w:r w:rsidRPr="00972D1A">
        <w:rPr>
          <w:rFonts w:ascii="Times New Roman" w:hAnsi="Times New Roman" w:cs="Times New Roman"/>
          <w:sz w:val="24"/>
          <w:szCs w:val="24"/>
        </w:rPr>
        <w:t xml:space="preserve"> - крупнейший российский информационный портал в области науки, технологии, медицины и образования, содержащий рефераты и полные тексты более 26 </w:t>
      </w:r>
      <w:proofErr w:type="spellStart"/>
      <w:proofErr w:type="gramStart"/>
      <w:r w:rsidRPr="00972D1A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972D1A">
        <w:rPr>
          <w:rFonts w:ascii="Times New Roman" w:hAnsi="Times New Roman" w:cs="Times New Roman"/>
          <w:sz w:val="24"/>
          <w:szCs w:val="24"/>
        </w:rPr>
        <w:t xml:space="preserve"> научных статей и публикаций, диссертации, монографии. Включает около 13 тыс. журналов с полными текстами, общее число наименований журналов 64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04D">
        <w:rPr>
          <w:rFonts w:ascii="Times New Roman" w:hAnsi="Times New Roman" w:cs="Times New Roman"/>
          <w:sz w:val="24"/>
          <w:szCs w:val="24"/>
        </w:rPr>
        <w:t xml:space="preserve">Свыше 4500 российских научных журналов </w:t>
      </w:r>
      <w:proofErr w:type="gramStart"/>
      <w:r w:rsidRPr="0088704D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88704D">
        <w:rPr>
          <w:rFonts w:ascii="Times New Roman" w:hAnsi="Times New Roman" w:cs="Times New Roman"/>
          <w:sz w:val="24"/>
          <w:szCs w:val="24"/>
        </w:rPr>
        <w:t xml:space="preserve"> в бесплатном открытом доступе.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04D">
        <w:rPr>
          <w:rFonts w:ascii="Times New Roman" w:hAnsi="Times New Roman" w:cs="Times New Roman"/>
          <w:sz w:val="24"/>
          <w:szCs w:val="24"/>
        </w:rPr>
        <w:t xml:space="preserve">Свыше 4500 российских научных журналов </w:t>
      </w:r>
      <w:proofErr w:type="gramStart"/>
      <w:r w:rsidRPr="0088704D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88704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Helvetica" w:hAnsi="Helvetica"/>
          <w:color w:val="5A5A5A"/>
          <w:sz w:val="21"/>
          <w:szCs w:val="21"/>
        </w:rPr>
        <w:t> </w:t>
      </w:r>
      <w:hyperlink r:id="rId9" w:history="1">
        <w:r>
          <w:rPr>
            <w:rStyle w:val="a3"/>
            <w:rFonts w:ascii="Helvetica" w:hAnsi="Helvetica"/>
            <w:color w:val="BD8F42"/>
            <w:sz w:val="21"/>
            <w:szCs w:val="21"/>
            <w:bdr w:val="none" w:sz="0" w:space="0" w:color="auto" w:frame="1"/>
          </w:rPr>
          <w:t>бесплатном открытом доступе</w:t>
        </w:r>
      </w:hyperlink>
      <w:r>
        <w:rPr>
          <w:rFonts w:ascii="Helvetica" w:hAnsi="Helvetica"/>
          <w:color w:val="5A5A5A"/>
          <w:sz w:val="21"/>
          <w:szCs w:val="21"/>
        </w:rPr>
        <w:t>.</w:t>
      </w:r>
    </w:p>
    <w:p w:rsidR="009D6FA6" w:rsidRPr="00CE5E1E" w:rsidRDefault="009D6FA6" w:rsidP="009D6FA6">
      <w:pPr>
        <w:pStyle w:val="a4"/>
        <w:shd w:val="clear" w:color="auto" w:fill="FFFFFF"/>
        <w:spacing w:before="0" w:beforeAutospacing="0" w:after="0" w:afterAutospacing="0"/>
        <w:jc w:val="both"/>
      </w:pPr>
      <w:r w:rsidRPr="00CE5E1E">
        <w:rPr>
          <w:noProof/>
        </w:rPr>
        <w:drawing>
          <wp:inline distT="0" distB="0" distL="0" distR="0">
            <wp:extent cx="1602317" cy="901303"/>
            <wp:effectExtent l="19050" t="0" r="0" b="0"/>
            <wp:docPr id="28" name="Рисунок 28" descr="https://www.rsl.ru/photo/!_ORS/6-NOVOSTI/2020/svetapp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rsl.ru/photo/!_ORS/6-NOVOSTI/2020/svetapp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767" cy="902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E1E">
        <w:t xml:space="preserve">  </w:t>
      </w:r>
      <w:hyperlink r:id="rId11" w:history="1">
        <w:r w:rsidRPr="00CE5E1E">
          <w:rPr>
            <w:rStyle w:val="a3"/>
            <w:rFonts w:eastAsiaTheme="majorEastAsia"/>
          </w:rPr>
          <w:t>https://www.rsl.ru/ru/all-news/svetapp</w:t>
        </w:r>
      </w:hyperlink>
      <w:r>
        <w:t xml:space="preserve"> </w:t>
      </w:r>
    </w:p>
    <w:p w:rsidR="009D6FA6" w:rsidRPr="00CE5E1E" w:rsidRDefault="009D6FA6" w:rsidP="009D6FA6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CE5E1E">
        <w:rPr>
          <w:b/>
        </w:rPr>
        <w:t>Бесплатное мобильное приложение для чтения «Свет»</w:t>
      </w:r>
    </w:p>
    <w:p w:rsidR="009D6FA6" w:rsidRPr="00CE5E1E" w:rsidRDefault="009D6FA6" w:rsidP="009D6FA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Noto Serif" w:hAnsi="Noto Serif"/>
          <w:spacing w:val="-2"/>
          <w:shd w:val="clear" w:color="auto" w:fill="FFFFFF"/>
        </w:rPr>
      </w:pPr>
      <w:r w:rsidRPr="00CE5E1E">
        <w:t>К началу нового учебного года Национальная электронная библиотека при поддержке Министерства культуры РФ подготовила для учащихся дополнительную возможность легко и с удовольствием читать, выпустив новое мобильное приложение для чтения «Свет».</w:t>
      </w:r>
      <w:r w:rsidRPr="00CE5E1E">
        <w:rPr>
          <w:rFonts w:ascii="Noto Serif" w:hAnsi="Noto Serif"/>
          <w:spacing w:val="-2"/>
          <w:shd w:val="clear" w:color="auto" w:fill="FFFFFF"/>
        </w:rPr>
        <w:t xml:space="preserve"> «Свет» открывает доступ </w:t>
      </w:r>
      <w:proofErr w:type="gramStart"/>
      <w:r w:rsidRPr="00CE5E1E">
        <w:rPr>
          <w:rFonts w:ascii="Noto Serif" w:hAnsi="Noto Serif"/>
          <w:spacing w:val="-2"/>
          <w:shd w:val="clear" w:color="auto" w:fill="FFFFFF"/>
        </w:rPr>
        <w:t>к</w:t>
      </w:r>
      <w:proofErr w:type="gramEnd"/>
      <w:r w:rsidRPr="00CE5E1E">
        <w:rPr>
          <w:rFonts w:ascii="Noto Serif" w:hAnsi="Noto Serif"/>
          <w:spacing w:val="-2"/>
          <w:shd w:val="clear" w:color="auto" w:fill="FFFFFF"/>
        </w:rPr>
        <w:t xml:space="preserve"> более </w:t>
      </w:r>
      <w:proofErr w:type="gramStart"/>
      <w:r w:rsidRPr="00CE5E1E">
        <w:rPr>
          <w:rFonts w:ascii="Noto Serif" w:hAnsi="Noto Serif"/>
          <w:spacing w:val="-2"/>
          <w:shd w:val="clear" w:color="auto" w:fill="FFFFFF"/>
        </w:rPr>
        <w:t>чем</w:t>
      </w:r>
      <w:proofErr w:type="gramEnd"/>
      <w:r w:rsidRPr="00CE5E1E">
        <w:rPr>
          <w:rFonts w:ascii="Noto Serif" w:hAnsi="Noto Serif"/>
          <w:spacing w:val="-2"/>
          <w:shd w:val="clear" w:color="auto" w:fill="FFFFFF"/>
        </w:rPr>
        <w:t xml:space="preserve"> 1000 мировых и российских литературных произведений, сотням фильмов и спектаклей, и это бесплатно для всех граждан России. Скачав приложение, читайте или перечитывайте рассказы Горького, Зощенко, пьесы Шекспира, Чехова, романы Диккенса и Твена, стихи Блока и Цветаевой и многих других. Прочитав книгу, можно, не выходя из приложения, посмотреть её экранизацию или поставленный по этой книге спектакль. </w:t>
      </w:r>
    </w:p>
    <w:p w:rsidR="00635B6D" w:rsidRPr="00CE5E1E" w:rsidRDefault="00635B6D" w:rsidP="00635B6D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noProof/>
        </w:rPr>
        <w:drawing>
          <wp:inline distT="0" distB="0" distL="0" distR="0">
            <wp:extent cx="1812629" cy="542925"/>
            <wp:effectExtent l="19050" t="0" r="0" b="0"/>
            <wp:docPr id="6" name="Рисунок 1" descr="логотип Президентская библиотека имени Б. Н. Ельц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резидентская библиотека имени Б. Н. Ельцин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95" cy="545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hyperlink r:id="rId13" w:history="1">
        <w:r w:rsidRPr="00CE5E1E">
          <w:rPr>
            <w:rStyle w:val="a3"/>
            <w:rFonts w:eastAsiaTheme="majorEastAsia"/>
          </w:rPr>
          <w:t>https://www.prlib.ru/</w:t>
        </w:r>
      </w:hyperlink>
    </w:p>
    <w:p w:rsidR="00635B6D" w:rsidRDefault="00635B6D" w:rsidP="00635B6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83A23">
        <w:rPr>
          <w:b/>
        </w:rPr>
        <w:t>Президентская библиотека</w:t>
      </w:r>
      <w:r w:rsidRPr="00CE5E1E">
        <w:t xml:space="preserve"> открыта 27 мая 2009 года и функционирует как общегосударственное электронное хранилище цифровых копий важнейших документов по истории, теории и практике российской государственности, русскому языку, а также как </w:t>
      </w:r>
      <w:proofErr w:type="spellStart"/>
      <w:r w:rsidRPr="00CE5E1E">
        <w:t>мультимедийный</w:t>
      </w:r>
      <w:proofErr w:type="spellEnd"/>
      <w:r w:rsidRPr="00CE5E1E">
        <w:t xml:space="preserve"> многофункциональный (культурно-просветительский, научно-образовательный и информационно-аналитический) центр, имеющий статус национальной библиотеки России.</w:t>
      </w:r>
    </w:p>
    <w:p w:rsidR="00635B6D" w:rsidRDefault="00635B6D" w:rsidP="00635B6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CE5E1E">
        <w:rPr>
          <w:noProof/>
        </w:rPr>
        <w:drawing>
          <wp:inline distT="0" distB="0" distL="0" distR="0">
            <wp:extent cx="942975" cy="942975"/>
            <wp:effectExtent l="19050" t="0" r="9525" b="0"/>
            <wp:docPr id="22" name="Рисунок 22" descr="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E1E">
        <w:t xml:space="preserve">  </w:t>
      </w:r>
      <w:hyperlink r:id="rId15" w:history="1">
        <w:r w:rsidRPr="00CB3B6B">
          <w:rPr>
            <w:rStyle w:val="a3"/>
            <w:rFonts w:ascii="Arial" w:eastAsiaTheme="majorEastAsia" w:hAnsi="Arial" w:cs="Arial"/>
            <w:sz w:val="22"/>
            <w:szCs w:val="22"/>
            <w:shd w:val="clear" w:color="auto" w:fill="FFFFFF"/>
          </w:rPr>
          <w:t>https://arch.rgdb.ru/xmlui/page/banners</w:t>
        </w:r>
      </w:hyperlink>
    </w:p>
    <w:p w:rsidR="00635B6D" w:rsidRPr="00CE5E1E" w:rsidRDefault="00635B6D" w:rsidP="00635B6D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CE5E1E">
        <w:rPr>
          <w:b/>
        </w:rPr>
        <w:t xml:space="preserve">Национальная электронная детская библиотека (НЭДБ) </w:t>
      </w:r>
    </w:p>
    <w:p w:rsidR="00635B6D" w:rsidRDefault="00635B6D" w:rsidP="00635B6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CE5E1E">
        <w:t xml:space="preserve">Национальная электронная детская библиотека была основана в 2012 году Российской государственной детской библиотекой. Особенностью библиотеки являются редкие, старые печатные издания, дореволюционная и советская детская периодика, диафильмы высокого качества. Библиотека входит в состав участников проекта Национальная электронная библиотека. В НЭДБ представлены как материалы со свободным доступом, так и материалы, находящиеся под защитой авторского права. </w:t>
      </w:r>
      <w:r w:rsidRPr="00CE5E1E">
        <w:lastRenderedPageBreak/>
        <w:t>Материалы в свободном доступе можно просматривать, скачивать файлы в формате PDF и архивы изображений в высоком качестве.</w:t>
      </w:r>
    </w:p>
    <w:p w:rsidR="00635B6D" w:rsidRPr="00CE5E1E" w:rsidRDefault="00635B6D" w:rsidP="00635B6D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635B6D" w:rsidRDefault="00635B6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sectPr w:rsidR="00635B6D" w:rsidSect="001F61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E0E" w:rsidRDefault="00946E0E" w:rsidP="001F612D">
      <w:pPr>
        <w:spacing w:after="0" w:line="240" w:lineRule="auto"/>
      </w:pPr>
      <w:r>
        <w:separator/>
      </w:r>
    </w:p>
  </w:endnote>
  <w:endnote w:type="continuationSeparator" w:id="0">
    <w:p w:rsidR="00946E0E" w:rsidRDefault="00946E0E" w:rsidP="001F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E0E" w:rsidRDefault="00946E0E" w:rsidP="001F612D">
      <w:pPr>
        <w:spacing w:after="0" w:line="240" w:lineRule="auto"/>
      </w:pPr>
      <w:r>
        <w:separator/>
      </w:r>
    </w:p>
  </w:footnote>
  <w:footnote w:type="continuationSeparator" w:id="0">
    <w:p w:rsidR="00946E0E" w:rsidRDefault="00946E0E" w:rsidP="001F6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FA6"/>
    <w:rsid w:val="001E6FFF"/>
    <w:rsid w:val="001F612D"/>
    <w:rsid w:val="00635B6D"/>
    <w:rsid w:val="006F08D9"/>
    <w:rsid w:val="008163A5"/>
    <w:rsid w:val="00946E0E"/>
    <w:rsid w:val="009D6FA6"/>
    <w:rsid w:val="00AE2188"/>
    <w:rsid w:val="00AF0C73"/>
    <w:rsid w:val="00D5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A6"/>
  </w:style>
  <w:style w:type="paragraph" w:styleId="1">
    <w:name w:val="heading 1"/>
    <w:basedOn w:val="a"/>
    <w:next w:val="a"/>
    <w:link w:val="10"/>
    <w:uiPriority w:val="9"/>
    <w:qFormat/>
    <w:rsid w:val="001F6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F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6FA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9D6FA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D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6F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F6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F612D"/>
  </w:style>
  <w:style w:type="paragraph" w:styleId="aa">
    <w:name w:val="footer"/>
    <w:basedOn w:val="a"/>
    <w:link w:val="ab"/>
    <w:uiPriority w:val="99"/>
    <w:semiHidden/>
    <w:unhideWhenUsed/>
    <w:rsid w:val="001F6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F612D"/>
  </w:style>
  <w:style w:type="character" w:customStyle="1" w:styleId="10">
    <w:name w:val="Заголовок 1 Знак"/>
    <w:basedOn w:val="a0"/>
    <w:link w:val="1"/>
    <w:uiPriority w:val="9"/>
    <w:rsid w:val="001F6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" TargetMode="External"/><Relationship Id="rId13" Type="http://schemas.openxmlformats.org/officeDocument/2006/relationships/hyperlink" Target="https://www.prlib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renlib.ru/resources/polnotekstovye-resursy-udalennogo-dostupa/nauchnaja-elektronnaja-biblioteka-elibrary-ru.html" TargetMode="External"/><Relationship Id="rId11" Type="http://schemas.openxmlformats.org/officeDocument/2006/relationships/hyperlink" Target="https://www.rsl.ru/ru/all-news/svetap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rch.rgdb.ru/xmlui/page/banners" TargetMode="Externa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elibrary.ru/projects/subscription/rus_titles_free.asp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2021-02-17T12:38:00Z</cp:lastPrinted>
  <dcterms:created xsi:type="dcterms:W3CDTF">2021-02-03T08:40:00Z</dcterms:created>
  <dcterms:modified xsi:type="dcterms:W3CDTF">2021-02-17T12:39:00Z</dcterms:modified>
</cp:coreProperties>
</file>