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257D" w:rsidP="00AF25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257D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AF257D">
        <w:rPr>
          <w:rFonts w:ascii="Times New Roman" w:hAnsi="Times New Roman" w:cs="Times New Roman"/>
          <w:sz w:val="28"/>
          <w:szCs w:val="28"/>
        </w:rPr>
        <w:t>Асланбий</w:t>
      </w:r>
      <w:proofErr w:type="spellEnd"/>
      <w:r w:rsidRPr="00AF2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57D">
        <w:rPr>
          <w:rFonts w:ascii="Times New Roman" w:hAnsi="Times New Roman" w:cs="Times New Roman"/>
          <w:sz w:val="28"/>
          <w:szCs w:val="28"/>
        </w:rPr>
        <w:t>Мадинович</w:t>
      </w:r>
      <w:proofErr w:type="spellEnd"/>
      <w:r w:rsidRPr="00AF257D">
        <w:rPr>
          <w:rFonts w:ascii="Times New Roman" w:hAnsi="Times New Roman" w:cs="Times New Roman"/>
          <w:sz w:val="28"/>
          <w:szCs w:val="28"/>
        </w:rPr>
        <w:t xml:space="preserve"> организует участие учащихся школы во многих спортивных соревнованиях различного уровня. Так, учащиеся школы участвовали в 2017г  в спортивных соревнованиях с учащимися гимназии № 82 г. Краснодара.  В 2018 г.  В той же гимназии проходили  мероприятия  по военно-прикладным видам спорта в рамках Всероссийского месячника «Готовимся к защите Отечества».  Наша команда заняла одно первое и два вторых места. </w:t>
      </w:r>
    </w:p>
    <w:p w:rsidR="00AF257D" w:rsidRPr="00AF257D" w:rsidRDefault="00AF257D" w:rsidP="00AF257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257D" w:rsidRPr="00AF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57D"/>
    <w:rsid w:val="00AF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5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3</cp:revision>
  <dcterms:created xsi:type="dcterms:W3CDTF">2018-12-07T11:17:00Z</dcterms:created>
  <dcterms:modified xsi:type="dcterms:W3CDTF">2018-12-07T11:24:00Z</dcterms:modified>
</cp:coreProperties>
</file>