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D6A" w:rsidRPr="00655D6A" w:rsidRDefault="00655D6A" w:rsidP="00655D6A">
      <w:pPr>
        <w:pStyle w:val="a3"/>
        <w:spacing w:before="68"/>
        <w:ind w:left="2041" w:right="1766" w:firstLine="1183"/>
        <w:jc w:val="center"/>
        <w:rPr>
          <w:b/>
        </w:rPr>
      </w:pPr>
      <w:r w:rsidRPr="00655D6A">
        <w:rPr>
          <w:b/>
        </w:rPr>
        <w:t>Протокол № 1</w:t>
      </w:r>
    </w:p>
    <w:p w:rsidR="00BD1BC2" w:rsidRPr="00655D6A" w:rsidRDefault="00655D6A" w:rsidP="00655D6A">
      <w:pPr>
        <w:pStyle w:val="a3"/>
        <w:spacing w:before="68"/>
        <w:ind w:left="2041" w:right="1766" w:firstLine="1183"/>
        <w:jc w:val="center"/>
        <w:rPr>
          <w:b/>
        </w:rPr>
      </w:pPr>
      <w:proofErr w:type="gramStart"/>
      <w:r w:rsidRPr="00655D6A">
        <w:rPr>
          <w:b/>
        </w:rPr>
        <w:t>общешкольного</w:t>
      </w:r>
      <w:proofErr w:type="gramEnd"/>
      <w:r w:rsidRPr="00655D6A">
        <w:rPr>
          <w:b/>
        </w:rPr>
        <w:t xml:space="preserve"> родительского собрания в МБОУ «СОШ № 3 им. </w:t>
      </w:r>
      <w:proofErr w:type="spellStart"/>
      <w:r w:rsidRPr="00655D6A">
        <w:rPr>
          <w:b/>
        </w:rPr>
        <w:t>Д.Е.Нехая</w:t>
      </w:r>
      <w:proofErr w:type="spellEnd"/>
      <w:r w:rsidRPr="00655D6A">
        <w:rPr>
          <w:b/>
        </w:rPr>
        <w:t xml:space="preserve">» а. </w:t>
      </w:r>
      <w:proofErr w:type="spellStart"/>
      <w:r w:rsidRPr="00655D6A">
        <w:rPr>
          <w:b/>
        </w:rPr>
        <w:t>Пчегатлукай</w:t>
      </w:r>
      <w:proofErr w:type="spellEnd"/>
      <w:r w:rsidRPr="00655D6A">
        <w:rPr>
          <w:b/>
        </w:rPr>
        <w:t xml:space="preserve"> </w:t>
      </w:r>
      <w:r>
        <w:rPr>
          <w:b/>
        </w:rPr>
        <w:t>от 10</w:t>
      </w:r>
      <w:r w:rsidRPr="00655D6A">
        <w:rPr>
          <w:b/>
        </w:rPr>
        <w:t>.09.2022</w:t>
      </w:r>
    </w:p>
    <w:p w:rsidR="00BD1BC2" w:rsidRPr="00655D6A" w:rsidRDefault="00655D6A" w:rsidP="00655D6A">
      <w:pPr>
        <w:pStyle w:val="a3"/>
        <w:spacing w:before="3" w:line="550" w:lineRule="atLeast"/>
        <w:ind w:left="810" w:right="4719" w:firstLine="0"/>
        <w:rPr>
          <w:b/>
        </w:rPr>
      </w:pPr>
      <w:r w:rsidRPr="00655D6A">
        <w:t>Тема:</w:t>
      </w:r>
      <w:r w:rsidRPr="00655D6A">
        <w:rPr>
          <w:b/>
        </w:rPr>
        <w:t xml:space="preserve"> «</w:t>
      </w:r>
      <w:r w:rsidRPr="00655D6A">
        <w:t>ВПР - подготовка круглый</w:t>
      </w:r>
      <w:r>
        <w:rPr>
          <w:b/>
        </w:rPr>
        <w:t xml:space="preserve"> </w:t>
      </w:r>
      <w:r w:rsidRPr="00655D6A">
        <w:rPr>
          <w:b/>
        </w:rPr>
        <w:t>год»</w:t>
      </w:r>
      <w:r>
        <w:rPr>
          <w:spacing w:val="-57"/>
        </w:rPr>
        <w:t xml:space="preserve"> </w:t>
      </w:r>
      <w:r w:rsidRPr="00655D6A">
        <w:rPr>
          <w:b/>
        </w:rPr>
        <w:t>Цель:</w:t>
      </w:r>
      <w:bookmarkStart w:id="0" w:name="_GoBack"/>
      <w:bookmarkEnd w:id="0"/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spacing w:before="2"/>
        <w:ind w:left="241"/>
        <w:rPr>
          <w:sz w:val="24"/>
        </w:rPr>
      </w:pPr>
      <w:proofErr w:type="gramStart"/>
      <w:r>
        <w:rPr>
          <w:sz w:val="24"/>
        </w:rPr>
        <w:t>информационное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ВПР;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proofErr w:type="gramStart"/>
      <w:r>
        <w:rPr>
          <w:sz w:val="24"/>
        </w:rPr>
        <w:t>развитие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родителей;</w:t>
      </w:r>
    </w:p>
    <w:p w:rsidR="00BD1BC2" w:rsidRPr="00655D6A" w:rsidRDefault="00655D6A">
      <w:pPr>
        <w:pStyle w:val="a4"/>
        <w:numPr>
          <w:ilvl w:val="0"/>
          <w:numId w:val="3"/>
        </w:numPr>
        <w:tabs>
          <w:tab w:val="left" w:pos="242"/>
        </w:tabs>
        <w:ind w:right="1949" w:hanging="708"/>
        <w:rPr>
          <w:b/>
          <w:sz w:val="24"/>
        </w:rPr>
      </w:pPr>
      <w:proofErr w:type="gramStart"/>
      <w:r>
        <w:rPr>
          <w:sz w:val="24"/>
        </w:rPr>
        <w:t>принятие</w:t>
      </w:r>
      <w:proofErr w:type="gramEnd"/>
      <w:r>
        <w:rPr>
          <w:sz w:val="24"/>
        </w:rPr>
        <w:t xml:space="preserve"> совместных мер по эффективной подготовке учащихся к ВПР</w:t>
      </w:r>
      <w:r>
        <w:rPr>
          <w:spacing w:val="-57"/>
          <w:sz w:val="24"/>
        </w:rPr>
        <w:t xml:space="preserve"> </w:t>
      </w:r>
      <w:r w:rsidRPr="00655D6A">
        <w:rPr>
          <w:b/>
          <w:sz w:val="24"/>
        </w:rPr>
        <w:t>Задачи: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proofErr w:type="gramStart"/>
      <w:r>
        <w:rPr>
          <w:sz w:val="24"/>
        </w:rPr>
        <w:t>создать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</w:p>
    <w:p w:rsidR="00BD1BC2" w:rsidRDefault="00BD1BC2">
      <w:pPr>
        <w:pStyle w:val="a3"/>
        <w:ind w:left="0" w:firstLine="0"/>
      </w:pPr>
    </w:p>
    <w:p w:rsidR="00BD1BC2" w:rsidRPr="00655D6A" w:rsidRDefault="00655D6A">
      <w:pPr>
        <w:pStyle w:val="a3"/>
        <w:ind w:left="4069" w:firstLine="0"/>
        <w:jc w:val="both"/>
        <w:rPr>
          <w:b/>
        </w:rPr>
      </w:pPr>
      <w:r w:rsidRPr="00655D6A">
        <w:rPr>
          <w:b/>
        </w:rPr>
        <w:t>Ход</w:t>
      </w:r>
      <w:r w:rsidRPr="00655D6A">
        <w:rPr>
          <w:b/>
          <w:spacing w:val="-4"/>
        </w:rPr>
        <w:t xml:space="preserve"> </w:t>
      </w:r>
      <w:r w:rsidRPr="00655D6A">
        <w:rPr>
          <w:b/>
        </w:rPr>
        <w:t>собрания</w:t>
      </w:r>
    </w:p>
    <w:p w:rsidR="00BD1BC2" w:rsidRDefault="00655D6A">
      <w:pPr>
        <w:pStyle w:val="a4"/>
        <w:numPr>
          <w:ilvl w:val="1"/>
          <w:numId w:val="3"/>
        </w:numPr>
        <w:tabs>
          <w:tab w:val="left" w:pos="1060"/>
        </w:tabs>
        <w:ind w:right="105" w:firstLine="710"/>
        <w:jc w:val="both"/>
        <w:rPr>
          <w:sz w:val="24"/>
        </w:rPr>
      </w:pPr>
      <w:r>
        <w:rPr>
          <w:sz w:val="24"/>
        </w:rPr>
        <w:t xml:space="preserve">Слушали заместителя директора по УВР </w:t>
      </w:r>
      <w:proofErr w:type="spellStart"/>
      <w:r>
        <w:rPr>
          <w:sz w:val="24"/>
        </w:rPr>
        <w:t>Гакаме</w:t>
      </w:r>
      <w:proofErr w:type="spellEnd"/>
      <w:r>
        <w:rPr>
          <w:sz w:val="24"/>
        </w:rPr>
        <w:t xml:space="preserve"> М.Е.</w:t>
      </w:r>
      <w:r>
        <w:rPr>
          <w:sz w:val="24"/>
        </w:rPr>
        <w:t>: Всероссийские проверочные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(ВПР) — практика, призванная налади</w:t>
      </w:r>
      <w:r>
        <w:rPr>
          <w:sz w:val="24"/>
        </w:rPr>
        <w:t>ть регулярную проверку уровня знаний школьников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стандартам.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ВПР российские школьники написали в 2015 году. С 2016 года проведение Всероссийских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проверочных работ стало регулярным. Процедура проведения ВПР предельно прозрачна и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никаких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6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такова:</w:t>
      </w:r>
      <w:r>
        <w:rPr>
          <w:spacing w:val="1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</w:t>
      </w:r>
      <w:r>
        <w:rPr>
          <w:sz w:val="24"/>
        </w:rPr>
        <w:t>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нее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кабинет.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три</w:t>
      </w:r>
      <w:r>
        <w:rPr>
          <w:spacing w:val="10"/>
          <w:sz w:val="24"/>
        </w:rPr>
        <w:t xml:space="preserve"> </w:t>
      </w:r>
      <w:r>
        <w:rPr>
          <w:sz w:val="24"/>
        </w:rPr>
        <w:t>дня</w:t>
      </w:r>
      <w:r>
        <w:rPr>
          <w:spacing w:val="8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9"/>
          <w:sz w:val="24"/>
        </w:rPr>
        <w:t xml:space="preserve"> </w:t>
      </w:r>
      <w:r>
        <w:rPr>
          <w:sz w:val="24"/>
        </w:rPr>
        <w:t>(точное</w:t>
      </w:r>
      <w:r>
        <w:rPr>
          <w:spacing w:val="8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9"/>
          <w:sz w:val="24"/>
        </w:rPr>
        <w:t xml:space="preserve"> </w:t>
      </w:r>
      <w:r>
        <w:rPr>
          <w:sz w:val="24"/>
        </w:rPr>
        <w:t>будет</w:t>
      </w:r>
      <w:r>
        <w:rPr>
          <w:spacing w:val="12"/>
          <w:sz w:val="24"/>
        </w:rPr>
        <w:t xml:space="preserve"> </w:t>
      </w:r>
      <w:r>
        <w:rPr>
          <w:sz w:val="24"/>
        </w:rPr>
        <w:t>обнародовано</w:t>
      </w:r>
      <w:r>
        <w:rPr>
          <w:spacing w:val="9"/>
          <w:sz w:val="24"/>
        </w:rPr>
        <w:t xml:space="preserve"> </w:t>
      </w:r>
      <w:r>
        <w:rPr>
          <w:sz w:val="24"/>
        </w:rPr>
        <w:t>ближе</w:t>
      </w:r>
      <w:r>
        <w:rPr>
          <w:spacing w:val="-57"/>
          <w:sz w:val="24"/>
        </w:rPr>
        <w:t xml:space="preserve"> </w:t>
      </w:r>
      <w:r>
        <w:rPr>
          <w:sz w:val="24"/>
        </w:rPr>
        <w:t>к весне) материалы ВПР размещаются на портале в виде зашифрованных архивов. Шифр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получают через личный кабинет. Также в личном кабинете находятся 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16"/>
          <w:sz w:val="24"/>
        </w:rPr>
        <w:t xml:space="preserve"> </w:t>
      </w:r>
      <w:r>
        <w:rPr>
          <w:sz w:val="24"/>
        </w:rPr>
        <w:t>форма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сбора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6"/>
          <w:sz w:val="24"/>
        </w:rPr>
        <w:t xml:space="preserve"> </w:t>
      </w:r>
      <w:r>
        <w:rPr>
          <w:sz w:val="24"/>
        </w:rPr>
        <w:t>Проверочная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час).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Рекомендуемое</w:t>
      </w:r>
      <w:r>
        <w:rPr>
          <w:spacing w:val="1"/>
          <w:sz w:val="24"/>
        </w:rPr>
        <w:t xml:space="preserve"> </w:t>
      </w:r>
      <w:r>
        <w:rPr>
          <w:sz w:val="24"/>
        </w:rPr>
        <w:t>вре</w:t>
      </w:r>
      <w:r>
        <w:rPr>
          <w:sz w:val="24"/>
        </w:rPr>
        <w:t>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второй-третий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урок.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Проверяют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тоже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 нашей школы в день проведения работы. Затем результаты вводятся в форму и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напрямую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 эксперты.</w:t>
      </w:r>
    </w:p>
    <w:p w:rsidR="00BD1BC2" w:rsidRDefault="00655D6A">
      <w:pPr>
        <w:pStyle w:val="a3"/>
        <w:spacing w:before="1"/>
        <w:ind w:right="104" w:firstLine="710"/>
        <w:jc w:val="both"/>
      </w:pPr>
      <w:r>
        <w:t>Какой результат важнее — ЕГЭ или ВПР? Для учеников 11 класса с точки зрения</w:t>
      </w:r>
      <w:r>
        <w:rPr>
          <w:spacing w:val="1"/>
        </w:rPr>
        <w:t xml:space="preserve"> </w:t>
      </w:r>
      <w:r>
        <w:t>влияния результатов на будущую учебу и карьеру, конечно, важнее ЕГЭ. Результат ВПР</w:t>
      </w:r>
      <w:r>
        <w:rPr>
          <w:spacing w:val="1"/>
        </w:rPr>
        <w:t xml:space="preserve"> </w:t>
      </w:r>
      <w:r>
        <w:t>может даже не повлиять на готовую оценку учащегося по данному предмету: решение 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Эксперты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 отмечают, что влияние на годовую оценку и принятие каких-либо серьезных</w:t>
      </w:r>
      <w:r>
        <w:rPr>
          <w:spacing w:val="1"/>
        </w:rPr>
        <w:t xml:space="preserve"> </w:t>
      </w:r>
      <w:proofErr w:type="gramStart"/>
      <w:r>
        <w:t>решений</w:t>
      </w:r>
      <w:proofErr w:type="gramEnd"/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приоритетной</w:t>
      </w:r>
      <w:r>
        <w:rPr>
          <w:spacing w:val="-3"/>
        </w:rPr>
        <w:t xml:space="preserve"> </w:t>
      </w:r>
      <w:r>
        <w:t>задачей</w:t>
      </w:r>
      <w:r>
        <w:rPr>
          <w:spacing w:val="-1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проверочной</w:t>
      </w:r>
      <w:r>
        <w:rPr>
          <w:spacing w:val="-1"/>
        </w:rPr>
        <w:t xml:space="preserve"> </w:t>
      </w:r>
      <w:r>
        <w:t>работы.</w:t>
      </w:r>
    </w:p>
    <w:p w:rsidR="00BD1BC2" w:rsidRDefault="00655D6A">
      <w:pPr>
        <w:pStyle w:val="a3"/>
        <w:spacing w:before="1"/>
        <w:ind w:right="106" w:firstLine="710"/>
        <w:jc w:val="both"/>
      </w:pPr>
      <w:r>
        <w:t>Чем полезны ВПР детям? Даже очень</w:t>
      </w:r>
      <w:r>
        <w:t xml:space="preserve"> способному ученику будет сложно успешно</w:t>
      </w:r>
      <w:r>
        <w:rPr>
          <w:spacing w:val="1"/>
        </w:rPr>
        <w:t xml:space="preserve"> </w:t>
      </w:r>
      <w:r>
        <w:t>сдать ОГЭ и ЕГЭ, если в 4, 5, 8 классе у него образовался пробел в знаниях. Часто эти</w:t>
      </w:r>
      <w:r>
        <w:rPr>
          <w:spacing w:val="1"/>
        </w:rPr>
        <w:t xml:space="preserve"> </w:t>
      </w:r>
      <w:r>
        <w:t>пробелы незаметны ни для учителей, ни для родителей, ни для самих детей. Выяснить во</w:t>
      </w:r>
      <w:r>
        <w:rPr>
          <w:spacing w:val="1"/>
        </w:rPr>
        <w:t xml:space="preserve"> </w:t>
      </w:r>
      <w:r>
        <w:t>время судьбоносного экзамена, что ты несколь</w:t>
      </w:r>
      <w:r>
        <w:t>ко лет назад упустил что-то важное, мягко</w:t>
      </w:r>
      <w:r>
        <w:rPr>
          <w:spacing w:val="1"/>
        </w:rPr>
        <w:t xml:space="preserve"> </w:t>
      </w:r>
      <w:r>
        <w:t>говоря, не слишком приятно. ВПР призвана вовремя выявить недоработки, указать на</w:t>
      </w:r>
      <w:r>
        <w:rPr>
          <w:spacing w:val="1"/>
        </w:rPr>
        <w:t xml:space="preserve"> </w:t>
      </w:r>
      <w:r>
        <w:t>темы,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какой-то причине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полной мере</w:t>
      </w:r>
      <w:r>
        <w:rPr>
          <w:spacing w:val="-2"/>
        </w:rPr>
        <w:t xml:space="preserve"> </w:t>
      </w:r>
      <w:r>
        <w:t>вами</w:t>
      </w:r>
      <w:r>
        <w:rPr>
          <w:spacing w:val="5"/>
        </w:rPr>
        <w:t xml:space="preserve"> </w:t>
      </w:r>
      <w:r>
        <w:t>усвоены.</w:t>
      </w:r>
    </w:p>
    <w:p w:rsidR="00BD1BC2" w:rsidRDefault="00655D6A">
      <w:pPr>
        <w:pStyle w:val="a3"/>
        <w:ind w:right="104" w:firstLine="770"/>
        <w:jc w:val="both"/>
      </w:pPr>
      <w:r>
        <w:t>Итак,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учащегося, хороший инструмент для выявления проблемных зон, а также для принятия</w:t>
      </w:r>
      <w:r>
        <w:rPr>
          <w:spacing w:val="1"/>
        </w:rPr>
        <w:t xml:space="preserve"> </w:t>
      </w:r>
      <w:r>
        <w:t>дальнейших решений при построении индивидуальной образовательной траектории. К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отличный</w:t>
      </w:r>
      <w:r>
        <w:rPr>
          <w:spacing w:val="1"/>
        </w:rPr>
        <w:t xml:space="preserve"> </w:t>
      </w:r>
      <w:r>
        <w:t>маркер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образовате</w:t>
      </w:r>
      <w:r>
        <w:t>льной организации. Это может быть полезно, например, родителям, которые</w:t>
      </w:r>
      <w:r>
        <w:rPr>
          <w:spacing w:val="1"/>
        </w:rPr>
        <w:t xml:space="preserve"> </w:t>
      </w:r>
      <w:r>
        <w:t>выбирают школу для ребенка: результаты ВПР могут выступать в роли объективного</w:t>
      </w:r>
      <w:r>
        <w:rPr>
          <w:spacing w:val="1"/>
        </w:rPr>
        <w:t xml:space="preserve"> </w:t>
      </w:r>
      <w:r>
        <w:t>критерия.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они?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школьников на соответствие требо</w:t>
      </w:r>
      <w:r>
        <w:t>ваниям ФГОС, поэтому общая черта для заданий ВПР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практикоориентированность</w:t>
      </w:r>
      <w:proofErr w:type="spellEnd"/>
      <w:r>
        <w:t>.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необычные,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значит,</w:t>
      </w:r>
      <w:r>
        <w:rPr>
          <w:spacing w:val="3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подготовка</w:t>
      </w:r>
      <w:r>
        <w:rPr>
          <w:spacing w:val="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ВПР</w:t>
      </w:r>
      <w:r>
        <w:rPr>
          <w:spacing w:val="2"/>
        </w:rPr>
        <w:t xml:space="preserve"> </w:t>
      </w:r>
      <w:r>
        <w:t>дает</w:t>
      </w:r>
      <w:r>
        <w:rPr>
          <w:spacing w:val="4"/>
        </w:rPr>
        <w:t xml:space="preserve"> </w:t>
      </w:r>
      <w:r>
        <w:t>какую-то</w:t>
      </w:r>
      <w:r>
        <w:rPr>
          <w:spacing w:val="3"/>
        </w:rPr>
        <w:t xml:space="preserve"> </w:t>
      </w:r>
      <w:r>
        <w:t>новую,</w:t>
      </w:r>
      <w:r>
        <w:rPr>
          <w:spacing w:val="3"/>
        </w:rPr>
        <w:t xml:space="preserve"> </w:t>
      </w:r>
      <w:r>
        <w:t>особую</w:t>
      </w:r>
      <w:r>
        <w:rPr>
          <w:spacing w:val="3"/>
        </w:rPr>
        <w:t xml:space="preserve"> </w:t>
      </w:r>
      <w:r>
        <w:t>нагрузку?</w:t>
      </w:r>
      <w:r>
        <w:rPr>
          <w:spacing w:val="6"/>
        </w:rPr>
        <w:t xml:space="preserve"> </w:t>
      </w:r>
      <w:r>
        <w:t>ВПР</w:t>
      </w:r>
      <w:r>
        <w:rPr>
          <w:spacing w:val="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такая</w:t>
      </w:r>
      <w:r>
        <w:rPr>
          <w:spacing w:val="2"/>
        </w:rPr>
        <w:t xml:space="preserve"> </w:t>
      </w:r>
      <w:r>
        <w:t>же</w:t>
      </w:r>
    </w:p>
    <w:p w:rsidR="00BD1BC2" w:rsidRDefault="00BD1BC2">
      <w:pPr>
        <w:jc w:val="both"/>
        <w:sectPr w:rsidR="00BD1BC2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BD1BC2" w:rsidRDefault="00655D6A">
      <w:pPr>
        <w:pStyle w:val="a3"/>
        <w:spacing w:before="68"/>
        <w:ind w:right="109" w:firstLine="0"/>
        <w:jc w:val="both"/>
      </w:pPr>
      <w:proofErr w:type="gramStart"/>
      <w:r>
        <w:lastRenderedPageBreak/>
        <w:t>проверочная</w:t>
      </w:r>
      <w:proofErr w:type="gramEnd"/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пишут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показаться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учился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оглядки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ФГОС: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1"/>
        </w:rPr>
        <w:t xml:space="preserve"> </w:t>
      </w:r>
      <w:r>
        <w:t>заученные</w:t>
      </w:r>
      <w:r>
        <w:rPr>
          <w:spacing w:val="1"/>
        </w:rPr>
        <w:t xml:space="preserve"> </w:t>
      </w:r>
      <w:r>
        <w:t>факты.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мыслить шире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свободно ориентироваться в</w:t>
      </w:r>
      <w:r>
        <w:rPr>
          <w:spacing w:val="-2"/>
        </w:rPr>
        <w:t xml:space="preserve"> </w:t>
      </w:r>
      <w:r>
        <w:t>проблематике.</w:t>
      </w:r>
    </w:p>
    <w:p w:rsidR="00BD1BC2" w:rsidRDefault="00655D6A">
      <w:pPr>
        <w:pStyle w:val="a3"/>
        <w:spacing w:before="1"/>
        <w:ind w:right="111" w:firstLine="710"/>
        <w:jc w:val="both"/>
      </w:pP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срез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успеваемости учеников и о соответствии их результатов нормам ФГОС, а не создать для</w:t>
      </w:r>
      <w:r>
        <w:rPr>
          <w:spacing w:val="1"/>
        </w:rPr>
        <w:t xml:space="preserve"> </w:t>
      </w:r>
      <w:r>
        <w:t>учащегося дополнительные препятствия. Однако очень многие нюансы будут решаться на</w:t>
      </w:r>
      <w:r>
        <w:rPr>
          <w:spacing w:val="-57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шко</w:t>
      </w:r>
      <w:r>
        <w:t>лы.</w:t>
      </w:r>
    </w:p>
    <w:p w:rsidR="00BD1BC2" w:rsidRDefault="00655D6A">
      <w:pPr>
        <w:pStyle w:val="a4"/>
        <w:numPr>
          <w:ilvl w:val="1"/>
          <w:numId w:val="3"/>
        </w:numPr>
        <w:tabs>
          <w:tab w:val="left" w:pos="1199"/>
        </w:tabs>
        <w:ind w:right="104" w:firstLine="707"/>
        <w:jc w:val="both"/>
        <w:rPr>
          <w:sz w:val="24"/>
        </w:rPr>
      </w:pPr>
      <w:r>
        <w:rPr>
          <w:sz w:val="24"/>
        </w:rPr>
        <w:t>Выступила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 психолог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Напцок</w:t>
      </w:r>
      <w:proofErr w:type="spellEnd"/>
      <w:r>
        <w:rPr>
          <w:sz w:val="24"/>
        </w:rPr>
        <w:t xml:space="preserve"> Д.А.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важнейший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61"/>
          <w:sz w:val="24"/>
        </w:rPr>
        <w:t xml:space="preserve"> </w:t>
      </w:r>
      <w:r>
        <w:rPr>
          <w:sz w:val="24"/>
        </w:rPr>
        <w:t>цель</w:t>
      </w:r>
      <w:r>
        <w:rPr>
          <w:spacing w:val="61"/>
          <w:sz w:val="24"/>
        </w:rPr>
        <w:t xml:space="preserve"> </w:t>
      </w:r>
      <w:r>
        <w:rPr>
          <w:sz w:val="24"/>
        </w:rPr>
        <w:t>ВПР –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успешность 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 знаний.</w:t>
      </w:r>
    </w:p>
    <w:p w:rsidR="00BD1BC2" w:rsidRDefault="00655D6A">
      <w:pPr>
        <w:pStyle w:val="a3"/>
        <w:ind w:right="112" w:firstLine="707"/>
        <w:jc w:val="both"/>
      </w:pPr>
      <w:r>
        <w:t>Поддерживать ребенка - значит верить в него. Поддержка тех, кого ре</w:t>
      </w:r>
      <w:r>
        <w:t>бенок считает</w:t>
      </w:r>
      <w:r>
        <w:rPr>
          <w:spacing w:val="-57"/>
        </w:rPr>
        <w:t xml:space="preserve"> </w:t>
      </w:r>
      <w:r>
        <w:t>значимыми</w:t>
      </w:r>
      <w:r>
        <w:rPr>
          <w:spacing w:val="-1"/>
        </w:rPr>
        <w:t xml:space="preserve"> </w:t>
      </w:r>
      <w:r>
        <w:t>для себя, очень важна</w:t>
      </w:r>
      <w:r>
        <w:rPr>
          <w:spacing w:val="-1"/>
        </w:rPr>
        <w:t xml:space="preserve"> </w:t>
      </w:r>
      <w:r>
        <w:t>для него.</w:t>
      </w:r>
    </w:p>
    <w:p w:rsidR="00BD1BC2" w:rsidRDefault="00655D6A">
      <w:pPr>
        <w:pStyle w:val="a3"/>
        <w:spacing w:before="1"/>
        <w:ind w:left="810" w:firstLine="0"/>
        <w:jc w:val="both"/>
      </w:pPr>
      <w:r>
        <w:t>Итак,</w:t>
      </w:r>
      <w:r>
        <w:rPr>
          <w:spacing w:val="-4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поддерживать</w:t>
      </w:r>
      <w:r>
        <w:rPr>
          <w:spacing w:val="-2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необходимо: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proofErr w:type="gramStart"/>
      <w:r>
        <w:rPr>
          <w:sz w:val="24"/>
        </w:rPr>
        <w:t>опираться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proofErr w:type="gramStart"/>
      <w:r>
        <w:rPr>
          <w:sz w:val="24"/>
        </w:rPr>
        <w:t>помнить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прошлых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возвращаться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ошибкам;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proofErr w:type="gramStart"/>
      <w:r>
        <w:rPr>
          <w:sz w:val="24"/>
        </w:rPr>
        <w:t>избегать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подчеркивания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промахов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напоминать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прошлых</w:t>
      </w:r>
      <w:r>
        <w:rPr>
          <w:spacing w:val="4"/>
          <w:sz w:val="24"/>
        </w:rPr>
        <w:t xml:space="preserve"> </w:t>
      </w:r>
      <w:r>
        <w:rPr>
          <w:sz w:val="24"/>
        </w:rPr>
        <w:t>неудачах;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left="102" w:right="2087" w:firstLine="0"/>
        <w:rPr>
          <w:sz w:val="24"/>
        </w:rPr>
      </w:pPr>
      <w:proofErr w:type="gramStart"/>
      <w:r>
        <w:rPr>
          <w:sz w:val="24"/>
        </w:rPr>
        <w:t>поддерживайте</w:t>
      </w:r>
      <w:proofErr w:type="gramEnd"/>
      <w:r>
        <w:rPr>
          <w:sz w:val="24"/>
        </w:rPr>
        <w:t xml:space="preserve"> своего ребенка, будьте одновременно тверды и добры.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с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ребенком: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proofErr w:type="gramStart"/>
      <w:r>
        <w:rPr>
          <w:sz w:val="24"/>
        </w:rPr>
        <w:t>повторять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материал;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proofErr w:type="gramStart"/>
      <w:r>
        <w:rPr>
          <w:sz w:val="24"/>
        </w:rPr>
        <w:t>решать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proofErr w:type="gramStart"/>
      <w:r>
        <w:rPr>
          <w:sz w:val="24"/>
        </w:rPr>
        <w:t>писать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диктанты.</w:t>
      </w:r>
    </w:p>
    <w:p w:rsidR="00BD1BC2" w:rsidRDefault="00655D6A">
      <w:pPr>
        <w:pStyle w:val="a3"/>
        <w:ind w:right="105" w:firstLine="707"/>
        <w:jc w:val="both"/>
      </w:pPr>
      <w:r>
        <w:t>Главное - снизить волнение ребенка. Говорите ребенку,</w:t>
      </w:r>
      <w:r>
        <w:rPr>
          <w:spacing w:val="1"/>
        </w:rPr>
        <w:t xml:space="preserve"> </w:t>
      </w:r>
      <w:r>
        <w:t>что Ваша любовь</w:t>
      </w:r>
      <w:r>
        <w:rPr>
          <w:spacing w:val="1"/>
        </w:rPr>
        <w:t xml:space="preserve"> </w:t>
      </w:r>
      <w:r>
        <w:t>- не</w:t>
      </w:r>
      <w:r>
        <w:rPr>
          <w:spacing w:val="1"/>
        </w:rPr>
        <w:t xml:space="preserve"> </w:t>
      </w:r>
      <w:r>
        <w:t>зависит от оценок или других успехов. Не требуйте от ребенка получения высоких баллов</w:t>
      </w:r>
      <w:r>
        <w:rPr>
          <w:spacing w:val="1"/>
        </w:rPr>
        <w:t xml:space="preserve"> </w:t>
      </w:r>
      <w:r>
        <w:t>по ВПР, которые не соизмеримы его возможностям. Научите ребенка распределять время</w:t>
      </w:r>
      <w:r>
        <w:rPr>
          <w:spacing w:val="1"/>
        </w:rPr>
        <w:t xml:space="preserve"> </w:t>
      </w:r>
      <w:r>
        <w:t>на проверочной работе. Для этого у ребенка при выполнении домашней работы должны</w:t>
      </w:r>
      <w:r>
        <w:rPr>
          <w:spacing w:val="1"/>
        </w:rPr>
        <w:t xml:space="preserve"> </w:t>
      </w:r>
      <w:r>
        <w:t>быть часы, чтобы научиться контролировать время.</w:t>
      </w:r>
    </w:p>
    <w:p w:rsidR="00BD1BC2" w:rsidRDefault="00655D6A">
      <w:pPr>
        <w:pStyle w:val="a3"/>
        <w:spacing w:before="1"/>
        <w:ind w:right="104" w:firstLine="710"/>
        <w:jc w:val="both"/>
      </w:pPr>
      <w:r>
        <w:t>Современные</w:t>
      </w:r>
      <w:r>
        <w:rPr>
          <w:spacing w:val="1"/>
        </w:rPr>
        <w:t xml:space="preserve"> </w:t>
      </w:r>
      <w:r>
        <w:t>исследователи</w:t>
      </w:r>
      <w:r>
        <w:rPr>
          <w:spacing w:val="1"/>
        </w:rPr>
        <w:t xml:space="preserve"> </w:t>
      </w:r>
      <w:r>
        <w:t>установили,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работоспособност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Наилучшим</w:t>
      </w:r>
      <w:r>
        <w:rPr>
          <w:spacing w:val="1"/>
        </w:rPr>
        <w:t xml:space="preserve"> </w:t>
      </w:r>
      <w:r>
        <w:t>временем для выполнения домашних заданий считается период с 3 часов дня до 6 часов</w:t>
      </w:r>
      <w:r>
        <w:rPr>
          <w:spacing w:val="1"/>
        </w:rPr>
        <w:t xml:space="preserve"> </w:t>
      </w:r>
      <w:r>
        <w:t>вечера. Следует отметить, во второй половине дня с 17 часов работоспособность медленно</w:t>
      </w:r>
      <w:r>
        <w:rPr>
          <w:spacing w:val="-57"/>
        </w:rPr>
        <w:t xml:space="preserve"> </w:t>
      </w:r>
      <w:r>
        <w:t>растет и достигает пика (при отсутствии значительного утомл</w:t>
      </w:r>
      <w:r>
        <w:t>ения) к 19 часам. Выполняя</w:t>
      </w:r>
      <w:r>
        <w:rPr>
          <w:spacing w:val="1"/>
        </w:rPr>
        <w:t xml:space="preserve"> </w:t>
      </w:r>
      <w:r>
        <w:t>домашнее задание - научите ребенка составлять план занятий и разделять предметы по</w:t>
      </w:r>
      <w:r>
        <w:rPr>
          <w:spacing w:val="1"/>
        </w:rPr>
        <w:t xml:space="preserve"> </w:t>
      </w:r>
      <w:r>
        <w:t>сложности. Не стоит начинать делать уроки с самых сложных заданий, на них, обычно,</w:t>
      </w:r>
      <w:r>
        <w:rPr>
          <w:spacing w:val="1"/>
        </w:rPr>
        <w:t xml:space="preserve"> </w:t>
      </w:r>
      <w:r>
        <w:t>уходит больше всего времени, при этом ребенок устает, у него по</w:t>
      </w:r>
      <w:r>
        <w:t>является ощущение</w:t>
      </w:r>
      <w:r>
        <w:rPr>
          <w:spacing w:val="1"/>
        </w:rPr>
        <w:t xml:space="preserve"> </w:t>
      </w:r>
      <w:r>
        <w:t>неуспеха и как следствие, пропадает всяческое желание учиться дальше. Поэтому сначала</w:t>
      </w:r>
      <w:r>
        <w:rPr>
          <w:spacing w:val="1"/>
        </w:rPr>
        <w:t xml:space="preserve"> </w:t>
      </w:r>
      <w:r>
        <w:t>приступайте к тому, что у него получается лучше всего, и только после этого переходите к</w:t>
      </w:r>
      <w:r>
        <w:rPr>
          <w:spacing w:val="-5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трудному.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привычку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написанное.</w:t>
      </w:r>
      <w:r>
        <w:rPr>
          <w:spacing w:val="-2"/>
        </w:rPr>
        <w:t xml:space="preserve"> </w:t>
      </w:r>
      <w:r>
        <w:t>Изменение</w:t>
      </w:r>
      <w:r>
        <w:rPr>
          <w:spacing w:val="-5"/>
        </w:rPr>
        <w:t xml:space="preserve"> </w:t>
      </w:r>
      <w:r>
        <w:t>работоспособности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учебного</w:t>
      </w:r>
      <w:r>
        <w:rPr>
          <w:spacing w:val="-1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Первые</w:t>
      </w:r>
      <w:r>
        <w:rPr>
          <w:spacing w:val="-2"/>
        </w:rPr>
        <w:t xml:space="preserve"> </w:t>
      </w:r>
      <w:r>
        <w:t>шесть</w:t>
      </w:r>
      <w:r>
        <w:rPr>
          <w:spacing w:val="7"/>
        </w:rPr>
        <w:t xml:space="preserve"> </w:t>
      </w:r>
      <w:r>
        <w:t>недель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54"/>
        </w:tabs>
        <w:ind w:left="102" w:right="104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предрабочее</w:t>
      </w:r>
      <w:proofErr w:type="spellEnd"/>
      <w:proofErr w:type="gramEnd"/>
      <w:r>
        <w:rPr>
          <w:sz w:val="24"/>
        </w:rPr>
        <w:t xml:space="preserve"> состояние и врабатывание, затем приблизительно с 20 октября до декабря -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относительное устойчивое состояние и 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работоспособности, потом ее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</w:t>
      </w:r>
      <w:r>
        <w:rPr>
          <w:spacing w:val="1"/>
          <w:sz w:val="24"/>
        </w:rPr>
        <w:t xml:space="preserve"> </w:t>
      </w:r>
      <w:r>
        <w:rPr>
          <w:sz w:val="24"/>
        </w:rPr>
        <w:t>(каникулы).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1"/>
          <w:sz w:val="24"/>
        </w:rPr>
        <w:t xml:space="preserve"> </w:t>
      </w:r>
      <w:r>
        <w:rPr>
          <w:sz w:val="24"/>
        </w:rPr>
        <w:t>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две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врабатывание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-57"/>
          <w:sz w:val="24"/>
        </w:rPr>
        <w:t xml:space="preserve"> </w:t>
      </w:r>
      <w:r>
        <w:rPr>
          <w:sz w:val="24"/>
        </w:rPr>
        <w:t>короткий период устойчивой работоспособности, затем работоспособность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резко падает.</w:t>
      </w:r>
      <w:r>
        <w:rPr>
          <w:spacing w:val="1"/>
          <w:sz w:val="24"/>
        </w:rPr>
        <w:t xml:space="preserve"> </w:t>
      </w:r>
      <w:r>
        <w:rPr>
          <w:sz w:val="24"/>
        </w:rPr>
        <w:t>И за месяц - полтора до ВПР дети могут расслабиться и пе</w:t>
      </w:r>
      <w:r>
        <w:rPr>
          <w:sz w:val="24"/>
        </w:rPr>
        <w:t>рестать заниматься! Здесь Ваша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задача - помочь понять ребенка, принять его точку зрения и обогатить своим жизненным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опытом.</w:t>
      </w:r>
    </w:p>
    <w:p w:rsidR="00BD1BC2" w:rsidRDefault="00655D6A">
      <w:pPr>
        <w:pStyle w:val="a3"/>
        <w:spacing w:before="1"/>
        <w:ind w:left="810" w:firstLine="0"/>
        <w:jc w:val="both"/>
      </w:pPr>
      <w:r>
        <w:t>Условия</w:t>
      </w:r>
      <w:r>
        <w:rPr>
          <w:spacing w:val="-2"/>
        </w:rPr>
        <w:t xml:space="preserve"> </w:t>
      </w:r>
      <w:r>
        <w:t>поддержания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оптимальном</w:t>
      </w:r>
      <w:r>
        <w:rPr>
          <w:spacing w:val="-3"/>
        </w:rPr>
        <w:t xml:space="preserve"> </w:t>
      </w:r>
      <w:r>
        <w:t>уровне.</w:t>
      </w:r>
    </w:p>
    <w:p w:rsidR="00BD1BC2" w:rsidRDefault="00655D6A">
      <w:pPr>
        <w:pStyle w:val="a4"/>
        <w:numPr>
          <w:ilvl w:val="0"/>
          <w:numId w:val="2"/>
        </w:numPr>
        <w:tabs>
          <w:tab w:val="left" w:pos="1050"/>
        </w:tabs>
        <w:ind w:right="112" w:firstLine="707"/>
        <w:jc w:val="both"/>
        <w:rPr>
          <w:sz w:val="24"/>
        </w:rPr>
      </w:pPr>
      <w:r>
        <w:rPr>
          <w:sz w:val="24"/>
        </w:rPr>
        <w:t xml:space="preserve">Соблюдение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режима   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дня,   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рациональное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чередование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занятий   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ночного</w:t>
      </w:r>
      <w:r>
        <w:rPr>
          <w:spacing w:val="15"/>
          <w:sz w:val="24"/>
        </w:rPr>
        <w:t xml:space="preserve"> </w:t>
      </w:r>
      <w:r>
        <w:rPr>
          <w:sz w:val="24"/>
        </w:rPr>
        <w:t>сна</w:t>
      </w:r>
      <w:r>
        <w:rPr>
          <w:spacing w:val="15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5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5"/>
          <w:sz w:val="24"/>
        </w:rPr>
        <w:t xml:space="preserve"> </w:t>
      </w:r>
      <w:r>
        <w:rPr>
          <w:sz w:val="24"/>
        </w:rPr>
        <w:t>быть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менее</w:t>
      </w:r>
      <w:r>
        <w:rPr>
          <w:spacing w:val="15"/>
          <w:sz w:val="24"/>
        </w:rPr>
        <w:t xml:space="preserve"> </w:t>
      </w:r>
      <w:r>
        <w:rPr>
          <w:sz w:val="24"/>
        </w:rPr>
        <w:t>8,5</w:t>
      </w:r>
    </w:p>
    <w:p w:rsidR="00BD1BC2" w:rsidRDefault="00BD1BC2">
      <w:pPr>
        <w:jc w:val="both"/>
        <w:rPr>
          <w:sz w:val="24"/>
        </w:rPr>
        <w:sectPr w:rsidR="00BD1BC2">
          <w:pgSz w:w="11910" w:h="16840"/>
          <w:pgMar w:top="1040" w:right="740" w:bottom="280" w:left="1600" w:header="720" w:footer="720" w:gutter="0"/>
          <w:cols w:space="720"/>
        </w:sectPr>
      </w:pPr>
    </w:p>
    <w:p w:rsidR="00BD1BC2" w:rsidRDefault="00655D6A">
      <w:pPr>
        <w:pStyle w:val="a3"/>
        <w:spacing w:before="68"/>
        <w:ind w:right="105" w:firstLine="0"/>
        <w:jc w:val="both"/>
      </w:pPr>
      <w:proofErr w:type="gramStart"/>
      <w:r>
        <w:lastRenderedPageBreak/>
        <w:t>часов</w:t>
      </w:r>
      <w:proofErr w:type="gramEnd"/>
      <w:r>
        <w:t>. При выполнении домашних заданий обязательны перерывы после каждых 40-45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60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составлять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2,5 часов.</w:t>
      </w:r>
    </w:p>
    <w:p w:rsidR="00BD1BC2" w:rsidRDefault="00655D6A">
      <w:pPr>
        <w:pStyle w:val="a4"/>
        <w:numPr>
          <w:ilvl w:val="0"/>
          <w:numId w:val="2"/>
        </w:numPr>
        <w:tabs>
          <w:tab w:val="left" w:pos="1050"/>
        </w:tabs>
        <w:spacing w:before="1"/>
        <w:ind w:right="104" w:firstLine="707"/>
        <w:jc w:val="both"/>
        <w:rPr>
          <w:sz w:val="24"/>
        </w:rPr>
      </w:pPr>
      <w:r>
        <w:rPr>
          <w:sz w:val="24"/>
        </w:rPr>
        <w:t>Активный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отдых,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спортом. Малоподвижный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понижает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сердечно-сосудистым,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инфекционным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болезням.</w:t>
      </w:r>
    </w:p>
    <w:p w:rsidR="00BD1BC2" w:rsidRDefault="00655D6A">
      <w:pPr>
        <w:pStyle w:val="a4"/>
        <w:numPr>
          <w:ilvl w:val="0"/>
          <w:numId w:val="2"/>
        </w:numPr>
        <w:tabs>
          <w:tab w:val="left" w:pos="1077"/>
        </w:tabs>
        <w:ind w:right="103" w:firstLine="707"/>
        <w:jc w:val="both"/>
        <w:rPr>
          <w:sz w:val="24"/>
        </w:rPr>
      </w:pPr>
      <w:r>
        <w:rPr>
          <w:sz w:val="24"/>
        </w:rPr>
        <w:t>Соблюдение режима питания. Длительные переры</w:t>
      </w:r>
      <w:r>
        <w:rPr>
          <w:sz w:val="24"/>
        </w:rPr>
        <w:t>вы между едой отрицательно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4-5</w:t>
      </w:r>
      <w:r>
        <w:rPr>
          <w:spacing w:val="1"/>
          <w:sz w:val="24"/>
        </w:rPr>
        <w:t xml:space="preserve"> </w:t>
      </w:r>
      <w:r>
        <w:rPr>
          <w:sz w:val="24"/>
        </w:rPr>
        <w:t>разовое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питание.</w:t>
      </w:r>
    </w:p>
    <w:p w:rsidR="00BD1BC2" w:rsidRDefault="00655D6A">
      <w:pPr>
        <w:pStyle w:val="a4"/>
        <w:numPr>
          <w:ilvl w:val="0"/>
          <w:numId w:val="1"/>
        </w:numPr>
        <w:tabs>
          <w:tab w:val="left" w:pos="494"/>
        </w:tabs>
        <w:ind w:right="105" w:firstLine="0"/>
        <w:jc w:val="both"/>
        <w:rPr>
          <w:sz w:val="24"/>
        </w:rPr>
      </w:pPr>
      <w:r>
        <w:rPr>
          <w:sz w:val="24"/>
        </w:rPr>
        <w:t>Слушали Романову Т.А., учителя математики: Чему стоит уделить особое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изучении материала.</w:t>
      </w:r>
    </w:p>
    <w:p w:rsidR="00BD1BC2" w:rsidRDefault="00655D6A">
      <w:pPr>
        <w:pStyle w:val="a4"/>
        <w:numPr>
          <w:ilvl w:val="1"/>
          <w:numId w:val="1"/>
        </w:numPr>
        <w:tabs>
          <w:tab w:val="left" w:pos="1487"/>
        </w:tabs>
        <w:ind w:right="104" w:firstLine="707"/>
        <w:jc w:val="both"/>
        <w:rPr>
          <w:sz w:val="24"/>
        </w:rPr>
      </w:pPr>
      <w:r>
        <w:rPr>
          <w:sz w:val="24"/>
        </w:rPr>
        <w:t>Выпишите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биологический.</w:t>
      </w:r>
      <w:r>
        <w:rPr>
          <w:spacing w:val="1"/>
          <w:sz w:val="24"/>
        </w:rPr>
        <w:t xml:space="preserve"> </w:t>
      </w:r>
      <w:r>
        <w:rPr>
          <w:sz w:val="24"/>
        </w:rPr>
        <w:t>Пока</w:t>
      </w:r>
      <w:r>
        <w:rPr>
          <w:spacing w:val="1"/>
          <w:sz w:val="24"/>
        </w:rPr>
        <w:t xml:space="preserve"> </w:t>
      </w:r>
      <w:r>
        <w:rPr>
          <w:sz w:val="24"/>
        </w:rPr>
        <w:t>будете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запомните,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обратитесь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изучении.</w:t>
      </w:r>
      <w:r>
        <w:rPr>
          <w:spacing w:val="60"/>
          <w:sz w:val="24"/>
        </w:rPr>
        <w:t xml:space="preserve"> </w:t>
      </w:r>
      <w:r>
        <w:rPr>
          <w:sz w:val="24"/>
        </w:rPr>
        <w:t>Еще</w:t>
      </w:r>
      <w:r>
        <w:rPr>
          <w:spacing w:val="-5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выделить самые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термины и</w:t>
      </w:r>
      <w:r>
        <w:rPr>
          <w:spacing w:val="-1"/>
          <w:sz w:val="24"/>
        </w:rPr>
        <w:t xml:space="preserve"> </w:t>
      </w:r>
      <w:r>
        <w:rPr>
          <w:sz w:val="24"/>
        </w:rPr>
        <w:t>внести 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список.</w:t>
      </w:r>
    </w:p>
    <w:p w:rsidR="00BD1BC2" w:rsidRDefault="00655D6A">
      <w:pPr>
        <w:pStyle w:val="a4"/>
        <w:numPr>
          <w:ilvl w:val="1"/>
          <w:numId w:val="1"/>
        </w:numPr>
        <w:tabs>
          <w:tab w:val="left" w:pos="1466"/>
        </w:tabs>
        <w:ind w:right="111" w:firstLine="707"/>
        <w:jc w:val="both"/>
        <w:rPr>
          <w:sz w:val="24"/>
        </w:rPr>
      </w:pPr>
      <w:r>
        <w:rPr>
          <w:sz w:val="24"/>
        </w:rPr>
        <w:t>Определите важные даты и имена, которые много значат для 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предмета.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2"/>
          <w:sz w:val="24"/>
        </w:rPr>
        <w:t xml:space="preserve"> </w:t>
      </w:r>
      <w:r>
        <w:rPr>
          <w:sz w:val="24"/>
        </w:rPr>
        <w:t>их тоже</w:t>
      </w:r>
      <w:r>
        <w:rPr>
          <w:spacing w:val="-3"/>
          <w:sz w:val="24"/>
        </w:rPr>
        <w:t xml:space="preserve"> </w:t>
      </w:r>
      <w:r>
        <w:rPr>
          <w:sz w:val="24"/>
        </w:rPr>
        <w:t>выписать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запоминания.</w:t>
      </w:r>
    </w:p>
    <w:p w:rsidR="00BD1BC2" w:rsidRDefault="00655D6A">
      <w:pPr>
        <w:pStyle w:val="a4"/>
        <w:numPr>
          <w:ilvl w:val="1"/>
          <w:numId w:val="1"/>
        </w:numPr>
        <w:tabs>
          <w:tab w:val="left" w:pos="1633"/>
          <w:tab w:val="left" w:pos="1634"/>
        </w:tabs>
        <w:spacing w:before="1"/>
        <w:ind w:right="109" w:firstLine="707"/>
        <w:jc w:val="both"/>
        <w:rPr>
          <w:sz w:val="24"/>
        </w:rPr>
      </w:pPr>
      <w:r>
        <w:rPr>
          <w:sz w:val="24"/>
        </w:rPr>
        <w:t>Тренируйтесь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сравнениях. 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изучите,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странах. Посл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 проведите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анализ.</w:t>
      </w:r>
    </w:p>
    <w:p w:rsidR="00BD1BC2" w:rsidRDefault="00655D6A">
      <w:pPr>
        <w:pStyle w:val="a4"/>
        <w:numPr>
          <w:ilvl w:val="1"/>
          <w:numId w:val="1"/>
        </w:numPr>
        <w:tabs>
          <w:tab w:val="left" w:pos="1506"/>
        </w:tabs>
        <w:ind w:right="107" w:firstLine="707"/>
        <w:jc w:val="both"/>
        <w:rPr>
          <w:sz w:val="24"/>
        </w:rPr>
      </w:pPr>
      <w:r>
        <w:rPr>
          <w:sz w:val="24"/>
        </w:rPr>
        <w:t>Начните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прорешивать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задачки. Хотя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увеличивайте сложность.</w:t>
      </w:r>
    </w:p>
    <w:p w:rsidR="00BD1BC2" w:rsidRDefault="00655D6A">
      <w:pPr>
        <w:pStyle w:val="a4"/>
        <w:numPr>
          <w:ilvl w:val="1"/>
          <w:numId w:val="1"/>
        </w:numPr>
        <w:tabs>
          <w:tab w:val="left" w:pos="1478"/>
        </w:tabs>
        <w:ind w:right="107" w:firstLine="707"/>
        <w:jc w:val="both"/>
        <w:rPr>
          <w:sz w:val="24"/>
        </w:rPr>
      </w:pPr>
      <w:r>
        <w:rPr>
          <w:sz w:val="24"/>
        </w:rPr>
        <w:t>Разберитесь,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теория. Посмотрите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YouTube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проведенные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потом</w:t>
      </w:r>
      <w:r>
        <w:rPr>
          <w:spacing w:val="-5"/>
          <w:sz w:val="24"/>
        </w:rPr>
        <w:t xml:space="preserve"> </w:t>
      </w:r>
      <w:r>
        <w:rPr>
          <w:sz w:val="24"/>
        </w:rPr>
        <w:t>сделайте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увиденного.</w:t>
      </w:r>
    </w:p>
    <w:p w:rsidR="00BD1BC2" w:rsidRDefault="00655D6A">
      <w:pPr>
        <w:pStyle w:val="a3"/>
        <w:ind w:left="810" w:right="5849" w:hanging="142"/>
        <w:jc w:val="both"/>
      </w:pPr>
      <w:r>
        <w:t>Советы по подготовке к ВПР.</w:t>
      </w:r>
      <w:r>
        <w:rPr>
          <w:spacing w:val="-57"/>
        </w:rPr>
        <w:t xml:space="preserve"> </w:t>
      </w:r>
      <w:r>
        <w:t>Советы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 работы: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Соблюдай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работе!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Слушай,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бланк!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Работай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самостоятельно!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right="6221" w:hanging="708"/>
        <w:rPr>
          <w:sz w:val="24"/>
        </w:rPr>
      </w:pPr>
      <w:r>
        <w:rPr>
          <w:sz w:val="24"/>
        </w:rPr>
        <w:t>Используй время полностью!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заданиями: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spacing w:before="1"/>
        <w:ind w:left="241"/>
        <w:rPr>
          <w:sz w:val="24"/>
        </w:rPr>
      </w:pPr>
      <w:r>
        <w:rPr>
          <w:sz w:val="24"/>
        </w:rPr>
        <w:t>Сосредоточься!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Читай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конца!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Думай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задании!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Начни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легкого!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Пропускай!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Исключай!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Запланируй</w:t>
      </w:r>
      <w:r>
        <w:rPr>
          <w:spacing w:val="-4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круга!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Проверь!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ответа!</w:t>
      </w:r>
    </w:p>
    <w:p w:rsidR="00BD1BC2" w:rsidRDefault="00655D6A">
      <w:pPr>
        <w:pStyle w:val="a4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огорчайся!</w:t>
      </w:r>
    </w:p>
    <w:p w:rsidR="00BD1BC2" w:rsidRDefault="00655D6A">
      <w:pPr>
        <w:pStyle w:val="a3"/>
        <w:ind w:right="107" w:firstLine="710"/>
        <w:jc w:val="both"/>
      </w:pPr>
      <w:r>
        <w:t>Основное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учитесь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проверочной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стрессовая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подчас</w:t>
      </w:r>
      <w:r>
        <w:rPr>
          <w:spacing w:val="1"/>
        </w:rPr>
        <w:t xml:space="preserve"> </w:t>
      </w:r>
      <w:r>
        <w:t>неразрешимая.</w:t>
      </w:r>
      <w:r>
        <w:rPr>
          <w:spacing w:val="1"/>
        </w:rPr>
        <w:t xml:space="preserve"> </w:t>
      </w:r>
      <w:r>
        <w:t>Верное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систематически,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обычном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занимаясь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современным учебным</w:t>
      </w:r>
      <w:r>
        <w:rPr>
          <w:spacing w:val="1"/>
        </w:rPr>
        <w:t xml:space="preserve"> </w:t>
      </w:r>
      <w:r>
        <w:t>пособиям.</w:t>
      </w:r>
    </w:p>
    <w:sectPr w:rsidR="00BD1BC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56D54"/>
    <w:multiLevelType w:val="hybridMultilevel"/>
    <w:tmpl w:val="223A6ABE"/>
    <w:lvl w:ilvl="0" w:tplc="70A25FD2">
      <w:start w:val="3"/>
      <w:numFmt w:val="upperRoman"/>
      <w:lvlText w:val="%1."/>
      <w:lvlJc w:val="left"/>
      <w:pPr>
        <w:ind w:left="102" w:hanging="392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7C624F52">
      <w:start w:val="1"/>
      <w:numFmt w:val="decimal"/>
      <w:lvlText w:val="%2."/>
      <w:lvlJc w:val="left"/>
      <w:pPr>
        <w:ind w:left="102" w:hanging="6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D4CB3CC">
      <w:numFmt w:val="bullet"/>
      <w:lvlText w:val="•"/>
      <w:lvlJc w:val="left"/>
      <w:pPr>
        <w:ind w:left="1993" w:hanging="677"/>
      </w:pPr>
      <w:rPr>
        <w:rFonts w:hint="default"/>
        <w:lang w:val="ru-RU" w:eastAsia="en-US" w:bidi="ar-SA"/>
      </w:rPr>
    </w:lvl>
    <w:lvl w:ilvl="3" w:tplc="05C6B554">
      <w:numFmt w:val="bullet"/>
      <w:lvlText w:val="•"/>
      <w:lvlJc w:val="left"/>
      <w:pPr>
        <w:ind w:left="2939" w:hanging="677"/>
      </w:pPr>
      <w:rPr>
        <w:rFonts w:hint="default"/>
        <w:lang w:val="ru-RU" w:eastAsia="en-US" w:bidi="ar-SA"/>
      </w:rPr>
    </w:lvl>
    <w:lvl w:ilvl="4" w:tplc="07328702">
      <w:numFmt w:val="bullet"/>
      <w:lvlText w:val="•"/>
      <w:lvlJc w:val="left"/>
      <w:pPr>
        <w:ind w:left="3886" w:hanging="677"/>
      </w:pPr>
      <w:rPr>
        <w:rFonts w:hint="default"/>
        <w:lang w:val="ru-RU" w:eastAsia="en-US" w:bidi="ar-SA"/>
      </w:rPr>
    </w:lvl>
    <w:lvl w:ilvl="5" w:tplc="EF9CDAC8">
      <w:numFmt w:val="bullet"/>
      <w:lvlText w:val="•"/>
      <w:lvlJc w:val="left"/>
      <w:pPr>
        <w:ind w:left="4833" w:hanging="677"/>
      </w:pPr>
      <w:rPr>
        <w:rFonts w:hint="default"/>
        <w:lang w:val="ru-RU" w:eastAsia="en-US" w:bidi="ar-SA"/>
      </w:rPr>
    </w:lvl>
    <w:lvl w:ilvl="6" w:tplc="D4D8ED50">
      <w:numFmt w:val="bullet"/>
      <w:lvlText w:val="•"/>
      <w:lvlJc w:val="left"/>
      <w:pPr>
        <w:ind w:left="5779" w:hanging="677"/>
      </w:pPr>
      <w:rPr>
        <w:rFonts w:hint="default"/>
        <w:lang w:val="ru-RU" w:eastAsia="en-US" w:bidi="ar-SA"/>
      </w:rPr>
    </w:lvl>
    <w:lvl w:ilvl="7" w:tplc="CA28DC3C">
      <w:numFmt w:val="bullet"/>
      <w:lvlText w:val="•"/>
      <w:lvlJc w:val="left"/>
      <w:pPr>
        <w:ind w:left="6726" w:hanging="677"/>
      </w:pPr>
      <w:rPr>
        <w:rFonts w:hint="default"/>
        <w:lang w:val="ru-RU" w:eastAsia="en-US" w:bidi="ar-SA"/>
      </w:rPr>
    </w:lvl>
    <w:lvl w:ilvl="8" w:tplc="9682A66A">
      <w:numFmt w:val="bullet"/>
      <w:lvlText w:val="•"/>
      <w:lvlJc w:val="left"/>
      <w:pPr>
        <w:ind w:left="7673" w:hanging="677"/>
      </w:pPr>
      <w:rPr>
        <w:rFonts w:hint="default"/>
        <w:lang w:val="ru-RU" w:eastAsia="en-US" w:bidi="ar-SA"/>
      </w:rPr>
    </w:lvl>
  </w:abstractNum>
  <w:abstractNum w:abstractNumId="1">
    <w:nsid w:val="44C573E5"/>
    <w:multiLevelType w:val="hybridMultilevel"/>
    <w:tmpl w:val="EEBC4BB8"/>
    <w:lvl w:ilvl="0" w:tplc="6A98A3EC">
      <w:numFmt w:val="bullet"/>
      <w:lvlText w:val="-"/>
      <w:lvlJc w:val="left"/>
      <w:pPr>
        <w:ind w:left="8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6ECAC2">
      <w:start w:val="1"/>
      <w:numFmt w:val="upperRoman"/>
      <w:lvlText w:val="%2."/>
      <w:lvlJc w:val="left"/>
      <w:pPr>
        <w:ind w:left="102" w:hanging="24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2" w:tplc="23C0F12A">
      <w:numFmt w:val="bullet"/>
      <w:lvlText w:val="•"/>
      <w:lvlJc w:val="left"/>
      <w:pPr>
        <w:ind w:left="1791" w:hanging="248"/>
      </w:pPr>
      <w:rPr>
        <w:rFonts w:hint="default"/>
        <w:lang w:val="ru-RU" w:eastAsia="en-US" w:bidi="ar-SA"/>
      </w:rPr>
    </w:lvl>
    <w:lvl w:ilvl="3" w:tplc="8340900C">
      <w:numFmt w:val="bullet"/>
      <w:lvlText w:val="•"/>
      <w:lvlJc w:val="left"/>
      <w:pPr>
        <w:ind w:left="2763" w:hanging="248"/>
      </w:pPr>
      <w:rPr>
        <w:rFonts w:hint="default"/>
        <w:lang w:val="ru-RU" w:eastAsia="en-US" w:bidi="ar-SA"/>
      </w:rPr>
    </w:lvl>
    <w:lvl w:ilvl="4" w:tplc="C876EA4A">
      <w:numFmt w:val="bullet"/>
      <w:lvlText w:val="•"/>
      <w:lvlJc w:val="left"/>
      <w:pPr>
        <w:ind w:left="3735" w:hanging="248"/>
      </w:pPr>
      <w:rPr>
        <w:rFonts w:hint="default"/>
        <w:lang w:val="ru-RU" w:eastAsia="en-US" w:bidi="ar-SA"/>
      </w:rPr>
    </w:lvl>
    <w:lvl w:ilvl="5" w:tplc="BE9E6348">
      <w:numFmt w:val="bullet"/>
      <w:lvlText w:val="•"/>
      <w:lvlJc w:val="left"/>
      <w:pPr>
        <w:ind w:left="4707" w:hanging="248"/>
      </w:pPr>
      <w:rPr>
        <w:rFonts w:hint="default"/>
        <w:lang w:val="ru-RU" w:eastAsia="en-US" w:bidi="ar-SA"/>
      </w:rPr>
    </w:lvl>
    <w:lvl w:ilvl="6" w:tplc="574A18E6">
      <w:numFmt w:val="bullet"/>
      <w:lvlText w:val="•"/>
      <w:lvlJc w:val="left"/>
      <w:pPr>
        <w:ind w:left="5679" w:hanging="248"/>
      </w:pPr>
      <w:rPr>
        <w:rFonts w:hint="default"/>
        <w:lang w:val="ru-RU" w:eastAsia="en-US" w:bidi="ar-SA"/>
      </w:rPr>
    </w:lvl>
    <w:lvl w:ilvl="7" w:tplc="753CDF86">
      <w:numFmt w:val="bullet"/>
      <w:lvlText w:val="•"/>
      <w:lvlJc w:val="left"/>
      <w:pPr>
        <w:ind w:left="6650" w:hanging="248"/>
      </w:pPr>
      <w:rPr>
        <w:rFonts w:hint="default"/>
        <w:lang w:val="ru-RU" w:eastAsia="en-US" w:bidi="ar-SA"/>
      </w:rPr>
    </w:lvl>
    <w:lvl w:ilvl="8" w:tplc="B8BCBB00">
      <w:numFmt w:val="bullet"/>
      <w:lvlText w:val="•"/>
      <w:lvlJc w:val="left"/>
      <w:pPr>
        <w:ind w:left="7622" w:hanging="248"/>
      </w:pPr>
      <w:rPr>
        <w:rFonts w:hint="default"/>
        <w:lang w:val="ru-RU" w:eastAsia="en-US" w:bidi="ar-SA"/>
      </w:rPr>
    </w:lvl>
  </w:abstractNum>
  <w:abstractNum w:abstractNumId="2">
    <w:nsid w:val="599B658B"/>
    <w:multiLevelType w:val="hybridMultilevel"/>
    <w:tmpl w:val="9C76CAB0"/>
    <w:lvl w:ilvl="0" w:tplc="521EA038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74A0A8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F7262284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71E28AA6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9FFC27F8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D44631FC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F85A4702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76FAE7FC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67361832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1BC2"/>
    <w:rsid w:val="00655D6A"/>
    <w:rsid w:val="00BD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CBE72-E7BD-4A6E-998B-AC73F0A7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hanging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1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1364</Words>
  <Characters>7777</Characters>
  <Application>Microsoft Office Word</Application>
  <DocSecurity>0</DocSecurity>
  <Lines>64</Lines>
  <Paragraphs>18</Paragraphs>
  <ScaleCrop>false</ScaleCrop>
  <Company/>
  <LinksUpToDate>false</LinksUpToDate>
  <CharactersWithSpaces>9123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СОШ №3 а.Пчегат</cp:lastModifiedBy>
  <cp:revision>3</cp:revision>
  <dcterms:created xsi:type="dcterms:W3CDTF">2023-03-13T07:34:00Z</dcterms:created>
  <dcterms:modified xsi:type="dcterms:W3CDTF">2023-03-13T07:50:00Z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</Properties>
</file>