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F4" w:rsidRDefault="007030F4" w:rsidP="007030F4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33072" cy="7602279"/>
            <wp:effectExtent l="19050" t="0" r="928" b="0"/>
            <wp:docPr id="1" name="Рисунок 1" descr="C:\Users\Методист\Pictures\ControlCenter4\Scan\CCI_00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73" cy="76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0F4">
        <w:rPr>
          <w:sz w:val="28"/>
        </w:rPr>
        <w:t xml:space="preserve"> </w:t>
      </w:r>
    </w:p>
    <w:p w:rsidR="007030F4" w:rsidRDefault="007030F4" w:rsidP="007030F4">
      <w:pPr>
        <w:jc w:val="both"/>
        <w:rPr>
          <w:sz w:val="28"/>
        </w:rPr>
      </w:pPr>
    </w:p>
    <w:p w:rsidR="007030F4" w:rsidRDefault="007030F4" w:rsidP="007030F4">
      <w:pPr>
        <w:jc w:val="both"/>
        <w:rPr>
          <w:sz w:val="28"/>
        </w:rPr>
      </w:pPr>
    </w:p>
    <w:p w:rsidR="007030F4" w:rsidRDefault="007030F4" w:rsidP="007030F4">
      <w:pPr>
        <w:jc w:val="both"/>
        <w:rPr>
          <w:sz w:val="28"/>
        </w:rPr>
      </w:pPr>
    </w:p>
    <w:p w:rsidR="007030F4" w:rsidRDefault="007030F4" w:rsidP="007030F4">
      <w:pPr>
        <w:jc w:val="both"/>
        <w:rPr>
          <w:sz w:val="28"/>
        </w:rPr>
      </w:pPr>
    </w:p>
    <w:p w:rsidR="007030F4" w:rsidRDefault="007030F4" w:rsidP="007030F4">
      <w:pPr>
        <w:jc w:val="both"/>
        <w:rPr>
          <w:sz w:val="28"/>
        </w:rPr>
      </w:pPr>
    </w:p>
    <w:p w:rsidR="007030F4" w:rsidRDefault="007030F4" w:rsidP="007030F4">
      <w:pPr>
        <w:jc w:val="both"/>
        <w:rPr>
          <w:sz w:val="28"/>
        </w:rPr>
      </w:pPr>
    </w:p>
    <w:p w:rsidR="007030F4" w:rsidRDefault="007030F4" w:rsidP="007030F4">
      <w:pPr>
        <w:jc w:val="both"/>
        <w:rPr>
          <w:sz w:val="28"/>
        </w:rPr>
      </w:pPr>
    </w:p>
    <w:p w:rsidR="001F4BA7" w:rsidRPr="0020463E" w:rsidRDefault="001F4BA7" w:rsidP="007030F4">
      <w:pPr>
        <w:jc w:val="both"/>
        <w:rPr>
          <w:color w:val="FF0000"/>
          <w:sz w:val="28"/>
          <w:szCs w:val="28"/>
        </w:rPr>
      </w:pPr>
      <w:r w:rsidRPr="0020463E">
        <w:rPr>
          <w:bCs/>
          <w:sz w:val="28"/>
          <w:szCs w:val="28"/>
        </w:rPr>
        <w:lastRenderedPageBreak/>
        <w:t>Рабочая</w:t>
      </w:r>
      <w:r w:rsidRPr="0020463E">
        <w:rPr>
          <w:sz w:val="28"/>
          <w:szCs w:val="28"/>
        </w:rPr>
        <w:t xml:space="preserve"> программа учебно</w:t>
      </w:r>
      <w:r w:rsidR="0020463E" w:rsidRPr="0020463E">
        <w:rPr>
          <w:sz w:val="28"/>
          <w:szCs w:val="28"/>
        </w:rPr>
        <w:t>го предмета</w:t>
      </w:r>
      <w:r w:rsidRPr="0020463E">
        <w:rPr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</w:t>
      </w:r>
      <w:r w:rsidR="003776E6">
        <w:rPr>
          <w:sz w:val="28"/>
          <w:szCs w:val="28"/>
        </w:rPr>
        <w:t>43.02.15 Поварское и кондитерское дело</w:t>
      </w:r>
      <w:r w:rsidR="00681EA0" w:rsidRPr="0020463E">
        <w:rPr>
          <w:sz w:val="28"/>
          <w:szCs w:val="28"/>
        </w:rPr>
        <w:t xml:space="preserve">, инструктивно-методического письма Министерства Просвещения Российской Федерации от 20.07.2020 № 05-772, на основе </w:t>
      </w:r>
      <w:r w:rsidRPr="0020463E">
        <w:rPr>
          <w:sz w:val="28"/>
          <w:szCs w:val="28"/>
        </w:rPr>
        <w:t>Примерной программы учебной дисциплины «</w:t>
      </w:r>
      <w:r w:rsidR="0084483B" w:rsidRPr="0020463E">
        <w:rPr>
          <w:sz w:val="28"/>
          <w:szCs w:val="28"/>
        </w:rPr>
        <w:t>Химия</w:t>
      </w:r>
      <w:r w:rsidRPr="0020463E">
        <w:rPr>
          <w:sz w:val="28"/>
          <w:szCs w:val="28"/>
        </w:rPr>
        <w:t xml:space="preserve">»  для профессиональных образовательных организаций, </w:t>
      </w:r>
      <w:r w:rsidRPr="0020463E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20463E">
        <w:rPr>
          <w:sz w:val="28"/>
          <w:szCs w:val="28"/>
        </w:rPr>
        <w:t>«</w:t>
      </w:r>
      <w:r w:rsidRPr="0020463E">
        <w:rPr>
          <w:iCs/>
          <w:sz w:val="28"/>
          <w:szCs w:val="28"/>
        </w:rPr>
        <w:t>Федеральный институт развития образования</w:t>
      </w:r>
      <w:r w:rsidRPr="0020463E">
        <w:rPr>
          <w:sz w:val="28"/>
          <w:szCs w:val="28"/>
        </w:rPr>
        <w:t xml:space="preserve">» (далее – </w:t>
      </w:r>
      <w:r w:rsidRPr="0020463E">
        <w:rPr>
          <w:iCs/>
          <w:sz w:val="28"/>
          <w:szCs w:val="28"/>
        </w:rPr>
        <w:t xml:space="preserve">ФГАУ </w:t>
      </w:r>
      <w:r w:rsidRPr="0020463E">
        <w:rPr>
          <w:sz w:val="28"/>
          <w:szCs w:val="28"/>
        </w:rPr>
        <w:t>«</w:t>
      </w:r>
      <w:r w:rsidRPr="0020463E">
        <w:rPr>
          <w:iCs/>
          <w:sz w:val="28"/>
          <w:szCs w:val="28"/>
        </w:rPr>
        <w:t>ФИРО</w:t>
      </w:r>
      <w:r w:rsidRPr="0020463E">
        <w:rPr>
          <w:sz w:val="28"/>
          <w:szCs w:val="28"/>
        </w:rPr>
        <w:t xml:space="preserve">») </w:t>
      </w:r>
      <w:r w:rsidRPr="0020463E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20463E">
        <w:rPr>
          <w:sz w:val="28"/>
          <w:szCs w:val="28"/>
        </w:rPr>
        <w:t>«</w:t>
      </w:r>
      <w:r w:rsidRPr="0020463E">
        <w:rPr>
          <w:iCs/>
          <w:sz w:val="28"/>
          <w:szCs w:val="28"/>
        </w:rPr>
        <w:t>ФИРО</w:t>
      </w:r>
      <w:r w:rsidRPr="0020463E">
        <w:rPr>
          <w:sz w:val="28"/>
          <w:szCs w:val="28"/>
        </w:rPr>
        <w:t>».</w:t>
      </w:r>
    </w:p>
    <w:p w:rsidR="00FB6566" w:rsidRPr="0020463E" w:rsidRDefault="00FB6566" w:rsidP="001F4B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B6566" w:rsidRPr="0020463E" w:rsidRDefault="00FB6566" w:rsidP="00FB6566">
      <w:pPr>
        <w:autoSpaceDE w:val="0"/>
        <w:autoSpaceDN w:val="0"/>
        <w:adjustRightInd w:val="0"/>
        <w:rPr>
          <w:sz w:val="28"/>
          <w:szCs w:val="28"/>
        </w:rPr>
      </w:pPr>
    </w:p>
    <w:p w:rsidR="00FB6566" w:rsidRPr="0020463E" w:rsidRDefault="00FB6566" w:rsidP="004648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0463E">
        <w:rPr>
          <w:sz w:val="28"/>
          <w:szCs w:val="28"/>
        </w:rPr>
        <w:t xml:space="preserve">Организация-разработчик: </w:t>
      </w:r>
      <w:r w:rsidRPr="0020463E">
        <w:rPr>
          <w:color w:val="000000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B6566" w:rsidRPr="0020463E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B6566" w:rsidRPr="0020463E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B6566" w:rsidRPr="0020463E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0463E">
        <w:rPr>
          <w:sz w:val="28"/>
          <w:szCs w:val="28"/>
        </w:rPr>
        <w:t>Разработчики:</w:t>
      </w:r>
    </w:p>
    <w:p w:rsidR="00FB6566" w:rsidRPr="0020463E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Pr="0020463E" w:rsidRDefault="004648DB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0463E">
        <w:rPr>
          <w:sz w:val="28"/>
          <w:szCs w:val="28"/>
        </w:rPr>
        <w:t>Касьянова Ирина Викторовна</w:t>
      </w:r>
      <w:r w:rsidR="00FB6566" w:rsidRPr="0020463E">
        <w:rPr>
          <w:sz w:val="28"/>
          <w:szCs w:val="28"/>
        </w:rPr>
        <w:t>, преподаватель химии КОГПОАУ НПТ</w:t>
      </w:r>
    </w:p>
    <w:p w:rsidR="00FB6566" w:rsidRPr="0020463E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Pr="0020463E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6566" w:rsidRDefault="001F4BA7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="00FB6566">
        <w:rPr>
          <w:b/>
          <w:sz w:val="28"/>
          <w:szCs w:val="28"/>
        </w:rPr>
        <w:t>СОДЕРЖАНИЕ</w:t>
      </w:r>
    </w:p>
    <w:p w:rsidR="00FB6566" w:rsidRDefault="00FB6566" w:rsidP="00FB6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B6566" w:rsidTr="00FB6566">
        <w:tc>
          <w:tcPr>
            <w:tcW w:w="7668" w:type="dxa"/>
          </w:tcPr>
          <w:p w:rsidR="00FB6566" w:rsidRDefault="00FB6566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 w:rsidP="00FB656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 w:rsidP="00FB656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FB6566" w:rsidTr="00FB6566">
        <w:trPr>
          <w:trHeight w:val="670"/>
        </w:trPr>
        <w:tc>
          <w:tcPr>
            <w:tcW w:w="7668" w:type="dxa"/>
          </w:tcPr>
          <w:p w:rsidR="00FB6566" w:rsidRDefault="00FB6566" w:rsidP="00FB656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 w:rsidP="00FB656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B6566" w:rsidRDefault="00FB6566" w:rsidP="00FB6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6566" w:rsidRDefault="00FB6566" w:rsidP="00FB6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</w:rPr>
        <w:lastRenderedPageBreak/>
        <w:t>1. паспорт ПРОГРАММЫ УЧЕБНО</w:t>
      </w:r>
      <w:r w:rsidR="0020463E">
        <w:rPr>
          <w:b/>
          <w:caps/>
        </w:rPr>
        <w:t>ГО ПРЕДМЕТА</w:t>
      </w:r>
    </w:p>
    <w:p w:rsidR="0001292E" w:rsidRDefault="0001292E" w:rsidP="0001292E">
      <w:pPr>
        <w:jc w:val="center"/>
        <w:rPr>
          <w:b/>
        </w:rPr>
      </w:pPr>
      <w:r>
        <w:rPr>
          <w:b/>
        </w:rPr>
        <w:t>ПРАКТИЧЕСКИЕ ОСНОВЫ ПРОФЕССИОНАЛЬНОЙ ДЕЯТЕЛЬНОСТИ</w:t>
      </w:r>
    </w:p>
    <w:p w:rsidR="0020463E" w:rsidRDefault="0001292E" w:rsidP="0001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ОСНОВЫ ХИМИИ</w:t>
      </w:r>
    </w:p>
    <w:p w:rsidR="001F4BA7" w:rsidRPr="00FC1304" w:rsidRDefault="001F4BA7" w:rsidP="00F84DE1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b/>
        </w:rPr>
      </w:pPr>
      <w:r w:rsidRPr="00FC1304">
        <w:rPr>
          <w:rFonts w:eastAsia="SchoolBookCSanPin-Regular"/>
          <w:b/>
        </w:rPr>
        <w:t>Область применения</w:t>
      </w:r>
    </w:p>
    <w:p w:rsidR="00C7771A" w:rsidRPr="00C7771A" w:rsidRDefault="001F4BA7" w:rsidP="0001292E">
      <w:pPr>
        <w:ind w:firstLine="708"/>
        <w:jc w:val="both"/>
      </w:pPr>
      <w:r w:rsidRPr="00CB7584">
        <w:t>Программа учебно</w:t>
      </w:r>
      <w:r w:rsidR="0020463E">
        <w:t>го предмета</w:t>
      </w:r>
      <w:r w:rsidRPr="00CB7584">
        <w:t xml:space="preserve"> «</w:t>
      </w:r>
      <w:r w:rsidR="0001292E">
        <w:t>П</w:t>
      </w:r>
      <w:r w:rsidR="0001292E" w:rsidRPr="0001292E">
        <w:t>рактические основы профессиональной деятельности</w:t>
      </w:r>
      <w:r w:rsidR="0001292E">
        <w:t xml:space="preserve"> О</w:t>
      </w:r>
      <w:r w:rsidR="0001292E" w:rsidRPr="0001292E">
        <w:t>сновы химии</w:t>
      </w:r>
      <w:r w:rsidRPr="00CB7584">
        <w:t xml:space="preserve">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3776E6">
        <w:t>43.02.15 Поварское и кондитерское дело</w:t>
      </w:r>
      <w:r w:rsidR="0020463E">
        <w:t>.</w:t>
      </w:r>
    </w:p>
    <w:p w:rsidR="00C7771A" w:rsidRPr="00C7771A" w:rsidRDefault="00C7771A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6566" w:rsidRDefault="00FB6566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Место </w:t>
      </w:r>
      <w:r w:rsidR="0020463E">
        <w:rPr>
          <w:b/>
        </w:rPr>
        <w:t>предмета</w:t>
      </w:r>
      <w:r>
        <w:rPr>
          <w:b/>
        </w:rPr>
        <w:t xml:space="preserve"> в структуре основной профессиональной образовательной программы: </w:t>
      </w:r>
    </w:p>
    <w:p w:rsidR="001F4BA7" w:rsidRDefault="001F4BA7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20463E">
        <w:t>ый предмет</w:t>
      </w:r>
      <w:r w:rsidRPr="00CB7584">
        <w:t xml:space="preserve"> является </w:t>
      </w:r>
      <w:r>
        <w:t>базов</w:t>
      </w:r>
      <w:r w:rsidR="0020463E">
        <w:t>ым предметом</w:t>
      </w:r>
      <w:r w:rsidRPr="00CB7584">
        <w:t xml:space="preserve"> общеобразовательного учебного цикла в соответствии с </w:t>
      </w:r>
      <w:r w:rsidR="003776E6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1F4BA7" w:rsidRPr="00CB7584" w:rsidRDefault="001F4BA7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20463E">
        <w:t>ый предмет</w:t>
      </w:r>
      <w:r w:rsidRPr="00CB7584">
        <w:t xml:space="preserve"> относится к предметной области ФГОС среднего общего образования «Естественные науки»,</w:t>
      </w:r>
      <w:r w:rsidR="0020463E">
        <w:t xml:space="preserve"> дополнительные учебные предметы.</w:t>
      </w:r>
    </w:p>
    <w:p w:rsidR="001F4BA7" w:rsidRPr="00CB7584" w:rsidRDefault="001F4BA7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20463E">
        <w:t>го предмета</w:t>
      </w:r>
      <w:r w:rsidRPr="00CB7584">
        <w:t xml:space="preserve"> в соответствии с ФГОС среднего общего образования базовый.</w:t>
      </w:r>
    </w:p>
    <w:p w:rsidR="001F4BA7" w:rsidRDefault="001F4BA7" w:rsidP="004648DB">
      <w:pPr>
        <w:ind w:firstLine="709"/>
        <w:jc w:val="both"/>
      </w:pPr>
      <w:r w:rsidRPr="00CB7584">
        <w:t>Изучение учебно</w:t>
      </w:r>
      <w:r w:rsidR="0020463E">
        <w:t>го предмета</w:t>
      </w:r>
      <w:r w:rsidRPr="00CB7584">
        <w:t xml:space="preserve"> «</w:t>
      </w:r>
      <w:r w:rsidR="0001292E">
        <w:t>П</w:t>
      </w:r>
      <w:r w:rsidR="0001292E" w:rsidRPr="0001292E">
        <w:t>рактические основы профессиональной деятельности</w:t>
      </w:r>
      <w:r w:rsidR="0001292E">
        <w:t xml:space="preserve"> О</w:t>
      </w:r>
      <w:r w:rsidR="0001292E" w:rsidRPr="0001292E">
        <w:t>сновы химии</w:t>
      </w:r>
      <w:r w:rsidRPr="00CB7584">
        <w:t xml:space="preserve">» завершается </w:t>
      </w:r>
      <w:r w:rsidR="00681EA0">
        <w:t>промежуточной</w:t>
      </w:r>
      <w:r w:rsidRPr="00CB7584">
        <w:t xml:space="preserve"> аттестацией в форме </w:t>
      </w:r>
      <w:r>
        <w:t>дифференцированного зачета</w:t>
      </w:r>
      <w:r w:rsidRPr="00CB7584">
        <w:rPr>
          <w:i/>
        </w:rPr>
        <w:t xml:space="preserve"> </w:t>
      </w:r>
      <w:r w:rsidRPr="00CB7584">
        <w:t>в рамках освоения ППССЗ на базе основного общего образования.</w:t>
      </w:r>
    </w:p>
    <w:p w:rsidR="001F4BA7" w:rsidRDefault="001F4BA7" w:rsidP="004648DB">
      <w:pPr>
        <w:ind w:firstLine="709"/>
        <w:jc w:val="both"/>
      </w:pPr>
    </w:p>
    <w:p w:rsidR="00681EA0" w:rsidRDefault="00681EA0" w:rsidP="00681EA0">
      <w:pPr>
        <w:pStyle w:val="a3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CB7584">
        <w:rPr>
          <w:b/>
        </w:rPr>
        <w:t>Планируемые результаты освоения учебно</w:t>
      </w:r>
      <w:r w:rsidR="0020463E">
        <w:rPr>
          <w:b/>
        </w:rPr>
        <w:t>го предмета</w:t>
      </w:r>
    </w:p>
    <w:p w:rsidR="00681EA0" w:rsidRDefault="00681EA0" w:rsidP="00681E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</w:p>
    <w:p w:rsidR="00681EA0" w:rsidRPr="00BE1BAC" w:rsidRDefault="00681EA0" w:rsidP="0068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681EA0" w:rsidRPr="00037C48" w:rsidRDefault="00681EA0" w:rsidP="00681EA0">
      <w:pPr>
        <w:jc w:val="both"/>
      </w:pPr>
      <w:bookmarkStart w:id="0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81EA0" w:rsidRPr="00037C48" w:rsidRDefault="00681EA0" w:rsidP="00681EA0">
      <w:pPr>
        <w:jc w:val="both"/>
      </w:pPr>
      <w:bookmarkStart w:id="1" w:name="sub_10"/>
      <w:bookmarkEnd w:id="0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81EA0" w:rsidRPr="00037C48" w:rsidRDefault="00681EA0" w:rsidP="00681EA0">
      <w:pPr>
        <w:jc w:val="both"/>
      </w:pPr>
      <w:bookmarkStart w:id="2" w:name="sub_11"/>
      <w:bookmarkEnd w:id="1"/>
      <w:r w:rsidRPr="00037C48">
        <w:t>3) готовность к служению Отечеству, его защите;</w:t>
      </w:r>
    </w:p>
    <w:p w:rsidR="00681EA0" w:rsidRPr="00037C48" w:rsidRDefault="00681EA0" w:rsidP="00681EA0">
      <w:pPr>
        <w:jc w:val="both"/>
      </w:pPr>
      <w:bookmarkStart w:id="3" w:name="sub_12"/>
      <w:bookmarkEnd w:id="2"/>
      <w:r w:rsidRPr="00037C48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81EA0" w:rsidRPr="00037C48" w:rsidRDefault="00681EA0" w:rsidP="00681EA0">
      <w:pPr>
        <w:jc w:val="both"/>
      </w:pPr>
      <w:bookmarkStart w:id="4" w:name="sub_13"/>
      <w:bookmarkEnd w:id="3"/>
      <w:r w:rsidRPr="00037C48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681EA0" w:rsidRPr="00E52BB6" w:rsidRDefault="00681EA0" w:rsidP="00681EA0">
      <w:pPr>
        <w:jc w:val="both"/>
        <w:rPr>
          <w:color w:val="000000" w:themeColor="text1"/>
        </w:rPr>
      </w:pPr>
      <w:r w:rsidRPr="00037C48"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81EA0" w:rsidRPr="00037C48" w:rsidRDefault="00681EA0" w:rsidP="00681EA0">
      <w:pPr>
        <w:jc w:val="both"/>
      </w:pPr>
      <w:bookmarkStart w:id="5" w:name="sub_15"/>
      <w:r w:rsidRPr="00E52BB6">
        <w:rPr>
          <w:color w:val="000000" w:themeColor="text1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681EA0" w:rsidRPr="00037C48" w:rsidRDefault="00681EA0" w:rsidP="00681EA0">
      <w:pPr>
        <w:jc w:val="both"/>
      </w:pPr>
      <w:bookmarkStart w:id="6" w:name="sub_16"/>
      <w:bookmarkEnd w:id="5"/>
      <w:r w:rsidRPr="00037C48">
        <w:t>8) нравственное сознание и поведение на основе усвоения общечеловеческих ценностей;</w:t>
      </w:r>
    </w:p>
    <w:p w:rsidR="00681EA0" w:rsidRPr="00037C48" w:rsidRDefault="00681EA0" w:rsidP="00681EA0">
      <w:pPr>
        <w:jc w:val="both"/>
      </w:pPr>
      <w:bookmarkStart w:id="7" w:name="sub_17"/>
      <w:bookmarkEnd w:id="6"/>
      <w:r w:rsidRPr="00037C48"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81EA0" w:rsidRPr="00037C48" w:rsidRDefault="00681EA0" w:rsidP="00681EA0">
      <w:pPr>
        <w:jc w:val="both"/>
      </w:pPr>
      <w:bookmarkStart w:id="8" w:name="sub_18"/>
      <w:bookmarkEnd w:id="7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81EA0" w:rsidRPr="00037C48" w:rsidRDefault="00681EA0" w:rsidP="00681EA0">
      <w:pPr>
        <w:jc w:val="both"/>
      </w:pPr>
      <w:bookmarkStart w:id="9" w:name="sub_19"/>
      <w:bookmarkEnd w:id="8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81EA0" w:rsidRPr="00037C48" w:rsidRDefault="00681EA0" w:rsidP="00681EA0">
      <w:pPr>
        <w:jc w:val="both"/>
      </w:pPr>
      <w:bookmarkStart w:id="10" w:name="sub_20"/>
      <w:bookmarkEnd w:id="9"/>
      <w:r w:rsidRPr="00037C48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81EA0" w:rsidRPr="00037C48" w:rsidRDefault="00681EA0" w:rsidP="00681EA0">
      <w:pPr>
        <w:jc w:val="both"/>
      </w:pPr>
      <w:bookmarkStart w:id="11" w:name="sub_21"/>
      <w:bookmarkEnd w:id="10"/>
      <w:r w:rsidRPr="00037C48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81EA0" w:rsidRPr="00037C48" w:rsidRDefault="00681EA0" w:rsidP="00681EA0">
      <w:pPr>
        <w:jc w:val="both"/>
      </w:pPr>
      <w:bookmarkStart w:id="12" w:name="sub_22"/>
      <w:bookmarkEnd w:id="11"/>
      <w:r w:rsidRPr="00037C48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81EA0" w:rsidRPr="00037C48" w:rsidRDefault="00681EA0" w:rsidP="00681EA0">
      <w:pPr>
        <w:jc w:val="both"/>
      </w:pPr>
      <w:bookmarkStart w:id="13" w:name="sub_23"/>
      <w:bookmarkEnd w:id="12"/>
      <w:r w:rsidRPr="00037C48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681EA0" w:rsidRDefault="00681EA0" w:rsidP="00681EA0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• </w:t>
      </w:r>
      <w:r w:rsidRPr="00BE1BAC">
        <w:rPr>
          <w:rFonts w:eastAsia="SchoolBookCSanPin-Regular"/>
          <w:b/>
          <w:bCs/>
          <w:i/>
          <w:iCs/>
          <w:lang w:eastAsia="en-US"/>
        </w:rPr>
        <w:t>метапредметны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681EA0" w:rsidRPr="00F824A3" w:rsidRDefault="00681EA0" w:rsidP="00681EA0">
      <w:pPr>
        <w:jc w:val="both"/>
        <w:rPr>
          <w:i/>
        </w:rPr>
      </w:pPr>
      <w:r w:rsidRPr="00F824A3">
        <w:rPr>
          <w:i/>
        </w:rPr>
        <w:t>регулятивные:</w:t>
      </w:r>
    </w:p>
    <w:p w:rsidR="00681EA0" w:rsidRDefault="00681EA0" w:rsidP="00681EA0">
      <w:pPr>
        <w:jc w:val="both"/>
      </w:pPr>
      <w:bookmarkStart w:id="14" w:name="sub_25"/>
      <w:r>
        <w:t xml:space="preserve">- </w:t>
      </w:r>
      <w:r w:rsidRPr="00037C4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81EA0" w:rsidRPr="00037C48" w:rsidRDefault="00681EA0" w:rsidP="00681EA0">
      <w:pPr>
        <w:jc w:val="both"/>
      </w:pPr>
      <w:bookmarkStart w:id="15" w:name="sub_31"/>
      <w:r>
        <w:t xml:space="preserve">- </w:t>
      </w:r>
      <w:r w:rsidRPr="00037C4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681EA0" w:rsidRPr="00F824A3" w:rsidRDefault="00681EA0" w:rsidP="00681EA0">
      <w:pPr>
        <w:jc w:val="both"/>
        <w:rPr>
          <w:i/>
        </w:rPr>
      </w:pPr>
      <w:r w:rsidRPr="00F824A3">
        <w:rPr>
          <w:i/>
        </w:rPr>
        <w:t>познавательные:</w:t>
      </w:r>
    </w:p>
    <w:p w:rsidR="00681EA0" w:rsidRPr="00037C48" w:rsidRDefault="00681EA0" w:rsidP="00681EA0">
      <w:pPr>
        <w:jc w:val="both"/>
      </w:pPr>
      <w:bookmarkStart w:id="16" w:name="sub_27"/>
      <w:r>
        <w:t xml:space="preserve">- </w:t>
      </w:r>
      <w:r w:rsidRPr="00037C4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81EA0" w:rsidRPr="00037C48" w:rsidRDefault="00681EA0" w:rsidP="00681EA0">
      <w:pPr>
        <w:jc w:val="both"/>
      </w:pPr>
      <w:bookmarkStart w:id="17" w:name="sub_28"/>
      <w:bookmarkEnd w:id="16"/>
      <w:r>
        <w:t xml:space="preserve">- </w:t>
      </w:r>
      <w:r w:rsidRPr="00037C48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81EA0" w:rsidRPr="00037C48" w:rsidRDefault="00681EA0" w:rsidP="00681EA0">
      <w:pPr>
        <w:jc w:val="both"/>
      </w:pPr>
      <w:bookmarkStart w:id="18" w:name="sub_29"/>
      <w:bookmarkStart w:id="19" w:name="sub_30"/>
      <w:bookmarkEnd w:id="17"/>
      <w:r>
        <w:t xml:space="preserve">- </w:t>
      </w:r>
      <w:r w:rsidRPr="00037C4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681EA0" w:rsidRPr="00037C48" w:rsidRDefault="00681EA0" w:rsidP="00681EA0">
      <w:pPr>
        <w:jc w:val="both"/>
      </w:pPr>
      <w:r>
        <w:t xml:space="preserve">- </w:t>
      </w:r>
      <w:r w:rsidRPr="00037C48">
        <w:t>умение определять назначение и функции различных социальных институтов;</w:t>
      </w:r>
    </w:p>
    <w:p w:rsidR="00681EA0" w:rsidRPr="00037C48" w:rsidRDefault="00681EA0" w:rsidP="00681EA0">
      <w:pPr>
        <w:jc w:val="both"/>
      </w:pPr>
      <w:bookmarkStart w:id="20" w:name="sub_33"/>
      <w:bookmarkEnd w:id="19"/>
      <w:r>
        <w:t xml:space="preserve">- </w:t>
      </w:r>
      <w:r w:rsidRPr="00037C48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681EA0" w:rsidRPr="00F824A3" w:rsidRDefault="00681EA0" w:rsidP="00681EA0">
      <w:pPr>
        <w:jc w:val="both"/>
        <w:rPr>
          <w:i/>
        </w:rPr>
      </w:pPr>
      <w:r w:rsidRPr="00F824A3">
        <w:rPr>
          <w:i/>
        </w:rPr>
        <w:t>коммуникативные:</w:t>
      </w:r>
    </w:p>
    <w:p w:rsidR="00681EA0" w:rsidRPr="00037C48" w:rsidRDefault="00681EA0" w:rsidP="00681EA0">
      <w:pPr>
        <w:jc w:val="both"/>
      </w:pPr>
      <w:bookmarkStart w:id="21" w:name="sub_26"/>
      <w:bookmarkEnd w:id="14"/>
      <w:r>
        <w:t xml:space="preserve">- </w:t>
      </w:r>
      <w:r w:rsidRPr="00037C4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81EA0" w:rsidRPr="00037C48" w:rsidRDefault="00681EA0" w:rsidP="00681EA0">
      <w:pPr>
        <w:jc w:val="both"/>
      </w:pPr>
      <w:bookmarkStart w:id="22" w:name="sub_32"/>
      <w:bookmarkEnd w:id="21"/>
      <w:r>
        <w:t xml:space="preserve">- </w:t>
      </w:r>
      <w:r w:rsidRPr="00037C4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681EA0" w:rsidRPr="00814338" w:rsidRDefault="00681EA0" w:rsidP="00681EA0">
      <w:pPr>
        <w:spacing w:line="274" w:lineRule="exact"/>
        <w:jc w:val="both"/>
        <w:rPr>
          <w:b/>
          <w:i/>
        </w:rPr>
      </w:pPr>
      <w:r w:rsidRPr="00814338">
        <w:rPr>
          <w:rStyle w:val="213pt"/>
          <w:b/>
          <w:i/>
        </w:rPr>
        <w:lastRenderedPageBreak/>
        <w:t xml:space="preserve">предметные результаты: </w:t>
      </w:r>
    </w:p>
    <w:p w:rsidR="00681EA0" w:rsidRPr="00A44561" w:rsidRDefault="00681EA0" w:rsidP="00681E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44561">
        <w:rPr>
          <w:rFonts w:eastAsiaTheme="minorHAnsi"/>
          <w:color w:val="000000"/>
          <w:lang w:eastAsia="en-US"/>
        </w:rPr>
        <w:t xml:space="preserve"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81EA0" w:rsidRPr="00A44561" w:rsidRDefault="00681EA0" w:rsidP="00681E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44561">
        <w:rPr>
          <w:rFonts w:eastAsiaTheme="minorHAnsi"/>
          <w:color w:val="000000"/>
          <w:lang w:eastAsia="en-US"/>
        </w:rPr>
        <w:t xml:space="preserve"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81EA0" w:rsidRPr="00A44561" w:rsidRDefault="00681EA0" w:rsidP="00681E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44561">
        <w:rPr>
          <w:rFonts w:eastAsiaTheme="minorHAnsi"/>
          <w:color w:val="000000"/>
          <w:lang w:eastAsia="en-US"/>
        </w:rPr>
        <w:t xml:space="preserve"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81EA0" w:rsidRPr="00A44561" w:rsidRDefault="00681EA0" w:rsidP="00681E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44561">
        <w:rPr>
          <w:rFonts w:eastAsiaTheme="minorHAnsi"/>
          <w:color w:val="000000"/>
          <w:lang w:eastAsia="en-US"/>
        </w:rPr>
        <w:t xml:space="preserve">4) сформированность умения давать количественные оценки и проводить расчеты по химическим формулам и уравнениям; </w:t>
      </w:r>
    </w:p>
    <w:p w:rsidR="00681EA0" w:rsidRPr="00A44561" w:rsidRDefault="00681EA0" w:rsidP="00681E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44561">
        <w:rPr>
          <w:rFonts w:eastAsiaTheme="minorHAnsi"/>
          <w:color w:val="000000"/>
          <w:lang w:eastAsia="en-US"/>
        </w:rPr>
        <w:t xml:space="preserve">5) владение правилами техники безопасности при использовании химических веществ; </w:t>
      </w:r>
    </w:p>
    <w:p w:rsidR="00681EA0" w:rsidRDefault="00681EA0" w:rsidP="00681EA0">
      <w:pPr>
        <w:spacing w:line="276" w:lineRule="auto"/>
        <w:rPr>
          <w:rFonts w:eastAsiaTheme="minorHAnsi"/>
          <w:color w:val="000000"/>
          <w:lang w:eastAsia="en-US"/>
        </w:rPr>
      </w:pPr>
      <w:r w:rsidRPr="00A44561">
        <w:rPr>
          <w:rFonts w:eastAsiaTheme="minorHAnsi"/>
          <w:color w:val="000000"/>
          <w:lang w:eastAsia="en-US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681EA0" w:rsidRDefault="00681EA0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835"/>
      </w:tblGrid>
      <w:tr w:rsidR="003776E6" w:rsidRPr="004F50EE" w:rsidTr="003776E6">
        <w:tc>
          <w:tcPr>
            <w:tcW w:w="6629" w:type="dxa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835" w:type="dxa"/>
            <w:vAlign w:val="center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3776E6" w:rsidRPr="004F50EE" w:rsidTr="003776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E6" w:rsidRPr="004F50EE" w:rsidRDefault="003776E6" w:rsidP="004B6751">
            <w:pPr>
              <w:rPr>
                <w:b/>
                <w:bCs/>
              </w:rPr>
            </w:pPr>
            <w:r w:rsidRPr="004F50EE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10</w:t>
            </w:r>
          </w:p>
        </w:tc>
      </w:tr>
      <w:tr w:rsidR="003776E6" w:rsidRPr="004F50EE" w:rsidTr="003776E6"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:rsidR="003776E6" w:rsidRPr="004F50EE" w:rsidRDefault="003776E6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3776E6" w:rsidRPr="004F50EE" w:rsidRDefault="003776E6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776E6" w:rsidRPr="004F50EE" w:rsidTr="003776E6">
        <w:tc>
          <w:tcPr>
            <w:tcW w:w="6629" w:type="dxa"/>
          </w:tcPr>
          <w:p w:rsidR="003776E6" w:rsidRDefault="003776E6" w:rsidP="004B6751"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16</w:t>
            </w:r>
          </w:p>
        </w:tc>
      </w:tr>
    </w:tbl>
    <w:p w:rsidR="00C15C52" w:rsidRDefault="00C15C52" w:rsidP="00A44561">
      <w:pPr>
        <w:spacing w:line="276" w:lineRule="auto"/>
        <w:rPr>
          <w:rFonts w:eastAsiaTheme="minorHAnsi"/>
          <w:color w:val="000000"/>
          <w:lang w:eastAsia="en-US"/>
        </w:rPr>
      </w:pPr>
    </w:p>
    <w:p w:rsidR="00C15C52" w:rsidRPr="00CB7584" w:rsidRDefault="00C15C52" w:rsidP="00C15C52">
      <w:pPr>
        <w:ind w:firstLine="709"/>
        <w:jc w:val="both"/>
      </w:pPr>
      <w:r w:rsidRPr="00CB7584">
        <w:t>Освоение содержания учебно</w:t>
      </w:r>
      <w:r w:rsidR="0020463E">
        <w:t>го предмета</w:t>
      </w:r>
      <w:r w:rsidRPr="00CB7584">
        <w:t xml:space="preserve"> «</w:t>
      </w:r>
      <w:r w:rsidR="0001292E">
        <w:t>П</w:t>
      </w:r>
      <w:r w:rsidR="0001292E" w:rsidRPr="0001292E">
        <w:t>рактические основы профессиональной деятельности</w:t>
      </w:r>
      <w:r w:rsidR="0001292E">
        <w:t xml:space="preserve"> О</w:t>
      </w:r>
      <w:r w:rsidR="0001292E" w:rsidRPr="0001292E">
        <w:t>сновы химии</w:t>
      </w:r>
      <w:r w:rsidRPr="00CB7584">
        <w:t>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C15C52" w:rsidRPr="00CB7584" w:rsidRDefault="00C15C52" w:rsidP="00C15C52">
      <w:pPr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6"/>
      </w:tblGrid>
      <w:tr w:rsidR="00C15C52" w:rsidRPr="00F8603B" w:rsidTr="00FB22BF">
        <w:tc>
          <w:tcPr>
            <w:tcW w:w="5670" w:type="dxa"/>
          </w:tcPr>
          <w:p w:rsidR="00C15C52" w:rsidRPr="00F8603B" w:rsidRDefault="00C15C52" w:rsidP="00AF0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C15C52" w:rsidRPr="00F8603B" w:rsidRDefault="00C15C52" w:rsidP="00AF0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3686" w:type="dxa"/>
          </w:tcPr>
          <w:p w:rsidR="00C15C52" w:rsidRPr="00F8603B" w:rsidRDefault="00C15C52" w:rsidP="00AF0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Общие компетенции</w:t>
            </w:r>
          </w:p>
          <w:p w:rsidR="00C15C52" w:rsidRPr="00F8603B" w:rsidRDefault="00C15C52" w:rsidP="00AF0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(</w:t>
            </w:r>
            <w:r w:rsidRPr="00F8603B">
              <w:rPr>
                <w:b/>
              </w:rPr>
              <w:t>в соответствии с ФГОС СПО</w:t>
            </w:r>
            <w:r w:rsidRPr="00F8603B">
              <w:rPr>
                <w:b/>
                <w:shd w:val="clear" w:color="auto" w:fill="FFFFFF"/>
              </w:rPr>
              <w:t xml:space="preserve"> по </w:t>
            </w:r>
            <w:r w:rsidRPr="00F8603B">
              <w:rPr>
                <w:b/>
              </w:rPr>
              <w:t>специальности)</w:t>
            </w:r>
          </w:p>
        </w:tc>
      </w:tr>
      <w:tr w:rsidR="00681EA0" w:rsidRPr="00F8603B" w:rsidTr="00FB22BF">
        <w:tc>
          <w:tcPr>
            <w:tcW w:w="5670" w:type="dxa"/>
          </w:tcPr>
          <w:p w:rsidR="00681EA0" w:rsidRPr="00F824A3" w:rsidRDefault="00681EA0" w:rsidP="0020463E">
            <w:pPr>
              <w:rPr>
                <w:i/>
              </w:rPr>
            </w:pPr>
            <w:r w:rsidRPr="00F824A3">
              <w:rPr>
                <w:i/>
              </w:rPr>
              <w:t>познавательные:</w:t>
            </w:r>
          </w:p>
          <w:p w:rsidR="00681EA0" w:rsidRPr="00037C48" w:rsidRDefault="00681EA0" w:rsidP="0020463E">
            <w:r>
              <w:t xml:space="preserve">- </w:t>
            </w:r>
            <w:r w:rsidRPr="00037C48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81EA0" w:rsidRPr="00037C48" w:rsidRDefault="00681EA0" w:rsidP="0020463E">
            <w:r>
              <w:t xml:space="preserve">- </w:t>
            </w:r>
            <w:r w:rsidRPr="00037C48"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</w:t>
            </w:r>
            <w:r w:rsidRPr="00037C48">
              <w:lastRenderedPageBreak/>
              <w:t>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81EA0" w:rsidRPr="00037C48" w:rsidRDefault="00681EA0" w:rsidP="0020463E">
            <w:r>
              <w:t xml:space="preserve">- </w:t>
            </w:r>
            <w:r w:rsidRPr="00037C48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81EA0" w:rsidRPr="00037C48" w:rsidRDefault="00681EA0" w:rsidP="0020463E">
            <w:r>
              <w:t xml:space="preserve">- </w:t>
            </w:r>
            <w:r w:rsidRPr="00037C48">
              <w:t>умение определять назначение и функции различных социальных институтов;</w:t>
            </w:r>
          </w:p>
          <w:p w:rsidR="00681EA0" w:rsidRPr="00037C48" w:rsidRDefault="00681EA0" w:rsidP="0020463E">
            <w:r>
              <w:t xml:space="preserve">- </w:t>
            </w:r>
            <w:r w:rsidRPr="00037C48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681EA0" w:rsidRPr="00F824A3" w:rsidRDefault="00681EA0" w:rsidP="0020463E">
            <w:pPr>
              <w:rPr>
                <w:i/>
              </w:rPr>
            </w:pPr>
            <w:r w:rsidRPr="00F824A3">
              <w:rPr>
                <w:i/>
              </w:rPr>
              <w:t>регулятивные:</w:t>
            </w:r>
          </w:p>
          <w:p w:rsidR="00681EA0" w:rsidRDefault="00681EA0" w:rsidP="0020463E">
            <w:r>
              <w:t xml:space="preserve">- </w:t>
            </w:r>
            <w:r w:rsidRPr="00037C48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81EA0" w:rsidRPr="00037C48" w:rsidRDefault="00681EA0" w:rsidP="0020463E">
            <w:r>
              <w:t xml:space="preserve">- </w:t>
            </w:r>
            <w:r w:rsidRPr="00037C48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81EA0" w:rsidRPr="00F824A3" w:rsidRDefault="00681EA0" w:rsidP="0020463E">
            <w:pPr>
              <w:rPr>
                <w:i/>
              </w:rPr>
            </w:pPr>
            <w:r w:rsidRPr="00F824A3">
              <w:rPr>
                <w:i/>
              </w:rPr>
              <w:t>коммуникативные:</w:t>
            </w:r>
          </w:p>
          <w:p w:rsidR="00681EA0" w:rsidRPr="00037C48" w:rsidRDefault="00681EA0" w:rsidP="0020463E">
            <w:r>
              <w:t xml:space="preserve">- </w:t>
            </w:r>
            <w:r w:rsidRPr="00037C48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81EA0" w:rsidRPr="0081714E" w:rsidRDefault="00681EA0" w:rsidP="0020463E">
            <w:r>
              <w:t xml:space="preserve">- </w:t>
            </w:r>
            <w:r w:rsidRPr="00037C48"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686" w:type="dxa"/>
          </w:tcPr>
          <w:p w:rsidR="00681EA0" w:rsidRDefault="00681EA0" w:rsidP="00AF03F2">
            <w:pPr>
              <w:pStyle w:val="Default"/>
              <w:rPr>
                <w:color w:val="auto"/>
              </w:rPr>
            </w:pPr>
          </w:p>
          <w:p w:rsidR="00681EA0" w:rsidRPr="00643F37" w:rsidRDefault="00681EA0" w:rsidP="00FB2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681EA0" w:rsidRPr="00643F37" w:rsidRDefault="00681EA0" w:rsidP="00FB2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81EA0" w:rsidRPr="00643F37" w:rsidRDefault="00681EA0" w:rsidP="00FB2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8"/>
                <w:szCs w:val="28"/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lastRenderedPageBreak/>
              <w:t>ОК 03 Планировать и реализовывать собственное профессиональное и личностное развитие</w:t>
            </w:r>
          </w:p>
          <w:p w:rsidR="00681EA0" w:rsidRPr="00643F37" w:rsidRDefault="00681EA0" w:rsidP="00FB2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681EA0" w:rsidRPr="00EA78B7" w:rsidRDefault="00681EA0" w:rsidP="00AF03F2">
            <w:pPr>
              <w:pStyle w:val="Default"/>
              <w:rPr>
                <w:color w:val="auto"/>
              </w:rPr>
            </w:pPr>
          </w:p>
        </w:tc>
      </w:tr>
    </w:tbl>
    <w:p w:rsidR="00C15C52" w:rsidRDefault="00C15C52" w:rsidP="00A44561">
      <w:pPr>
        <w:spacing w:line="276" w:lineRule="auto"/>
        <w:rPr>
          <w:rFonts w:eastAsiaTheme="minorHAnsi"/>
          <w:color w:val="000000"/>
          <w:lang w:eastAsia="en-US"/>
        </w:rPr>
      </w:pPr>
    </w:p>
    <w:p w:rsidR="00E41881" w:rsidRDefault="00E41881" w:rsidP="00A44561">
      <w:pPr>
        <w:spacing w:line="276" w:lineRule="auto"/>
        <w:rPr>
          <w:rFonts w:eastAsiaTheme="minorHAnsi"/>
          <w:color w:val="000000"/>
          <w:lang w:eastAsia="en-US"/>
        </w:rPr>
      </w:pPr>
    </w:p>
    <w:p w:rsidR="00E41881" w:rsidRDefault="00E41881" w:rsidP="00E4188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1.4. Рекомендуемое количество часов на освоение программы </w:t>
      </w:r>
      <w:r w:rsidR="0001292E">
        <w:rPr>
          <w:b/>
        </w:rPr>
        <w:t>предмета</w:t>
      </w:r>
      <w:r>
        <w:rPr>
          <w:b/>
        </w:rPr>
        <w:t>:</w:t>
      </w:r>
    </w:p>
    <w:p w:rsidR="00E41881" w:rsidRPr="00CD0BB1" w:rsidRDefault="00E41881" w:rsidP="00E41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>
        <w:t xml:space="preserve">максимальной учебной нагрузки </w:t>
      </w:r>
      <w:r w:rsidRPr="00CD0BB1">
        <w:rPr>
          <w:color w:val="000000" w:themeColor="text1"/>
        </w:rPr>
        <w:t xml:space="preserve">обучающегося </w:t>
      </w:r>
      <w:r w:rsidR="0020463E" w:rsidRPr="00CD0BB1">
        <w:rPr>
          <w:color w:val="000000" w:themeColor="text1"/>
        </w:rPr>
        <w:t>66</w:t>
      </w:r>
      <w:r w:rsidRPr="00CD0BB1">
        <w:rPr>
          <w:color w:val="000000" w:themeColor="text1"/>
        </w:rPr>
        <w:t xml:space="preserve"> часов, в том числе:</w:t>
      </w:r>
    </w:p>
    <w:p w:rsidR="00E41881" w:rsidRPr="00CD0BB1" w:rsidRDefault="00E41881" w:rsidP="00E41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 w:themeColor="text1"/>
        </w:rPr>
      </w:pPr>
      <w:r w:rsidRPr="00CD0BB1">
        <w:rPr>
          <w:color w:val="000000" w:themeColor="text1"/>
        </w:rPr>
        <w:t xml:space="preserve">обязательной аудиторной учебной нагрузки обучающегося </w:t>
      </w:r>
      <w:r w:rsidR="0020463E" w:rsidRPr="00CD0BB1">
        <w:rPr>
          <w:color w:val="000000" w:themeColor="text1"/>
        </w:rPr>
        <w:t>66</w:t>
      </w:r>
      <w:r w:rsidRPr="00CD0BB1">
        <w:rPr>
          <w:color w:val="000000" w:themeColor="text1"/>
        </w:rPr>
        <w:t xml:space="preserve"> часов;</w:t>
      </w:r>
    </w:p>
    <w:p w:rsidR="00F66C49" w:rsidRPr="00CD0BB1" w:rsidRDefault="0020463E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 w:themeColor="text1"/>
        </w:rPr>
      </w:pPr>
      <w:r w:rsidRPr="00CD0BB1">
        <w:rPr>
          <w:color w:val="000000" w:themeColor="text1"/>
        </w:rPr>
        <w:t>промежуточная аттестация в форме дифференцированного зачета</w:t>
      </w:r>
    </w:p>
    <w:p w:rsidR="00F66C49" w:rsidRDefault="00F66C49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740481" w:rsidRDefault="00740481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740481" w:rsidRDefault="00740481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740481" w:rsidRDefault="00740481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740481" w:rsidRDefault="00740481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740481" w:rsidRDefault="00740481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740481" w:rsidRDefault="00740481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681EA0" w:rsidRDefault="00681EA0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511EE7" w:rsidRPr="00B50A56" w:rsidRDefault="00511EE7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B50A56">
        <w:rPr>
          <w:b/>
        </w:rPr>
        <w:t>2. СТРУКТУРА И  СОДЕРЖАНИЕ УЧЕБНО</w:t>
      </w:r>
      <w:r w:rsidR="0020463E">
        <w:rPr>
          <w:b/>
        </w:rPr>
        <w:t>ГО ПРЕДМЕТА</w:t>
      </w:r>
    </w:p>
    <w:p w:rsidR="00511EE7" w:rsidRPr="005A1486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A1486">
        <w:rPr>
          <w:b/>
        </w:rPr>
        <w:t>2.1. Объем учебно</w:t>
      </w:r>
      <w:r w:rsidR="0020463E">
        <w:rPr>
          <w:b/>
        </w:rPr>
        <w:t>го предмета</w:t>
      </w:r>
      <w:r w:rsidRPr="005A1486">
        <w:rPr>
          <w:b/>
        </w:rPr>
        <w:t xml:space="preserve"> и виды учебной работы</w:t>
      </w:r>
    </w:p>
    <w:p w:rsidR="00511EE7" w:rsidRPr="005A1486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11EE7" w:rsidRPr="005A1486" w:rsidTr="00511EE7">
        <w:trPr>
          <w:trHeight w:val="460"/>
        </w:trPr>
        <w:tc>
          <w:tcPr>
            <w:tcW w:w="7904" w:type="dxa"/>
            <w:shd w:val="clear" w:color="auto" w:fill="auto"/>
          </w:tcPr>
          <w:p w:rsidR="00511EE7" w:rsidRPr="005A1486" w:rsidRDefault="00511EE7" w:rsidP="00511EE7">
            <w:pPr>
              <w:jc w:val="center"/>
            </w:pPr>
            <w:r w:rsidRPr="005A1486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11EE7" w:rsidRPr="005A1486" w:rsidRDefault="00511EE7" w:rsidP="00511EE7">
            <w:pPr>
              <w:jc w:val="center"/>
              <w:rPr>
                <w:i/>
                <w:iCs/>
              </w:rPr>
            </w:pPr>
            <w:r w:rsidRPr="005A1486">
              <w:rPr>
                <w:b/>
                <w:i/>
                <w:iCs/>
              </w:rPr>
              <w:t>Объем часов</w:t>
            </w:r>
          </w:p>
        </w:tc>
      </w:tr>
      <w:tr w:rsidR="00511EE7" w:rsidRPr="005A1486" w:rsidTr="00511EE7">
        <w:tc>
          <w:tcPr>
            <w:tcW w:w="7904" w:type="dxa"/>
            <w:shd w:val="clear" w:color="auto" w:fill="auto"/>
          </w:tcPr>
          <w:p w:rsidR="00511EE7" w:rsidRPr="005A1486" w:rsidRDefault="00511EE7" w:rsidP="00511EE7">
            <w:pPr>
              <w:jc w:val="both"/>
            </w:pPr>
            <w:r w:rsidRPr="005A148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1EE7" w:rsidRPr="00CD0BB1" w:rsidRDefault="0020463E" w:rsidP="00CD0BB1">
            <w:pPr>
              <w:jc w:val="center"/>
              <w:rPr>
                <w:i/>
                <w:iCs/>
                <w:color w:val="000000" w:themeColor="text1"/>
              </w:rPr>
            </w:pPr>
            <w:r w:rsidRPr="00CD0BB1">
              <w:rPr>
                <w:i/>
                <w:iCs/>
                <w:color w:val="000000" w:themeColor="text1"/>
              </w:rPr>
              <w:t>66</w:t>
            </w:r>
          </w:p>
        </w:tc>
      </w:tr>
      <w:tr w:rsidR="00511EE7" w:rsidRPr="005A1486" w:rsidTr="00511EE7">
        <w:tc>
          <w:tcPr>
            <w:tcW w:w="7904" w:type="dxa"/>
            <w:shd w:val="clear" w:color="auto" w:fill="auto"/>
          </w:tcPr>
          <w:p w:rsidR="00511EE7" w:rsidRPr="005A1486" w:rsidRDefault="00511EE7" w:rsidP="00511EE7">
            <w:pPr>
              <w:jc w:val="both"/>
            </w:pPr>
            <w:r w:rsidRPr="005A1486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1EE7" w:rsidRPr="00CD0BB1" w:rsidRDefault="00511EE7" w:rsidP="00511EE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20463E" w:rsidRPr="005A1486" w:rsidTr="00511EE7">
        <w:tc>
          <w:tcPr>
            <w:tcW w:w="7904" w:type="dxa"/>
            <w:shd w:val="clear" w:color="auto" w:fill="auto"/>
          </w:tcPr>
          <w:p w:rsidR="0020463E" w:rsidRPr="005A1486" w:rsidRDefault="0020463E" w:rsidP="00511EE7">
            <w:pPr>
              <w:jc w:val="both"/>
            </w:pPr>
            <w:r>
              <w:t>Всего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20463E" w:rsidRPr="00CD0BB1" w:rsidRDefault="0020463E" w:rsidP="00511EE7">
            <w:pPr>
              <w:jc w:val="center"/>
              <w:rPr>
                <w:i/>
                <w:iCs/>
                <w:color w:val="000000" w:themeColor="text1"/>
              </w:rPr>
            </w:pPr>
            <w:r w:rsidRPr="00CD0BB1">
              <w:rPr>
                <w:i/>
                <w:iCs/>
                <w:color w:val="000000" w:themeColor="text1"/>
              </w:rPr>
              <w:t>66</w:t>
            </w:r>
          </w:p>
        </w:tc>
      </w:tr>
      <w:tr w:rsidR="00511EE7" w:rsidRPr="005A1486" w:rsidTr="00511EE7">
        <w:tc>
          <w:tcPr>
            <w:tcW w:w="7904" w:type="dxa"/>
            <w:shd w:val="clear" w:color="auto" w:fill="auto"/>
          </w:tcPr>
          <w:p w:rsidR="00511EE7" w:rsidRPr="005A1486" w:rsidRDefault="00511EE7" w:rsidP="00511EE7">
            <w:pPr>
              <w:jc w:val="both"/>
            </w:pPr>
            <w:r w:rsidRPr="005A1486"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511EE7" w:rsidRPr="00CD0BB1" w:rsidRDefault="00511EE7" w:rsidP="00511EE7">
            <w:pPr>
              <w:jc w:val="center"/>
              <w:rPr>
                <w:i/>
                <w:iCs/>
                <w:color w:val="000000" w:themeColor="text1"/>
              </w:rPr>
            </w:pPr>
            <w:r w:rsidRPr="00CD0BB1">
              <w:rPr>
                <w:i/>
                <w:iCs/>
                <w:color w:val="000000" w:themeColor="text1"/>
              </w:rPr>
              <w:t>22</w:t>
            </w:r>
          </w:p>
        </w:tc>
      </w:tr>
      <w:tr w:rsidR="00511EE7" w:rsidRPr="005A1486" w:rsidTr="00511EE7">
        <w:trPr>
          <w:trHeight w:val="370"/>
        </w:trPr>
        <w:tc>
          <w:tcPr>
            <w:tcW w:w="7904" w:type="dxa"/>
            <w:shd w:val="clear" w:color="auto" w:fill="auto"/>
          </w:tcPr>
          <w:p w:rsidR="00511EE7" w:rsidRPr="005A1486" w:rsidRDefault="00511EE7" w:rsidP="00511EE7">
            <w:pPr>
              <w:jc w:val="both"/>
            </w:pPr>
            <w:r w:rsidRPr="005A1486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11EE7" w:rsidRPr="00CD0BB1" w:rsidRDefault="00511EE7" w:rsidP="00511EE7">
            <w:pPr>
              <w:jc w:val="center"/>
              <w:rPr>
                <w:i/>
                <w:iCs/>
                <w:color w:val="000000" w:themeColor="text1"/>
              </w:rPr>
            </w:pPr>
            <w:r w:rsidRPr="00CD0BB1">
              <w:rPr>
                <w:i/>
                <w:iCs/>
                <w:color w:val="000000" w:themeColor="text1"/>
              </w:rPr>
              <w:t>6</w:t>
            </w:r>
          </w:p>
        </w:tc>
      </w:tr>
      <w:tr w:rsidR="00511EE7" w:rsidRPr="005A1486" w:rsidTr="00511EE7">
        <w:tc>
          <w:tcPr>
            <w:tcW w:w="7904" w:type="dxa"/>
            <w:shd w:val="clear" w:color="auto" w:fill="auto"/>
          </w:tcPr>
          <w:p w:rsidR="00511EE7" w:rsidRPr="005A1486" w:rsidRDefault="00511EE7" w:rsidP="00511EE7">
            <w:pPr>
              <w:jc w:val="both"/>
            </w:pPr>
            <w:r w:rsidRPr="005A1486">
              <w:t xml:space="preserve">     </w:t>
            </w:r>
            <w:r w:rsidRPr="00870CEE"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11EE7" w:rsidRPr="005A1486" w:rsidRDefault="00511EE7" w:rsidP="00511E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20463E" w:rsidRPr="005A1486" w:rsidTr="00511EE7">
        <w:tc>
          <w:tcPr>
            <w:tcW w:w="7904" w:type="dxa"/>
            <w:shd w:val="clear" w:color="auto" w:fill="auto"/>
          </w:tcPr>
          <w:p w:rsidR="0020463E" w:rsidRPr="005A1486" w:rsidRDefault="0020463E" w:rsidP="00511EE7">
            <w:pPr>
              <w:jc w:val="both"/>
            </w:pPr>
            <w: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20463E" w:rsidRDefault="0020463E" w:rsidP="00511E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511EE7" w:rsidRPr="005A1486" w:rsidTr="00511EE7">
        <w:tc>
          <w:tcPr>
            <w:tcW w:w="9704" w:type="dxa"/>
            <w:gridSpan w:val="2"/>
            <w:shd w:val="clear" w:color="auto" w:fill="auto"/>
          </w:tcPr>
          <w:p w:rsidR="00511EE7" w:rsidRPr="005A1486" w:rsidRDefault="00511EE7" w:rsidP="00511E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 аттестация в форме </w:t>
            </w:r>
            <w:r w:rsidRPr="005A1486">
              <w:rPr>
                <w:i/>
                <w:iCs/>
              </w:rPr>
              <w:t xml:space="preserve">    </w:t>
            </w:r>
            <w:r w:rsidRPr="00470A3F">
              <w:rPr>
                <w:b/>
                <w:i/>
                <w:iCs/>
                <w:u w:val="single"/>
              </w:rPr>
              <w:t>дифференцированного зачёта</w:t>
            </w:r>
          </w:p>
          <w:p w:rsidR="00511EE7" w:rsidRPr="005A1486" w:rsidRDefault="00511EE7" w:rsidP="00511EE7">
            <w:pPr>
              <w:jc w:val="right"/>
              <w:rPr>
                <w:i/>
                <w:iCs/>
              </w:rPr>
            </w:pPr>
          </w:p>
        </w:tc>
      </w:tr>
    </w:tbl>
    <w:p w:rsidR="00511EE7" w:rsidRPr="00A20A8B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1EE7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FB6566" w:rsidRDefault="00FB6566" w:rsidP="00FB6566">
      <w:pPr>
        <w:widowControl w:val="0"/>
        <w:tabs>
          <w:tab w:val="left" w:pos="1212"/>
        </w:tabs>
        <w:spacing w:line="274" w:lineRule="exact"/>
        <w:ind w:left="900"/>
        <w:jc w:val="both"/>
      </w:pPr>
    </w:p>
    <w:p w:rsidR="00511EE7" w:rsidRPr="0001292E" w:rsidRDefault="00511EE7" w:rsidP="00511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2.2. 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</w:t>
      </w:r>
      <w:r w:rsidR="00BD13A0">
        <w:rPr>
          <w:b/>
          <w:sz w:val="28"/>
          <w:szCs w:val="28"/>
        </w:rPr>
        <w:t xml:space="preserve">го предмета </w:t>
      </w:r>
      <w:r w:rsidR="00BD13A0" w:rsidRPr="0001292E">
        <w:rPr>
          <w:b/>
          <w:sz w:val="28"/>
          <w:szCs w:val="28"/>
        </w:rPr>
        <w:t>«</w:t>
      </w:r>
      <w:r w:rsidR="0001292E" w:rsidRPr="0001292E">
        <w:rPr>
          <w:b/>
          <w:sz w:val="28"/>
          <w:szCs w:val="28"/>
        </w:rPr>
        <w:t>Практические основы профессиональной деятельности Основы химии</w:t>
      </w:r>
      <w:r w:rsidRPr="0001292E">
        <w:rPr>
          <w:b/>
          <w:sz w:val="28"/>
          <w:szCs w:val="28"/>
        </w:rPr>
        <w:t>»</w:t>
      </w:r>
    </w:p>
    <w:p w:rsidR="00511EE7" w:rsidRPr="00A20A8B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630"/>
        <w:gridCol w:w="30"/>
        <w:gridCol w:w="15"/>
        <w:gridCol w:w="15"/>
        <w:gridCol w:w="15"/>
        <w:gridCol w:w="216"/>
        <w:gridCol w:w="9058"/>
        <w:gridCol w:w="1812"/>
        <w:gridCol w:w="1522"/>
      </w:tblGrid>
      <w:tr w:rsidR="00762DD0" w:rsidRPr="00762DD0" w:rsidTr="0001292E">
        <w:trPr>
          <w:trHeight w:val="20"/>
        </w:trPr>
        <w:tc>
          <w:tcPr>
            <w:tcW w:w="2128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2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2DD0">
              <w:rPr>
                <w:rFonts w:eastAsia="SchoolBookCSanPin-Regular"/>
                <w:lang w:eastAsia="en-US"/>
              </w:rPr>
              <w:t>Научные методы познания веществ и химических явлений. Роль эксперимента и теории в химии. Моделирование химических процессов. Значение химии при освоении  и специальностей СПО технического профиля профессионального образования.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2DD0">
              <w:rPr>
                <w:b/>
                <w:bCs/>
              </w:rPr>
              <w:t>1</w:t>
            </w:r>
          </w:p>
        </w:tc>
        <w:tc>
          <w:tcPr>
            <w:tcW w:w="1522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Раздел 1.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Общая и неорганическая химия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2DD0">
              <w:rPr>
                <w:b/>
                <w:bCs/>
                <w:i/>
              </w:rPr>
              <w:t>39</w:t>
            </w:r>
          </w:p>
        </w:tc>
        <w:tc>
          <w:tcPr>
            <w:tcW w:w="1522" w:type="dxa"/>
            <w:vMerge w:val="restart"/>
            <w:shd w:val="clear" w:color="auto" w:fill="C0C0C0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1.1.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Основные понятия и законы химии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2DD0">
              <w:rPr>
                <w:b/>
                <w:bCs/>
                <w:i/>
              </w:rPr>
              <w:t>2</w:t>
            </w:r>
          </w:p>
        </w:tc>
        <w:tc>
          <w:tcPr>
            <w:tcW w:w="1522" w:type="dxa"/>
            <w:vMerge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gridSpan w:val="6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Cs/>
                <w:sz w:val="20"/>
                <w:szCs w:val="20"/>
              </w:rPr>
              <w:t>1.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Cs/>
                <w:sz w:val="20"/>
                <w:szCs w:val="20"/>
              </w:rPr>
              <w:t>2.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Cs/>
                <w:sz w:val="20"/>
                <w:szCs w:val="20"/>
              </w:rPr>
              <w:t>3.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058" w:type="dxa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Основные понятия химии</w:t>
            </w:r>
            <w:r w:rsidRPr="00762DD0">
              <w:rPr>
                <w:rFonts w:eastAsia="SchoolBookCSanPin-Regular"/>
                <w:lang w:eastAsia="en-US"/>
              </w:rPr>
              <w:t>. Вещество. Атом. Молекула. Химический элемент.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Аллотропия. Простые и сложные вещества. Качественный и количественный состав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веществ. Химические знаки и формулы. Относительные атомная и молекулярная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массы. Количество вещества.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Основные законы химии</w:t>
            </w:r>
            <w:r w:rsidRPr="00762DD0">
              <w:rPr>
                <w:rFonts w:eastAsia="SchoolBookCSanPin-Regular"/>
                <w:lang w:eastAsia="en-US"/>
              </w:rPr>
              <w:t>. Стехиометрия. Закон сохранения массы веществ. Закон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постоянства состава веществ молекулярной структуры. Закон Авогадро и следствия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из него.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Расчетные задачи на нахождение относительной молекулярной массы, определение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rFonts w:eastAsia="SchoolBookCSanPin-Regular"/>
                <w:lang w:eastAsia="en-US"/>
              </w:rPr>
              <w:t>массовой доли химических элементов в сложном веществе.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62DD0">
              <w:rPr>
                <w:b/>
                <w:bCs/>
                <w:i/>
              </w:rPr>
              <w:t>2</w:t>
            </w:r>
          </w:p>
        </w:tc>
        <w:tc>
          <w:tcPr>
            <w:tcW w:w="1522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2DD0" w:rsidRPr="00762DD0" w:rsidTr="0001292E">
        <w:trPr>
          <w:trHeight w:val="282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1.2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>Периодический закон и Периодическая система химических элементов Д.И.Менделеева и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>строение атома.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2DD0">
              <w:rPr>
                <w:b/>
                <w:bCs/>
                <w:i/>
              </w:rPr>
              <w:t>2</w:t>
            </w:r>
          </w:p>
        </w:tc>
        <w:tc>
          <w:tcPr>
            <w:tcW w:w="1522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gridSpan w:val="6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2DD0">
              <w:rPr>
                <w:bCs/>
              </w:rPr>
              <w:t>1.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58" w:type="dxa"/>
          </w:tcPr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Периодический закон и Периодическая система химических элементов Д.И.Менделеева. 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Строение атома. Строение ядра и электронных оболочек. Особенности строения электронных оболочек; орбиталий s-,p-,d.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62DD0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1.3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Строение вещества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2DD0">
              <w:rPr>
                <w:b/>
                <w:bCs/>
                <w:i/>
              </w:rPr>
              <w:t>8</w:t>
            </w:r>
          </w:p>
        </w:tc>
        <w:tc>
          <w:tcPr>
            <w:tcW w:w="1522" w:type="dxa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gridSpan w:val="6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2DD0">
              <w:rPr>
                <w:bCs/>
              </w:rPr>
              <w:t>1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2DD0">
              <w:rPr>
                <w:bCs/>
              </w:rPr>
              <w:lastRenderedPageBreak/>
              <w:t>2</w:t>
            </w:r>
          </w:p>
        </w:tc>
        <w:tc>
          <w:tcPr>
            <w:tcW w:w="9058" w:type="dxa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lastRenderedPageBreak/>
              <w:t>Ионная химическая связь</w:t>
            </w:r>
            <w:r w:rsidRPr="00762DD0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Катионы, их образование из атомов в результате про-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цесса окисления. Анионы, их образование из атомов в результате процесса восста-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новления. Ионная связь как связь между катионами и анионами за счет электроста-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lastRenderedPageBreak/>
              <w:t>тического притяжения. Классификация ионов: по составу, знаку заряда, наличию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гидратной оболочки. Ионные кристаллические решетки. Свойства веществ с ионным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типом кристаллической решетки.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Ковалентная химическая связь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Механизм образования ковалентной связи (об-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менный и донорно-акцепторный). Электроотрицательность. Ковалентные полярная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и неполярная связи. Кратность ковалентной связи. Молекулярные и атомные кри-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сталлические решетки. Свойства веществ с молекулярными и атомными кристалли-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ческими решетками.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Металлическая связь</w:t>
            </w:r>
            <w:r w:rsidRPr="00762DD0">
              <w:rPr>
                <w:rFonts w:eastAsia="SchoolBookCSanPin-Regular"/>
                <w:lang w:eastAsia="en-US"/>
              </w:rPr>
              <w:t>. Металлическая кристаллическая решетка и металлическая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химическая связь. Физические свойства металлов.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Агрегатные состояния веществ и водородная связь</w:t>
            </w:r>
            <w:r w:rsidRPr="00762DD0">
              <w:rPr>
                <w:rFonts w:eastAsia="SchoolBookCSanPin-Regular"/>
                <w:lang w:eastAsia="en-US"/>
              </w:rPr>
              <w:t>. Твердое, жидкое и газообраз-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ное состояния веществ. Переход вещества из одного агрегатного состояния в другое.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Водородная связь.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 xml:space="preserve">Чистые вещества и смеси. </w:t>
            </w:r>
            <w:r w:rsidRPr="00762DD0">
              <w:rPr>
                <w:rFonts w:eastAsia="SchoolBookCSanPin-Regular"/>
                <w:lang w:eastAsia="en-US"/>
              </w:rPr>
              <w:t>Понятие о смеси веществ. Гомогенные и гетерогенные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смеси. Состав смесей: объемная и массовая доли компонентов смеси, массовая доля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примесей.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b/>
                <w:bCs/>
                <w:lang w:eastAsia="en-US"/>
              </w:rPr>
              <w:t>Дисперсные системы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Понятие о дисперсной системе. Дисперсная фаза и дисперси-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rFonts w:eastAsia="SchoolBookCSanPin-Regular"/>
                <w:lang w:eastAsia="en-US"/>
              </w:rPr>
              <w:t>онная среда. Классификация дисперсных систем. Понятие о коллоидных системах.</w:t>
            </w:r>
            <w:r w:rsidRPr="00762DD0">
              <w:rPr>
                <w:rFonts w:eastAsiaTheme="minorHAnsi"/>
                <w:lang w:eastAsia="en-US"/>
              </w:rPr>
              <w:t>__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/>
                <w:bCs/>
                <w:i/>
              </w:rPr>
              <w:lastRenderedPageBreak/>
              <w:t>4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2DD0" w:rsidRPr="00762DD0" w:rsidTr="0001292E">
        <w:trPr>
          <w:trHeight w:val="418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Лабораторные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1.Приготовление суспензии карбоната кальция в воде. Получение эмульсии моторного масла. 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2.Ознакомление со свойствами дисперсных систем, эмульсий, суспензий, аэрозолей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62DD0">
              <w:rPr>
                <w:bCs/>
                <w:i/>
                <w:sz w:val="20"/>
                <w:szCs w:val="20"/>
              </w:rPr>
              <w:t>2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10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1.4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Вода. Растворы. Электролитическая диссоциация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77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21" w:type="dxa"/>
            <w:gridSpan w:val="6"/>
          </w:tcPr>
          <w:p w:rsidR="00762DD0" w:rsidRPr="00762DD0" w:rsidRDefault="00762DD0" w:rsidP="0001292E">
            <w:pPr>
              <w:pStyle w:val="Default"/>
              <w:numPr>
                <w:ilvl w:val="0"/>
                <w:numId w:val="10"/>
              </w:numPr>
              <w:ind w:left="0"/>
              <w:rPr>
                <w:b/>
                <w:bCs/>
              </w:rPr>
            </w:pPr>
          </w:p>
        </w:tc>
        <w:tc>
          <w:tcPr>
            <w:tcW w:w="9058" w:type="dxa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Вода. Растворы. Растворение</w:t>
            </w:r>
            <w:r w:rsidRPr="00762DD0">
              <w:rPr>
                <w:rFonts w:eastAsia="SchoolBookCSanPin-Regular"/>
                <w:lang w:eastAsia="en-US"/>
              </w:rPr>
              <w:t>. Вода как растворитель. Растворимость веществ.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Насыщенные, ненасыщенные, пересыщенные растворы. Зависимость растворимости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газов, жидкостей и твердых веществ от различных факторов.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Массовая доля растворенного вещества.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Электролитическая диссоциация</w:t>
            </w:r>
            <w:r w:rsidRPr="00762DD0">
              <w:rPr>
                <w:rFonts w:eastAsia="SchoolBookCSanPin-Regular"/>
                <w:lang w:eastAsia="en-US"/>
              </w:rPr>
              <w:t>. Электролиты и неэлектроиты. Электролитическая диссоциация. Механизмы электролитической диссоциации для веществ с различными типами химической связи. Гидратированные и негидратированные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 xml:space="preserve">             </w:t>
            </w:r>
          </w:p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4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426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Практические занятия 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Приготовление растворов заданной концентрации.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74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1.5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lastRenderedPageBreak/>
              <w:t xml:space="preserve">Классификация неорганических соединений и их свойства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57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21" w:type="dxa"/>
            <w:gridSpan w:val="6"/>
          </w:tcPr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58" w:type="dxa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Кислоты и их свойства</w:t>
            </w:r>
            <w:r w:rsidRPr="00762DD0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Кислоты как электролиты, их классификация по раз-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личным признакам. Химические свойства кислот в свете теории электролитической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диссоциации. Особенности взаимодействия концентрированной серной и азотной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кислот с металлами. Основные способы получения кислоты.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Основания и их свойства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Основания как электролиты, их классификация по раз-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личным признакам. Химические свойства оснований в свете теории электролитиче-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ской диссоциации. Разложение нерастворимых в воде оснований. Основные способы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получения оснований.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Соли и их свойства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Соли как электролиты. Соли средние, кислые и основные.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Химические свойства солей в свете теории электролитической диссоциации. Способы получения солей. Гидролиз солей.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Оксиды и их свойства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Солеобразующие и несолеобразующие оксиды. Основные,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амфотерные и кислотные оксиды. Зависимость характера оксида от степени окисле-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rFonts w:eastAsia="SchoolBookCSanPin-Regular"/>
                <w:lang w:eastAsia="en-US"/>
              </w:rPr>
              <w:t>ния образующего его металла. Химические свойства оксидов. Получение оксидов.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94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>Лабораторные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1.Изучение химических свойств кислот и оснований. 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2.Изучение химических свойств солей. Гидролиз солей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67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1.6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Химические реакции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72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0" w:type="dxa"/>
            <w:gridSpan w:val="2"/>
          </w:tcPr>
          <w:p w:rsidR="00762DD0" w:rsidRPr="00762DD0" w:rsidRDefault="00762DD0" w:rsidP="0001292E">
            <w:pPr>
              <w:pStyle w:val="Default"/>
              <w:numPr>
                <w:ilvl w:val="0"/>
                <w:numId w:val="11"/>
              </w:numPr>
              <w:ind w:left="0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19" w:type="dxa"/>
            <w:gridSpan w:val="5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Классификация химических реакций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Реакции соединения, разложения, замещения, обмена. Каталитические реакции. Обратимые и необратимые реакции.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Гомогенные и гетерогенные реакции. Экзотермические и эндотермические реакции.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Тепловой эффект химических реакций. Термохимические уравнения.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Окислительно-восстановительные реакции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Степень окисления. Окислитель и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восстановление. Восстановитель и окисление. Метод электронного баланса для со-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ставления уравнений окислительно-восстановительных реакций.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Скорость химических реакций</w:t>
            </w:r>
            <w:r w:rsidRPr="00762DD0">
              <w:rPr>
                <w:rFonts w:eastAsia="SchoolBookCSanPin-Regular"/>
                <w:lang w:eastAsia="en-US"/>
              </w:rPr>
              <w:t>. Понятие о скорости химических реакций. Зависимость скорости химических реакций от различных факторов: природы реагирующих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веществ, их концентрации, температуры, поверхности соприкосновения и использования катализаторов.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Обратимость химических реакций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Обратимые и необратимые реакции. Химическое равновесие и способы его смещения.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51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>Лабораторные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1.Изучение реакции идущих с образованием осадка, газообразного вещества, воды. 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2.Изучение химических свойств гидролиза. Зависимости скорости реакции от природы реагирующих веществ, температуры, катализаторов.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52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lastRenderedPageBreak/>
              <w:t xml:space="preserve">Тема 1.7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Металлы и неметаллы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58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Металлы</w:t>
            </w:r>
            <w:r w:rsidRPr="00762DD0">
              <w:rPr>
                <w:rFonts w:eastAsia="SchoolBookCSanPin-Regular"/>
                <w:lang w:eastAsia="en-US"/>
              </w:rPr>
              <w:t>.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Общие способы получения металлов. Понятие о металлургии. Пирометаллургия,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гидрометаллургия и электрометаллургия. Сплавы черные и цветные.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 xml:space="preserve">Неметаллы. </w:t>
            </w:r>
            <w:r w:rsidRPr="00762DD0">
              <w:rPr>
                <w:rFonts w:eastAsia="SchoolBookCSanPin-Regular"/>
                <w:lang w:eastAsia="en-US"/>
              </w:rPr>
              <w:t>Особенности строения атомов. Неметаллы — простые вещества. Зависимость свойств галогенов от их положения в периодической системе. Окислительные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и восстановительные свойства неметаллов в зависимости от их положения в ряду</w:t>
            </w:r>
          </w:p>
          <w:p w:rsidR="00762DD0" w:rsidRPr="00762DD0" w:rsidRDefault="00762DD0" w:rsidP="0001292E">
            <w:pPr>
              <w:pStyle w:val="Default"/>
              <w:rPr>
                <w:b/>
                <w:bCs/>
              </w:rPr>
            </w:pPr>
            <w:r w:rsidRPr="00762DD0">
              <w:rPr>
                <w:rFonts w:eastAsia="SchoolBookCSanPin-Regular"/>
              </w:rPr>
              <w:t>электроотрицательности.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563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>Лабораторные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Изучение свойств стали и чугуна.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529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pStyle w:val="Default"/>
              <w:rPr>
                <w:b/>
              </w:rPr>
            </w:pPr>
            <w:r w:rsidRPr="00762DD0">
              <w:rPr>
                <w:b/>
              </w:rPr>
              <w:t>Практические работы</w:t>
            </w:r>
          </w:p>
          <w:p w:rsidR="00762DD0" w:rsidRPr="00762DD0" w:rsidRDefault="00762DD0" w:rsidP="0001292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Решение экспериментальных задач.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0"/>
        </w:trPr>
        <w:tc>
          <w:tcPr>
            <w:tcW w:w="2128" w:type="dxa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Раздел 2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Органическая химия.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 xml:space="preserve">           27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85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2.1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Основные понятия органической химии и </w:t>
            </w:r>
          </w:p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теория строения органических соединений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296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5" w:type="dxa"/>
            <w:gridSpan w:val="5"/>
            <w:vMerge w:val="restart"/>
          </w:tcPr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numPr>
                <w:ilvl w:val="0"/>
                <w:numId w:val="12"/>
              </w:numPr>
              <w:ind w:left="0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numPr>
                <w:ilvl w:val="0"/>
                <w:numId w:val="12"/>
              </w:numPr>
              <w:ind w:left="0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274" w:type="dxa"/>
            <w:gridSpan w:val="2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762DD0"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3753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5" w:type="dxa"/>
            <w:gridSpan w:val="5"/>
            <w:vMerge/>
          </w:tcPr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74" w:type="dxa"/>
            <w:gridSpan w:val="2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Предмет органической химии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Природные, искусственные и синтетические орга-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нические вещества. Сравнение органических веществ с неорганическими.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Валентность. Химическое строение как порядок соединения атомов в молекулы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по валентности.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Теория строения органических соединений А. М. Бутлерова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Основные положения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теории химического строения. Изомерия и изомеры. Химические формулы и модели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молекул в органической химии.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Классификация органических веществ</w:t>
            </w:r>
            <w:r w:rsidRPr="00762DD0">
              <w:rPr>
                <w:rFonts w:eastAsia="SchoolBookCSanPin-Regular"/>
                <w:lang w:eastAsia="en-US"/>
              </w:rPr>
              <w:t>. Классификация веществ по строению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углеродного скелета и наличию функциональных групп. Гомологи и гомология. На-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чала номенклатуры IUPAC.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Классификация реакций в органической химии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Реакции присоединения (гидри-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рования, галогенирования, гидрогалогенирования, гидратации). Реакции отщепления (дегидрирования, дегидрогалогенирования, дегидратации). Реакции замещения.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Реакции изомеризации.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762DD0"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6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5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Практические работы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77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2.2.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Углеводороды и их природные источники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12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5" w:type="dxa"/>
            <w:gridSpan w:val="3"/>
          </w:tcPr>
          <w:p w:rsidR="00762DD0" w:rsidRPr="00762DD0" w:rsidRDefault="00762DD0" w:rsidP="0001292E">
            <w:pPr>
              <w:pStyle w:val="Default"/>
              <w:numPr>
                <w:ilvl w:val="0"/>
                <w:numId w:val="5"/>
              </w:numPr>
              <w:ind w:left="0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numPr>
                <w:ilvl w:val="0"/>
                <w:numId w:val="5"/>
              </w:numPr>
              <w:ind w:left="0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numPr>
                <w:ilvl w:val="0"/>
                <w:numId w:val="5"/>
              </w:numPr>
              <w:ind w:left="0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04" w:type="dxa"/>
            <w:gridSpan w:val="4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Алканы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Алканы: гомологический ряд, изомерия и номенклатура алканов. Химические свойства алканов (метана, этана): горение, замещение, разложение, дегидрирование. Применение алканов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Алкены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Этилен, его получение (дегидрированием этана, деполимеризацией полиэтилена). Гомологический ряд, изомерия, номенклатура алкенов. Химические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свойства этилена: горение, качественные реакции (обесцвечивание бромной воды и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раствора перманганата калия), гидратация, полимеризация. Применение этилена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Диены и каучуки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Резина.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Алкины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Ацетилен. Химические свойства ацетилена: горение, обесцвечивание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бромной воды, присоединений хлороводорода и гидратация. Применение ацетилена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на основе свойств. Межклассовая изомерия с алкадиенами.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Арены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Бензол. Химические свойства бензола: горение, реакции замещения (га-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логенирование, нитрование). Применение бензола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2DD0">
              <w:rPr>
                <w:rFonts w:eastAsia="SchoolBookCSanPin-Regular"/>
                <w:b/>
                <w:bCs/>
                <w:lang w:eastAsia="en-US"/>
              </w:rPr>
              <w:t>Природные источники углеводородов</w:t>
            </w:r>
            <w:r w:rsidRPr="00762DD0">
              <w:rPr>
                <w:rFonts w:eastAsia="SchoolBookCSanPin-Regular"/>
                <w:b/>
                <w:bCs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Природный газ: состав, применение в качестве топлива. Нефть. Состав и переработка нефти. Перегонка нефти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Нефтепродукты.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6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Лабораторные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Ознакомление с коллекцией образцов нефти и ее переработки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24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2.3.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Кислородосодержащие органические соединения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52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90" w:type="dxa"/>
            <w:gridSpan w:val="4"/>
          </w:tcPr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62DD0">
              <w:rPr>
                <w:b/>
                <w:bCs/>
              </w:rPr>
              <w:t xml:space="preserve">       </w:t>
            </w:r>
          </w:p>
        </w:tc>
        <w:tc>
          <w:tcPr>
            <w:tcW w:w="9289" w:type="dxa"/>
            <w:gridSpan w:val="3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Спирты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Получение  этанола брожением глюкозы и гидратацией этилена. Гидрок-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сильная группа  как функциональная. Понятие о предельных  одноатомных спиртах.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Химические свойства этанола: взаимодействие  с натрием, образование простых исложных эфиров,  окисление в альдегид.  Применение этанола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Алкоголизм, его последствия  для организма человека и предупреждение.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Глицерин как представитель многоатомных спиртов.  Качественная реакция на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многоатомные спирты. Применение глицерина.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b/>
                <w:bCs/>
                <w:lang w:eastAsia="en-US"/>
              </w:rPr>
              <w:t>Фенол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Физические и  химические свойства фенола. Взаимное  влияние атомов в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молекуле фенола: взаимодействие  с гидроксидом  натрия и азотной кислотой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При-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менение фенола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b/>
                <w:bCs/>
                <w:lang w:eastAsia="en-US"/>
              </w:rPr>
              <w:lastRenderedPageBreak/>
              <w:t>Альдегиды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Понятие об альдегидах.  Альдегидная  группа как функциональная.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Формальдегид и его свойства: окисление  в соответствующую кислоту, восстановление в соответствующий спирт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 </w:t>
            </w:r>
            <w:r w:rsidRPr="00762DD0">
              <w:rPr>
                <w:rFonts w:eastAsia="SchoolBookCSanPin-Regular"/>
                <w:lang w:eastAsia="en-US"/>
              </w:rPr>
              <w:t>Получение альдегидов окислением соответствующих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спиртов. Применение формальдегида на основе его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b/>
                <w:bCs/>
                <w:lang w:eastAsia="en-US"/>
              </w:rPr>
              <w:t>Карбоновые кислоты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Понятие о карбоновых кислотах. Карбоксильная группа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как функциональная. Гомологический ряд предельных одноосновных карбоновых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кислот. Получение карбоновых кислот окислением альдегидов. Химические свойства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уксусной кислоты: общие свойства с минеральными кислотами и реакция этерифи-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кации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Применение уксусной кислоты на основе свойств. Высшие жирные кислоты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на примере пальмитиновой и стеариновой.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b/>
                <w:bCs/>
                <w:lang w:eastAsia="en-US"/>
              </w:rPr>
              <w:t>Сложные эфиры и жиры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Получение сложных эфиров реакцией этерификации. Слож-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ные эфиры в природе, их значение. Применение сложных эфиров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Жиры как сложные эфиры. Классификация жиров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Химические свойства жиров: ги-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i/>
                <w:iCs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дролиз и гидрирование жидких жиров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Применение жиров на основе свойств. Мыла</w:t>
            </w:r>
            <w:r w:rsidRPr="00762DD0">
              <w:rPr>
                <w:rFonts w:eastAsia="SchoolBookCSanPin-Regular"/>
                <w:i/>
                <w:iCs/>
                <w:lang w:eastAsia="en-US"/>
              </w:rPr>
              <w:t>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b/>
                <w:bCs/>
                <w:lang w:eastAsia="en-US"/>
              </w:rPr>
              <w:t>Углеводы</w:t>
            </w:r>
            <w:r w:rsidRPr="00762DD0">
              <w:rPr>
                <w:rFonts w:eastAsia="SchoolBookCSanPin-Regular"/>
                <w:lang w:eastAsia="en-US"/>
              </w:rPr>
              <w:t>. Углеводы, их классификация: моносахариды (глюкоза, фруктоза),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дисахариды (сахароза) и полисахариды (крахмал и целлюлоза).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Глюкоза — вещество с двойственной функцией — альдегидоспирт. Химические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свойства глюкозы: окисление в глюконовую кислоту, восстановление в сорбит, спир-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товое брожение. Применение глюкозы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Значение углеводов в живой природе и жизни человека. Понятие о реакциях поли-</w:t>
            </w:r>
          </w:p>
          <w:p w:rsidR="00762DD0" w:rsidRPr="00762DD0" w:rsidRDefault="00762DD0" w:rsidP="0001292E">
            <w:pPr>
              <w:pStyle w:val="Default"/>
            </w:pPr>
            <w:r w:rsidRPr="00762DD0">
              <w:rPr>
                <w:rFonts w:eastAsia="SchoolBookCSanPin-Regular"/>
              </w:rPr>
              <w:t xml:space="preserve">конденсации и гидролиза на примере взаимопревращений: глюкоза </w:t>
            </w:r>
            <w:r w:rsidRPr="00762DD0">
              <w:rPr>
                <w:rFonts w:eastAsia="SymbolMT"/>
              </w:rPr>
              <w:t xml:space="preserve">↔ </w:t>
            </w:r>
            <w:r w:rsidRPr="00762DD0">
              <w:rPr>
                <w:rFonts w:eastAsia="SchoolBookCSanPin-Regular"/>
              </w:rPr>
              <w:t>полисахарид.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50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Лабораторные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Изучение свойств  глицерина.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73"/>
        </w:trPr>
        <w:tc>
          <w:tcPr>
            <w:tcW w:w="2128" w:type="dxa"/>
            <w:vMerge w:val="restart"/>
          </w:tcPr>
          <w:p w:rsidR="00762DD0" w:rsidRPr="00762DD0" w:rsidRDefault="00762DD0" w:rsidP="0001292E">
            <w:pPr>
              <w:pStyle w:val="Default"/>
              <w:jc w:val="center"/>
              <w:rPr>
                <w:sz w:val="23"/>
                <w:szCs w:val="23"/>
              </w:rPr>
            </w:pPr>
            <w:r w:rsidRPr="00762DD0">
              <w:rPr>
                <w:b/>
                <w:bCs/>
                <w:sz w:val="23"/>
                <w:szCs w:val="23"/>
              </w:rPr>
              <w:t xml:space="preserve">Тема 2.4. </w:t>
            </w: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62DD0">
              <w:rPr>
                <w:sz w:val="23"/>
                <w:szCs w:val="23"/>
              </w:rPr>
              <w:t xml:space="preserve">Азотосодержащие органические соединения. Полимеры </w:t>
            </w: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62DD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00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0" w:type="dxa"/>
          </w:tcPr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</w:p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49" w:type="dxa"/>
            <w:gridSpan w:val="6"/>
          </w:tcPr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Амины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Понятие об аминах. Алифатические амины, их классификация и номенклатура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Анилин как органическое основание. Получение анилина из нитробензола.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Применение анилина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Аминокислоты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Аминокислоты как амфотерные  дифункциональные органические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соединения. Химические свойства аминокислот: взаимодействие с щелочами, кисло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тами и друг с другом (реакция поликонденсации)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Пептидная связь и полипептиды.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Применение аминокислот на основе свойств.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Белки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Первичная, вторичная, третичная структуры белков. Химические свойства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белков: горение, денатурация, гидролиз, цветные реакции. Биологические функции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белков.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Полимеры</w:t>
            </w:r>
            <w:r w:rsidRPr="00762DD0"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 w:rsidRPr="00762DD0">
              <w:rPr>
                <w:rFonts w:eastAsia="SchoolBookCSanPin-Regular"/>
                <w:lang w:eastAsia="en-US"/>
              </w:rPr>
              <w:t>Белки и полисахариды как биополимеры.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Пластмассы</w:t>
            </w:r>
            <w:r w:rsidRPr="00762DD0">
              <w:rPr>
                <w:rFonts w:eastAsia="SchoolBookCSanPin-Regular"/>
                <w:lang w:eastAsia="en-US"/>
              </w:rPr>
              <w:t>. Получение полимеров реакцией полимеризации и поликонденсации.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lastRenderedPageBreak/>
              <w:t>Термопластичные и термореактивные пластмассы. Представители пластмасс.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Theme="minorHAnsi"/>
                <w:b/>
                <w:bCs/>
                <w:lang w:eastAsia="en-US"/>
              </w:rPr>
              <w:t>Волокна, их классификация</w:t>
            </w:r>
            <w:r w:rsidRPr="00762DD0">
              <w:rPr>
                <w:rFonts w:eastAsia="SchoolBookCSanPin-Regular"/>
                <w:lang w:eastAsia="en-US"/>
              </w:rPr>
              <w:t>. Получение волокон. Отдельные представители хи-</w:t>
            </w:r>
          </w:p>
          <w:p w:rsidR="00762DD0" w:rsidRPr="00762DD0" w:rsidRDefault="00762DD0" w:rsidP="0001292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762DD0">
              <w:rPr>
                <w:rFonts w:eastAsia="SchoolBookCSanPin-Regular"/>
                <w:lang w:eastAsia="en-US"/>
              </w:rPr>
              <w:t>мических волокон.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DD0" w:rsidRPr="00762DD0" w:rsidTr="0001292E">
        <w:trPr>
          <w:trHeight w:val="19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Лабораторные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Изучение свойств белков. Обнаружение белков в молоке и курином яйце. 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Изучение доказательства наличия функциональных групп в растворах аминокислот. Цветные реакции белков.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762DD0" w:rsidRPr="00762DD0" w:rsidTr="0001292E">
        <w:trPr>
          <w:trHeight w:val="195"/>
        </w:trPr>
        <w:tc>
          <w:tcPr>
            <w:tcW w:w="2128" w:type="dxa"/>
            <w:vMerge/>
          </w:tcPr>
          <w:p w:rsidR="00762DD0" w:rsidRPr="00762DD0" w:rsidRDefault="00762DD0" w:rsidP="0001292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79" w:type="dxa"/>
            <w:gridSpan w:val="7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DD0">
              <w:rPr>
                <w:b/>
                <w:bCs/>
              </w:rPr>
              <w:t>Практические работы</w:t>
            </w:r>
          </w:p>
          <w:p w:rsidR="00762DD0" w:rsidRPr="00762DD0" w:rsidRDefault="00762DD0" w:rsidP="0001292E">
            <w:pPr>
              <w:pStyle w:val="Default"/>
              <w:rPr>
                <w:sz w:val="23"/>
                <w:szCs w:val="23"/>
              </w:rPr>
            </w:pPr>
            <w:r w:rsidRPr="00762DD0">
              <w:rPr>
                <w:sz w:val="23"/>
                <w:szCs w:val="23"/>
              </w:rPr>
              <w:t xml:space="preserve">Решение экспериментальных задач на идентификацию органических соединений. Распознавание пластмасс и волокон.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762DD0" w:rsidRPr="00762DD0" w:rsidTr="0001292E">
        <w:trPr>
          <w:trHeight w:val="20"/>
        </w:trPr>
        <w:tc>
          <w:tcPr>
            <w:tcW w:w="12107" w:type="dxa"/>
            <w:gridSpan w:val="8"/>
          </w:tcPr>
          <w:p w:rsidR="00762DD0" w:rsidRPr="00762DD0" w:rsidRDefault="00762DD0" w:rsidP="0001292E">
            <w:pPr>
              <w:pStyle w:val="Default"/>
              <w:rPr>
                <w:sz w:val="28"/>
                <w:szCs w:val="28"/>
              </w:rPr>
            </w:pPr>
            <w:r w:rsidRPr="00762DD0">
              <w:rPr>
                <w:i/>
                <w:iCs/>
                <w:sz w:val="28"/>
                <w:szCs w:val="28"/>
              </w:rPr>
              <w:t xml:space="preserve">Промежуточная  аттестация в форме дифференцированного зачёта </w:t>
            </w:r>
          </w:p>
        </w:tc>
        <w:tc>
          <w:tcPr>
            <w:tcW w:w="1812" w:type="dxa"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762DD0" w:rsidRPr="00B33891" w:rsidTr="0001292E">
        <w:trPr>
          <w:trHeight w:val="20"/>
        </w:trPr>
        <w:tc>
          <w:tcPr>
            <w:tcW w:w="12107" w:type="dxa"/>
            <w:gridSpan w:val="8"/>
          </w:tcPr>
          <w:p w:rsidR="00762DD0" w:rsidRPr="00762DD0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762DD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762DD0" w:rsidRPr="00C07496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762DD0">
              <w:rPr>
                <w:b/>
                <w:bCs/>
                <w:i/>
                <w:sz w:val="28"/>
                <w:szCs w:val="28"/>
              </w:rPr>
              <w:t>66</w:t>
            </w:r>
          </w:p>
        </w:tc>
        <w:tc>
          <w:tcPr>
            <w:tcW w:w="1522" w:type="dxa"/>
            <w:vMerge/>
            <w:shd w:val="clear" w:color="auto" w:fill="auto"/>
          </w:tcPr>
          <w:p w:rsidR="00762DD0" w:rsidRPr="00B33891" w:rsidRDefault="00762DD0" w:rsidP="00012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11EE7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D0BB1" w:rsidRDefault="00CD0BB1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D0BB1" w:rsidRPr="00A20A8B" w:rsidRDefault="00CD0BB1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D0BB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B5383" w:rsidRPr="005A1486" w:rsidRDefault="003B5383" w:rsidP="003B53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A1486">
        <w:rPr>
          <w:b/>
          <w:caps/>
        </w:rPr>
        <w:lastRenderedPageBreak/>
        <w:t xml:space="preserve">3. условия реализации программы </w:t>
      </w:r>
      <w:r w:rsidR="00090CD2">
        <w:rPr>
          <w:b/>
          <w:caps/>
        </w:rPr>
        <w:t>ПРЕДМЕТА</w:t>
      </w:r>
    </w:p>
    <w:p w:rsidR="003B5383" w:rsidRPr="005A1486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1486">
        <w:rPr>
          <w:b/>
          <w:bCs/>
        </w:rPr>
        <w:t>3.1. Требования к минимальному материально-техническому обеспечению</w:t>
      </w:r>
    </w:p>
    <w:p w:rsidR="003B5383" w:rsidRPr="005A1486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1486">
        <w:t>Реализация учебно</w:t>
      </w:r>
      <w:r w:rsidR="00090CD2">
        <w:t>го предмета</w:t>
      </w:r>
      <w:r w:rsidRPr="005A1486">
        <w:t xml:space="preserve"> будет проходить в учебном  кабинете «Химии, биологии, географии»</w:t>
      </w:r>
    </w:p>
    <w:p w:rsidR="003B5383" w:rsidRPr="004648DB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8"/>
          <w:szCs w:val="8"/>
        </w:rPr>
      </w:pPr>
    </w:p>
    <w:p w:rsidR="003B5383" w:rsidRPr="005A1486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Оборудование учебного кабинета:</w:t>
      </w:r>
    </w:p>
    <w:p w:rsidR="003B5383" w:rsidRPr="005A1486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- посадочные места – 30;</w:t>
      </w:r>
    </w:p>
    <w:p w:rsidR="003B5383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- рабочее место преподавателя;</w:t>
      </w:r>
    </w:p>
    <w:p w:rsidR="001E3955" w:rsidRPr="005A1486" w:rsidRDefault="001E3955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вытяжной шкаф;</w:t>
      </w:r>
    </w:p>
    <w:p w:rsidR="003B5383" w:rsidRPr="005A1486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- комплект учебно-наглядных пособий</w:t>
      </w:r>
    </w:p>
    <w:p w:rsidR="003B5383" w:rsidRPr="005A1486" w:rsidRDefault="006002D8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3282C">
        <w:rPr>
          <w:bCs/>
        </w:rPr>
        <w:t>- лабораторное оборудование:</w:t>
      </w:r>
      <w:r w:rsidR="001E3955">
        <w:rPr>
          <w:bCs/>
        </w:rPr>
        <w:t xml:space="preserve"> реактивы, штативы, спиртовки, коллекция металлов, коллекция удобрений, коллекция минералов</w:t>
      </w:r>
      <w:r w:rsidR="0003282C">
        <w:rPr>
          <w:bCs/>
        </w:rPr>
        <w:t>, лабораторная посуда.</w:t>
      </w:r>
    </w:p>
    <w:p w:rsidR="003B5383" w:rsidRPr="005A1486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Технические средства обучения:</w:t>
      </w:r>
    </w:p>
    <w:p w:rsidR="003B5383" w:rsidRPr="005A1486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1486">
        <w:rPr>
          <w:bCs/>
        </w:rPr>
        <w:t>- ноутбук, проектор, проектор</w:t>
      </w:r>
    </w:p>
    <w:p w:rsidR="003B5383" w:rsidRPr="004648DB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8"/>
          <w:szCs w:val="8"/>
        </w:rPr>
      </w:pPr>
    </w:p>
    <w:p w:rsidR="003B5383" w:rsidRPr="005A1486" w:rsidRDefault="003B5383" w:rsidP="003B53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A1486">
        <w:rPr>
          <w:b/>
        </w:rPr>
        <w:t>3.2. Информационное обеспечение обучения</w:t>
      </w:r>
    </w:p>
    <w:p w:rsidR="00681EA0" w:rsidRPr="005A1486" w:rsidRDefault="00681EA0" w:rsidP="0068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148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C199F" w:rsidRDefault="00EC199F" w:rsidP="00EC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5D9C">
        <w:rPr>
          <w:b/>
          <w:bCs/>
        </w:rPr>
        <w:t>Основные источники</w:t>
      </w:r>
      <w:r w:rsidRPr="005A1486">
        <w:rPr>
          <w:bCs/>
        </w:rPr>
        <w:t xml:space="preserve">: </w:t>
      </w:r>
    </w:p>
    <w:p w:rsidR="00EC199F" w:rsidRPr="00B02699" w:rsidRDefault="00EC199F" w:rsidP="00EC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1486">
        <w:t xml:space="preserve">Габриелян О.С. </w:t>
      </w:r>
      <w:r>
        <w:t xml:space="preserve">Химия для профессий и специальностей технического профиля. Профессиональное </w:t>
      </w:r>
      <w:r w:rsidRPr="00B02699">
        <w:t>образование  М.: Академия, 2020 г.</w:t>
      </w:r>
    </w:p>
    <w:p w:rsidR="00EC199F" w:rsidRPr="00B02699" w:rsidRDefault="00EC199F" w:rsidP="00EC199F">
      <w:pPr>
        <w:jc w:val="both"/>
      </w:pPr>
      <w:r w:rsidRPr="00B02699">
        <w:t>Химия для профессий и специальностей естественно-научного профиля.Учебник для СПО. М.: Академия, 2020 г.</w:t>
      </w:r>
    </w:p>
    <w:p w:rsidR="00EC199F" w:rsidRPr="00B02699" w:rsidRDefault="00EC199F" w:rsidP="00EC199F">
      <w:pPr>
        <w:rPr>
          <w:color w:val="212529"/>
          <w:shd w:val="clear" w:color="auto" w:fill="FFFFFF"/>
        </w:rPr>
      </w:pPr>
      <w:r w:rsidRPr="00B02699">
        <w:rPr>
          <w:color w:val="212529"/>
          <w:shd w:val="clear" w:color="auto" w:fill="FFFFFF"/>
        </w:rPr>
        <w:t xml:space="preserve">Органическая химия : практикум для СПО / составители Т. А. Родина, Ю. А. Гужель. — Саратов : Профобразование, 2021. — 67 c. — ISBN 978-5-4488-1141-8.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B02699">
          <w:rPr>
            <w:rStyle w:val="a6"/>
            <w:shd w:val="clear" w:color="auto" w:fill="FFFFFF"/>
          </w:rPr>
          <w:t>https://profspo.ru/books/105147</w:t>
        </w:r>
      </w:hyperlink>
    </w:p>
    <w:p w:rsidR="00EC199F" w:rsidRPr="00B02699" w:rsidRDefault="00EC199F" w:rsidP="00EC199F">
      <w:pPr>
        <w:rPr>
          <w:color w:val="212529"/>
          <w:shd w:val="clear" w:color="auto" w:fill="FFFFFF"/>
        </w:rPr>
      </w:pPr>
      <w:r w:rsidRPr="00B02699">
        <w:rPr>
          <w:color w:val="212529"/>
          <w:shd w:val="clear" w:color="auto" w:fill="FFFFFF"/>
        </w:rPr>
        <w:t xml:space="preserve">Болдырева, О. И. Химия : задачник для СПО / О. И. Болдырева, О. П. Кушнарева, П. А. Пономарева. — Саратов : Профобразование, 2020. — 140 c. — ISBN 978-5-4488-0595-0. — Текст : электронный // Электронный ресурс цифровой образовательной среды СПО PROFобразование : [сайт]. — URL: </w:t>
      </w:r>
      <w:hyperlink r:id="rId12" w:history="1">
        <w:r w:rsidRPr="00B02699">
          <w:rPr>
            <w:rStyle w:val="a6"/>
            <w:shd w:val="clear" w:color="auto" w:fill="FFFFFF"/>
          </w:rPr>
          <w:t>https://profspo.ru/books/92199</w:t>
        </w:r>
      </w:hyperlink>
    </w:p>
    <w:p w:rsidR="00EC199F" w:rsidRPr="00B02699" w:rsidRDefault="00EC199F" w:rsidP="00EC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02699">
        <w:rPr>
          <w:b/>
          <w:bCs/>
        </w:rPr>
        <w:t xml:space="preserve">Дополнительные источники: </w:t>
      </w:r>
    </w:p>
    <w:p w:rsidR="00EC199F" w:rsidRPr="00B02699" w:rsidRDefault="00EC199F" w:rsidP="00EC199F">
      <w:pPr>
        <w:jc w:val="both"/>
        <w:rPr>
          <w:color w:val="212529"/>
          <w:shd w:val="clear" w:color="auto" w:fill="FFFFFF"/>
        </w:rPr>
      </w:pPr>
      <w:r w:rsidRPr="00B02699">
        <w:rPr>
          <w:color w:val="212529"/>
          <w:shd w:val="clear" w:color="auto" w:fill="FFFFFF"/>
        </w:rPr>
        <w:t xml:space="preserve">Пенина, В. И. Органическая химия : учебное пособие для СПО / В. И. Пенина, О. Ю. Афанасьева, О. В. Лаврентьева. — Саратов : Профобразование, 2021. — 136 c. — ISBN 978-5-4488-1241-5. — Текст : электронный // Электронный ресурс цифровой образовательной среды СПО PROFобразование : [сайт]. — URL: </w:t>
      </w:r>
      <w:hyperlink r:id="rId13" w:history="1">
        <w:r w:rsidRPr="00B02699">
          <w:rPr>
            <w:rStyle w:val="a6"/>
            <w:shd w:val="clear" w:color="auto" w:fill="FFFFFF"/>
          </w:rPr>
          <w:t>https://profspo.ru/books/106839</w:t>
        </w:r>
      </w:hyperlink>
    </w:p>
    <w:p w:rsidR="00B02699" w:rsidRPr="00B02699" w:rsidRDefault="00B02699" w:rsidP="00681EA0">
      <w:pPr>
        <w:jc w:val="both"/>
      </w:pPr>
    </w:p>
    <w:p w:rsidR="00212512" w:rsidRPr="00B02699" w:rsidRDefault="00212512" w:rsidP="00212512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02699">
        <w:rPr>
          <w:rFonts w:eastAsiaTheme="minorHAnsi"/>
          <w:b/>
          <w:lang w:eastAsia="en-US"/>
        </w:rPr>
        <w:t>Примерные темы рефератов (докладов),  индивидуальных проектов</w:t>
      </w:r>
    </w:p>
    <w:p w:rsidR="00212512" w:rsidRPr="00B02699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B02699">
        <w:rPr>
          <w:rFonts w:eastAsia="SymbolMT"/>
          <w:lang w:eastAsia="en-US"/>
        </w:rPr>
        <w:t xml:space="preserve">• </w:t>
      </w:r>
      <w:r w:rsidRPr="00B02699">
        <w:rPr>
          <w:rFonts w:eastAsia="SchoolBookCSanPin-Regular"/>
          <w:lang w:eastAsia="en-US"/>
        </w:rPr>
        <w:t>Биотехнология  и генная  инженерия — технологии XXI века.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B02699">
        <w:rPr>
          <w:rFonts w:eastAsia="SymbolMT"/>
          <w:lang w:eastAsia="en-US"/>
        </w:rPr>
        <w:t xml:space="preserve">• </w:t>
      </w:r>
      <w:r w:rsidRPr="00B02699">
        <w:rPr>
          <w:rFonts w:eastAsia="SchoolBookCSanPin-Regular"/>
          <w:lang w:eastAsia="en-US"/>
        </w:rPr>
        <w:t>Нанотехнология  как приоритетное направление развития</w:t>
      </w:r>
      <w:r w:rsidRPr="00212512">
        <w:rPr>
          <w:rFonts w:eastAsia="SchoolBookCSanPin-Regular"/>
          <w:lang w:eastAsia="en-US"/>
        </w:rPr>
        <w:t xml:space="preserve"> науки и производства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>в Российской Федерации.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Современные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методы обеззараживания воды.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Аллотропия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металлов.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деятельность Д.И.Менделеева.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«Периодическому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закону будущее не грозит разрушением…»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Синтез 114-го элемента — триумф российских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физиков-ядерщиков.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Изотопы водорода.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Использование радиоактивных изотопов в технических целях.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Рентгеновское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излучение и его использование в технике и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медицине.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Плазма — четвертое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состояние вещества.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Аморфные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вещества в природе, технике,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быту.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lastRenderedPageBreak/>
        <w:t xml:space="preserve">• </w:t>
      </w:r>
      <w:r w:rsidRPr="00212512">
        <w:rPr>
          <w:rFonts w:eastAsia="SchoolBookCSanPin-Regular"/>
          <w:lang w:eastAsia="en-US"/>
        </w:rPr>
        <w:t xml:space="preserve">Охрана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окружающей среды от химического загрязнения.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Количественные характеристики загрязнения окружающей среды.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Применение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твердого и газообразного оксида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углерода (IV).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Защита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озонового экрана от химического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загрязнения.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Грубодисперсные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системы, их классификация и использование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в профессиональной деятельности.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Косметические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гели.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Применение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суспензий и эмульсий в строительстве.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Минералы и горные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породы как основа литосферы.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Растворы вокруг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нас. Типы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растворов.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Вода как реагент и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среда для химического процесса.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деятельность С.Аррениуса.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Вклад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отечественных ученых в развитие теории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электролитической диссоциации.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Устранение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жесткости воды на промышленных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предприятиях.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Серная кислота — «хлеб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химической промышленности».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Использование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минеральных кислот на предприятиях различного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профиля.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Оксиды и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соли как строительные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материалы.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История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гипса.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Поваренная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соль как химическое сырье.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Многоликий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карбонат кальция: в природе, в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промышленности, в быту.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Реакции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горения на производстве и в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быту.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Виртуальное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моделирование химических процессов.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Электролиз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растворов электролитов.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Электролиз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расплавов электролитов.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Практическое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применение электролиза: рафинирование, гальванопластика,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>гальваностегия.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История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получения и производства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алюминия.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Электролитическое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получение и рафинирование меди.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деятельность Г.Дэви.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Роль металлов в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истории человеческой цивилизации. История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отечественной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 xml:space="preserve">черной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металлургии. Современное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металлургическое производство.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отечественной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цветной металлургии. Роль металлов и с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плавов в научно-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 xml:space="preserve">техническом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прогрессе.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Коррозия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металлов и способы защиты </w:t>
      </w:r>
      <w:r>
        <w:rPr>
          <w:rFonts w:eastAsia="SchoolBookCSanPin-Regular"/>
          <w:lang w:eastAsia="en-US"/>
        </w:rPr>
        <w:t xml:space="preserve">  </w:t>
      </w:r>
      <w:r w:rsidRPr="00212512">
        <w:rPr>
          <w:rFonts w:eastAsia="SchoolBookCSanPin-Regular"/>
          <w:lang w:eastAsia="en-US"/>
        </w:rPr>
        <w:t>от коррозии.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Инертные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или благородные газы.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Рождающие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соли — галогены.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шведской спички.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возникновения и развития органической химии.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деятельность А.М.Бутлерова.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Витализм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и его крах.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Роль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отечественных ученых в становлении и развитии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мировой органической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химии.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Современные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представления о теории химического строения.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Экологические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аспекты использования углеводородного сырья.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Экономические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аспекты международного сотрудничества по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использованию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 xml:space="preserve">углеводородного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сырья.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открытия и разработки газовых и нефтяных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месторождений в Российской Федерации.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Химия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углеводородного сырья и моя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будущая профессия.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Углеводородное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топливо, его виды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назначение.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Синтетические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каучуки: история, многообразие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перспективы.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Резинотехническое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производство и его роль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в научно-техническом прогрессе.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Сварочное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производство и роль химии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углеводородов в нем.</w:t>
      </w:r>
    </w:p>
    <w:p w:rsidR="003B5383" w:rsidRPr="00BA585C" w:rsidRDefault="003B5383" w:rsidP="008C1954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A585C">
        <w:rPr>
          <w:b/>
          <w:caps/>
        </w:rPr>
        <w:lastRenderedPageBreak/>
        <w:t xml:space="preserve">Контроль и оценка результатов освоения </w:t>
      </w:r>
      <w:r w:rsidR="00090CD2">
        <w:rPr>
          <w:b/>
          <w:caps/>
        </w:rPr>
        <w:t>ПРЕДМЕТА</w:t>
      </w:r>
    </w:p>
    <w:p w:rsidR="003B5383" w:rsidRPr="005A1486" w:rsidRDefault="0088649C" w:rsidP="00886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 w:rsidRPr="00BA585C">
        <w:rPr>
          <w:b/>
          <w:caps/>
        </w:rPr>
        <w:t xml:space="preserve">                                                    </w:t>
      </w:r>
      <w:r w:rsidR="003B5383" w:rsidRPr="00BA585C">
        <w:rPr>
          <w:b/>
          <w:caps/>
        </w:rPr>
        <w:t xml:space="preserve">  «</w:t>
      </w:r>
      <w:r w:rsidR="00090CD2">
        <w:rPr>
          <w:b/>
          <w:caps/>
        </w:rPr>
        <w:t>ОСНОВЫ ХИМИИ</w:t>
      </w:r>
      <w:r w:rsidR="003B5383" w:rsidRPr="00BA585C">
        <w:rPr>
          <w:b/>
          <w:caps/>
        </w:rPr>
        <w:t>»</w:t>
      </w:r>
    </w:p>
    <w:p w:rsidR="003B5383" w:rsidRDefault="003B5383" w:rsidP="003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</w:pPr>
    </w:p>
    <w:p w:rsidR="002C5BB7" w:rsidRPr="002C5BB7" w:rsidRDefault="002C5BB7" w:rsidP="002C5BB7">
      <w:pPr>
        <w:tabs>
          <w:tab w:val="left" w:pos="993"/>
        </w:tabs>
        <w:ind w:right="-1" w:firstLine="567"/>
        <w:jc w:val="both"/>
      </w:pPr>
      <w:r w:rsidRPr="002C5BB7">
        <w:t>Контроль и оценка результатов освоения учебно</w:t>
      </w:r>
      <w:r w:rsidR="00090CD2">
        <w:t>го предмета</w:t>
      </w:r>
      <w:r w:rsidRPr="002C5BB7"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2C5BB7" w:rsidRPr="002C5BB7" w:rsidRDefault="002C5BB7" w:rsidP="002C5BB7">
      <w:pPr>
        <w:tabs>
          <w:tab w:val="left" w:pos="993"/>
        </w:tabs>
        <w:ind w:right="-1" w:firstLine="567"/>
        <w:jc w:val="both"/>
      </w:pPr>
      <w:r w:rsidRPr="002C5BB7"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3B5383" w:rsidRPr="002C5BB7" w:rsidRDefault="003B5383" w:rsidP="002C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6"/>
      </w:tblGrid>
      <w:tr w:rsidR="003B5383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83" w:rsidRPr="005A1486" w:rsidRDefault="003B5383" w:rsidP="00511EE7">
            <w:pPr>
              <w:jc w:val="center"/>
              <w:rPr>
                <w:b/>
                <w:bCs/>
              </w:rPr>
            </w:pPr>
            <w:r w:rsidRPr="005A1486">
              <w:rPr>
                <w:b/>
                <w:bCs/>
              </w:rPr>
              <w:t>Результаты обучения</w:t>
            </w:r>
          </w:p>
          <w:p w:rsidR="003B5383" w:rsidRPr="005A1486" w:rsidRDefault="003B5383" w:rsidP="00511EE7">
            <w:pPr>
              <w:jc w:val="center"/>
              <w:rPr>
                <w:b/>
                <w:bCs/>
              </w:rPr>
            </w:pPr>
            <w:r w:rsidRPr="005A1486">
              <w:rPr>
                <w:b/>
                <w:bCs/>
              </w:rPr>
              <w:t>(</w:t>
            </w:r>
            <w:r>
              <w:rPr>
                <w:b/>
                <w:bCs/>
              </w:rPr>
              <w:t>предметные результаты</w:t>
            </w:r>
            <w:r w:rsidRPr="005A1486">
              <w:rPr>
                <w:b/>
                <w:bCs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83" w:rsidRPr="005A1486" w:rsidRDefault="003B5383" w:rsidP="00511EE7">
            <w:pPr>
              <w:jc w:val="center"/>
              <w:rPr>
                <w:b/>
                <w:bCs/>
              </w:rPr>
            </w:pPr>
            <w:r w:rsidRPr="005A148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B5383" w:rsidRPr="005A1486" w:rsidTr="008203ED">
        <w:trPr>
          <w:trHeight w:val="30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t>Важнейшие химические понятия</w:t>
            </w:r>
          </w:p>
          <w:p w:rsidR="005B0463" w:rsidRP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Умение давать определение и оперировать следующими химическими понятиями: вещество, химический элемент, атом,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молекула, относительные атомная и молекулярная массы, ион,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аллотропия, изотопы, химическая связь, электроотрицательность, валентность, степень окисления, моль, молярная масса,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</w:t>
            </w:r>
          </w:p>
          <w:p w:rsidR="003B5383" w:rsidRPr="00AF03F2" w:rsidRDefault="00AF03F2" w:rsidP="00AF03F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F03F2">
              <w:rPr>
                <w:rFonts w:eastAsiaTheme="minorHAnsi"/>
                <w:lang w:eastAsia="en-US"/>
              </w:rPr>
              <w:t>новител</w:t>
            </w:r>
            <w:r w:rsidR="00B03123">
              <w:rPr>
                <w:rFonts w:eastAsiaTheme="minorHAnsi"/>
                <w:lang w:eastAsia="en-US"/>
              </w:rPr>
              <w:t>ь, окисление и восстановление</w:t>
            </w:r>
            <w:r w:rsidRPr="00AF03F2">
              <w:rPr>
                <w:rFonts w:eastAsiaTheme="minorHAnsi"/>
                <w:lang w:eastAsia="en-US"/>
              </w:rPr>
              <w:t xml:space="preserve">, скорость химической реакции, катализ, </w:t>
            </w:r>
            <w:r w:rsidR="00B03123">
              <w:rPr>
                <w:rFonts w:eastAsiaTheme="minorHAnsi"/>
                <w:lang w:eastAsia="en-US"/>
              </w:rPr>
              <w:t xml:space="preserve">  </w:t>
            </w:r>
            <w:r w:rsidRPr="00AF03F2">
              <w:rPr>
                <w:rFonts w:eastAsiaTheme="minorHAnsi"/>
                <w:lang w:eastAsia="en-US"/>
              </w:rPr>
              <w:t>химическое равновесие, углеродный скелет, функциональная группа, изомерия,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гомология</w:t>
            </w:r>
            <w:r w:rsidR="00600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83" w:rsidRPr="00AF03F2" w:rsidRDefault="003B5383" w:rsidP="00511EE7">
            <w:pPr>
              <w:jc w:val="both"/>
              <w:rPr>
                <w:bCs/>
              </w:rPr>
            </w:pPr>
            <w:r w:rsidRPr="00AF03F2">
              <w:rPr>
                <w:bCs/>
              </w:rPr>
              <w:t xml:space="preserve"> </w:t>
            </w:r>
            <w:r w:rsidR="005B0463">
              <w:rPr>
                <w:bCs/>
              </w:rPr>
              <w:t>Входной контроль</w:t>
            </w:r>
          </w:p>
          <w:p w:rsidR="003B5383" w:rsidRPr="00AF03F2" w:rsidRDefault="005B0463" w:rsidP="005B0463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3B5383" w:rsidRPr="00AF03F2">
              <w:rPr>
                <w:bCs/>
              </w:rPr>
              <w:t>Текущий контроль: индивидуальный устный опрос, фронтальный устный опрос; тестирование; проверка и оценка рефератов и сообщений; презентаций.</w:t>
            </w:r>
          </w:p>
          <w:p w:rsidR="003B5383" w:rsidRPr="00AF03F2" w:rsidRDefault="003B5383" w:rsidP="00511EE7">
            <w:pPr>
              <w:jc w:val="both"/>
              <w:rPr>
                <w:bCs/>
              </w:rPr>
            </w:pPr>
            <w:r w:rsidRPr="00AF03F2">
              <w:rPr>
                <w:bCs/>
              </w:rPr>
              <w:t xml:space="preserve"> </w:t>
            </w:r>
          </w:p>
        </w:tc>
      </w:tr>
      <w:tr w:rsidR="003B5383" w:rsidRPr="005A1486" w:rsidTr="008203ED">
        <w:trPr>
          <w:trHeight w:val="210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t>Основные законы химии</w:t>
            </w:r>
          </w:p>
          <w:p w:rsidR="005B0463" w:rsidRP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Формулирование законов сохранения массы веществ и постоянства состава веществ.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Установка причинно-следственной связи между содержанием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этих законов и написанием химических формул и уравнений.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Установка эволюционной сущности менделеевской и современной формулировок периодического закона Д. И. Менделеева.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Объяснение физического смысла символики периодической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таблицы химических элементов Д. И. Менделеева (номеров элемента, периода, группы) и установка причинно-следственной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связи между строением атома и закономерностями изменения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свойств элементов и образованных ими веществ в периодах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и группах.</w:t>
            </w:r>
          </w:p>
          <w:p w:rsidR="003B5383" w:rsidRPr="00AF03F2" w:rsidRDefault="00AF03F2" w:rsidP="00AF03F2">
            <w:pPr>
              <w:autoSpaceDE w:val="0"/>
              <w:autoSpaceDN w:val="0"/>
              <w:adjustRightInd w:val="0"/>
              <w:rPr>
                <w:rFonts w:eastAsia="SymbolMT"/>
                <w:b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Характеристика элементов малых и больших периодов по 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положению в Периодической системе Д. И. Менделеева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D8" w:rsidRPr="00AF03F2" w:rsidRDefault="003B5383" w:rsidP="006002D8">
            <w:pPr>
              <w:rPr>
                <w:bCs/>
              </w:rPr>
            </w:pPr>
            <w:r w:rsidRPr="00AF03F2">
              <w:rPr>
                <w:bCs/>
              </w:rPr>
              <w:t xml:space="preserve"> </w:t>
            </w:r>
          </w:p>
          <w:p w:rsidR="006002D8" w:rsidRPr="00F8603B" w:rsidRDefault="006002D8" w:rsidP="006002D8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</w:t>
            </w:r>
            <w:r>
              <w:t>ания, рефераты</w:t>
            </w:r>
            <w:r w:rsidRPr="00F8603B">
              <w:t xml:space="preserve">, </w:t>
            </w:r>
            <w:r>
              <w:t>лабораторные работы</w:t>
            </w:r>
            <w:r w:rsidRPr="00F8603B">
              <w:t>.)</w:t>
            </w:r>
          </w:p>
          <w:p w:rsidR="006002D8" w:rsidRDefault="006002D8" w:rsidP="006002D8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3B5383" w:rsidRPr="00AF03F2" w:rsidRDefault="006002D8" w:rsidP="006002D8">
            <w:pPr>
              <w:rPr>
                <w:bC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3B5383" w:rsidRPr="005A1486" w:rsidTr="008203ED">
        <w:trPr>
          <w:trHeight w:val="126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AF03F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lastRenderedPageBreak/>
              <w:t>Основные теории химии</w:t>
            </w:r>
          </w:p>
          <w:p w:rsidR="005B0463" w:rsidRPr="005B0463" w:rsidRDefault="005B0463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Установка зависимости свойств химических веществ от строения атомов образующих их химических элементов.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Характеристика важнейших типов химических связей и относительности этой типологии.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Объяснение зависимости свойств веществ от их состава и строения кристаллических решеток.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Формулировка основных положений теории электролитической диссоциации и характеристика в свете этой теории свойств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основных классов неорганических соединений.</w:t>
            </w:r>
          </w:p>
          <w:p w:rsidR="003B5383" w:rsidRPr="00AF03F2" w:rsidRDefault="00AF03F2" w:rsidP="00AF03F2">
            <w:pPr>
              <w:autoSpaceDE w:val="0"/>
              <w:autoSpaceDN w:val="0"/>
              <w:adjustRightInd w:val="0"/>
              <w:rPr>
                <w:rFonts w:eastAsia="SymbolMT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Формулировка основных положений теории химического строения органических соединений и характеристика в свете этой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теории свойств основных классов органических соединений</w:t>
            </w:r>
            <w:r w:rsidR="00600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</w:t>
            </w:r>
            <w:r>
              <w:t>ания, рефераты</w:t>
            </w:r>
            <w:r w:rsidRPr="00F8603B">
              <w:t xml:space="preserve">, </w:t>
            </w:r>
            <w:r>
              <w:t>лабораторные работы</w:t>
            </w:r>
            <w:r w:rsidRPr="00F8603B">
              <w:t>.)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3B5383" w:rsidRPr="00AF03F2" w:rsidRDefault="008203ED" w:rsidP="008203ED">
            <w:pPr>
              <w:jc w:val="both"/>
              <w:rPr>
                <w:bC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3B5383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t>Важнейшие вещества и материалы</w:t>
            </w:r>
          </w:p>
          <w:p w:rsidR="005B0463" w:rsidRP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 xml:space="preserve">Характеристика состава, строения, свойств, получения и применения важнейших металлов (IА и II А групп, алюминия, </w:t>
            </w:r>
            <w:r w:rsidR="00B03123">
              <w:rPr>
                <w:rFonts w:eastAsiaTheme="minorHAnsi"/>
                <w:lang w:eastAsia="en-US"/>
              </w:rPr>
              <w:t xml:space="preserve">железа </w:t>
            </w:r>
            <w:r w:rsidRPr="00AF03F2">
              <w:rPr>
                <w:rFonts w:eastAsiaTheme="minorHAnsi"/>
                <w:lang w:eastAsia="en-US"/>
              </w:rPr>
              <w:t>и их соединений.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Характеристика состава, строения, свойств, получения и применения важнейших неметаллов (VIII А, VIIА, VIА групп,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азота и фосфора, углерода и кремния, водорода) и их соединений.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Характеристика состава, строения, свойств, получения и применения важнейших классов углеводородов (алканов, циклоалканов, алкенов, алкинов, аренов) и их наиболее значимых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в народнохозяйственном плане представителей.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 xml:space="preserve">Аналогичная 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характеристика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 xml:space="preserve"> важнейших представителей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AF03F2">
              <w:rPr>
                <w:rFonts w:eastAsiaTheme="minorHAnsi"/>
                <w:lang w:eastAsia="en-US"/>
              </w:rPr>
              <w:t>других классов органических соединений: метанола и этанола,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 xml:space="preserve">сложных эфиров, жиров, 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мыл, альдегидов (формальдегидов и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а</w:t>
            </w:r>
            <w:r w:rsidR="00B03123">
              <w:rPr>
                <w:rFonts w:eastAsiaTheme="minorHAnsi"/>
                <w:lang w:eastAsia="en-US"/>
              </w:rPr>
              <w:t>цетальдегида)</w:t>
            </w:r>
            <w:r w:rsidRPr="00AF03F2">
              <w:rPr>
                <w:rFonts w:eastAsiaTheme="minorHAnsi"/>
                <w:lang w:eastAsia="en-US"/>
              </w:rPr>
              <w:t>,</w:t>
            </w:r>
            <w:r w:rsidR="00B03123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 xml:space="preserve"> карбоновых кислот (уксусной кислоты, 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 xml:space="preserve">моносахаридов (глюкозы), 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дисахаридов (сахарозы), полисахаридов (крахмала и целлюлозы),</w:t>
            </w:r>
          </w:p>
          <w:p w:rsidR="003B5383" w:rsidRPr="00AF03F2" w:rsidRDefault="00AF03F2" w:rsidP="00AF03F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F03F2">
              <w:rPr>
                <w:rFonts w:eastAsiaTheme="minorHAnsi"/>
                <w:lang w:eastAsia="en-US"/>
              </w:rPr>
              <w:t>анилина, аминокислот, белков, искусственных и синтетических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волокон, каучуков, пластмасс</w:t>
            </w:r>
            <w:r w:rsidR="00600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</w:t>
            </w:r>
            <w:r>
              <w:t>ания, рефераты</w:t>
            </w:r>
            <w:r w:rsidRPr="00F8603B">
              <w:t xml:space="preserve">, </w:t>
            </w:r>
            <w:r>
              <w:t>лабораторные работы</w:t>
            </w:r>
            <w:r w:rsidRPr="00F8603B">
              <w:t>.)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3B5383" w:rsidRPr="00AF03F2" w:rsidRDefault="008203ED" w:rsidP="008203ED">
            <w:pPr>
              <w:jc w:val="center"/>
              <w:rPr>
                <w:bC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  <w:r w:rsidR="003B5383" w:rsidRPr="00AF03F2">
              <w:rPr>
                <w:bCs/>
              </w:rPr>
              <w:t>.</w:t>
            </w:r>
          </w:p>
        </w:tc>
      </w:tr>
      <w:tr w:rsidR="00AF03F2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t>Химический язык и символика</w:t>
            </w:r>
          </w:p>
          <w:p w:rsidR="005B0463" w:rsidRP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Использование в учебной и профессиональной деятельности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химических терминов и символики.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Название изученных веществ по тривиальной или международной номенклатуре и отражение состава этих соединений с помощью химических формул.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Отражение химических процессов с помощью уравнений химических реакций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</w:t>
            </w:r>
            <w:r>
              <w:t>ания, рефераты</w:t>
            </w:r>
            <w:r w:rsidRPr="00F8603B">
              <w:t xml:space="preserve">, </w:t>
            </w:r>
            <w:r>
              <w:t>лабораторные работы</w:t>
            </w:r>
            <w:r w:rsidRPr="00F8603B">
              <w:t>.)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AF03F2" w:rsidRPr="00AF03F2" w:rsidRDefault="008203ED" w:rsidP="008203ED">
            <w:pPr>
              <w:jc w:val="center"/>
              <w:rPr>
                <w:bC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AF03F2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AF03F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t>Химические реакции</w:t>
            </w:r>
          </w:p>
          <w:p w:rsidR="005B0463" w:rsidRPr="005B0463" w:rsidRDefault="005B0463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Объяснение сущности химических процессов. Классификация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 xml:space="preserve">химических реакций по различным </w:t>
            </w:r>
            <w:r w:rsidRPr="00AF03F2">
              <w:rPr>
                <w:rFonts w:eastAsiaTheme="minorHAnsi"/>
                <w:lang w:eastAsia="en-US"/>
              </w:rPr>
              <w:lastRenderedPageBreak/>
              <w:t>признакам: числу и составу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продуктов и реагентов, тепловому эффекту, направлению, фазе,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наличию катализатора, изменению степеней окисления элементов, образующих вещества.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Установка признаков общего и различного в типологии реакций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для неорганической и органической химии.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Классификация веществ и процессов с точки зрения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окисления-восстановления. Составление уравнений реакций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с помощью метода электронного баланса.</w:t>
            </w:r>
          </w:p>
          <w:p w:rsidR="00AF03F2" w:rsidRPr="00AF03F2" w:rsidRDefault="00AF03F2" w:rsidP="00600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Объяснение зависимости скорости химической реакции и положения химического равновесия от различных факторов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lastRenderedPageBreak/>
              <w:t>Текущий контроль</w:t>
            </w:r>
            <w:r w:rsidRPr="00F8603B">
              <w:t xml:space="preserve"> (устный опрос, практические задания, тестовые зад</w:t>
            </w:r>
            <w:r>
              <w:t>ания, рефераты</w:t>
            </w:r>
            <w:r w:rsidRPr="00F8603B">
              <w:t xml:space="preserve">, </w:t>
            </w:r>
            <w:r>
              <w:t>лабораторные работы</w:t>
            </w:r>
            <w:r w:rsidRPr="00F8603B">
              <w:t>.)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AF03F2" w:rsidRPr="00AF03F2" w:rsidRDefault="008203ED" w:rsidP="008203ED">
            <w:pPr>
              <w:jc w:val="center"/>
              <w:rPr>
                <w:bC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AF03F2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lastRenderedPageBreak/>
              <w:t>Химический эксперимент</w:t>
            </w:r>
          </w:p>
          <w:p w:rsidR="005B0463" w:rsidRP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Выполнение химического эксперимента в полном соответствии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с правилами безопасности.</w:t>
            </w:r>
          </w:p>
          <w:p w:rsidR="00AF03F2" w:rsidRPr="00AF03F2" w:rsidRDefault="00AF03F2" w:rsidP="00600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Наблюдение, фиксация и описание результатов проведенного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эксперимента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 практические задания, </w:t>
            </w:r>
            <w:r>
              <w:t>лабораторные работы</w:t>
            </w:r>
            <w:r w:rsidRPr="00F8603B">
              <w:t>.)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AF03F2" w:rsidRPr="00AF03F2" w:rsidRDefault="00AF03F2" w:rsidP="008203ED">
            <w:pPr>
              <w:jc w:val="center"/>
              <w:rPr>
                <w:bCs/>
              </w:rPr>
            </w:pPr>
          </w:p>
        </w:tc>
      </w:tr>
      <w:tr w:rsidR="00AF03F2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B0463">
              <w:rPr>
                <w:rFonts w:eastAsiaTheme="minorHAnsi"/>
                <w:b/>
                <w:bCs/>
                <w:lang w:eastAsia="en-US"/>
              </w:rPr>
              <w:t>Химическая информация</w:t>
            </w:r>
          </w:p>
          <w:p w:rsidR="005B0463" w:rsidRP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Проведение самостоятельного поиска химической информации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с использованием различных источников (научно-популярных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изданий, компьютерных баз данных, ресурсов Интернета).</w:t>
            </w:r>
          </w:p>
          <w:p w:rsidR="00AF03F2" w:rsidRPr="00AF03F2" w:rsidRDefault="00AF03F2" w:rsidP="00600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</w:t>
            </w:r>
            <w:r>
              <w:t xml:space="preserve"> рефераты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AF03F2" w:rsidRPr="00AF03F2" w:rsidRDefault="00AF03F2" w:rsidP="008203ED">
            <w:pPr>
              <w:jc w:val="center"/>
              <w:rPr>
                <w:bCs/>
              </w:rPr>
            </w:pPr>
          </w:p>
        </w:tc>
      </w:tr>
      <w:tr w:rsidR="00AF03F2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A3F3F">
              <w:rPr>
                <w:rFonts w:eastAsiaTheme="minorHAnsi"/>
                <w:b/>
                <w:bCs/>
                <w:lang w:eastAsia="en-US"/>
              </w:rPr>
              <w:t>Расчеты по химическим формулам и уравнениям</w:t>
            </w:r>
          </w:p>
          <w:p w:rsidR="00FA3F3F" w:rsidRPr="00FA3F3F" w:rsidRDefault="00FA3F3F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FA3F3F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3F3F">
              <w:rPr>
                <w:rFonts w:eastAsiaTheme="minorHAnsi"/>
                <w:lang w:eastAsia="en-US"/>
              </w:rPr>
              <w:t>Установка зависимости между качественной и количественной</w:t>
            </w:r>
            <w:r w:rsidR="006002D8" w:rsidRPr="00FA3F3F">
              <w:rPr>
                <w:rFonts w:eastAsiaTheme="minorHAnsi"/>
                <w:lang w:eastAsia="en-US"/>
              </w:rPr>
              <w:t xml:space="preserve"> </w:t>
            </w:r>
            <w:r w:rsidRPr="00FA3F3F">
              <w:rPr>
                <w:rFonts w:eastAsiaTheme="minorHAnsi"/>
                <w:lang w:eastAsia="en-US"/>
              </w:rPr>
              <w:t>сторонами химических объектов и процессов.</w:t>
            </w:r>
          </w:p>
          <w:p w:rsidR="00AF03F2" w:rsidRPr="00FA3F3F" w:rsidRDefault="00AF03F2" w:rsidP="00600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3F3F">
              <w:rPr>
                <w:rFonts w:eastAsiaTheme="minorHAnsi"/>
                <w:lang w:eastAsia="en-US"/>
              </w:rPr>
              <w:t>Решение расчетных задач по химическим формулам и уравнениям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</w:t>
            </w:r>
            <w:r>
              <w:t>решение задач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AF03F2" w:rsidRPr="00AF03F2" w:rsidRDefault="008203ED" w:rsidP="008203ED">
            <w:pPr>
              <w:jc w:val="center"/>
              <w:rPr>
                <w:bC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AF03F2" w:rsidRPr="005A1486" w:rsidTr="008203E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63" w:rsidRDefault="005B0463" w:rsidP="005B0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A3F3F">
              <w:rPr>
                <w:rFonts w:eastAsiaTheme="minorHAnsi"/>
                <w:b/>
                <w:bCs/>
                <w:lang w:eastAsia="en-US"/>
              </w:rPr>
              <w:t>Профильное и профессионально значимое содержание</w:t>
            </w:r>
          </w:p>
          <w:p w:rsidR="00FA3F3F" w:rsidRPr="00FA3F3F" w:rsidRDefault="00FA3F3F" w:rsidP="005B0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Объяснение химических явлений, происходящих в природе,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быту и на производстве.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Определение возможностей протекания химических превращений в различных условиях.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Соблюдение правил экологически грамотного поведения в окружающей среде.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Оценка влияния химического загрязнения окружающей среды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на организм человека и другие живые организмы.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 xml:space="preserve">Соблюдение правил безопасного обращения с </w:t>
            </w:r>
            <w:r w:rsidR="00B03123">
              <w:rPr>
                <w:rFonts w:eastAsiaTheme="minorHAnsi"/>
                <w:lang w:eastAsia="en-US"/>
              </w:rPr>
              <w:t>химическими веществами</w:t>
            </w:r>
            <w:r w:rsidRPr="00AF03F2">
              <w:rPr>
                <w:rFonts w:eastAsiaTheme="minorHAnsi"/>
                <w:lang w:eastAsia="en-US"/>
              </w:rPr>
              <w:t xml:space="preserve">, </w:t>
            </w:r>
            <w:r w:rsidR="00B03123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лабораторным оборудованием.</w:t>
            </w:r>
          </w:p>
          <w:p w:rsidR="00AF03F2" w:rsidRPr="00AF03F2" w:rsidRDefault="00AF03F2" w:rsidP="00AF03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Подготовка растворов заданной конце</w:t>
            </w:r>
            <w:r w:rsidR="00B03123">
              <w:rPr>
                <w:rFonts w:eastAsiaTheme="minorHAnsi"/>
                <w:lang w:eastAsia="en-US"/>
              </w:rPr>
              <w:t>нтрации в быту</w:t>
            </w:r>
            <w:r w:rsidRPr="00AF03F2">
              <w:rPr>
                <w:rFonts w:eastAsiaTheme="minorHAnsi"/>
                <w:lang w:eastAsia="en-US"/>
              </w:rPr>
              <w:t>.</w:t>
            </w:r>
          </w:p>
          <w:p w:rsidR="00AF03F2" w:rsidRPr="00AF03F2" w:rsidRDefault="00AF03F2" w:rsidP="00600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03F2">
              <w:rPr>
                <w:rFonts w:eastAsiaTheme="minorHAnsi"/>
                <w:lang w:eastAsia="en-US"/>
              </w:rPr>
              <w:t>Критическая оценка достоверности химической информации,</w:t>
            </w:r>
            <w:r w:rsidR="006002D8">
              <w:rPr>
                <w:rFonts w:eastAsiaTheme="minorHAnsi"/>
                <w:lang w:eastAsia="en-US"/>
              </w:rPr>
              <w:t xml:space="preserve"> </w:t>
            </w:r>
            <w:r w:rsidRPr="00AF03F2">
              <w:rPr>
                <w:rFonts w:eastAsiaTheme="minorHAnsi"/>
                <w:lang w:eastAsia="en-US"/>
              </w:rPr>
              <w:t>поступающей из разных источников</w:t>
            </w:r>
            <w:r w:rsidR="00600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D" w:rsidRPr="00F8603B" w:rsidRDefault="008203ED" w:rsidP="008203ED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</w:t>
            </w:r>
            <w:r>
              <w:t>ания, рефераты</w:t>
            </w:r>
            <w:r w:rsidRPr="00F8603B">
              <w:t xml:space="preserve">, </w:t>
            </w:r>
            <w:r>
              <w:t>лабораторные работы</w:t>
            </w:r>
            <w:r w:rsidRPr="00F8603B">
              <w:t>.)</w:t>
            </w:r>
          </w:p>
          <w:p w:rsidR="008203ED" w:rsidRDefault="008203ED" w:rsidP="008203ED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AF03F2" w:rsidRPr="00AF03F2" w:rsidRDefault="008203ED" w:rsidP="008203ED">
            <w:pPr>
              <w:jc w:val="center"/>
              <w:rPr>
                <w:bC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681EA0" w:rsidRPr="005A1486" w:rsidTr="0020463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A0" w:rsidRPr="00AF03F2" w:rsidRDefault="00681EA0" w:rsidP="00511EE7">
            <w:pPr>
              <w:jc w:val="center"/>
              <w:rPr>
                <w:bCs/>
              </w:rPr>
            </w:pPr>
            <w:r>
              <w:rPr>
                <w:b/>
              </w:rPr>
              <w:t xml:space="preserve">Промежуточная аттестация </w:t>
            </w:r>
            <w:r w:rsidRPr="00F8603B">
              <w:t xml:space="preserve"> (дифференцированный зачет)</w:t>
            </w:r>
          </w:p>
        </w:tc>
      </w:tr>
    </w:tbl>
    <w:p w:rsidR="003B5383" w:rsidRPr="00090CD2" w:rsidRDefault="003B5383" w:rsidP="00090CD2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4"/>
      <w:r w:rsidRPr="00090CD2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</w:t>
      </w:r>
      <w:bookmarkStart w:id="24" w:name="bookmark5"/>
      <w:bookmarkEnd w:id="23"/>
      <w:r w:rsidRPr="00090CD2">
        <w:rPr>
          <w:rFonts w:ascii="Times New Roman" w:hAnsi="Times New Roman" w:cs="Times New Roman"/>
          <w:sz w:val="24"/>
          <w:szCs w:val="24"/>
        </w:rPr>
        <w:t>в обучения</w:t>
      </w:r>
      <w:bookmarkEnd w:id="24"/>
    </w:p>
    <w:tbl>
      <w:tblPr>
        <w:tblStyle w:val="ae"/>
        <w:tblW w:w="10065" w:type="dxa"/>
        <w:tblInd w:w="-176" w:type="dxa"/>
        <w:tblLook w:val="04A0"/>
      </w:tblPr>
      <w:tblGrid>
        <w:gridCol w:w="3902"/>
        <w:gridCol w:w="2922"/>
        <w:gridCol w:w="3241"/>
      </w:tblGrid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Результаты</w:t>
            </w:r>
          </w:p>
          <w:p w:rsidR="00681EA0" w:rsidRPr="00106F29" w:rsidRDefault="00681EA0" w:rsidP="0020463E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681EA0" w:rsidRPr="00106F29" w:rsidRDefault="00681EA0" w:rsidP="0020463E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Формы и методы контроля и оценки</w:t>
            </w:r>
          </w:p>
        </w:tc>
      </w:tr>
      <w:tr w:rsidR="00681EA0" w:rsidRPr="00106F29" w:rsidTr="00681EA0">
        <w:tc>
          <w:tcPr>
            <w:tcW w:w="10065" w:type="dxa"/>
            <w:gridSpan w:val="3"/>
            <w:vAlign w:val="center"/>
          </w:tcPr>
          <w:p w:rsidR="00681EA0" w:rsidRPr="00106F29" w:rsidRDefault="00681EA0" w:rsidP="0020463E">
            <w:pPr>
              <w:jc w:val="center"/>
              <w:rPr>
                <w:rStyle w:val="23"/>
                <w:sz w:val="24"/>
                <w:szCs w:val="24"/>
              </w:rPr>
            </w:pPr>
            <w:r w:rsidRPr="00106F29">
              <w:rPr>
                <w:rStyle w:val="23"/>
                <w:sz w:val="24"/>
                <w:szCs w:val="24"/>
              </w:rPr>
              <w:t>личностные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знание истории своей страны;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rStyle w:val="23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widowControl w:val="0"/>
              <w:tabs>
                <w:tab w:val="left" w:pos="397"/>
              </w:tabs>
              <w:rPr>
                <w:rStyle w:val="22"/>
                <w:sz w:val="24"/>
                <w:szCs w:val="24"/>
              </w:rPr>
            </w:pPr>
            <w:r w:rsidRPr="00681EA0">
              <w:rPr>
                <w:rStyle w:val="22"/>
                <w:sz w:val="24"/>
                <w:szCs w:val="24"/>
              </w:rPr>
              <w:t>- проявление активной жизненной позиции;</w:t>
            </w:r>
          </w:p>
          <w:p w:rsidR="00681EA0" w:rsidRPr="00681EA0" w:rsidRDefault="00681EA0" w:rsidP="0020463E">
            <w:pPr>
              <w:widowControl w:val="0"/>
              <w:tabs>
                <w:tab w:val="left" w:pos="397"/>
              </w:tabs>
              <w:rPr>
                <w:rStyle w:val="22"/>
                <w:sz w:val="24"/>
                <w:szCs w:val="24"/>
              </w:rPr>
            </w:pPr>
            <w:r w:rsidRPr="00681EA0">
              <w:rPr>
                <w:rStyle w:val="22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681EA0" w:rsidRPr="00681EA0" w:rsidRDefault="00681EA0" w:rsidP="0020463E">
            <w:pPr>
              <w:widowControl w:val="0"/>
              <w:tabs>
                <w:tab w:val="left" w:pos="397"/>
              </w:tabs>
              <w:rPr>
                <w:rStyle w:val="23"/>
                <w:bCs w:val="0"/>
                <w:sz w:val="24"/>
                <w:szCs w:val="24"/>
              </w:rPr>
            </w:pPr>
            <w:r w:rsidRPr="00681EA0">
              <w:rPr>
                <w:rStyle w:val="22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воспитанность и тактичность;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rStyle w:val="23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</w:t>
            </w:r>
            <w:r w:rsidRPr="00106F29">
              <w:rPr>
                <w:sz w:val="24"/>
                <w:szCs w:val="24"/>
              </w:rPr>
              <w:lastRenderedPageBreak/>
              <w:t>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pStyle w:val="af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lastRenderedPageBreak/>
              <w:t xml:space="preserve">- демонстрация сформированности основ саморазвития и самовоспитания через знания общечеловеческих </w:t>
            </w:r>
            <w:r w:rsidRPr="00681EA0">
              <w:rPr>
                <w:rStyle w:val="23"/>
                <w:b w:val="0"/>
                <w:sz w:val="24"/>
                <w:szCs w:val="24"/>
              </w:rPr>
              <w:lastRenderedPageBreak/>
              <w:t>ценностей и идеалов гражданского общества;</w:t>
            </w:r>
          </w:p>
          <w:p w:rsidR="00681EA0" w:rsidRPr="00681EA0" w:rsidRDefault="00681EA0" w:rsidP="0020463E">
            <w:pPr>
              <w:pStyle w:val="af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106F29">
              <w:rPr>
                <w:sz w:val="24"/>
                <w:szCs w:val="24"/>
              </w:rPr>
              <w:lastRenderedPageBreak/>
              <w:t>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color w:val="000000" w:themeColor="text1"/>
                <w:sz w:val="24"/>
                <w:szCs w:val="24"/>
              </w:rPr>
            </w:pPr>
            <w:r w:rsidRPr="00106F29">
              <w:rPr>
                <w:color w:val="000000" w:themeColor="text1"/>
                <w:sz w:val="24"/>
                <w:szCs w:val="24"/>
              </w:rPr>
              <w:lastRenderedPageBreak/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желания учиться;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принятие и реализацию ценностей здорового и безопасного образа жизни, потребности в физическом самосовершенствовании, занятиях </w:t>
            </w:r>
            <w:r w:rsidRPr="00106F29">
              <w:rPr>
                <w:sz w:val="24"/>
                <w:szCs w:val="24"/>
              </w:rPr>
              <w:lastRenderedPageBreak/>
              <w:t>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lastRenderedPageBreak/>
              <w:t>-демонстрация ведения здорового образа жизни, неприятия вредных привычек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</w:t>
            </w:r>
            <w:r w:rsidRPr="00106F29">
              <w:rPr>
                <w:sz w:val="24"/>
                <w:szCs w:val="24"/>
              </w:rPr>
              <w:lastRenderedPageBreak/>
              <w:t>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rStyle w:val="23"/>
                <w:b w:val="0"/>
                <w:sz w:val="24"/>
                <w:szCs w:val="24"/>
              </w:rPr>
            </w:pPr>
            <w:r w:rsidRPr="00681EA0">
              <w:rPr>
                <w:rStyle w:val="23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c>
          <w:tcPr>
            <w:tcW w:w="10065" w:type="dxa"/>
            <w:gridSpan w:val="3"/>
            <w:vAlign w:val="center"/>
          </w:tcPr>
          <w:p w:rsidR="00681EA0" w:rsidRPr="00681EA0" w:rsidRDefault="00681EA0" w:rsidP="0020463E">
            <w:pPr>
              <w:jc w:val="center"/>
              <w:rPr>
                <w:b/>
                <w:sz w:val="24"/>
                <w:szCs w:val="24"/>
              </w:rPr>
            </w:pPr>
            <w:r w:rsidRPr="00681EA0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</w:p>
        </w:tc>
      </w:tr>
      <w:tr w:rsidR="00681EA0" w:rsidRPr="00106F29" w:rsidTr="00681EA0">
        <w:trPr>
          <w:trHeight w:val="2388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681EA0" w:rsidRPr="00681EA0" w:rsidRDefault="00681EA0" w:rsidP="0020463E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умение планировать собственную деятельность;</w:t>
            </w:r>
          </w:p>
          <w:p w:rsidR="00681EA0" w:rsidRPr="00681EA0" w:rsidRDefault="00681EA0" w:rsidP="0020463E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681EA0" w:rsidRPr="00681EA0" w:rsidRDefault="00681EA0" w:rsidP="0020463E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 xml:space="preserve">- использование </w:t>
            </w:r>
            <w:r w:rsidRPr="00681EA0">
              <w:rPr>
                <w:sz w:val="24"/>
                <w:szCs w:val="24"/>
              </w:rPr>
              <w:lastRenderedPageBreak/>
              <w:t>различных ресурсов для достижения поставленных целей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lastRenderedPageBreak/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681EA0" w:rsidRPr="00106F29" w:rsidTr="00681EA0">
        <w:trPr>
          <w:trHeight w:val="2382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681EA0" w:rsidRPr="00681EA0" w:rsidRDefault="00681EA0" w:rsidP="0020463E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3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81EA0" w:rsidRPr="00106F29" w:rsidTr="00681EA0">
        <w:trPr>
          <w:trHeight w:val="2382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681EA0" w:rsidRPr="00681EA0" w:rsidRDefault="00681EA0" w:rsidP="0020463E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Семинары</w:t>
            </w:r>
          </w:p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Учебно-практические</w:t>
            </w:r>
          </w:p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конференции</w:t>
            </w:r>
          </w:p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Конкурсы</w:t>
            </w:r>
          </w:p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Олимпиады</w:t>
            </w:r>
          </w:p>
        </w:tc>
      </w:tr>
      <w:tr w:rsidR="00681EA0" w:rsidRPr="00106F29" w:rsidTr="00681EA0">
        <w:trPr>
          <w:trHeight w:val="2382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681EA0" w:rsidRPr="00106F29" w:rsidTr="00681EA0">
        <w:trPr>
          <w:trHeight w:val="2382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 xml:space="preserve">- соблюдение техники безопасности, гигиены, ресурсосбережения, правовых и этических норм, норм </w:t>
            </w:r>
            <w:r w:rsidRPr="00681EA0">
              <w:rPr>
                <w:sz w:val="24"/>
                <w:szCs w:val="24"/>
              </w:rPr>
              <w:lastRenderedPageBreak/>
              <w:t>информационной безопасности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lastRenderedPageBreak/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681EA0" w:rsidRPr="00106F29" w:rsidTr="00681EA0">
        <w:trPr>
          <w:trHeight w:val="2382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681EA0" w:rsidRPr="00106F29" w:rsidTr="00681EA0">
        <w:trPr>
          <w:trHeight w:val="2382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81EA0" w:rsidRPr="00106F29" w:rsidTr="00681EA0">
        <w:trPr>
          <w:trHeight w:val="2382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демонстрация коммуникативных способностей;</w:t>
            </w:r>
          </w:p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681EA0" w:rsidRPr="00106F29" w:rsidTr="00681EA0">
        <w:trPr>
          <w:trHeight w:val="273"/>
        </w:trPr>
        <w:tc>
          <w:tcPr>
            <w:tcW w:w="3902" w:type="dxa"/>
            <w:vAlign w:val="center"/>
          </w:tcPr>
          <w:p w:rsidR="00681EA0" w:rsidRPr="00106F29" w:rsidRDefault="00681EA0" w:rsidP="002046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681EA0" w:rsidRPr="00681EA0" w:rsidRDefault="00681EA0" w:rsidP="0020463E">
            <w:pPr>
              <w:rPr>
                <w:sz w:val="24"/>
                <w:szCs w:val="24"/>
              </w:rPr>
            </w:pPr>
            <w:r w:rsidRPr="00681EA0">
              <w:rPr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3241" w:type="dxa"/>
            <w:vAlign w:val="center"/>
          </w:tcPr>
          <w:p w:rsidR="00681EA0" w:rsidRPr="00106F29" w:rsidRDefault="00681EA0" w:rsidP="0020463E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4F3A1B" w:rsidRDefault="004F3A1B" w:rsidP="004F3A1B">
      <w:pPr>
        <w:rPr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0"/>
        <w:gridCol w:w="2417"/>
        <w:gridCol w:w="1984"/>
      </w:tblGrid>
      <w:tr w:rsidR="003776E6" w:rsidRPr="004F50EE" w:rsidTr="003776E6">
        <w:tc>
          <w:tcPr>
            <w:tcW w:w="5170" w:type="dxa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417" w:type="dxa"/>
            <w:vAlign w:val="center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1984" w:type="dxa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3776E6" w:rsidRPr="004F50EE" w:rsidTr="003776E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E6" w:rsidRPr="004F50EE" w:rsidRDefault="003776E6" w:rsidP="004B6751">
            <w:pPr>
              <w:rPr>
                <w:b/>
                <w:bCs/>
              </w:rPr>
            </w:pPr>
            <w:r w:rsidRPr="004F50EE">
              <w:t xml:space="preserve">Заботящийся о защите окружающей среды, собственной и чужой безопасности, в том числе </w:t>
            </w:r>
            <w:r w:rsidRPr="004F50EE">
              <w:lastRenderedPageBreak/>
              <w:t>цифровой.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ЛР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6" w:rsidRPr="003776E6" w:rsidRDefault="003776E6" w:rsidP="004B6751">
            <w:pPr>
              <w:ind w:firstLine="33"/>
              <w:rPr>
                <w:bCs/>
              </w:rPr>
            </w:pPr>
            <w:r>
              <w:rPr>
                <w:bCs/>
              </w:rPr>
              <w:t xml:space="preserve">Определение уровня </w:t>
            </w:r>
            <w:r>
              <w:rPr>
                <w:bCs/>
              </w:rPr>
              <w:lastRenderedPageBreak/>
              <w:t>воспитанности в результате наблюдения</w:t>
            </w:r>
          </w:p>
        </w:tc>
      </w:tr>
      <w:tr w:rsidR="003776E6" w:rsidRPr="004F50EE" w:rsidTr="00145506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3776E6" w:rsidRPr="004F50EE" w:rsidRDefault="003776E6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Личностные результаты</w:t>
            </w:r>
          </w:p>
          <w:p w:rsidR="003776E6" w:rsidRPr="004F50EE" w:rsidRDefault="003776E6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776E6" w:rsidRPr="004F50EE" w:rsidTr="003776E6">
        <w:tc>
          <w:tcPr>
            <w:tcW w:w="5170" w:type="dxa"/>
          </w:tcPr>
          <w:p w:rsidR="003776E6" w:rsidRDefault="003776E6" w:rsidP="004B6751"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417" w:type="dxa"/>
            <w:vAlign w:val="center"/>
          </w:tcPr>
          <w:p w:rsidR="003776E6" w:rsidRPr="004F50EE" w:rsidRDefault="003776E6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16</w:t>
            </w:r>
          </w:p>
        </w:tc>
        <w:tc>
          <w:tcPr>
            <w:tcW w:w="1984" w:type="dxa"/>
          </w:tcPr>
          <w:p w:rsidR="003776E6" w:rsidRPr="003776E6" w:rsidRDefault="003776E6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3776E6" w:rsidRPr="001A6A0B" w:rsidRDefault="003776E6" w:rsidP="004F3A1B">
      <w:pPr>
        <w:rPr>
          <w:sz w:val="20"/>
          <w:szCs w:val="20"/>
        </w:rPr>
      </w:pPr>
    </w:p>
    <w:sectPr w:rsidR="003776E6" w:rsidRPr="001A6A0B" w:rsidSect="00B7546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8E" w:rsidRDefault="00D5798E" w:rsidP="00D96D7C">
      <w:r>
        <w:separator/>
      </w:r>
    </w:p>
  </w:endnote>
  <w:endnote w:type="continuationSeparator" w:id="1">
    <w:p w:rsidR="00D5798E" w:rsidRDefault="00D5798E" w:rsidP="00D9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2E" w:rsidRDefault="00CD5B26" w:rsidP="00511EE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1292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292E" w:rsidRDefault="0001292E" w:rsidP="00511EE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2E" w:rsidRDefault="00CD5B26" w:rsidP="00511EE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1292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30F4">
      <w:rPr>
        <w:rStyle w:val="af0"/>
        <w:noProof/>
      </w:rPr>
      <w:t>2</w:t>
    </w:r>
    <w:r>
      <w:rPr>
        <w:rStyle w:val="af0"/>
      </w:rPr>
      <w:fldChar w:fldCharType="end"/>
    </w:r>
  </w:p>
  <w:p w:rsidR="0001292E" w:rsidRDefault="0001292E" w:rsidP="00511EE7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107014"/>
    </w:sdtPr>
    <w:sdtContent>
      <w:p w:rsidR="0001292E" w:rsidRDefault="00CD5B26">
        <w:pPr>
          <w:pStyle w:val="ac"/>
          <w:jc w:val="center"/>
        </w:pPr>
        <w:fldSimple w:instr=" PAGE   \* MERGEFORMAT ">
          <w:r w:rsidR="007030F4">
            <w:rPr>
              <w:noProof/>
            </w:rPr>
            <w:t>26</w:t>
          </w:r>
        </w:fldSimple>
      </w:p>
    </w:sdtContent>
  </w:sdt>
  <w:p w:rsidR="0001292E" w:rsidRDefault="000129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8E" w:rsidRDefault="00D5798E" w:rsidP="00D96D7C">
      <w:r>
        <w:separator/>
      </w:r>
    </w:p>
  </w:footnote>
  <w:footnote w:type="continuationSeparator" w:id="1">
    <w:p w:rsidR="00D5798E" w:rsidRDefault="00D5798E" w:rsidP="00D96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121"/>
    <w:multiLevelType w:val="multilevel"/>
    <w:tmpl w:val="C386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D02CE"/>
    <w:multiLevelType w:val="hybridMultilevel"/>
    <w:tmpl w:val="DA1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25F3"/>
    <w:multiLevelType w:val="hybridMultilevel"/>
    <w:tmpl w:val="33023D3E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17B5"/>
    <w:multiLevelType w:val="multilevel"/>
    <w:tmpl w:val="82046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E2B3E"/>
    <w:multiLevelType w:val="multilevel"/>
    <w:tmpl w:val="48682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2571E"/>
    <w:multiLevelType w:val="multilevel"/>
    <w:tmpl w:val="B204B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C1C14"/>
    <w:multiLevelType w:val="multilevel"/>
    <w:tmpl w:val="C6786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EC865F0"/>
    <w:multiLevelType w:val="multilevel"/>
    <w:tmpl w:val="F286C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FD66553"/>
    <w:multiLevelType w:val="multilevel"/>
    <w:tmpl w:val="A3CC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20D2899"/>
    <w:multiLevelType w:val="hybridMultilevel"/>
    <w:tmpl w:val="D27A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9548F"/>
    <w:multiLevelType w:val="hybridMultilevel"/>
    <w:tmpl w:val="A2A639A6"/>
    <w:lvl w:ilvl="0" w:tplc="B664A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435CD"/>
    <w:multiLevelType w:val="hybridMultilevel"/>
    <w:tmpl w:val="902E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E6E07"/>
    <w:multiLevelType w:val="multilevel"/>
    <w:tmpl w:val="B1B271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9AA"/>
    <w:rsid w:val="0001292E"/>
    <w:rsid w:val="00012D06"/>
    <w:rsid w:val="0003282C"/>
    <w:rsid w:val="000509D6"/>
    <w:rsid w:val="000547AE"/>
    <w:rsid w:val="00055BAB"/>
    <w:rsid w:val="000574FA"/>
    <w:rsid w:val="0006093B"/>
    <w:rsid w:val="00080871"/>
    <w:rsid w:val="00090CD2"/>
    <w:rsid w:val="000A1040"/>
    <w:rsid w:val="000A647B"/>
    <w:rsid w:val="000D424D"/>
    <w:rsid w:val="000E28C7"/>
    <w:rsid w:val="0011776F"/>
    <w:rsid w:val="001427F2"/>
    <w:rsid w:val="00143911"/>
    <w:rsid w:val="00164DE5"/>
    <w:rsid w:val="00180CA3"/>
    <w:rsid w:val="001834E2"/>
    <w:rsid w:val="00192E80"/>
    <w:rsid w:val="001A4E95"/>
    <w:rsid w:val="001A6A0B"/>
    <w:rsid w:val="001A7143"/>
    <w:rsid w:val="001B12C6"/>
    <w:rsid w:val="001B355E"/>
    <w:rsid w:val="001D68E5"/>
    <w:rsid w:val="001E264B"/>
    <w:rsid w:val="001E3955"/>
    <w:rsid w:val="001E3AC0"/>
    <w:rsid w:val="001E5347"/>
    <w:rsid w:val="001F4BA7"/>
    <w:rsid w:val="001F5126"/>
    <w:rsid w:val="001F758E"/>
    <w:rsid w:val="0020463E"/>
    <w:rsid w:val="00212512"/>
    <w:rsid w:val="00263884"/>
    <w:rsid w:val="00265140"/>
    <w:rsid w:val="00273E41"/>
    <w:rsid w:val="00274E44"/>
    <w:rsid w:val="00295EFD"/>
    <w:rsid w:val="002B3BBF"/>
    <w:rsid w:val="002C2F1D"/>
    <w:rsid w:val="002C5BB7"/>
    <w:rsid w:val="002E2E48"/>
    <w:rsid w:val="00330CC0"/>
    <w:rsid w:val="00331C19"/>
    <w:rsid w:val="003349DC"/>
    <w:rsid w:val="00343437"/>
    <w:rsid w:val="0037333D"/>
    <w:rsid w:val="003776E6"/>
    <w:rsid w:val="003851E8"/>
    <w:rsid w:val="003861AC"/>
    <w:rsid w:val="003B5383"/>
    <w:rsid w:val="003B7B4D"/>
    <w:rsid w:val="003C73DE"/>
    <w:rsid w:val="003D5C4A"/>
    <w:rsid w:val="003D6EE4"/>
    <w:rsid w:val="003E7FA9"/>
    <w:rsid w:val="003F0D13"/>
    <w:rsid w:val="003F4FF9"/>
    <w:rsid w:val="00400FA8"/>
    <w:rsid w:val="00401FAF"/>
    <w:rsid w:val="00412226"/>
    <w:rsid w:val="00417669"/>
    <w:rsid w:val="00420274"/>
    <w:rsid w:val="004418F2"/>
    <w:rsid w:val="004463F9"/>
    <w:rsid w:val="00461D1C"/>
    <w:rsid w:val="004648DB"/>
    <w:rsid w:val="004702FE"/>
    <w:rsid w:val="00470D84"/>
    <w:rsid w:val="00475F8D"/>
    <w:rsid w:val="00495795"/>
    <w:rsid w:val="004A7696"/>
    <w:rsid w:val="004B1290"/>
    <w:rsid w:val="004E0181"/>
    <w:rsid w:val="004E19BD"/>
    <w:rsid w:val="004F1F7E"/>
    <w:rsid w:val="004F3A1B"/>
    <w:rsid w:val="0050448B"/>
    <w:rsid w:val="00511E0A"/>
    <w:rsid w:val="00511EE7"/>
    <w:rsid w:val="00517D86"/>
    <w:rsid w:val="00524CED"/>
    <w:rsid w:val="00541BC6"/>
    <w:rsid w:val="00542F91"/>
    <w:rsid w:val="0055018C"/>
    <w:rsid w:val="00557CDC"/>
    <w:rsid w:val="00562BE9"/>
    <w:rsid w:val="00567B57"/>
    <w:rsid w:val="0057305A"/>
    <w:rsid w:val="0058314C"/>
    <w:rsid w:val="00591A72"/>
    <w:rsid w:val="005952E4"/>
    <w:rsid w:val="00595600"/>
    <w:rsid w:val="005A05BE"/>
    <w:rsid w:val="005B0463"/>
    <w:rsid w:val="005B1FC5"/>
    <w:rsid w:val="005B7360"/>
    <w:rsid w:val="005D1F38"/>
    <w:rsid w:val="005D5CC9"/>
    <w:rsid w:val="005F04DD"/>
    <w:rsid w:val="005F20D6"/>
    <w:rsid w:val="005F716E"/>
    <w:rsid w:val="006002D8"/>
    <w:rsid w:val="00610227"/>
    <w:rsid w:val="0062278B"/>
    <w:rsid w:val="00631E20"/>
    <w:rsid w:val="006463F8"/>
    <w:rsid w:val="006664FC"/>
    <w:rsid w:val="00666B71"/>
    <w:rsid w:val="0067135A"/>
    <w:rsid w:val="00681EA0"/>
    <w:rsid w:val="00683D0A"/>
    <w:rsid w:val="006A5C2F"/>
    <w:rsid w:val="006C20C8"/>
    <w:rsid w:val="006C4FD4"/>
    <w:rsid w:val="006D1FB3"/>
    <w:rsid w:val="006D34FF"/>
    <w:rsid w:val="006F1668"/>
    <w:rsid w:val="007030F4"/>
    <w:rsid w:val="007134D2"/>
    <w:rsid w:val="00740481"/>
    <w:rsid w:val="00752B89"/>
    <w:rsid w:val="00762DD0"/>
    <w:rsid w:val="00765365"/>
    <w:rsid w:val="0077130D"/>
    <w:rsid w:val="00777EED"/>
    <w:rsid w:val="0078648F"/>
    <w:rsid w:val="00790697"/>
    <w:rsid w:val="00795C5E"/>
    <w:rsid w:val="00796042"/>
    <w:rsid w:val="00797385"/>
    <w:rsid w:val="007B146D"/>
    <w:rsid w:val="007C51BC"/>
    <w:rsid w:val="007E6870"/>
    <w:rsid w:val="007F0A96"/>
    <w:rsid w:val="007F17FE"/>
    <w:rsid w:val="007F6B9A"/>
    <w:rsid w:val="0080177E"/>
    <w:rsid w:val="008035FC"/>
    <w:rsid w:val="008203ED"/>
    <w:rsid w:val="00843D6F"/>
    <w:rsid w:val="0084483B"/>
    <w:rsid w:val="00845E70"/>
    <w:rsid w:val="0086342D"/>
    <w:rsid w:val="00871EFB"/>
    <w:rsid w:val="00871F71"/>
    <w:rsid w:val="00871FA0"/>
    <w:rsid w:val="00883E2F"/>
    <w:rsid w:val="0088649C"/>
    <w:rsid w:val="00893BA8"/>
    <w:rsid w:val="008A1A8F"/>
    <w:rsid w:val="008B6EE5"/>
    <w:rsid w:val="008C1954"/>
    <w:rsid w:val="008C2618"/>
    <w:rsid w:val="008D3B0B"/>
    <w:rsid w:val="009058CE"/>
    <w:rsid w:val="00906620"/>
    <w:rsid w:val="00916F69"/>
    <w:rsid w:val="00922761"/>
    <w:rsid w:val="009248D5"/>
    <w:rsid w:val="00944FDE"/>
    <w:rsid w:val="00956590"/>
    <w:rsid w:val="00965608"/>
    <w:rsid w:val="00967BEA"/>
    <w:rsid w:val="00977453"/>
    <w:rsid w:val="009A6288"/>
    <w:rsid w:val="009B4EC0"/>
    <w:rsid w:val="009C5571"/>
    <w:rsid w:val="009F65A2"/>
    <w:rsid w:val="00A44561"/>
    <w:rsid w:val="00A5748A"/>
    <w:rsid w:val="00A71F6C"/>
    <w:rsid w:val="00A86A2A"/>
    <w:rsid w:val="00A9244B"/>
    <w:rsid w:val="00A930DF"/>
    <w:rsid w:val="00A94EBB"/>
    <w:rsid w:val="00AA1B7A"/>
    <w:rsid w:val="00AE40C5"/>
    <w:rsid w:val="00AE58A0"/>
    <w:rsid w:val="00AF03F2"/>
    <w:rsid w:val="00AF1DEC"/>
    <w:rsid w:val="00AF3671"/>
    <w:rsid w:val="00B02699"/>
    <w:rsid w:val="00B02BD2"/>
    <w:rsid w:val="00B03123"/>
    <w:rsid w:val="00B276BD"/>
    <w:rsid w:val="00B40F4E"/>
    <w:rsid w:val="00B412A7"/>
    <w:rsid w:val="00B44459"/>
    <w:rsid w:val="00B46B63"/>
    <w:rsid w:val="00B54BC6"/>
    <w:rsid w:val="00B612E7"/>
    <w:rsid w:val="00B75464"/>
    <w:rsid w:val="00B75C27"/>
    <w:rsid w:val="00B95718"/>
    <w:rsid w:val="00B96582"/>
    <w:rsid w:val="00BA145C"/>
    <w:rsid w:val="00BA49AA"/>
    <w:rsid w:val="00BA585C"/>
    <w:rsid w:val="00BA5A0B"/>
    <w:rsid w:val="00BC42E2"/>
    <w:rsid w:val="00BD0215"/>
    <w:rsid w:val="00BD13A0"/>
    <w:rsid w:val="00BE2E40"/>
    <w:rsid w:val="00BF35F1"/>
    <w:rsid w:val="00C024A9"/>
    <w:rsid w:val="00C11737"/>
    <w:rsid w:val="00C15C52"/>
    <w:rsid w:val="00C16FD6"/>
    <w:rsid w:val="00C37BD1"/>
    <w:rsid w:val="00C7390D"/>
    <w:rsid w:val="00C7771A"/>
    <w:rsid w:val="00C8269D"/>
    <w:rsid w:val="00C87AEA"/>
    <w:rsid w:val="00C96B5E"/>
    <w:rsid w:val="00CD0BB1"/>
    <w:rsid w:val="00CD5B26"/>
    <w:rsid w:val="00CD7951"/>
    <w:rsid w:val="00CE3213"/>
    <w:rsid w:val="00CF69F7"/>
    <w:rsid w:val="00D15F1D"/>
    <w:rsid w:val="00D26EF3"/>
    <w:rsid w:val="00D3337D"/>
    <w:rsid w:val="00D54F18"/>
    <w:rsid w:val="00D5798E"/>
    <w:rsid w:val="00D6314A"/>
    <w:rsid w:val="00D634B1"/>
    <w:rsid w:val="00D9092D"/>
    <w:rsid w:val="00D92142"/>
    <w:rsid w:val="00D94B89"/>
    <w:rsid w:val="00D96D7C"/>
    <w:rsid w:val="00DA285B"/>
    <w:rsid w:val="00DA7FF5"/>
    <w:rsid w:val="00DB2769"/>
    <w:rsid w:val="00DB4A10"/>
    <w:rsid w:val="00DB5178"/>
    <w:rsid w:val="00DC2B1A"/>
    <w:rsid w:val="00DC2DBE"/>
    <w:rsid w:val="00DE6CC3"/>
    <w:rsid w:val="00DF52C9"/>
    <w:rsid w:val="00E014C8"/>
    <w:rsid w:val="00E06625"/>
    <w:rsid w:val="00E112BD"/>
    <w:rsid w:val="00E257D1"/>
    <w:rsid w:val="00E2743F"/>
    <w:rsid w:val="00E30AD8"/>
    <w:rsid w:val="00E36DF5"/>
    <w:rsid w:val="00E41881"/>
    <w:rsid w:val="00E449ED"/>
    <w:rsid w:val="00E4557B"/>
    <w:rsid w:val="00E76D91"/>
    <w:rsid w:val="00E8297F"/>
    <w:rsid w:val="00E93857"/>
    <w:rsid w:val="00EA4B8F"/>
    <w:rsid w:val="00EA6E27"/>
    <w:rsid w:val="00EB10F4"/>
    <w:rsid w:val="00EB131F"/>
    <w:rsid w:val="00EB1C64"/>
    <w:rsid w:val="00EC199F"/>
    <w:rsid w:val="00ED0E89"/>
    <w:rsid w:val="00EE02AD"/>
    <w:rsid w:val="00EE0A2E"/>
    <w:rsid w:val="00EE57BF"/>
    <w:rsid w:val="00EF2561"/>
    <w:rsid w:val="00EF7637"/>
    <w:rsid w:val="00F06698"/>
    <w:rsid w:val="00F10983"/>
    <w:rsid w:val="00F12803"/>
    <w:rsid w:val="00F12FBF"/>
    <w:rsid w:val="00F21A89"/>
    <w:rsid w:val="00F267AB"/>
    <w:rsid w:val="00F341EB"/>
    <w:rsid w:val="00F41DA8"/>
    <w:rsid w:val="00F56CD8"/>
    <w:rsid w:val="00F66C49"/>
    <w:rsid w:val="00F765CA"/>
    <w:rsid w:val="00F84DE1"/>
    <w:rsid w:val="00F95034"/>
    <w:rsid w:val="00FA2D89"/>
    <w:rsid w:val="00FA3F3F"/>
    <w:rsid w:val="00FB22BF"/>
    <w:rsid w:val="00FB60EB"/>
    <w:rsid w:val="00FB6566"/>
    <w:rsid w:val="00FC5AA4"/>
    <w:rsid w:val="00FC687C"/>
    <w:rsid w:val="00FD13F3"/>
    <w:rsid w:val="00FD182A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9A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A4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BA49AA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A49AA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BA4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2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0">
    <w:name w:val="Основной текст (8)"/>
    <w:basedOn w:val="8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7pt">
    <w:name w:val="Основной текст (8) + 7 pt;Не полужирный;Не курсив"/>
    <w:basedOn w:val="8"/>
    <w:rsid w:val="003F4FF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6">
    <w:name w:val="Hyperlink"/>
    <w:basedOn w:val="a0"/>
    <w:rsid w:val="00C024A9"/>
    <w:rPr>
      <w:color w:val="000080"/>
      <w:u w:val="single"/>
    </w:rPr>
  </w:style>
  <w:style w:type="character" w:customStyle="1" w:styleId="100">
    <w:name w:val="Основной текст (10)_"/>
    <w:basedOn w:val="a0"/>
    <w:link w:val="101"/>
    <w:rsid w:val="00C024A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024A9"/>
    <w:pPr>
      <w:widowControl w:val="0"/>
      <w:shd w:val="clear" w:color="auto" w:fill="FFFFFF"/>
      <w:spacing w:after="600" w:line="0" w:lineRule="atLeast"/>
    </w:pPr>
    <w:rPr>
      <w:i/>
      <w:i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ED0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endnote text"/>
    <w:basedOn w:val="a"/>
    <w:link w:val="a8"/>
    <w:uiPriority w:val="99"/>
    <w:semiHidden/>
    <w:unhideWhenUsed/>
    <w:rsid w:val="00D96D7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96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96D7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96D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D96D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9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797385"/>
    <w:pPr>
      <w:spacing w:before="100" w:beforeAutospacing="1" w:after="100" w:afterAutospacing="1"/>
    </w:pPr>
  </w:style>
  <w:style w:type="character" w:customStyle="1" w:styleId="9">
    <w:name w:val="Основной текст (9)"/>
    <w:basedOn w:val="a0"/>
    <w:rsid w:val="00FB656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FB65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24">
    <w:name w:val="Body Text 2"/>
    <w:basedOn w:val="a"/>
    <w:link w:val="25"/>
    <w:uiPriority w:val="99"/>
    <w:semiHidden/>
    <w:unhideWhenUsed/>
    <w:rsid w:val="003B538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B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11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fspo.ru/books/10683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921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51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0829-7D3C-4B56-AB4C-95DDB813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26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ГОУНПО ПУ№35</Company>
  <LinksUpToDate>false</LinksUpToDate>
  <CharactersWithSpaces>50717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Методист</cp:lastModifiedBy>
  <cp:revision>81</cp:revision>
  <cp:lastPrinted>2021-06-09T08:38:00Z</cp:lastPrinted>
  <dcterms:created xsi:type="dcterms:W3CDTF">2014-04-30T08:44:00Z</dcterms:created>
  <dcterms:modified xsi:type="dcterms:W3CDTF">2024-11-03T10:55:00Z</dcterms:modified>
</cp:coreProperties>
</file>