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12C4" w:rsidRDefault="000C1CE8" w:rsidP="000E12C4">
      <w:pPr>
        <w:pStyle w:val="30"/>
        <w:shd w:val="clear" w:color="auto" w:fill="auto"/>
        <w:spacing w:before="0" w:line="230" w:lineRule="exact"/>
        <w:jc w:val="center"/>
      </w:pPr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CE8" w:rsidRDefault="000C1CE8" w:rsidP="000E12C4">
      <w:pPr>
        <w:pStyle w:val="30"/>
        <w:shd w:val="clear" w:color="auto" w:fill="auto"/>
        <w:spacing w:before="0" w:line="230" w:lineRule="exact"/>
        <w:jc w:val="center"/>
      </w:pPr>
    </w:p>
    <w:p w:rsidR="000C1CE8" w:rsidRDefault="000C1CE8" w:rsidP="000E12C4">
      <w:pPr>
        <w:pStyle w:val="30"/>
        <w:shd w:val="clear" w:color="auto" w:fill="auto"/>
        <w:spacing w:before="0" w:line="230" w:lineRule="exact"/>
        <w:jc w:val="center"/>
      </w:pPr>
    </w:p>
    <w:p w:rsidR="000E12C4" w:rsidRDefault="000C1CE8" w:rsidP="000E12C4">
      <w:pPr>
        <w:pStyle w:val="30"/>
        <w:shd w:val="clear" w:color="auto" w:fill="auto"/>
        <w:spacing w:before="0" w:line="230" w:lineRule="exact"/>
        <w:ind w:left="4700"/>
      </w:pPr>
      <w:r>
        <w:rPr>
          <w:noProof/>
        </w:rPr>
        <w:drawing>
          <wp:inline distT="0" distB="0" distL="0" distR="0">
            <wp:extent cx="4562756" cy="655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365" cy="656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CE8" w:rsidRDefault="000C1CE8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0CD21D02" wp14:editId="73AF7E7C">
            <wp:extent cx="5940425" cy="85318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/>
          <w:sz w:val="24"/>
          <w:szCs w:val="24"/>
        </w:rPr>
        <w:br w:type="page"/>
      </w:r>
    </w:p>
    <w:p w:rsidR="000E12C4" w:rsidRPr="00D41944" w:rsidRDefault="000E12C4" w:rsidP="00D970FB">
      <w:pPr>
        <w:spacing w:after="0"/>
        <w:ind w:firstLine="708"/>
        <w:jc w:val="both"/>
        <w:rPr>
          <w:sz w:val="24"/>
          <w:szCs w:val="24"/>
        </w:rPr>
      </w:pPr>
      <w:r w:rsidRPr="0063636A">
        <w:rPr>
          <w:rFonts w:ascii="Times New Roman" w:hAnsi="Times New Roman"/>
          <w:sz w:val="24"/>
          <w:szCs w:val="24"/>
        </w:rPr>
        <w:lastRenderedPageBreak/>
        <w:t xml:space="preserve">Рабочая программа учебной дисциплины разработана на основе Федеральных государственных образовательного стандарта (далее - ФГОС) по специальности (специальностям) среднего профессионального образования (далее СПО) </w:t>
      </w:r>
      <w:proofErr w:type="gramStart"/>
      <w:r w:rsidRPr="00B36A3D">
        <w:rPr>
          <w:rFonts w:ascii="Times New Roman" w:hAnsi="Times New Roman"/>
          <w:sz w:val="24"/>
          <w:szCs w:val="24"/>
        </w:rPr>
        <w:t>СПО  35.02.16</w:t>
      </w:r>
      <w:proofErr w:type="gramEnd"/>
      <w:r w:rsidRPr="00B36A3D">
        <w:rPr>
          <w:rFonts w:ascii="Times New Roman" w:hAnsi="Times New Roman"/>
          <w:sz w:val="24"/>
          <w:szCs w:val="24"/>
        </w:rPr>
        <w:t xml:space="preserve">  </w:t>
      </w:r>
      <w:r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8F03BF">
        <w:rPr>
          <w:rFonts w:ascii="Times New Roman" w:hAnsi="Times New Roman"/>
          <w:sz w:val="24"/>
          <w:szCs w:val="24"/>
        </w:rPr>
        <w:t>.</w:t>
      </w:r>
    </w:p>
    <w:p w:rsidR="000E12C4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A11597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11597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A11597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A11597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Pr="00A11597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0E12C4" w:rsidRPr="00DF2914" w:rsidRDefault="000E12C4" w:rsidP="00D970FB">
      <w:pPr>
        <w:pStyle w:val="22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Разработчик: </w:t>
      </w:r>
      <w:proofErr w:type="spellStart"/>
      <w:r>
        <w:rPr>
          <w:sz w:val="24"/>
          <w:szCs w:val="24"/>
        </w:rPr>
        <w:t>Бурдин</w:t>
      </w:r>
      <w:proofErr w:type="spellEnd"/>
      <w:r>
        <w:rPr>
          <w:sz w:val="24"/>
          <w:szCs w:val="24"/>
        </w:rPr>
        <w:t xml:space="preserve"> Андрей Борисович, преподаватель КОГПОАУ НПТ</w:t>
      </w:r>
    </w:p>
    <w:p w:rsidR="000E12C4" w:rsidRPr="00DF2914" w:rsidRDefault="000E12C4" w:rsidP="00D970FB">
      <w:pPr>
        <w:pStyle w:val="22"/>
        <w:shd w:val="clear" w:color="auto" w:fill="auto"/>
        <w:spacing w:after="0"/>
        <w:ind w:left="20"/>
        <w:jc w:val="both"/>
        <w:rPr>
          <w:sz w:val="24"/>
          <w:szCs w:val="24"/>
        </w:rPr>
      </w:pPr>
    </w:p>
    <w:p w:rsidR="000E12C4" w:rsidRDefault="000E12C4" w:rsidP="00D970FB">
      <w:pPr>
        <w:pStyle w:val="22"/>
        <w:shd w:val="clear" w:color="auto" w:fill="auto"/>
        <w:spacing w:after="0"/>
        <w:ind w:left="20"/>
        <w:jc w:val="both"/>
      </w:pPr>
    </w:p>
    <w:p w:rsidR="000E12C4" w:rsidRDefault="000E12C4" w:rsidP="000E12C4">
      <w:pPr>
        <w:pStyle w:val="22"/>
        <w:shd w:val="clear" w:color="auto" w:fill="auto"/>
        <w:spacing w:after="0"/>
        <w:ind w:left="20"/>
      </w:pPr>
    </w:p>
    <w:p w:rsidR="000E12C4" w:rsidRDefault="000E12C4" w:rsidP="000E12C4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</w:rPr>
        <w:sectPr w:rsidR="000E12C4" w:rsidSect="0048320D"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</w:p>
    <w:p w:rsidR="002554BF" w:rsidRPr="00AA1F78" w:rsidRDefault="002554BF" w:rsidP="002554B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2554BF" w:rsidRPr="00AA1F78" w:rsidRDefault="002554BF" w:rsidP="002554BF">
      <w:pPr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0800" w:type="dxa"/>
        <w:tblLook w:val="01E0" w:firstRow="1" w:lastRow="1" w:firstColumn="1" w:lastColumn="1" w:noHBand="0" w:noVBand="0"/>
      </w:tblPr>
      <w:tblGrid>
        <w:gridCol w:w="8897"/>
        <w:gridCol w:w="1903"/>
      </w:tblGrid>
      <w:tr w:rsidR="002554BF" w:rsidRPr="00AA1F78" w:rsidTr="00C6594D">
        <w:tc>
          <w:tcPr>
            <w:tcW w:w="8897" w:type="dxa"/>
            <w:shd w:val="clear" w:color="auto" w:fill="auto"/>
          </w:tcPr>
          <w:p w:rsidR="002554BF" w:rsidRPr="00AA1F78" w:rsidRDefault="002554BF" w:rsidP="002554BF">
            <w:pPr>
              <w:numPr>
                <w:ilvl w:val="0"/>
                <w:numId w:val="7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4</w:t>
            </w: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AA1F78" w:rsidTr="00C6594D">
        <w:tc>
          <w:tcPr>
            <w:tcW w:w="8897" w:type="dxa"/>
            <w:shd w:val="clear" w:color="auto" w:fill="auto"/>
          </w:tcPr>
          <w:p w:rsidR="002554BF" w:rsidRPr="00AA1F78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УЧЕБНОЙ ДИСЦИПЛИНЫ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6</w:t>
            </w:r>
          </w:p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AA1F78" w:rsidTr="00C6594D">
        <w:trPr>
          <w:trHeight w:val="670"/>
        </w:trPr>
        <w:tc>
          <w:tcPr>
            <w:tcW w:w="8897" w:type="dxa"/>
            <w:shd w:val="clear" w:color="auto" w:fill="auto"/>
          </w:tcPr>
          <w:p w:rsidR="002554BF" w:rsidRPr="00AA1F78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ПРОГРАММЫ                                               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903" w:type="dxa"/>
            <w:shd w:val="clear" w:color="auto" w:fill="auto"/>
          </w:tcPr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AA1F78" w:rsidTr="00C6594D">
        <w:tc>
          <w:tcPr>
            <w:tcW w:w="8897" w:type="dxa"/>
            <w:shd w:val="clear" w:color="auto" w:fill="auto"/>
          </w:tcPr>
          <w:p w:rsidR="002554BF" w:rsidRPr="00AA1F78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УЧЕБНОЙ ДИСЦИПЛИНЫ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12</w:t>
            </w:r>
          </w:p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AA1F78" w:rsidTr="00C6594D">
        <w:tc>
          <w:tcPr>
            <w:tcW w:w="8897" w:type="dxa"/>
            <w:shd w:val="clear" w:color="auto" w:fill="auto"/>
          </w:tcPr>
          <w:p w:rsidR="002554BF" w:rsidRPr="00AA1F78" w:rsidRDefault="002554BF" w:rsidP="006128ED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AA1F78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E12C4" w:rsidRDefault="000E12C4" w:rsidP="000E12C4">
      <w:pPr>
        <w:pStyle w:val="Default"/>
        <w:rPr>
          <w:color w:val="auto"/>
        </w:rPr>
      </w:pPr>
    </w:p>
    <w:p w:rsidR="000E12C4" w:rsidRDefault="000E12C4" w:rsidP="000E12C4">
      <w:pPr>
        <w:spacing w:after="0" w:line="240" w:lineRule="auto"/>
        <w:rPr>
          <w:rFonts w:ascii="Times New Roman" w:eastAsiaTheme="minorEastAsia" w:hAnsi="Times New Roman"/>
          <w:sz w:val="24"/>
          <w:szCs w:val="24"/>
        </w:rPr>
        <w:sectPr w:rsidR="000E12C4" w:rsidSect="0048320D">
          <w:pgSz w:w="11907" w:h="16840" w:code="9"/>
          <w:pgMar w:top="1134" w:right="851" w:bottom="1134" w:left="1701" w:header="720" w:footer="720" w:gutter="0"/>
          <w:cols w:space="720"/>
        </w:sectPr>
      </w:pPr>
    </w:p>
    <w:p w:rsidR="000E12C4" w:rsidRDefault="000E12C4" w:rsidP="000E12C4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1. </w:t>
      </w:r>
      <w:r w:rsidR="00760C39">
        <w:rPr>
          <w:b/>
          <w:bCs/>
          <w:color w:val="auto"/>
          <w:sz w:val="28"/>
          <w:szCs w:val="28"/>
        </w:rPr>
        <w:t>ОБЩАЯ ХАРАКТЕРИСТИКА</w:t>
      </w:r>
      <w:r>
        <w:rPr>
          <w:b/>
          <w:bCs/>
          <w:color w:val="auto"/>
          <w:sz w:val="28"/>
          <w:szCs w:val="28"/>
        </w:rPr>
        <w:t xml:space="preserve"> РАБОЧЕЙ ПРОГРАММЫ УЧЕБНОЙ ДИСЦИПЛИНЫ </w:t>
      </w:r>
    </w:p>
    <w:p w:rsidR="000E12C4" w:rsidRDefault="000E12C4" w:rsidP="000E12C4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ОП. 08 Информационные технологии в профессиональной деятельности </w:t>
      </w:r>
    </w:p>
    <w:p w:rsidR="000E12C4" w:rsidRDefault="000E12C4" w:rsidP="000E12C4">
      <w:pPr>
        <w:pStyle w:val="Default"/>
        <w:jc w:val="center"/>
        <w:rPr>
          <w:color w:val="auto"/>
          <w:sz w:val="28"/>
          <w:szCs w:val="28"/>
        </w:rPr>
      </w:pPr>
    </w:p>
    <w:p w:rsidR="000E12C4" w:rsidRPr="00DF2914" w:rsidRDefault="000E12C4" w:rsidP="000E12C4">
      <w:pPr>
        <w:pStyle w:val="Default"/>
        <w:ind w:right="-180"/>
        <w:jc w:val="both"/>
        <w:rPr>
          <w:color w:val="auto"/>
        </w:rPr>
      </w:pPr>
      <w:r w:rsidRPr="00DF2914">
        <w:rPr>
          <w:b/>
          <w:bCs/>
          <w:color w:val="auto"/>
        </w:rPr>
        <w:t xml:space="preserve">1.1. Область применения программы </w:t>
      </w:r>
    </w:p>
    <w:p w:rsidR="000E12C4" w:rsidRPr="00D41944" w:rsidRDefault="000E12C4" w:rsidP="00D970FB">
      <w:pPr>
        <w:spacing w:after="0"/>
        <w:jc w:val="both"/>
        <w:rPr>
          <w:sz w:val="24"/>
          <w:szCs w:val="24"/>
        </w:rPr>
      </w:pPr>
      <w:r w:rsidRPr="00304902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</w:t>
      </w:r>
      <w:proofErr w:type="gramStart"/>
      <w:r w:rsidRPr="00304902">
        <w:rPr>
          <w:rFonts w:ascii="Times New Roman" w:hAnsi="Times New Roman"/>
          <w:sz w:val="24"/>
          <w:szCs w:val="24"/>
        </w:rPr>
        <w:t>основной  образовательной</w:t>
      </w:r>
      <w:proofErr w:type="gramEnd"/>
      <w:r w:rsidRPr="00304902">
        <w:rPr>
          <w:rFonts w:ascii="Times New Roman" w:hAnsi="Times New Roman"/>
          <w:sz w:val="24"/>
          <w:szCs w:val="24"/>
        </w:rPr>
        <w:t xml:space="preserve"> программы в соответствии с ФГОС по </w:t>
      </w:r>
      <w:r w:rsidRPr="00304902">
        <w:rPr>
          <w:rFonts w:ascii="Times New Roman" w:hAnsi="Times New Roman"/>
          <w:bCs/>
          <w:sz w:val="24"/>
          <w:szCs w:val="24"/>
        </w:rPr>
        <w:t xml:space="preserve">профессии СПО </w:t>
      </w:r>
      <w:r w:rsidRPr="00304902">
        <w:rPr>
          <w:rFonts w:ascii="Times New Roman" w:hAnsi="Times New Roman"/>
          <w:sz w:val="24"/>
          <w:szCs w:val="24"/>
        </w:rPr>
        <w:t xml:space="preserve">35.02.16 </w:t>
      </w:r>
      <w:r w:rsidRPr="00304902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</w:t>
      </w:r>
      <w:r w:rsidRPr="00D41944">
        <w:rPr>
          <w:rFonts w:ascii="Times New Roman" w:hAnsi="Times New Roman"/>
          <w:bCs/>
          <w:sz w:val="24"/>
          <w:szCs w:val="24"/>
        </w:rPr>
        <w:t xml:space="preserve"> техники и оборудования</w:t>
      </w:r>
      <w:r w:rsidR="008F03BF">
        <w:rPr>
          <w:rFonts w:ascii="Times New Roman" w:hAnsi="Times New Roman"/>
          <w:sz w:val="24"/>
          <w:szCs w:val="24"/>
        </w:rPr>
        <w:t>.</w:t>
      </w:r>
    </w:p>
    <w:p w:rsidR="000E12C4" w:rsidRPr="00DF2914" w:rsidRDefault="000E12C4" w:rsidP="000E12C4">
      <w:pPr>
        <w:pStyle w:val="Default"/>
        <w:ind w:firstLine="720"/>
        <w:jc w:val="both"/>
        <w:rPr>
          <w:color w:val="auto"/>
        </w:rPr>
      </w:pPr>
    </w:p>
    <w:p w:rsidR="008F03BF" w:rsidRDefault="000E12C4" w:rsidP="008F03BF">
      <w:pPr>
        <w:pStyle w:val="Default"/>
        <w:ind w:right="-180"/>
        <w:jc w:val="both"/>
        <w:rPr>
          <w:color w:val="auto"/>
        </w:rPr>
      </w:pPr>
      <w:r w:rsidRPr="00DF2914">
        <w:rPr>
          <w:b/>
          <w:bCs/>
          <w:color w:val="auto"/>
        </w:rPr>
        <w:t xml:space="preserve">1.2. Место дисциплины в структуре основной профессиональной образовательной программы: </w:t>
      </w:r>
      <w:r w:rsidRPr="00DF2914">
        <w:rPr>
          <w:color w:val="auto"/>
        </w:rPr>
        <w:t>дисциплина вход</w:t>
      </w:r>
      <w:r w:rsidR="008F03BF">
        <w:rPr>
          <w:color w:val="auto"/>
        </w:rPr>
        <w:t>ит в общепрофессиональный цикл.</w:t>
      </w:r>
    </w:p>
    <w:p w:rsidR="008F03BF" w:rsidRPr="00DF21A1" w:rsidRDefault="008F03BF" w:rsidP="008F0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21A1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ОК 01, ОК 02, </w:t>
      </w:r>
      <w:r>
        <w:rPr>
          <w:rFonts w:ascii="Times New Roman" w:hAnsi="Times New Roman"/>
          <w:sz w:val="24"/>
          <w:szCs w:val="24"/>
        </w:rPr>
        <w:t>ОК 03.</w:t>
      </w:r>
    </w:p>
    <w:p w:rsidR="000E12C4" w:rsidRPr="00DF2914" w:rsidRDefault="000E12C4" w:rsidP="000E12C4">
      <w:pPr>
        <w:pStyle w:val="Default"/>
        <w:ind w:left="540"/>
        <w:rPr>
          <w:color w:val="auto"/>
        </w:rPr>
      </w:pPr>
    </w:p>
    <w:p w:rsidR="000E12C4" w:rsidRDefault="000E12C4" w:rsidP="000E12C4">
      <w:pPr>
        <w:pStyle w:val="Default"/>
        <w:jc w:val="both"/>
        <w:rPr>
          <w:b/>
          <w:bCs/>
          <w:color w:val="auto"/>
        </w:rPr>
      </w:pPr>
      <w:r w:rsidRPr="00DF2914">
        <w:rPr>
          <w:b/>
          <w:bCs/>
          <w:color w:val="auto"/>
        </w:rPr>
        <w:t>1.3. Цел</w:t>
      </w:r>
      <w:r w:rsidR="00760C39">
        <w:rPr>
          <w:b/>
          <w:bCs/>
          <w:color w:val="auto"/>
        </w:rPr>
        <w:t>ь</w:t>
      </w:r>
      <w:r w:rsidRPr="00DF2914">
        <w:rPr>
          <w:b/>
          <w:bCs/>
          <w:color w:val="auto"/>
        </w:rPr>
        <w:t xml:space="preserve"> </w:t>
      </w:r>
      <w:r w:rsidR="00760C39">
        <w:rPr>
          <w:b/>
          <w:bCs/>
          <w:color w:val="auto"/>
        </w:rPr>
        <w:t xml:space="preserve">и </w:t>
      </w:r>
      <w:proofErr w:type="gramStart"/>
      <w:r w:rsidR="00760C39">
        <w:rPr>
          <w:b/>
          <w:bCs/>
          <w:color w:val="auto"/>
        </w:rPr>
        <w:t xml:space="preserve">планируемые </w:t>
      </w:r>
      <w:r w:rsidRPr="00DF2914">
        <w:rPr>
          <w:b/>
          <w:bCs/>
          <w:color w:val="auto"/>
        </w:rPr>
        <w:t xml:space="preserve"> результат</w:t>
      </w:r>
      <w:r w:rsidR="00760C39">
        <w:rPr>
          <w:b/>
          <w:bCs/>
          <w:color w:val="auto"/>
        </w:rPr>
        <w:t>ы</w:t>
      </w:r>
      <w:proofErr w:type="gramEnd"/>
      <w:r w:rsidRPr="00DF2914">
        <w:rPr>
          <w:b/>
          <w:bCs/>
          <w:color w:val="auto"/>
        </w:rPr>
        <w:t xml:space="preserve"> освоения дисциплины: </w:t>
      </w:r>
    </w:p>
    <w:p w:rsidR="008F03BF" w:rsidRDefault="008F03BF" w:rsidP="008F03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21A1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9950B4">
        <w:rPr>
          <w:rFonts w:ascii="Times New Roman" w:hAnsi="Times New Roman"/>
          <w:sz w:val="24"/>
          <w:szCs w:val="24"/>
        </w:rPr>
        <w:t>.</w:t>
      </w:r>
    </w:p>
    <w:p w:rsidR="009950B4" w:rsidRDefault="009950B4" w:rsidP="009950B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6128ED" w:rsidRDefault="006128ED" w:rsidP="000E12C4">
      <w:pPr>
        <w:pStyle w:val="Default"/>
        <w:jc w:val="both"/>
        <w:rPr>
          <w:b/>
          <w:bCs/>
          <w:color w:val="auto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4536"/>
      </w:tblGrid>
      <w:tr w:rsidR="006128ED" w:rsidRPr="008E5134" w:rsidTr="008F03BF">
        <w:trPr>
          <w:trHeight w:val="649"/>
        </w:trPr>
        <w:tc>
          <w:tcPr>
            <w:tcW w:w="1668" w:type="dxa"/>
            <w:hideMark/>
          </w:tcPr>
          <w:p w:rsidR="006128ED" w:rsidRPr="008E5134" w:rsidRDefault="006128ED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6128ED" w:rsidRPr="008E5134" w:rsidRDefault="006128ED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6128ED" w:rsidRPr="008E5134" w:rsidRDefault="006128ED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vAlign w:val="center"/>
            <w:hideMark/>
          </w:tcPr>
          <w:p w:rsidR="006128ED" w:rsidRPr="008E5134" w:rsidRDefault="006128ED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8F03BF" w:rsidRPr="008E5134" w:rsidTr="008F03BF">
        <w:trPr>
          <w:trHeight w:val="212"/>
        </w:trPr>
        <w:tc>
          <w:tcPr>
            <w:tcW w:w="1668" w:type="dxa"/>
          </w:tcPr>
          <w:p w:rsidR="008F03BF" w:rsidRPr="00DF21A1" w:rsidRDefault="008F03BF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8F03BF" w:rsidRPr="00DF21A1" w:rsidRDefault="008F03BF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F03BF" w:rsidRPr="008E5134" w:rsidRDefault="008F03BF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использовать в профессиональной деятельности различные виды программного обеспечения, в том числе специального; применять компьютерные и телекоммуникационные   средства</w:t>
            </w:r>
          </w:p>
        </w:tc>
        <w:tc>
          <w:tcPr>
            <w:tcW w:w="4536" w:type="dxa"/>
          </w:tcPr>
          <w:p w:rsidR="008F03BF" w:rsidRPr="008E5134" w:rsidRDefault="008F03BF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134">
              <w:rPr>
                <w:rFonts w:ascii="Times New Roman" w:hAnsi="Times New Roman"/>
                <w:sz w:val="24"/>
                <w:szCs w:val="24"/>
              </w:rPr>
              <w:t>основные  понятия автоматизированной обработки  информации; общий состав и структуру персональных компьютеров и вычислительных систем; состав, функции и возможности использования информационных и телекоммуникационных технологий в профессиональной  деятельности; методы и средства сбора, обработки, хранения, передачи и накопления информации; базовые системные программные продукты и пакеты прикладных программ в области профессиональной  деятельности; основные методы и приемы обеспечения информационной  безопасности</w:t>
            </w:r>
          </w:p>
        </w:tc>
      </w:tr>
      <w:tr w:rsidR="00B33C34" w:rsidRPr="008E5134" w:rsidTr="008F03BF">
        <w:trPr>
          <w:trHeight w:val="212"/>
        </w:trPr>
        <w:tc>
          <w:tcPr>
            <w:tcW w:w="1668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2</w:t>
            </w:r>
          </w:p>
        </w:tc>
        <w:tc>
          <w:tcPr>
            <w:tcW w:w="3969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цифровые ресурсы в профессиональной деятельности для повышения ее эффективности</w:t>
            </w:r>
          </w:p>
        </w:tc>
        <w:tc>
          <w:tcPr>
            <w:tcW w:w="4536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Возможности, которые предоставляют владение цифровой компетенцией</w:t>
            </w:r>
          </w:p>
        </w:tc>
      </w:tr>
      <w:tr w:rsidR="00B33C34" w:rsidRPr="008E5134" w:rsidTr="008F03BF">
        <w:trPr>
          <w:trHeight w:val="212"/>
        </w:trPr>
        <w:tc>
          <w:tcPr>
            <w:tcW w:w="1668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3</w:t>
            </w:r>
          </w:p>
        </w:tc>
        <w:tc>
          <w:tcPr>
            <w:tcW w:w="3969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инструментальных средствах по созданию электронных материалов</w:t>
            </w:r>
          </w:p>
        </w:tc>
        <w:tc>
          <w:tcPr>
            <w:tcW w:w="4536" w:type="dxa"/>
          </w:tcPr>
          <w:p w:rsidR="00B33C34" w:rsidRPr="008E5134" w:rsidRDefault="00B33C34" w:rsidP="00066C2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цифрового контента; способы создания, модификация, интеграция данных</w:t>
            </w:r>
          </w:p>
        </w:tc>
      </w:tr>
    </w:tbl>
    <w:p w:rsidR="006128ED" w:rsidRDefault="006128ED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5674DD" w:rsidRDefault="005674DD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9950B4" w:rsidRDefault="009950B4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9950B4" w:rsidRDefault="009950B4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9950B4" w:rsidRPr="008E5134" w:rsidRDefault="009950B4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0E73C7" w:rsidRPr="000E73C7" w:rsidRDefault="000E73C7" w:rsidP="000C01B5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0E73C7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0E73C7" w:rsidRPr="000E73C7" w:rsidRDefault="000E73C7" w:rsidP="000E73C7">
      <w:pPr>
        <w:suppressAutoHyphens/>
        <w:rPr>
          <w:rFonts w:ascii="Times New Roman" w:hAnsi="Times New Roman"/>
          <w:b/>
          <w:sz w:val="24"/>
          <w:szCs w:val="24"/>
        </w:rPr>
      </w:pPr>
      <w:r w:rsidRPr="000E73C7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296"/>
        <w:gridCol w:w="2124"/>
      </w:tblGrid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0E73C7" w:rsidRPr="000E73C7" w:rsidRDefault="000E73C7" w:rsidP="00066C2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0E73C7" w:rsidRPr="000E73C7" w:rsidRDefault="000E73C7" w:rsidP="00066C28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C86E8B" w:rsidRDefault="008F03BF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86E8B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F03BF" w:rsidRPr="00D970FB" w:rsidRDefault="006D4C8E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C86E8B" w:rsidRDefault="008F03BF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86E8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F03BF" w:rsidRPr="000E73C7" w:rsidRDefault="006D4C8E" w:rsidP="008F03BF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</w:t>
            </w:r>
          </w:p>
        </w:tc>
      </w:tr>
      <w:tr w:rsidR="008F03BF" w:rsidRPr="000E73C7" w:rsidTr="008F03BF">
        <w:trPr>
          <w:trHeight w:val="490"/>
        </w:trPr>
        <w:tc>
          <w:tcPr>
            <w:tcW w:w="5000" w:type="pct"/>
            <w:gridSpan w:val="2"/>
            <w:vAlign w:val="center"/>
          </w:tcPr>
          <w:p w:rsidR="008F03BF" w:rsidRPr="00C86E8B" w:rsidRDefault="008F03BF" w:rsidP="006E693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C86E8B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6D4C8E" w:rsidRPr="000E73C7" w:rsidTr="00066C28">
        <w:trPr>
          <w:trHeight w:val="1403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F03BF" w:rsidRPr="000E73C7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F03BF" w:rsidRPr="000E73C7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F03BF" w:rsidRPr="000E73C7" w:rsidRDefault="006D4C8E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8F03BF" w:rsidRPr="000E73C7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F03BF" w:rsidRPr="000E73C7" w:rsidRDefault="006D4C8E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8F03BF" w:rsidRPr="000E73C7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D4C8E" w:rsidRPr="000E73C7" w:rsidTr="00066C28">
        <w:trPr>
          <w:trHeight w:val="490"/>
        </w:trPr>
        <w:tc>
          <w:tcPr>
            <w:tcW w:w="3981" w:type="pct"/>
            <w:vAlign w:val="center"/>
          </w:tcPr>
          <w:p w:rsidR="008F03BF" w:rsidRPr="000E73C7" w:rsidRDefault="008F03BF" w:rsidP="00066C28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0E73C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дифференцированного зачета </w:t>
            </w:r>
          </w:p>
        </w:tc>
        <w:tc>
          <w:tcPr>
            <w:tcW w:w="1019" w:type="pct"/>
            <w:vAlign w:val="center"/>
          </w:tcPr>
          <w:p w:rsidR="008F03BF" w:rsidRPr="000E73C7" w:rsidRDefault="008F03BF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0E73C7" w:rsidRPr="000E73C7" w:rsidRDefault="000E73C7" w:rsidP="000E73C7">
      <w:pPr>
        <w:suppressAutoHyphens/>
        <w:rPr>
          <w:rFonts w:ascii="Times New Roman" w:hAnsi="Times New Roman"/>
          <w:b/>
          <w:i/>
          <w:sz w:val="24"/>
          <w:szCs w:val="24"/>
        </w:rPr>
      </w:pPr>
    </w:p>
    <w:p w:rsidR="000E73C7" w:rsidRPr="000E73C7" w:rsidRDefault="000E73C7" w:rsidP="000E73C7">
      <w:pPr>
        <w:rPr>
          <w:rFonts w:ascii="Times New Roman" w:hAnsi="Times New Roman"/>
          <w:sz w:val="24"/>
          <w:szCs w:val="24"/>
        </w:rPr>
      </w:pPr>
      <w:r w:rsidRPr="000E73C7">
        <w:rPr>
          <w:rFonts w:ascii="Times New Roman" w:hAnsi="Times New Roman"/>
          <w:sz w:val="24"/>
          <w:szCs w:val="24"/>
        </w:rPr>
        <w:br w:type="page"/>
      </w:r>
    </w:p>
    <w:p w:rsidR="000E73C7" w:rsidRPr="000E73C7" w:rsidRDefault="000E73C7" w:rsidP="000E73C7">
      <w:pPr>
        <w:rPr>
          <w:rFonts w:ascii="Times New Roman" w:hAnsi="Times New Roman"/>
          <w:sz w:val="24"/>
          <w:szCs w:val="24"/>
        </w:rPr>
        <w:sectPr w:rsidR="000E73C7" w:rsidRPr="000E73C7" w:rsidSect="00066C28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W w:w="15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96"/>
        <w:gridCol w:w="156"/>
        <w:gridCol w:w="567"/>
        <w:gridCol w:w="850"/>
        <w:gridCol w:w="6895"/>
        <w:gridCol w:w="1843"/>
        <w:gridCol w:w="2551"/>
      </w:tblGrid>
      <w:tr w:rsidR="003212EC" w:rsidRPr="000E73C7" w:rsidTr="003212EC">
        <w:trPr>
          <w:gridAfter w:val="5"/>
          <w:wAfter w:w="12706" w:type="dxa"/>
          <w:trHeight w:val="721"/>
        </w:trPr>
        <w:tc>
          <w:tcPr>
            <w:tcW w:w="2552" w:type="dxa"/>
            <w:gridSpan w:val="2"/>
            <w:tcBorders>
              <w:top w:val="nil"/>
              <w:left w:val="nil"/>
              <w:right w:val="nil"/>
            </w:tcBorders>
          </w:tcPr>
          <w:p w:rsidR="003212EC" w:rsidRPr="000E73C7" w:rsidRDefault="003212EC" w:rsidP="00D970F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0E73C7" w:rsidTr="003212EC">
        <w:trPr>
          <w:cantSplit/>
          <w:trHeight w:val="1291"/>
        </w:trPr>
        <w:tc>
          <w:tcPr>
            <w:tcW w:w="2396" w:type="dxa"/>
            <w:vAlign w:val="center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468" w:type="dxa"/>
            <w:gridSpan w:val="4"/>
            <w:vAlign w:val="center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работы,</w:t>
            </w:r>
          </w:p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работы обучающихся</w:t>
            </w:r>
          </w:p>
        </w:tc>
        <w:tc>
          <w:tcPr>
            <w:tcW w:w="1843" w:type="dxa"/>
            <w:vAlign w:val="center"/>
          </w:tcPr>
          <w:p w:rsidR="003212EC" w:rsidRPr="008E5134" w:rsidRDefault="003212EC" w:rsidP="006E693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303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2551" w:type="dxa"/>
            <w:vAlign w:val="center"/>
          </w:tcPr>
          <w:p w:rsidR="003212EC" w:rsidRPr="000E73C7" w:rsidRDefault="003212EC" w:rsidP="00D970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3212EC" w:rsidRPr="000E73C7" w:rsidTr="003212EC">
        <w:trPr>
          <w:trHeight w:val="20"/>
        </w:trPr>
        <w:tc>
          <w:tcPr>
            <w:tcW w:w="2396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68" w:type="dxa"/>
            <w:gridSpan w:val="4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«Информационные технологии в профессиональной деятельности»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  <w:r w:rsidR="008130CC">
              <w:rPr>
                <w:rFonts w:ascii="Times New Roman" w:hAnsi="Times New Roman"/>
                <w:b/>
                <w:bCs/>
                <w:sz w:val="24"/>
                <w:szCs w:val="24"/>
              </w:rPr>
              <w:t>/17</w:t>
            </w:r>
          </w:p>
        </w:tc>
        <w:tc>
          <w:tcPr>
            <w:tcW w:w="2551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</w:t>
            </w:r>
            <w:r w:rsidRPr="000E73C7">
              <w:rPr>
                <w:rFonts w:ascii="Times New Roman" w:hAnsi="Times New Roman"/>
                <w:b/>
                <w:sz w:val="24"/>
                <w:szCs w:val="24"/>
              </w:rPr>
              <w:t>Автоматизированная обработка информации: основные понятия и технологии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14(7)</w:t>
            </w:r>
          </w:p>
        </w:tc>
        <w:tc>
          <w:tcPr>
            <w:tcW w:w="2551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0E73C7">
              <w:rPr>
                <w:rFonts w:ascii="Times New Roman" w:hAnsi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95" w:type="dxa"/>
          </w:tcPr>
          <w:p w:rsidR="003212EC" w:rsidRPr="000E73C7" w:rsidRDefault="003212EC" w:rsidP="00066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E3D">
              <w:rPr>
                <w:rFonts w:ascii="Times New Roman" w:hAnsi="Times New Roman"/>
                <w:b/>
                <w:sz w:val="24"/>
                <w:szCs w:val="24"/>
              </w:rPr>
              <w:t>Информационные технологи: основные понятия, свойства</w:t>
            </w:r>
            <w:r w:rsidRPr="00316E3D">
              <w:rPr>
                <w:rFonts w:ascii="Times New Roman" w:hAnsi="Times New Roman"/>
                <w:sz w:val="24"/>
                <w:szCs w:val="24"/>
              </w:rPr>
              <w:t xml:space="preserve"> (сферы применения, возможности, ограничения, перспективы развития). </w:t>
            </w:r>
            <w:r w:rsidRPr="00316E3D">
              <w:rPr>
                <w:rFonts w:ascii="Times New Roman" w:hAnsi="Times New Roman"/>
                <w:b/>
                <w:sz w:val="24"/>
                <w:szCs w:val="24"/>
              </w:rPr>
              <w:t xml:space="preserve">Классификация </w:t>
            </w:r>
            <w:proofErr w:type="gramStart"/>
            <w:r w:rsidRPr="00316E3D">
              <w:rPr>
                <w:rFonts w:ascii="Times New Roman" w:hAnsi="Times New Roman"/>
                <w:b/>
                <w:sz w:val="24"/>
                <w:szCs w:val="24"/>
              </w:rPr>
              <w:t>информационных  систем</w:t>
            </w:r>
            <w:proofErr w:type="gramEnd"/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</w:tcPr>
          <w:p w:rsidR="003212EC" w:rsidRPr="000E73C7" w:rsidRDefault="003212EC" w:rsidP="00D970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0E73C7">
              <w:rPr>
                <w:rFonts w:ascii="Times New Roman" w:hAnsi="Times New Roman"/>
                <w:sz w:val="24"/>
                <w:szCs w:val="24"/>
                <w:lang w:eastAsia="en-US"/>
              </w:rPr>
              <w:t>Аппаратное и программное обеспечение ИТ-технологий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Аппаратное и программное обеспечение ИТ-технологий.  Понятие САПР и их классификация.</w:t>
            </w:r>
          </w:p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Система управления базами данных (СУБД).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551"/>
        </w:trPr>
        <w:tc>
          <w:tcPr>
            <w:tcW w:w="3119" w:type="dxa"/>
            <w:gridSpan w:val="3"/>
            <w:vMerge w:val="restart"/>
          </w:tcPr>
          <w:p w:rsidR="003212EC" w:rsidRPr="000E73C7" w:rsidRDefault="003212EC" w:rsidP="00D970FB">
            <w:pPr>
              <w:pStyle w:val="Default"/>
            </w:pPr>
            <w:r w:rsidRPr="000E73C7">
              <w:rPr>
                <w:b/>
                <w:bCs/>
              </w:rPr>
              <w:t xml:space="preserve">Тема 1.3. </w:t>
            </w:r>
            <w:r w:rsidRPr="000E73C7">
              <w:rPr>
                <w:b/>
                <w:bCs/>
              </w:rPr>
              <w:br/>
            </w:r>
            <w:r w:rsidRPr="000E73C7">
              <w:t>Технология создания и преобразования информационных объектов</w:t>
            </w:r>
          </w:p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95" w:type="dxa"/>
          </w:tcPr>
          <w:p w:rsidR="003212EC" w:rsidRPr="00F823FC" w:rsidRDefault="003212EC" w:rsidP="00066C28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  <w:r w:rsidRPr="00316E3D">
              <w:rPr>
                <w:b/>
                <w:lang w:eastAsia="en-US"/>
              </w:rPr>
              <w:t>Основные принципы п</w:t>
            </w:r>
            <w:r w:rsidRPr="0051752D">
              <w:rPr>
                <w:b/>
                <w:lang w:eastAsia="en-US"/>
              </w:rPr>
              <w:t>реобразование информационных объектов</w:t>
            </w:r>
            <w:r>
              <w:rPr>
                <w:b/>
                <w:lang w:eastAsia="en-US"/>
              </w:rPr>
              <w:t xml:space="preserve"> </w:t>
            </w:r>
            <w:r w:rsidRPr="006015E3">
              <w:rPr>
                <w:lang w:eastAsia="en-US"/>
              </w:rPr>
              <w:t>(</w:t>
            </w:r>
            <w:r w:rsidRPr="006015E3">
              <w:rPr>
                <w:lang w:val="en-US" w:eastAsia="en-US"/>
              </w:rPr>
              <w:t>Word</w:t>
            </w:r>
            <w:r w:rsidRPr="006015E3">
              <w:rPr>
                <w:lang w:eastAsia="en-US"/>
              </w:rPr>
              <w:t xml:space="preserve">, </w:t>
            </w:r>
            <w:r w:rsidRPr="006015E3">
              <w:rPr>
                <w:lang w:val="en-US" w:eastAsia="en-US"/>
              </w:rPr>
              <w:t>Excel</w:t>
            </w:r>
            <w:r w:rsidRPr="006015E3">
              <w:rPr>
                <w:lang w:eastAsia="en-US"/>
              </w:rPr>
              <w:t xml:space="preserve">, </w:t>
            </w:r>
            <w:r w:rsidRPr="006015E3">
              <w:rPr>
                <w:lang w:val="en-US"/>
              </w:rPr>
              <w:t>PowerPoint</w:t>
            </w:r>
            <w:r w:rsidRPr="006015E3">
              <w:t>)</w:t>
            </w:r>
          </w:p>
        </w:tc>
        <w:tc>
          <w:tcPr>
            <w:tcW w:w="1843" w:type="dxa"/>
            <w:vAlign w:val="center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617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jc w:val="both"/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261D9">
            <w:pPr>
              <w:pStyle w:val="Default"/>
              <w:jc w:val="both"/>
            </w:pPr>
            <w:r w:rsidRPr="000E73C7">
              <w:t xml:space="preserve">Обработка текстовой информации в текстовом </w:t>
            </w:r>
            <w:r>
              <w:t>процессоре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a7"/>
              <w:spacing w:after="0"/>
              <w:jc w:val="both"/>
              <w:rPr>
                <w:lang w:eastAsia="en-US"/>
              </w:rPr>
            </w:pPr>
            <w:r w:rsidRPr="000E73C7">
              <w:rPr>
                <w:b/>
                <w:bCs/>
              </w:rPr>
              <w:t>Практические работы</w:t>
            </w:r>
            <w:r w:rsidRPr="000E73C7">
              <w:rPr>
                <w:lang w:eastAsia="en-US"/>
              </w:rPr>
              <w:t>.</w:t>
            </w:r>
          </w:p>
          <w:p w:rsidR="003212EC" w:rsidRPr="000E73C7" w:rsidRDefault="003212EC" w:rsidP="00D970FB">
            <w:pPr>
              <w:pStyle w:val="a7"/>
              <w:spacing w:after="0"/>
              <w:jc w:val="both"/>
            </w:pPr>
            <w:r w:rsidRPr="000E73C7">
              <w:rPr>
                <w:lang w:eastAsia="en-US"/>
              </w:rPr>
              <w:t>Обработка табличной информации в электронных таблицах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a7"/>
              <w:spacing w:after="0"/>
              <w:jc w:val="both"/>
              <w:rPr>
                <w:b/>
                <w:bCs/>
              </w:rPr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970FB">
            <w:pPr>
              <w:pStyle w:val="a7"/>
              <w:spacing w:after="0"/>
              <w:jc w:val="both"/>
            </w:pPr>
            <w:r w:rsidRPr="000E73C7">
              <w:rPr>
                <w:lang w:eastAsia="en-US"/>
              </w:rPr>
              <w:t>Создание мультимедийной презентаций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551"/>
        </w:trPr>
        <w:tc>
          <w:tcPr>
            <w:tcW w:w="3119" w:type="dxa"/>
            <w:gridSpan w:val="3"/>
            <w:vMerge w:val="restart"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  <w:r w:rsidRPr="000E73C7">
              <w:rPr>
                <w:b/>
                <w:bCs/>
              </w:rPr>
              <w:t xml:space="preserve">Тема 1.4. </w:t>
            </w:r>
            <w:r w:rsidRPr="000E73C7">
              <w:rPr>
                <w:b/>
                <w:bCs/>
              </w:rPr>
              <w:br/>
            </w:r>
            <w:r w:rsidRPr="000E73C7">
              <w:lastRenderedPageBreak/>
              <w:t>Информационно-правовое обеспечение деятельности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95" w:type="dxa"/>
          </w:tcPr>
          <w:p w:rsidR="003212EC" w:rsidRPr="000E73C7" w:rsidRDefault="003212EC" w:rsidP="00D261D9">
            <w:pPr>
              <w:pStyle w:val="Default"/>
              <w:jc w:val="both"/>
              <w:rPr>
                <w:b/>
              </w:rPr>
            </w:pPr>
            <w:r w:rsidRPr="000E73C7">
              <w:rPr>
                <w:b/>
              </w:rPr>
              <w:t xml:space="preserve">СПС: характеристики; возможности; принципы </w:t>
            </w:r>
            <w:r>
              <w:rPr>
                <w:b/>
              </w:rPr>
              <w:t>работы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21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617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jc w:val="both"/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970FB">
            <w:pPr>
              <w:pStyle w:val="a7"/>
              <w:spacing w:after="0"/>
              <w:jc w:val="both"/>
            </w:pPr>
            <w:r>
              <w:rPr>
                <w:lang w:eastAsia="en-US"/>
              </w:rPr>
              <w:t>Поиск информации</w:t>
            </w:r>
            <w:r w:rsidRPr="00605CC4">
              <w:rPr>
                <w:lang w:eastAsia="en-US"/>
              </w:rPr>
              <w:t xml:space="preserve"> в СПС «Консультант</w:t>
            </w:r>
            <w:r>
              <w:rPr>
                <w:lang w:eastAsia="en-US"/>
              </w:rPr>
              <w:t>Плюс</w:t>
            </w:r>
            <w:r w:rsidRPr="00605CC4">
              <w:rPr>
                <w:lang w:eastAsia="en-US"/>
              </w:rPr>
              <w:t>» и Гарант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  <w:r w:rsidRPr="000E73C7">
              <w:rPr>
                <w:b/>
                <w:bCs/>
              </w:rPr>
              <w:t xml:space="preserve">Раздел 2. </w:t>
            </w:r>
            <w:r w:rsidRPr="000E73C7">
              <w:rPr>
                <w:b/>
              </w:rPr>
              <w:t>Телекоммуникационные технологии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3212EC"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1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 w:val="restart"/>
          </w:tcPr>
          <w:p w:rsidR="003212EC" w:rsidRPr="000E73C7" w:rsidRDefault="003212EC" w:rsidP="00D970FB">
            <w:pPr>
              <w:pStyle w:val="a9"/>
              <w:rPr>
                <w:color w:val="000000"/>
              </w:rPr>
            </w:pPr>
            <w:r w:rsidRPr="000E73C7">
              <w:rPr>
                <w:b/>
                <w:bCs/>
              </w:rPr>
              <w:t xml:space="preserve">Тема 2.1 </w:t>
            </w:r>
            <w:r w:rsidRPr="000E73C7">
              <w:t>Телекоммуникационные технологии в профессиональной деятельности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95" w:type="dxa"/>
          </w:tcPr>
          <w:p w:rsidR="003212EC" w:rsidRPr="000E73C7" w:rsidRDefault="003212EC" w:rsidP="00D261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Компьютерные сети и их виды. Преимущества работы в локальной сети.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Подходы к сетевому взаимодействию. Основы работы</w:t>
            </w: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в Интернете.</w:t>
            </w:r>
          </w:p>
        </w:tc>
        <w:tc>
          <w:tcPr>
            <w:tcW w:w="1843" w:type="dxa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jc w:val="both"/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E73C7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 поиска информации в сети Интернет.</w:t>
            </w:r>
          </w:p>
        </w:tc>
        <w:tc>
          <w:tcPr>
            <w:tcW w:w="1843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 w:val="restart"/>
          </w:tcPr>
          <w:p w:rsidR="003212EC" w:rsidRPr="000E73C7" w:rsidRDefault="003212EC" w:rsidP="00D970FB">
            <w:pPr>
              <w:pStyle w:val="a9"/>
              <w:rPr>
                <w:color w:val="000000"/>
              </w:rPr>
            </w:pPr>
            <w:r w:rsidRPr="000E73C7">
              <w:rPr>
                <w:b/>
                <w:bCs/>
              </w:rPr>
              <w:t xml:space="preserve">Тема 2.2 </w:t>
            </w:r>
            <w:r w:rsidRPr="000E73C7">
              <w:t>Основы защиты компьютерной информации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Классификация мер защиты информации. Программно-технический уровень безопасности. Защита информации от вирусных атак</w:t>
            </w:r>
          </w:p>
        </w:tc>
        <w:tc>
          <w:tcPr>
            <w:tcW w:w="1843" w:type="dxa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73C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jc w:val="both"/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E73C7">
              <w:rPr>
                <w:rFonts w:ascii="Times New Roman" w:hAnsi="Times New Roman"/>
                <w:sz w:val="24"/>
                <w:szCs w:val="24"/>
                <w:lang w:eastAsia="en-US"/>
              </w:rPr>
              <w:t>Поиск вирусов на ЖД компьютера</w:t>
            </w:r>
          </w:p>
        </w:tc>
        <w:tc>
          <w:tcPr>
            <w:tcW w:w="1843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3. Автоматизированная обработка информации в профессиональной деятельности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6D4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3212EC"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3212EC"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 w:val="restart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3.1.</w:t>
            </w:r>
            <w:r w:rsidRPr="000E73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Автоматизация профессиональной деятельности</w:t>
            </w: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rPr>
                <w:b/>
                <w:bCs/>
              </w:rPr>
            </w:pPr>
            <w:r w:rsidRPr="000E73C7">
              <w:rPr>
                <w:b/>
              </w:rPr>
              <w:t>САПР КОМПАС-3D. Основные понятия трехмерного моделирования</w:t>
            </w:r>
          </w:p>
        </w:tc>
        <w:tc>
          <w:tcPr>
            <w:tcW w:w="1843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3212EC" w:rsidRPr="00DF21A1" w:rsidRDefault="003212EC" w:rsidP="006E6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1A1">
              <w:rPr>
                <w:rFonts w:ascii="Times New Roman" w:hAnsi="Times New Roman"/>
                <w:sz w:val="24"/>
                <w:szCs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  <w:szCs w:val="24"/>
              </w:rPr>
              <w:t>ОК 03,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1.10, ПК 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>, ПК 2</w:t>
            </w:r>
            <w:r>
              <w:rPr>
                <w:rFonts w:ascii="Times New Roman" w:hAnsi="Times New Roman"/>
                <w:sz w:val="24"/>
                <w:szCs w:val="24"/>
              </w:rPr>
              <w:t>.6,</w:t>
            </w:r>
            <w:r w:rsidRPr="00DF21A1">
              <w:rPr>
                <w:rFonts w:ascii="Times New Roman" w:hAnsi="Times New Roman"/>
                <w:sz w:val="24"/>
                <w:szCs w:val="24"/>
              </w:rPr>
              <w:t xml:space="preserve"> ПК2.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212EC" w:rsidRPr="00DF21A1" w:rsidRDefault="003212EC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3119" w:type="dxa"/>
            <w:gridSpan w:val="3"/>
            <w:vMerge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95" w:type="dxa"/>
          </w:tcPr>
          <w:p w:rsidR="003212EC" w:rsidRPr="000E73C7" w:rsidRDefault="003212EC" w:rsidP="00D970FB">
            <w:pPr>
              <w:pStyle w:val="Default"/>
              <w:jc w:val="both"/>
            </w:pPr>
            <w:r w:rsidRPr="000E73C7">
              <w:rPr>
                <w:b/>
                <w:bCs/>
              </w:rPr>
              <w:t>Практические работы.</w:t>
            </w:r>
          </w:p>
          <w:p w:rsidR="003212EC" w:rsidRPr="000E73C7" w:rsidRDefault="003212EC" w:rsidP="00D970FB">
            <w:pPr>
              <w:pStyle w:val="Default"/>
              <w:rPr>
                <w:b/>
              </w:rPr>
            </w:pPr>
            <w:r w:rsidRPr="000E73C7">
              <w:t>Разработка трехмерной модели детали</w:t>
            </w:r>
          </w:p>
        </w:tc>
        <w:tc>
          <w:tcPr>
            <w:tcW w:w="1843" w:type="dxa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pStyle w:val="Default"/>
              <w:jc w:val="right"/>
              <w:rPr>
                <w:b/>
                <w:bCs/>
              </w:rPr>
            </w:pPr>
            <w:r w:rsidRPr="000E73C7">
              <w:rPr>
                <w:b/>
                <w:bCs/>
              </w:rPr>
              <w:t>Дифференцированный зачет</w:t>
            </w:r>
          </w:p>
        </w:tc>
        <w:tc>
          <w:tcPr>
            <w:tcW w:w="1843" w:type="dxa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212EC" w:rsidRPr="000E73C7" w:rsidTr="003212EC">
        <w:trPr>
          <w:trHeight w:val="20"/>
        </w:trPr>
        <w:tc>
          <w:tcPr>
            <w:tcW w:w="10864" w:type="dxa"/>
            <w:gridSpan w:val="5"/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73C7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3212EC" w:rsidRPr="000E73C7" w:rsidRDefault="006D4C8E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32(17)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212EC" w:rsidRPr="000E73C7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E73C7" w:rsidRPr="000E73C7" w:rsidRDefault="000E73C7" w:rsidP="000E73C7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rPr>
          <w:color w:val="auto"/>
        </w:rPr>
        <w:sectPr w:rsidR="000E12C4" w:rsidSect="008549EC">
          <w:pgSz w:w="16840" w:h="11907" w:orient="landscape" w:code="9"/>
          <w:pgMar w:top="1134" w:right="851" w:bottom="284" w:left="1134" w:header="720" w:footer="720" w:gutter="0"/>
          <w:cols w:space="720"/>
        </w:sectPr>
      </w:pP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b/>
          <w:bCs/>
          <w:color w:val="auto"/>
        </w:rPr>
        <w:lastRenderedPageBreak/>
        <w:t xml:space="preserve">3. УСЛОВИЯ РЕАЛИЗАЦИИ РАБОЧЕЙ ПРОГРАММЫ ДИСЦИПЛИНЫ Информационные технологии в профессиональной деятельности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Реализация программы дисциплины требует наличия учебной лаборатории «Информационные технологии в профессиональной деятельности».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Оборудование учебной лаборатории: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посадочные места</w:t>
      </w:r>
      <w:r>
        <w:rPr>
          <w:color w:val="auto"/>
        </w:rPr>
        <w:t xml:space="preserve"> </w:t>
      </w:r>
      <w:r w:rsidRPr="00457907">
        <w:rPr>
          <w:color w:val="auto"/>
        </w:rPr>
        <w:t xml:space="preserve">по количеству обучающихся;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рабочее место преподавателя;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автоматизированные рабочие места обучающихся;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автоматизированное рабочее место преподавателя; </w:t>
      </w:r>
    </w:p>
    <w:p w:rsidR="000E12C4" w:rsidRPr="00457907" w:rsidRDefault="000E12C4" w:rsidP="000E12C4">
      <w:pPr>
        <w:pStyle w:val="Default"/>
        <w:rPr>
          <w:color w:val="auto"/>
        </w:rPr>
      </w:pPr>
      <w:r w:rsidRPr="00457907">
        <w:rPr>
          <w:color w:val="auto"/>
        </w:rPr>
        <w:t>-</w:t>
      </w:r>
      <w:r>
        <w:rPr>
          <w:color w:val="auto"/>
        </w:rPr>
        <w:t xml:space="preserve"> </w:t>
      </w:r>
      <w:r w:rsidRPr="00457907">
        <w:rPr>
          <w:color w:val="auto"/>
        </w:rPr>
        <w:t xml:space="preserve">комплект учебно-наглядных пособий «Информационные технологии в профессиональной деятельности».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Технические средства обучения: </w:t>
      </w:r>
    </w:p>
    <w:p w:rsidR="000E12C4" w:rsidRDefault="000E12C4" w:rsidP="000E12C4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компьютеры с лицензионным программным обеспечением общего и профессионального назначения, проектор, принтер</w:t>
      </w:r>
      <w:r w:rsidR="00760C39">
        <w:rPr>
          <w:color w:val="auto"/>
        </w:rPr>
        <w:t>, Интернет</w:t>
      </w:r>
      <w:r w:rsidRPr="00457907">
        <w:rPr>
          <w:color w:val="auto"/>
        </w:rPr>
        <w:t xml:space="preserve">.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</w:p>
    <w:p w:rsidR="000E12C4" w:rsidRPr="00457907" w:rsidRDefault="000E12C4" w:rsidP="000E12C4">
      <w:pPr>
        <w:pStyle w:val="Default"/>
        <w:rPr>
          <w:color w:val="auto"/>
        </w:rPr>
      </w:pPr>
      <w:r w:rsidRPr="00457907">
        <w:rPr>
          <w:b/>
          <w:bCs/>
          <w:color w:val="auto"/>
        </w:rPr>
        <w:t xml:space="preserve">3.2. Информационное обеспечение обучения </w:t>
      </w:r>
    </w:p>
    <w:p w:rsidR="000E12C4" w:rsidRDefault="000E12C4" w:rsidP="000E12C4">
      <w:pPr>
        <w:pStyle w:val="Default"/>
        <w:jc w:val="both"/>
        <w:rPr>
          <w:b/>
          <w:bCs/>
          <w:color w:val="auto"/>
        </w:rPr>
      </w:pPr>
      <w:r w:rsidRPr="00457907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0E12C4" w:rsidRPr="00457907" w:rsidRDefault="000E12C4" w:rsidP="000E12C4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jc w:val="both"/>
        <w:rPr>
          <w:color w:val="auto"/>
          <w:u w:val="single"/>
        </w:rPr>
      </w:pPr>
      <w:r w:rsidRPr="00444092">
        <w:rPr>
          <w:color w:val="auto"/>
          <w:u w:val="single"/>
        </w:rPr>
        <w:t xml:space="preserve">Основные источники: </w:t>
      </w:r>
    </w:p>
    <w:p w:rsidR="000E12C4" w:rsidRPr="00D70093" w:rsidRDefault="00D70093" w:rsidP="000E12C4">
      <w:pPr>
        <w:pStyle w:val="Default"/>
        <w:jc w:val="both"/>
        <w:rPr>
          <w:color w:val="auto"/>
        </w:rPr>
      </w:pPr>
      <w:proofErr w:type="spellStart"/>
      <w:r w:rsidRPr="00D70093">
        <w:rPr>
          <w:color w:val="auto"/>
        </w:rPr>
        <w:t>Е.В.</w:t>
      </w:r>
      <w:r>
        <w:rPr>
          <w:color w:val="auto"/>
        </w:rPr>
        <w:t>Михеева</w:t>
      </w:r>
      <w:proofErr w:type="spellEnd"/>
      <w:r>
        <w:rPr>
          <w:color w:val="auto"/>
        </w:rPr>
        <w:t xml:space="preserve"> Информационные технологии в профессиональной деятельности, 6-е изд., учебник для СПО, Академия, 2023</w:t>
      </w:r>
    </w:p>
    <w:p w:rsidR="00C71EB4" w:rsidRPr="003212EC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C71EB4" w:rsidRPr="003212EC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C71EB4" w:rsidRPr="003212EC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Pr="003212EC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Pr="003212EC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3212EC" w:rsidRPr="003212EC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Петлина</w:t>
      </w:r>
      <w:proofErr w:type="spell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Е. М. Информационные технологии в профессиональной </w:t>
      </w:r>
      <w:proofErr w:type="gram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деятельности :</w:t>
      </w:r>
      <w:proofErr w:type="gram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Е. М. </w:t>
      </w:r>
      <w:proofErr w:type="spell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Петлина</w:t>
      </w:r>
      <w:proofErr w:type="spell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А. В. Горбачев. — </w:t>
      </w:r>
      <w:proofErr w:type="gram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</w:t>
      </w:r>
      <w:r w:rsidR="005E153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4</w:t>
      </w:r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111 c. — ISBN 978-5-4488-1113-5. — </w:t>
      </w:r>
      <w:proofErr w:type="gram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3212E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Pr="00736FDF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https://profspo.ru/books/104886</w:t>
        </w:r>
      </w:hyperlink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3212EC" w:rsidRDefault="003212EC" w:rsidP="003212EC">
      <w:pPr>
        <w:pStyle w:val="Default"/>
        <w:jc w:val="both"/>
        <w:rPr>
          <w:color w:val="auto"/>
          <w:u w:val="single"/>
        </w:rPr>
      </w:pPr>
    </w:p>
    <w:p w:rsidR="000E12C4" w:rsidRPr="003212EC" w:rsidRDefault="000E12C4" w:rsidP="003212EC">
      <w:pPr>
        <w:pStyle w:val="Default"/>
        <w:jc w:val="both"/>
        <w:rPr>
          <w:color w:val="auto"/>
          <w:u w:val="single"/>
        </w:rPr>
      </w:pPr>
      <w:r w:rsidRPr="003212EC">
        <w:rPr>
          <w:color w:val="auto"/>
          <w:u w:val="single"/>
        </w:rPr>
        <w:t xml:space="preserve">Дополнительные источники: </w:t>
      </w:r>
    </w:p>
    <w:p w:rsidR="000E12C4" w:rsidRPr="003212EC" w:rsidRDefault="000E12C4" w:rsidP="003212EC">
      <w:pPr>
        <w:pStyle w:val="Default"/>
        <w:jc w:val="both"/>
        <w:rPr>
          <w:color w:val="auto"/>
          <w:u w:val="single"/>
        </w:rPr>
      </w:pPr>
    </w:p>
    <w:p w:rsidR="00D70093" w:rsidRPr="003212EC" w:rsidRDefault="00D70093" w:rsidP="00D70093">
      <w:pPr>
        <w:pStyle w:val="Default"/>
        <w:numPr>
          <w:ilvl w:val="0"/>
          <w:numId w:val="5"/>
        </w:numPr>
        <w:ind w:left="0" w:firstLine="0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1.Е.В.</w:t>
      </w:r>
      <w:r w:rsidRPr="009D427A">
        <w:rPr>
          <w:color w:val="000000" w:themeColor="text1"/>
          <w:lang w:eastAsia="en-US"/>
        </w:rPr>
        <w:t xml:space="preserve">Михеева. Информационные технологии в профессиональной деятельности. Уч. пос. для СПО. М.: </w:t>
      </w:r>
      <w:r w:rsidRPr="003212EC">
        <w:rPr>
          <w:color w:val="000000" w:themeColor="text1"/>
          <w:lang w:eastAsia="en-US"/>
        </w:rPr>
        <w:t xml:space="preserve">Академия, 2017 </w:t>
      </w:r>
    </w:p>
    <w:p w:rsidR="00D70093" w:rsidRPr="003212EC" w:rsidRDefault="00D70093" w:rsidP="00D70093">
      <w:pPr>
        <w:pStyle w:val="Default"/>
        <w:numPr>
          <w:ilvl w:val="0"/>
          <w:numId w:val="5"/>
        </w:numPr>
        <w:ind w:left="0" w:firstLine="0"/>
        <w:jc w:val="both"/>
        <w:rPr>
          <w:color w:val="000000" w:themeColor="text1"/>
          <w:lang w:eastAsia="en-US"/>
        </w:rPr>
      </w:pPr>
      <w:r w:rsidRPr="003212EC">
        <w:rPr>
          <w:color w:val="000000" w:themeColor="text1"/>
          <w:lang w:eastAsia="en-US"/>
        </w:rPr>
        <w:t xml:space="preserve">2. Е.В. Михеева. Информационные технологии в профессиональной деятельности. Учебник для </w:t>
      </w:r>
      <w:proofErr w:type="gramStart"/>
      <w:r w:rsidRPr="003212EC">
        <w:rPr>
          <w:color w:val="000000" w:themeColor="text1"/>
          <w:lang w:eastAsia="en-US"/>
        </w:rPr>
        <w:t>СПО.-</w:t>
      </w:r>
      <w:proofErr w:type="gramEnd"/>
      <w:r w:rsidRPr="003212EC">
        <w:rPr>
          <w:color w:val="000000" w:themeColor="text1"/>
          <w:lang w:eastAsia="en-US"/>
        </w:rPr>
        <w:t xml:space="preserve"> М.; Академия, 2017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0" w:hanging="284"/>
        <w:jc w:val="both"/>
        <w:rPr>
          <w:color w:val="auto"/>
        </w:rPr>
      </w:pPr>
      <w:r w:rsidRPr="003212EC">
        <w:rPr>
          <w:color w:val="auto"/>
        </w:rPr>
        <w:t xml:space="preserve">Богуславский А.А. Система автоматизированного проектирования КОМПАС 3DLT (Электронный вариант), Коломна – Москва, 2001.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0" w:hanging="284"/>
        <w:jc w:val="both"/>
        <w:rPr>
          <w:color w:val="auto"/>
        </w:rPr>
      </w:pPr>
      <w:proofErr w:type="spellStart"/>
      <w:r w:rsidRPr="003212EC">
        <w:rPr>
          <w:color w:val="auto"/>
        </w:rPr>
        <w:t>Голицина</w:t>
      </w:r>
      <w:proofErr w:type="spellEnd"/>
      <w:r w:rsidRPr="003212EC">
        <w:rPr>
          <w:color w:val="auto"/>
        </w:rPr>
        <w:t xml:space="preserve"> О.Л., Попов И.И., Максимов Н.В., </w:t>
      </w:r>
      <w:proofErr w:type="spellStart"/>
      <w:r w:rsidRPr="003212EC">
        <w:rPr>
          <w:color w:val="auto"/>
        </w:rPr>
        <w:t>Партыка</w:t>
      </w:r>
      <w:proofErr w:type="spellEnd"/>
      <w:r w:rsidRPr="003212EC">
        <w:rPr>
          <w:color w:val="auto"/>
        </w:rPr>
        <w:t xml:space="preserve"> Т.Л. «Информационные технологии» - М.: Форум – Инфра-М, 2006.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 xml:space="preserve">ГОСТ 34.003-90: Информационная технология: Комплекс стандартов на автоматизированные системы: Автоматизированные системы: Термины и определения. – М., 1991. </w:t>
      </w:r>
    </w:p>
    <w:p w:rsidR="000E12C4" w:rsidRPr="003212EC" w:rsidRDefault="000E12C4" w:rsidP="003212EC">
      <w:pPr>
        <w:pStyle w:val="a4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212EC">
        <w:rPr>
          <w:rFonts w:ascii="Times New Roman" w:hAnsi="Times New Roman"/>
          <w:sz w:val="24"/>
          <w:szCs w:val="24"/>
        </w:rPr>
        <w:t xml:space="preserve">Закон РФ «Об информации, информатизации и защите информации» от 20 февраля 1995 г. // Собрание законодательства РФ. 1995. №8. Ст. 609.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 xml:space="preserve">Михеева Е.В. «Информационные технологии в профессиональной деятельности» - М.: Академия, 2012.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t xml:space="preserve">Михеева Е.В. Информационные </w:t>
      </w:r>
      <w:proofErr w:type="gramStart"/>
      <w:r w:rsidRPr="003212EC">
        <w:t>технологии  в</w:t>
      </w:r>
      <w:proofErr w:type="gramEnd"/>
      <w:r w:rsidRPr="003212EC">
        <w:t xml:space="preserve"> профессиональной деятельности, уч. пособие для СПО. М.: Академия, 2013</w:t>
      </w:r>
      <w:r w:rsidRPr="003212EC">
        <w:rPr>
          <w:color w:val="auto"/>
        </w:rPr>
        <w:t>.</w:t>
      </w:r>
    </w:p>
    <w:p w:rsidR="000E12C4" w:rsidRPr="003212EC" w:rsidRDefault="000E12C4" w:rsidP="003212EC">
      <w:pPr>
        <w:pStyle w:val="a4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212EC">
        <w:rPr>
          <w:rFonts w:ascii="Times New Roman" w:hAnsi="Times New Roman"/>
          <w:sz w:val="24"/>
          <w:szCs w:val="24"/>
        </w:rPr>
        <w:t xml:space="preserve">Михеева Е.В. Информационные </w:t>
      </w:r>
      <w:proofErr w:type="gramStart"/>
      <w:r w:rsidRPr="003212EC">
        <w:rPr>
          <w:rFonts w:ascii="Times New Roman" w:hAnsi="Times New Roman"/>
          <w:sz w:val="24"/>
          <w:szCs w:val="24"/>
        </w:rPr>
        <w:t>технологии  в</w:t>
      </w:r>
      <w:proofErr w:type="gramEnd"/>
      <w:r w:rsidRPr="003212EC">
        <w:rPr>
          <w:rFonts w:ascii="Times New Roman" w:hAnsi="Times New Roman"/>
          <w:sz w:val="24"/>
          <w:szCs w:val="24"/>
        </w:rPr>
        <w:t xml:space="preserve"> профессиональной деятельности – практикум, уч. пособие для  СПО. М.: Академия, 2013.</w:t>
      </w:r>
    </w:p>
    <w:p w:rsidR="00EF6CEE" w:rsidRPr="003212EC" w:rsidRDefault="00EF6CEE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000000" w:themeColor="text1"/>
          <w:lang w:eastAsia="en-US"/>
        </w:rPr>
      </w:pPr>
      <w:proofErr w:type="spellStart"/>
      <w:r w:rsidRPr="003212EC">
        <w:rPr>
          <w:color w:val="000000" w:themeColor="text1"/>
          <w:lang w:eastAsia="en-US"/>
        </w:rPr>
        <w:t>Е.В.Михеева</w:t>
      </w:r>
      <w:proofErr w:type="spellEnd"/>
      <w:r w:rsidRPr="003212EC">
        <w:rPr>
          <w:color w:val="000000" w:themeColor="text1"/>
          <w:lang w:eastAsia="en-US"/>
        </w:rPr>
        <w:t xml:space="preserve">. Практикум по информационным </w:t>
      </w:r>
      <w:proofErr w:type="gramStart"/>
      <w:r w:rsidRPr="003212EC">
        <w:rPr>
          <w:color w:val="000000" w:themeColor="text1"/>
          <w:lang w:eastAsia="en-US"/>
        </w:rPr>
        <w:t>технологиям  профессиональной</w:t>
      </w:r>
      <w:proofErr w:type="gramEnd"/>
      <w:r w:rsidRPr="003212EC">
        <w:rPr>
          <w:color w:val="000000" w:themeColor="text1"/>
          <w:lang w:eastAsia="en-US"/>
        </w:rPr>
        <w:t xml:space="preserve"> деятельности. Уч. пос. для СПО. М.: Академия, 2013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lastRenderedPageBreak/>
        <w:t xml:space="preserve">Постановление Правительства РФ «О государственном учете и регистрации баз и банков данных» от 28 февраля 1996 г. // Там же. 1996. № 12. Ст. 1147.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 xml:space="preserve">Справочная правовая система Гарант. 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>Справочная система Компас.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>Справочная система Консультант+.</w:t>
      </w:r>
    </w:p>
    <w:p w:rsidR="000E12C4" w:rsidRPr="003212EC" w:rsidRDefault="000E12C4" w:rsidP="003212EC">
      <w:pPr>
        <w:pStyle w:val="Default"/>
        <w:numPr>
          <w:ilvl w:val="0"/>
          <w:numId w:val="5"/>
        </w:numPr>
        <w:ind w:left="284" w:hanging="284"/>
        <w:jc w:val="both"/>
        <w:rPr>
          <w:color w:val="auto"/>
        </w:rPr>
      </w:pPr>
      <w:r w:rsidRPr="003212EC">
        <w:rPr>
          <w:color w:val="auto"/>
        </w:rPr>
        <w:t xml:space="preserve">Федеральный закон от 10 января 2002 г. N 1-ФЗ "Об электронной цифровой подписи" (с изменениями от 8 ноября 2007 г.)// Система ГАРАНТ, 2010. </w:t>
      </w:r>
    </w:p>
    <w:p w:rsidR="000E12C4" w:rsidRPr="003212EC" w:rsidRDefault="000E12C4" w:rsidP="003212EC">
      <w:pPr>
        <w:pStyle w:val="a4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212EC">
        <w:rPr>
          <w:rFonts w:ascii="Times New Roman" w:hAnsi="Times New Roman"/>
          <w:sz w:val="24"/>
          <w:szCs w:val="24"/>
        </w:rPr>
        <w:t>Федеральный закон от 27 июля 2006 г. N 149-ФЗ "Об информации, информационных технологиях и о защите информации" (с изменениями и дополн</w:t>
      </w:r>
      <w:r w:rsidR="003212EC" w:rsidRPr="003212EC">
        <w:rPr>
          <w:rFonts w:ascii="Times New Roman" w:hAnsi="Times New Roman"/>
          <w:sz w:val="24"/>
          <w:szCs w:val="24"/>
        </w:rPr>
        <w:t>ениями)// Система ГАРАНТ, 2010.</w:t>
      </w:r>
    </w:p>
    <w:p w:rsidR="003212EC" w:rsidRPr="003212EC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</w:t>
      </w:r>
      <w:r w:rsidRPr="003212EC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3212EC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3212EC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0E12C4" w:rsidRPr="003212EC" w:rsidRDefault="003212EC" w:rsidP="003212EC">
      <w:pPr>
        <w:pStyle w:val="Default"/>
        <w:rPr>
          <w:color w:val="212529"/>
          <w:shd w:val="clear" w:color="auto" w:fill="FFFFFF"/>
        </w:rPr>
      </w:pPr>
      <w:r w:rsidRPr="003212EC">
        <w:rPr>
          <w:color w:val="212529"/>
          <w:shd w:val="clear" w:color="auto" w:fill="FFFFFF"/>
        </w:rPr>
        <w:t xml:space="preserve">Кудрявцева, Л. Г. Информационные </w:t>
      </w:r>
      <w:proofErr w:type="gramStart"/>
      <w:r w:rsidRPr="003212EC">
        <w:rPr>
          <w:color w:val="212529"/>
          <w:shd w:val="clear" w:color="auto" w:fill="FFFFFF"/>
        </w:rPr>
        <w:t>технологии :</w:t>
      </w:r>
      <w:proofErr w:type="gramEnd"/>
      <w:r w:rsidRPr="003212EC">
        <w:rPr>
          <w:color w:val="212529"/>
          <w:shd w:val="clear" w:color="auto" w:fill="FFFFFF"/>
        </w:rPr>
        <w:t xml:space="preserve"> практикум / Л. Г. Кудрявцева, Р. В. Самолетов. — </w:t>
      </w:r>
      <w:proofErr w:type="gramStart"/>
      <w:r w:rsidRPr="003212EC">
        <w:rPr>
          <w:color w:val="212529"/>
          <w:shd w:val="clear" w:color="auto" w:fill="FFFFFF"/>
        </w:rPr>
        <w:t>Саратов :</w:t>
      </w:r>
      <w:proofErr w:type="gramEnd"/>
      <w:r w:rsidRPr="003212EC">
        <w:rPr>
          <w:color w:val="212529"/>
          <w:shd w:val="clear" w:color="auto" w:fill="FFFFFF"/>
        </w:rPr>
        <w:t xml:space="preserve"> Вузовское образование, 2020. — 80 c. — ISBN 978-5-4487-0729-2. — </w:t>
      </w:r>
      <w:proofErr w:type="gramStart"/>
      <w:r w:rsidRPr="003212EC">
        <w:rPr>
          <w:color w:val="212529"/>
          <w:shd w:val="clear" w:color="auto" w:fill="FFFFFF"/>
        </w:rPr>
        <w:t>Текст :</w:t>
      </w:r>
      <w:proofErr w:type="gramEnd"/>
      <w:r w:rsidRPr="003212EC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3212EC">
        <w:rPr>
          <w:color w:val="212529"/>
          <w:shd w:val="clear" w:color="auto" w:fill="FFFFFF"/>
        </w:rPr>
        <w:t>PROFобразование</w:t>
      </w:r>
      <w:proofErr w:type="spellEnd"/>
      <w:r w:rsidRPr="003212EC">
        <w:rPr>
          <w:color w:val="212529"/>
          <w:shd w:val="clear" w:color="auto" w:fill="FFFFFF"/>
        </w:rPr>
        <w:t xml:space="preserve"> : [сайт]. — URL: </w:t>
      </w:r>
      <w:hyperlink r:id="rId11" w:history="1">
        <w:r w:rsidRPr="003212EC">
          <w:rPr>
            <w:rStyle w:val="ab"/>
            <w:shd w:val="clear" w:color="auto" w:fill="FFFFFF"/>
          </w:rPr>
          <w:t>https://profspo.ru/books/97631</w:t>
        </w:r>
      </w:hyperlink>
      <w:r w:rsidRPr="003212EC">
        <w:rPr>
          <w:color w:val="212529"/>
          <w:shd w:val="clear" w:color="auto" w:fill="FFFFFF"/>
        </w:rPr>
        <w:t xml:space="preserve"> </w:t>
      </w:r>
    </w:p>
    <w:p w:rsidR="003212EC" w:rsidRPr="003212EC" w:rsidRDefault="003212EC" w:rsidP="000E12C4">
      <w:pPr>
        <w:pStyle w:val="Default"/>
        <w:rPr>
          <w:color w:val="auto"/>
        </w:rPr>
      </w:pPr>
      <w:proofErr w:type="spellStart"/>
      <w:r w:rsidRPr="003212EC">
        <w:rPr>
          <w:color w:val="212529"/>
          <w:shd w:val="clear" w:color="auto" w:fill="FFFFFF"/>
        </w:rPr>
        <w:t>Халеева</w:t>
      </w:r>
      <w:proofErr w:type="spellEnd"/>
      <w:r w:rsidRPr="003212EC">
        <w:rPr>
          <w:color w:val="212529"/>
          <w:shd w:val="clear" w:color="auto" w:fill="FFFFFF"/>
        </w:rPr>
        <w:t xml:space="preserve">, Е. П. Информационные </w:t>
      </w:r>
      <w:proofErr w:type="gramStart"/>
      <w:r w:rsidRPr="003212EC">
        <w:rPr>
          <w:color w:val="212529"/>
          <w:shd w:val="clear" w:color="auto" w:fill="FFFFFF"/>
        </w:rPr>
        <w:t>технологии :</w:t>
      </w:r>
      <w:proofErr w:type="gramEnd"/>
      <w:r w:rsidRPr="003212EC">
        <w:rPr>
          <w:color w:val="212529"/>
          <w:shd w:val="clear" w:color="auto" w:fill="FFFFFF"/>
        </w:rPr>
        <w:t xml:space="preserve"> практикум / Е. П. </w:t>
      </w:r>
      <w:proofErr w:type="spellStart"/>
      <w:r w:rsidRPr="003212EC">
        <w:rPr>
          <w:color w:val="212529"/>
          <w:shd w:val="clear" w:color="auto" w:fill="FFFFFF"/>
        </w:rPr>
        <w:t>Халеева</w:t>
      </w:r>
      <w:proofErr w:type="spellEnd"/>
      <w:r w:rsidRPr="003212EC">
        <w:rPr>
          <w:color w:val="212529"/>
          <w:shd w:val="clear" w:color="auto" w:fill="FFFFFF"/>
        </w:rPr>
        <w:t xml:space="preserve">, И. В. Родыгина, Я. Д. Лейзерович. — </w:t>
      </w:r>
      <w:proofErr w:type="gramStart"/>
      <w:r w:rsidRPr="003212EC">
        <w:rPr>
          <w:color w:val="212529"/>
          <w:shd w:val="clear" w:color="auto" w:fill="FFFFFF"/>
        </w:rPr>
        <w:t>Саратов :</w:t>
      </w:r>
      <w:proofErr w:type="gramEnd"/>
      <w:r w:rsidRPr="003212EC">
        <w:rPr>
          <w:color w:val="212529"/>
          <w:shd w:val="clear" w:color="auto" w:fill="FFFFFF"/>
        </w:rPr>
        <w:t xml:space="preserve"> Вузовское образование, 2020. — 158 c. — ISBN 978-5-4487-0704-9. — </w:t>
      </w:r>
      <w:proofErr w:type="gramStart"/>
      <w:r w:rsidRPr="003212EC">
        <w:rPr>
          <w:color w:val="212529"/>
          <w:shd w:val="clear" w:color="auto" w:fill="FFFFFF"/>
        </w:rPr>
        <w:t>Текст :</w:t>
      </w:r>
      <w:proofErr w:type="gramEnd"/>
      <w:r w:rsidRPr="003212EC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3212EC">
        <w:rPr>
          <w:color w:val="212529"/>
          <w:shd w:val="clear" w:color="auto" w:fill="FFFFFF"/>
        </w:rPr>
        <w:t>PROFобразование</w:t>
      </w:r>
      <w:proofErr w:type="spellEnd"/>
      <w:r w:rsidRPr="003212EC">
        <w:rPr>
          <w:color w:val="212529"/>
          <w:shd w:val="clear" w:color="auto" w:fill="FFFFFF"/>
        </w:rPr>
        <w:t xml:space="preserve"> : [сайт]. — URL: </w:t>
      </w:r>
      <w:hyperlink r:id="rId12" w:history="1">
        <w:r w:rsidRPr="003212EC">
          <w:rPr>
            <w:rStyle w:val="ab"/>
            <w:shd w:val="clear" w:color="auto" w:fill="FFFFFF"/>
          </w:rPr>
          <w:t>https://profspo.ru/books/94206</w:t>
        </w:r>
      </w:hyperlink>
      <w:r w:rsidRPr="003212EC">
        <w:rPr>
          <w:color w:val="212529"/>
          <w:shd w:val="clear" w:color="auto" w:fill="FFFFFF"/>
        </w:rPr>
        <w:t xml:space="preserve"> </w:t>
      </w:r>
    </w:p>
    <w:p w:rsidR="000E12C4" w:rsidRPr="003212EC" w:rsidRDefault="000E12C4" w:rsidP="000E12C4">
      <w:pPr>
        <w:pStyle w:val="Default"/>
        <w:jc w:val="both"/>
        <w:rPr>
          <w:color w:val="auto"/>
          <w:u w:val="single"/>
        </w:rPr>
      </w:pPr>
      <w:r w:rsidRPr="003212EC">
        <w:rPr>
          <w:color w:val="auto"/>
          <w:u w:val="single"/>
        </w:rPr>
        <w:t xml:space="preserve">Интернет – ресурсы: </w:t>
      </w:r>
    </w:p>
    <w:p w:rsidR="000E12C4" w:rsidRPr="003212EC" w:rsidRDefault="000E12C4" w:rsidP="000E12C4">
      <w:pPr>
        <w:pStyle w:val="Default"/>
        <w:numPr>
          <w:ilvl w:val="0"/>
          <w:numId w:val="6"/>
        </w:numPr>
        <w:ind w:left="714" w:hanging="357"/>
        <w:jc w:val="both"/>
        <w:rPr>
          <w:color w:val="auto"/>
        </w:rPr>
      </w:pPr>
      <w:r w:rsidRPr="003212EC">
        <w:rPr>
          <w:color w:val="auto"/>
        </w:rPr>
        <w:t xml:space="preserve">Каталог сайтов - Мир информатики http://jgk.ucoz.ru/dir/. </w:t>
      </w:r>
    </w:p>
    <w:p w:rsidR="000E12C4" w:rsidRPr="003212EC" w:rsidRDefault="000E12C4" w:rsidP="000E12C4">
      <w:pPr>
        <w:pStyle w:val="Default"/>
        <w:numPr>
          <w:ilvl w:val="0"/>
          <w:numId w:val="6"/>
        </w:numPr>
        <w:ind w:left="714" w:hanging="357"/>
        <w:jc w:val="both"/>
        <w:rPr>
          <w:color w:val="auto"/>
        </w:rPr>
      </w:pPr>
      <w:r w:rsidRPr="003212EC">
        <w:rPr>
          <w:color w:val="auto"/>
        </w:rPr>
        <w:t xml:space="preserve">Компьютерная программа оценки остаточного ресурса дизеля http://www.vniiesh.ru/results/katalog/1094/3666.html. </w:t>
      </w:r>
    </w:p>
    <w:p w:rsidR="000E12C4" w:rsidRPr="003212EC" w:rsidRDefault="000E12C4" w:rsidP="000E12C4">
      <w:pPr>
        <w:pStyle w:val="Default"/>
        <w:numPr>
          <w:ilvl w:val="0"/>
          <w:numId w:val="6"/>
        </w:numPr>
        <w:ind w:left="714" w:hanging="357"/>
        <w:jc w:val="both"/>
        <w:rPr>
          <w:color w:val="auto"/>
        </w:rPr>
      </w:pPr>
      <w:r w:rsidRPr="003212EC">
        <w:rPr>
          <w:color w:val="auto"/>
        </w:rPr>
        <w:t xml:space="preserve">Методические материалы, размещенные на сайте «КОМПАС в образовании», http://kompas-edu.ru. </w:t>
      </w:r>
    </w:p>
    <w:p w:rsidR="000E12C4" w:rsidRPr="00956E97" w:rsidRDefault="000E12C4" w:rsidP="000E12C4">
      <w:pPr>
        <w:pStyle w:val="Default"/>
        <w:numPr>
          <w:ilvl w:val="0"/>
          <w:numId w:val="6"/>
        </w:numPr>
        <w:ind w:left="714" w:hanging="357"/>
        <w:jc w:val="both"/>
        <w:rPr>
          <w:color w:val="auto"/>
        </w:rPr>
      </w:pPr>
      <w:r w:rsidRPr="00956E97">
        <w:rPr>
          <w:color w:val="auto"/>
        </w:rPr>
        <w:t xml:space="preserve">Пакет прикладных программ по мониторингу машинно-тракторного парка сельскохозяйственных предприятий (ППП Агро-МТП) (программа для ЭВМ), http://www.vniiesh.ru/results/katalog/1094/3668.html. </w:t>
      </w:r>
    </w:p>
    <w:p w:rsidR="000E12C4" w:rsidRDefault="000E12C4" w:rsidP="000E12C4">
      <w:pPr>
        <w:pStyle w:val="a4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56E97">
        <w:rPr>
          <w:rFonts w:ascii="Times New Roman" w:hAnsi="Times New Roman"/>
          <w:sz w:val="24"/>
          <w:szCs w:val="24"/>
        </w:rPr>
        <w:t xml:space="preserve">Российская национальная библиотека:  </w:t>
      </w:r>
      <w:hyperlink r:id="rId13" w:history="1"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http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://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nlr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/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lawcenter</w:t>
        </w:r>
        <w:proofErr w:type="spellEnd"/>
      </w:hyperlink>
    </w:p>
    <w:p w:rsidR="000E12C4" w:rsidRPr="00956E97" w:rsidRDefault="000E12C4" w:rsidP="000E12C4">
      <w:pPr>
        <w:pStyle w:val="Default"/>
        <w:numPr>
          <w:ilvl w:val="0"/>
          <w:numId w:val="6"/>
        </w:numPr>
        <w:ind w:left="714" w:hanging="357"/>
        <w:jc w:val="both"/>
        <w:rPr>
          <w:color w:val="auto"/>
        </w:rPr>
      </w:pPr>
      <w:r w:rsidRPr="00956E97">
        <w:rPr>
          <w:color w:val="auto"/>
        </w:rPr>
        <w:t xml:space="preserve">Справочная система Компас 3D. </w:t>
      </w:r>
    </w:p>
    <w:p w:rsidR="000E12C4" w:rsidRPr="00956E97" w:rsidRDefault="000E12C4" w:rsidP="000E12C4">
      <w:pPr>
        <w:pStyle w:val="a4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56E97">
        <w:rPr>
          <w:rFonts w:ascii="Times New Roman" w:hAnsi="Times New Roman"/>
          <w:sz w:val="24"/>
          <w:szCs w:val="24"/>
        </w:rPr>
        <w:t xml:space="preserve">Электронная библиотека. Режим доступа: </w:t>
      </w:r>
      <w:hyperlink r:id="rId14" w:history="1"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http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://</w:t>
        </w:r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windows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/</w:t>
        </w:r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windows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_</w:t>
        </w:r>
      </w:hyperlink>
    </w:p>
    <w:p w:rsidR="000E12C4" w:rsidRPr="00956E97" w:rsidRDefault="000E12C4" w:rsidP="000E12C4">
      <w:pPr>
        <w:pStyle w:val="a4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56E97">
        <w:rPr>
          <w:rFonts w:ascii="Times New Roman" w:hAnsi="Times New Roman"/>
          <w:sz w:val="24"/>
          <w:szCs w:val="24"/>
        </w:rPr>
        <w:t xml:space="preserve">Электронная библиотека. Режим доступа: </w:t>
      </w:r>
      <w:hyperlink r:id="rId15" w:history="1"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http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://</w:t>
        </w:r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windows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956E97">
          <w:rPr>
            <w:rStyle w:val="ab"/>
            <w:rFonts w:ascii="Times New Roman" w:hAnsi="Times New Roman"/>
            <w:sz w:val="24"/>
            <w:szCs w:val="24"/>
          </w:rPr>
          <w:t>/</w:t>
        </w:r>
        <w:r w:rsidRPr="00956E97">
          <w:rPr>
            <w:rStyle w:val="ab"/>
            <w:rFonts w:ascii="Times New Roman" w:hAnsi="Times New Roman"/>
            <w:sz w:val="24"/>
            <w:szCs w:val="24"/>
            <w:lang w:val="en-US"/>
          </w:rPr>
          <w:t>windows</w:t>
        </w:r>
        <w:r w:rsidRPr="00956E97">
          <w:rPr>
            <w:rStyle w:val="ab"/>
            <w:rFonts w:ascii="Times New Roman" w:hAnsi="Times New Roman"/>
            <w:sz w:val="24"/>
            <w:szCs w:val="24"/>
          </w:rPr>
          <w:t>_</w:t>
        </w:r>
      </w:hyperlink>
    </w:p>
    <w:p w:rsidR="000E12C4" w:rsidRPr="00457907" w:rsidRDefault="000E12C4" w:rsidP="000E12C4">
      <w:pPr>
        <w:pStyle w:val="Default"/>
        <w:ind w:left="360"/>
        <w:jc w:val="both"/>
        <w:rPr>
          <w:color w:val="auto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jc w:val="both"/>
        <w:rPr>
          <w:color w:val="auto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rPr>
          <w:color w:val="auto"/>
          <w:sz w:val="28"/>
          <w:szCs w:val="28"/>
        </w:rPr>
      </w:pPr>
    </w:p>
    <w:p w:rsidR="000C01B5" w:rsidRDefault="000C01B5" w:rsidP="000E12C4">
      <w:pPr>
        <w:pStyle w:val="Default"/>
        <w:rPr>
          <w:color w:val="auto"/>
          <w:sz w:val="28"/>
          <w:szCs w:val="28"/>
        </w:rPr>
      </w:pPr>
    </w:p>
    <w:p w:rsidR="000E12C4" w:rsidRDefault="000E12C4" w:rsidP="000E12C4">
      <w:pPr>
        <w:pStyle w:val="Default"/>
        <w:ind w:right="-284"/>
        <w:rPr>
          <w:b/>
          <w:bCs/>
          <w:color w:val="auto"/>
          <w:sz w:val="28"/>
          <w:szCs w:val="28"/>
        </w:rPr>
      </w:pPr>
    </w:p>
    <w:p w:rsidR="002554BF" w:rsidRPr="00AA1F78" w:rsidRDefault="002554BF" w:rsidP="002554BF">
      <w:pPr>
        <w:rPr>
          <w:rFonts w:ascii="Times New Roman" w:hAnsi="Times New Roman"/>
          <w:b/>
          <w:sz w:val="24"/>
          <w:szCs w:val="24"/>
        </w:rPr>
      </w:pPr>
      <w:r w:rsidRPr="00AA1F78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1"/>
        <w:gridCol w:w="710"/>
        <w:gridCol w:w="2719"/>
        <w:gridCol w:w="3058"/>
      </w:tblGrid>
      <w:tr w:rsidR="002554BF" w:rsidRPr="00AA1F78" w:rsidTr="00FA66A6">
        <w:tc>
          <w:tcPr>
            <w:tcW w:w="1801" w:type="pct"/>
            <w:shd w:val="clear" w:color="auto" w:fill="auto"/>
            <w:vAlign w:val="center"/>
          </w:tcPr>
          <w:p w:rsidR="002554BF" w:rsidRPr="00AA1F78" w:rsidRDefault="002554BF" w:rsidP="00E3765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91" w:type="pct"/>
            <w:gridSpan w:val="2"/>
            <w:shd w:val="clear" w:color="auto" w:fill="auto"/>
            <w:vAlign w:val="center"/>
          </w:tcPr>
          <w:p w:rsidR="002554BF" w:rsidRPr="00AA1F78" w:rsidRDefault="002554BF" w:rsidP="00E3765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2554BF" w:rsidRPr="00AA1F78" w:rsidRDefault="002554BF" w:rsidP="00E3765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066C28" w:rsidRPr="00AA1F78" w:rsidTr="00FA66A6">
        <w:trPr>
          <w:trHeight w:val="2507"/>
        </w:trPr>
        <w:tc>
          <w:tcPr>
            <w:tcW w:w="1801" w:type="pct"/>
            <w:shd w:val="clear" w:color="auto" w:fill="auto"/>
          </w:tcPr>
          <w:p w:rsidR="00066C28" w:rsidRPr="00AA1F78" w:rsidRDefault="00066C28" w:rsidP="00FA46BF">
            <w:pPr>
              <w:pStyle w:val="11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Умения</w:t>
            </w:r>
            <w:r w:rsidRPr="00AA1F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6C28" w:rsidRPr="00AA1F78" w:rsidRDefault="00066C28" w:rsidP="00FA46B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pct"/>
            <w:gridSpan w:val="2"/>
            <w:shd w:val="clear" w:color="auto" w:fill="auto"/>
          </w:tcPr>
          <w:p w:rsidR="00066C28" w:rsidRPr="00AA1F78" w:rsidRDefault="00066C28" w:rsidP="00FA46B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Использует технологию сбора, размещения, хранения, накопления, преобразования и передачи данных в профессионально ориентированных информационных системах</w:t>
            </w:r>
          </w:p>
        </w:tc>
        <w:tc>
          <w:tcPr>
            <w:tcW w:w="1508" w:type="pct"/>
            <w:shd w:val="clear" w:color="auto" w:fill="auto"/>
          </w:tcPr>
          <w:p w:rsidR="00066C28" w:rsidRPr="00FA66A6" w:rsidRDefault="00066C28" w:rsidP="00066C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066C28" w:rsidRPr="00AA1F78" w:rsidTr="00FA66A6">
        <w:trPr>
          <w:trHeight w:val="1126"/>
        </w:trPr>
        <w:tc>
          <w:tcPr>
            <w:tcW w:w="1801" w:type="pct"/>
            <w:shd w:val="clear" w:color="auto" w:fill="auto"/>
          </w:tcPr>
          <w:p w:rsidR="00066C28" w:rsidRDefault="00066C28" w:rsidP="00FA46B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спользовать в профессиональной деятельности различные виды программного обеспечения, в т.ч. специального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pct"/>
            <w:gridSpan w:val="2"/>
            <w:shd w:val="clear" w:color="auto" w:fill="auto"/>
          </w:tcPr>
          <w:p w:rsidR="00066C28" w:rsidRPr="00AA1F78" w:rsidRDefault="00066C28" w:rsidP="00FA46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Использует </w:t>
            </w:r>
            <w:r w:rsidRPr="00FA46BF">
              <w:rPr>
                <w:rFonts w:ascii="Times New Roman" w:hAnsi="Times New Roman"/>
                <w:bCs/>
                <w:i/>
                <w:sz w:val="24"/>
                <w:szCs w:val="24"/>
              </w:rPr>
              <w:t>в профессиональной деятельности различные виды программного обеспечения, в т.ч. специального</w:t>
            </w:r>
          </w:p>
        </w:tc>
        <w:tc>
          <w:tcPr>
            <w:tcW w:w="1508" w:type="pct"/>
            <w:shd w:val="clear" w:color="auto" w:fill="auto"/>
          </w:tcPr>
          <w:p w:rsidR="00066C28" w:rsidRPr="00FA66A6" w:rsidRDefault="00066C28" w:rsidP="00066C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066C28" w:rsidRPr="00AA1F78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066C28" w:rsidRDefault="00066C28" w:rsidP="00FA46B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рименять компьютерные и телекоммуникационные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pct"/>
            <w:gridSpan w:val="2"/>
            <w:shd w:val="clear" w:color="auto" w:fill="auto"/>
          </w:tcPr>
          <w:p w:rsidR="00066C28" w:rsidRPr="00AA1F78" w:rsidRDefault="00066C28" w:rsidP="00FA46B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A46BF">
              <w:rPr>
                <w:rFonts w:ascii="Times New Roman" w:hAnsi="Times New Roman"/>
                <w:bCs/>
                <w:i/>
                <w:sz w:val="24"/>
                <w:szCs w:val="24"/>
              </w:rPr>
              <w:t>Применяет компьютерные и телекоммуникационные средства.</w:t>
            </w:r>
          </w:p>
        </w:tc>
        <w:tc>
          <w:tcPr>
            <w:tcW w:w="1508" w:type="pct"/>
            <w:shd w:val="clear" w:color="auto" w:fill="auto"/>
          </w:tcPr>
          <w:p w:rsidR="00066C28" w:rsidRPr="00FA66A6" w:rsidRDefault="00066C28" w:rsidP="00066C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066C28" w:rsidRPr="00AA1F78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066C28" w:rsidRDefault="00066C28" w:rsidP="00FA46B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цифровые ресурсы в профессиональной деятельности для повышения ее эффективности</w:t>
            </w:r>
          </w:p>
        </w:tc>
        <w:tc>
          <w:tcPr>
            <w:tcW w:w="1691" w:type="pct"/>
            <w:gridSpan w:val="2"/>
            <w:shd w:val="clear" w:color="auto" w:fill="auto"/>
          </w:tcPr>
          <w:p w:rsidR="00066C28" w:rsidRPr="00FA46BF" w:rsidRDefault="00066C28" w:rsidP="00FA46B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Ставит себе образовательные цели под возникающие жизненные задачи, подбирает способы решения и средства развития (в том числе с использованием цифровых средств) других необходимых компетенций</w:t>
            </w:r>
          </w:p>
        </w:tc>
        <w:tc>
          <w:tcPr>
            <w:tcW w:w="1508" w:type="pct"/>
            <w:shd w:val="clear" w:color="auto" w:fill="auto"/>
          </w:tcPr>
          <w:p w:rsidR="00066C28" w:rsidRPr="00FA66A6" w:rsidRDefault="00066C28" w:rsidP="00066C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066C28" w:rsidRPr="00AA1F78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066C28" w:rsidRDefault="00066C28" w:rsidP="00FA46B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инструментальных средствах по созданию электронных материалов</w:t>
            </w:r>
          </w:p>
        </w:tc>
        <w:tc>
          <w:tcPr>
            <w:tcW w:w="1691" w:type="pct"/>
            <w:gridSpan w:val="2"/>
            <w:shd w:val="clear" w:color="auto" w:fill="auto"/>
          </w:tcPr>
          <w:p w:rsidR="00066C28" w:rsidRPr="00FA46BF" w:rsidRDefault="00066C28" w:rsidP="00FA46B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Генерирует новые идеи для решения задач цифровой экономики, абстрагируется от стандартных моделей: перестраивает сложившиеся способы решения задач, выдвигает альтернативные варианты действий с целью выработки новых оптимальных алгоритмов</w:t>
            </w:r>
          </w:p>
        </w:tc>
        <w:tc>
          <w:tcPr>
            <w:tcW w:w="1508" w:type="pct"/>
            <w:shd w:val="clear" w:color="auto" w:fill="auto"/>
          </w:tcPr>
          <w:p w:rsidR="00066C28" w:rsidRPr="00FA66A6" w:rsidRDefault="00066C28" w:rsidP="00066C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A6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066C28" w:rsidRPr="00AA1F78" w:rsidTr="00ED1BAF">
        <w:tc>
          <w:tcPr>
            <w:tcW w:w="2151" w:type="pct"/>
            <w:gridSpan w:val="2"/>
            <w:shd w:val="clear" w:color="auto" w:fill="auto"/>
            <w:vAlign w:val="center"/>
          </w:tcPr>
          <w:p w:rsidR="00066C28" w:rsidRPr="00E3765C" w:rsidRDefault="00066C28" w:rsidP="00E3765C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3765C">
              <w:rPr>
                <w:b/>
                <w:sz w:val="24"/>
                <w:szCs w:val="24"/>
              </w:rPr>
              <w:t>Знания:</w:t>
            </w:r>
          </w:p>
        </w:tc>
        <w:tc>
          <w:tcPr>
            <w:tcW w:w="2849" w:type="pct"/>
            <w:gridSpan w:val="2"/>
            <w:shd w:val="clear" w:color="auto" w:fill="auto"/>
            <w:vAlign w:val="center"/>
          </w:tcPr>
          <w:p w:rsidR="00066C28" w:rsidRPr="00E3765C" w:rsidRDefault="00066C28" w:rsidP="00FA66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765C">
              <w:rPr>
                <w:rFonts w:ascii="Times New Roman" w:hAnsi="Times New Roman"/>
                <w:b/>
                <w:sz w:val="24"/>
                <w:szCs w:val="24"/>
              </w:rPr>
              <w:t xml:space="preserve">Дифференцированный </w:t>
            </w:r>
            <w:proofErr w:type="gramStart"/>
            <w:r w:rsidRPr="00E3765C">
              <w:rPr>
                <w:rFonts w:ascii="Times New Roman" w:hAnsi="Times New Roman"/>
                <w:b/>
                <w:sz w:val="24"/>
                <w:szCs w:val="24"/>
              </w:rPr>
              <w:t xml:space="preserve">зачет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="003212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765C">
              <w:rPr>
                <w:rFonts w:ascii="Times New Roman" w:hAnsi="Times New Roman"/>
                <w:b/>
                <w:sz w:val="24"/>
                <w:szCs w:val="24"/>
              </w:rPr>
              <w:t>виде теста</w:t>
            </w:r>
          </w:p>
        </w:tc>
      </w:tr>
      <w:tr w:rsidR="00433337" w:rsidRPr="00AA1F78" w:rsidTr="00742A5F">
        <w:trPr>
          <w:trHeight w:val="675"/>
        </w:trPr>
        <w:tc>
          <w:tcPr>
            <w:tcW w:w="2151" w:type="pct"/>
            <w:gridSpan w:val="2"/>
            <w:shd w:val="clear" w:color="auto" w:fill="auto"/>
          </w:tcPr>
          <w:p w:rsidR="00433337" w:rsidRPr="00AA1F78" w:rsidRDefault="00433337" w:rsidP="002554BF">
            <w:pPr>
              <w:pStyle w:val="ConsPlusNormal"/>
              <w:spacing w:after="12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сновные понятия автоматизированной обработки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 w:val="restart"/>
            <w:shd w:val="clear" w:color="auto" w:fill="auto"/>
            <w:vAlign w:val="center"/>
          </w:tcPr>
          <w:p w:rsidR="00433337" w:rsidRDefault="00433337" w:rsidP="00742A5F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85-100% правильных ответов – оценка «5», отлично</w:t>
            </w:r>
          </w:p>
          <w:p w:rsidR="00433337" w:rsidRDefault="00433337" w:rsidP="00742A5F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66-84% правильных ответов – оценка «4», хорошо</w:t>
            </w:r>
          </w:p>
          <w:p w:rsidR="00433337" w:rsidRDefault="00433337" w:rsidP="00742A5F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50-65% правильных ответов – оценка «3», удовлетворительно (зачет)</w:t>
            </w:r>
          </w:p>
          <w:p w:rsidR="00433337" w:rsidRDefault="00433337" w:rsidP="00742A5F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Менее 50% - неудовлетворительно (незачет)</w:t>
            </w:r>
          </w:p>
          <w:p w:rsidR="00433337" w:rsidRPr="00AA1F78" w:rsidRDefault="00433337" w:rsidP="00742A5F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602"/>
        </w:trPr>
        <w:tc>
          <w:tcPr>
            <w:tcW w:w="2151" w:type="pct"/>
            <w:gridSpan w:val="2"/>
            <w:shd w:val="clear" w:color="auto" w:fill="auto"/>
          </w:tcPr>
          <w:p w:rsidR="00433337" w:rsidRDefault="00433337" w:rsidP="002554BF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бщий состав и структуру персональных компьютеров и вычислительных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1098"/>
        </w:trPr>
        <w:tc>
          <w:tcPr>
            <w:tcW w:w="2151" w:type="pct"/>
            <w:gridSpan w:val="2"/>
            <w:shd w:val="clear" w:color="auto" w:fill="auto"/>
          </w:tcPr>
          <w:p w:rsidR="00433337" w:rsidRDefault="00433337" w:rsidP="00A8213B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остав, функции и возможности использования информационных и телекоммуникационных технологий в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922"/>
        </w:trPr>
        <w:tc>
          <w:tcPr>
            <w:tcW w:w="2151" w:type="pct"/>
            <w:gridSpan w:val="2"/>
            <w:shd w:val="clear" w:color="auto" w:fill="auto"/>
          </w:tcPr>
          <w:p w:rsidR="00433337" w:rsidRDefault="00433337" w:rsidP="002554BF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етоды и средства сбора, обработки, хранения, передачи и накопления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888"/>
        </w:trPr>
        <w:tc>
          <w:tcPr>
            <w:tcW w:w="2151" w:type="pct"/>
            <w:gridSpan w:val="2"/>
            <w:shd w:val="clear" w:color="auto" w:fill="auto"/>
          </w:tcPr>
          <w:p w:rsidR="00433337" w:rsidRPr="00BF1257" w:rsidRDefault="00433337" w:rsidP="00ED1BAF">
            <w:pPr>
              <w:pStyle w:val="ConsPlusNormal"/>
              <w:spacing w:after="12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F1257">
              <w:rPr>
                <w:rFonts w:ascii="Times New Roman" w:hAnsi="Times New Roman" w:cs="Times New Roman"/>
                <w:sz w:val="24"/>
                <w:szCs w:val="24"/>
              </w:rPr>
              <w:t>азовые системные программные продукты и пакеты прикладных программ в области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701"/>
        </w:trPr>
        <w:tc>
          <w:tcPr>
            <w:tcW w:w="2151" w:type="pct"/>
            <w:gridSpan w:val="2"/>
            <w:shd w:val="clear" w:color="auto" w:fill="auto"/>
          </w:tcPr>
          <w:p w:rsidR="00433337" w:rsidRDefault="00433337" w:rsidP="00ED1BAF">
            <w:pPr>
              <w:pStyle w:val="30"/>
              <w:spacing w:before="0" w:line="274" w:lineRule="exact"/>
              <w:jc w:val="both"/>
              <w:rPr>
                <w:sz w:val="24"/>
                <w:szCs w:val="24"/>
              </w:rPr>
            </w:pPr>
            <w:r w:rsidRPr="00BF12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F1257">
              <w:rPr>
                <w:sz w:val="24"/>
                <w:szCs w:val="24"/>
              </w:rPr>
              <w:t>сновные методы и приемы обеспечения информационной безопасности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701"/>
        </w:trPr>
        <w:tc>
          <w:tcPr>
            <w:tcW w:w="2151" w:type="pct"/>
            <w:gridSpan w:val="2"/>
            <w:shd w:val="clear" w:color="auto" w:fill="auto"/>
          </w:tcPr>
          <w:p w:rsidR="00433337" w:rsidRPr="00BF1257" w:rsidRDefault="00433337" w:rsidP="00ED1BAF">
            <w:pPr>
              <w:pStyle w:val="30"/>
              <w:spacing w:before="0"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Возможности, которые предоставляют владение цифровой компетенцией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  <w:tr w:rsidR="00433337" w:rsidRPr="00AA1F78" w:rsidTr="00ED1BAF">
        <w:trPr>
          <w:trHeight w:val="701"/>
        </w:trPr>
        <w:tc>
          <w:tcPr>
            <w:tcW w:w="2151" w:type="pct"/>
            <w:gridSpan w:val="2"/>
            <w:shd w:val="clear" w:color="auto" w:fill="auto"/>
          </w:tcPr>
          <w:p w:rsidR="00433337" w:rsidRPr="00BF1257" w:rsidRDefault="00433337" w:rsidP="00ED1BAF">
            <w:pPr>
              <w:pStyle w:val="30"/>
              <w:spacing w:before="0"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виды цифрового контента; способы создания, модификация, интеграция данных</w:t>
            </w:r>
          </w:p>
        </w:tc>
        <w:tc>
          <w:tcPr>
            <w:tcW w:w="2849" w:type="pct"/>
            <w:gridSpan w:val="2"/>
            <w:vMerge/>
            <w:shd w:val="clear" w:color="auto" w:fill="auto"/>
          </w:tcPr>
          <w:p w:rsidR="00433337" w:rsidRPr="00AA1F78" w:rsidRDefault="00433337" w:rsidP="00C6594D">
            <w:pPr>
              <w:pStyle w:val="30"/>
              <w:shd w:val="clear" w:color="auto" w:fill="auto"/>
              <w:spacing w:before="0" w:line="240" w:lineRule="auto"/>
              <w:ind w:left="120"/>
              <w:rPr>
                <w:sz w:val="24"/>
                <w:szCs w:val="24"/>
              </w:rPr>
            </w:pPr>
          </w:p>
        </w:tc>
      </w:tr>
    </w:tbl>
    <w:p w:rsidR="0048320D" w:rsidRDefault="0048320D" w:rsidP="000E73C7"/>
    <w:p w:rsidR="005674DD" w:rsidRDefault="005674DD" w:rsidP="000E73C7"/>
    <w:sectPr w:rsidR="005674DD" w:rsidSect="0048320D">
      <w:footerReference w:type="default" r:id="rId16"/>
      <w:pgSz w:w="11907" w:h="16840" w:code="9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4C93" w:rsidRDefault="00534C93" w:rsidP="007B3ECA">
      <w:pPr>
        <w:spacing w:after="0" w:line="240" w:lineRule="auto"/>
      </w:pPr>
      <w:r>
        <w:separator/>
      </w:r>
    </w:p>
  </w:endnote>
  <w:endnote w:type="continuationSeparator" w:id="0">
    <w:p w:rsidR="00534C93" w:rsidRDefault="00534C93" w:rsidP="007B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65239"/>
      <w:docPartObj>
        <w:docPartGallery w:val="Page Numbers (Bottom of Page)"/>
        <w:docPartUnique/>
      </w:docPartObj>
    </w:sdtPr>
    <w:sdtEndPr/>
    <w:sdtContent>
      <w:p w:rsidR="00066C28" w:rsidRDefault="00534C93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50B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66C28" w:rsidRDefault="00066C2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6C28" w:rsidRDefault="00534C93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50B4">
      <w:rPr>
        <w:noProof/>
      </w:rPr>
      <w:t>11</w:t>
    </w:r>
    <w:r>
      <w:rPr>
        <w:noProof/>
      </w:rPr>
      <w:fldChar w:fldCharType="end"/>
    </w:r>
  </w:p>
  <w:p w:rsidR="00066C28" w:rsidRDefault="00066C2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4C93" w:rsidRDefault="00534C93" w:rsidP="007B3ECA">
      <w:pPr>
        <w:spacing w:after="0" w:line="240" w:lineRule="auto"/>
      </w:pPr>
      <w:r>
        <w:separator/>
      </w:r>
    </w:p>
  </w:footnote>
  <w:footnote w:type="continuationSeparator" w:id="0">
    <w:p w:rsidR="00534C93" w:rsidRDefault="00534C93" w:rsidP="007B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4A56793"/>
    <w:multiLevelType w:val="hybridMultilevel"/>
    <w:tmpl w:val="5E542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A3A265E"/>
    <w:multiLevelType w:val="hybridMultilevel"/>
    <w:tmpl w:val="22DE2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2C4"/>
    <w:rsid w:val="00020BAF"/>
    <w:rsid w:val="000271D5"/>
    <w:rsid w:val="00030188"/>
    <w:rsid w:val="0003395F"/>
    <w:rsid w:val="00061AB6"/>
    <w:rsid w:val="00066C28"/>
    <w:rsid w:val="00081CCF"/>
    <w:rsid w:val="000824B3"/>
    <w:rsid w:val="000C01B5"/>
    <w:rsid w:val="000C1CE8"/>
    <w:rsid w:val="000E12C4"/>
    <w:rsid w:val="000E37F6"/>
    <w:rsid w:val="000E73C7"/>
    <w:rsid w:val="00106D7B"/>
    <w:rsid w:val="00112A1E"/>
    <w:rsid w:val="00114816"/>
    <w:rsid w:val="001346C1"/>
    <w:rsid w:val="001705B2"/>
    <w:rsid w:val="001850B1"/>
    <w:rsid w:val="001B1860"/>
    <w:rsid w:val="001B263E"/>
    <w:rsid w:val="001E1DF4"/>
    <w:rsid w:val="00200196"/>
    <w:rsid w:val="00226075"/>
    <w:rsid w:val="0024013D"/>
    <w:rsid w:val="002554BF"/>
    <w:rsid w:val="002D1F25"/>
    <w:rsid w:val="002F05CB"/>
    <w:rsid w:val="00314905"/>
    <w:rsid w:val="003212EC"/>
    <w:rsid w:val="00341ACC"/>
    <w:rsid w:val="003433F9"/>
    <w:rsid w:val="00363D13"/>
    <w:rsid w:val="00373831"/>
    <w:rsid w:val="00374E1D"/>
    <w:rsid w:val="003B3017"/>
    <w:rsid w:val="003B421A"/>
    <w:rsid w:val="003C41EB"/>
    <w:rsid w:val="00403AE6"/>
    <w:rsid w:val="0040614C"/>
    <w:rsid w:val="00433337"/>
    <w:rsid w:val="00452152"/>
    <w:rsid w:val="00474CE1"/>
    <w:rsid w:val="0048320D"/>
    <w:rsid w:val="00492DAA"/>
    <w:rsid w:val="004B70B8"/>
    <w:rsid w:val="004C1927"/>
    <w:rsid w:val="004C575D"/>
    <w:rsid w:val="004E2C07"/>
    <w:rsid w:val="00503EFE"/>
    <w:rsid w:val="00534C93"/>
    <w:rsid w:val="00553FB8"/>
    <w:rsid w:val="00563694"/>
    <w:rsid w:val="00566F21"/>
    <w:rsid w:val="005674DD"/>
    <w:rsid w:val="00583FA2"/>
    <w:rsid w:val="005B6640"/>
    <w:rsid w:val="005D45CD"/>
    <w:rsid w:val="005D7689"/>
    <w:rsid w:val="005E1535"/>
    <w:rsid w:val="006074C6"/>
    <w:rsid w:val="00610537"/>
    <w:rsid w:val="006128ED"/>
    <w:rsid w:val="006214E5"/>
    <w:rsid w:val="006431D2"/>
    <w:rsid w:val="0066642E"/>
    <w:rsid w:val="006B79F4"/>
    <w:rsid w:val="006D4C8E"/>
    <w:rsid w:val="00703051"/>
    <w:rsid w:val="00742A5F"/>
    <w:rsid w:val="00760C39"/>
    <w:rsid w:val="007B3ECA"/>
    <w:rsid w:val="007C0531"/>
    <w:rsid w:val="007D0F37"/>
    <w:rsid w:val="007D4735"/>
    <w:rsid w:val="007E3F8A"/>
    <w:rsid w:val="007E426D"/>
    <w:rsid w:val="007F21BF"/>
    <w:rsid w:val="0080101B"/>
    <w:rsid w:val="0080195E"/>
    <w:rsid w:val="008130CC"/>
    <w:rsid w:val="00833724"/>
    <w:rsid w:val="008549EC"/>
    <w:rsid w:val="008667EA"/>
    <w:rsid w:val="00893773"/>
    <w:rsid w:val="008C228E"/>
    <w:rsid w:val="008C31D9"/>
    <w:rsid w:val="008D3E8F"/>
    <w:rsid w:val="008F03BF"/>
    <w:rsid w:val="00935AC6"/>
    <w:rsid w:val="00966369"/>
    <w:rsid w:val="009950B4"/>
    <w:rsid w:val="009A1360"/>
    <w:rsid w:val="00A01D0E"/>
    <w:rsid w:val="00A30196"/>
    <w:rsid w:val="00A50181"/>
    <w:rsid w:val="00A60B89"/>
    <w:rsid w:val="00A8213B"/>
    <w:rsid w:val="00AC5280"/>
    <w:rsid w:val="00AC6661"/>
    <w:rsid w:val="00B22D3A"/>
    <w:rsid w:val="00B26B72"/>
    <w:rsid w:val="00B33C34"/>
    <w:rsid w:val="00B56A77"/>
    <w:rsid w:val="00B71A51"/>
    <w:rsid w:val="00BC3D5A"/>
    <w:rsid w:val="00C03E90"/>
    <w:rsid w:val="00C32C62"/>
    <w:rsid w:val="00C63C53"/>
    <w:rsid w:val="00C6594D"/>
    <w:rsid w:val="00C71EB4"/>
    <w:rsid w:val="00C94056"/>
    <w:rsid w:val="00C95FC2"/>
    <w:rsid w:val="00CC3B99"/>
    <w:rsid w:val="00CD13CE"/>
    <w:rsid w:val="00D17AAB"/>
    <w:rsid w:val="00D216D3"/>
    <w:rsid w:val="00D22687"/>
    <w:rsid w:val="00D261D9"/>
    <w:rsid w:val="00D2738C"/>
    <w:rsid w:val="00D4135D"/>
    <w:rsid w:val="00D54007"/>
    <w:rsid w:val="00D70093"/>
    <w:rsid w:val="00D738C6"/>
    <w:rsid w:val="00D77AE2"/>
    <w:rsid w:val="00D970FB"/>
    <w:rsid w:val="00DE3210"/>
    <w:rsid w:val="00DE41E6"/>
    <w:rsid w:val="00DE783F"/>
    <w:rsid w:val="00DF7771"/>
    <w:rsid w:val="00E0491F"/>
    <w:rsid w:val="00E13841"/>
    <w:rsid w:val="00E339F6"/>
    <w:rsid w:val="00E3765C"/>
    <w:rsid w:val="00E40CF6"/>
    <w:rsid w:val="00EB75EB"/>
    <w:rsid w:val="00ED1BAF"/>
    <w:rsid w:val="00EE07BD"/>
    <w:rsid w:val="00EF6CEE"/>
    <w:rsid w:val="00F70F09"/>
    <w:rsid w:val="00F828F3"/>
    <w:rsid w:val="00FA46BF"/>
    <w:rsid w:val="00FA66A6"/>
    <w:rsid w:val="00FB3DDD"/>
    <w:rsid w:val="00FB448E"/>
    <w:rsid w:val="00FB5183"/>
    <w:rsid w:val="00FD1AF5"/>
    <w:rsid w:val="00FE2DDE"/>
    <w:rsid w:val="00FF32FE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1F0B"/>
  <w15:docId w15:val="{4ACCA7CD-6D99-44AA-9654-65EB49E0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2C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0E12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E1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Основной текст (2)_"/>
    <w:basedOn w:val="a0"/>
    <w:link w:val="22"/>
    <w:locked/>
    <w:rsid w:val="000E12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E12C4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0E12C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E12C4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Default">
    <w:name w:val="Default"/>
    <w:rsid w:val="000E12C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"/>
    <w:basedOn w:val="a"/>
    <w:semiHidden/>
    <w:unhideWhenUsed/>
    <w:rsid w:val="000E12C4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0E12C4"/>
    <w:pPr>
      <w:ind w:left="566" w:hanging="283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99"/>
    <w:qFormat/>
    <w:rsid w:val="000E12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0E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0E12C4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0E12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E12C4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E1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2C4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0E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styleId="ae">
    <w:name w:val="Emphasis"/>
    <w:qFormat/>
    <w:rsid w:val="000E12C4"/>
    <w:rPr>
      <w:i/>
      <w:iCs/>
    </w:rPr>
  </w:style>
  <w:style w:type="character" w:customStyle="1" w:styleId="af">
    <w:name w:val="Основной текст_"/>
    <w:basedOn w:val="a0"/>
    <w:link w:val="1"/>
    <w:rsid w:val="002554B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rsid w:val="002554BF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2554B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554BF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0"/>
    <w:rsid w:val="002554BF"/>
    <w:rPr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554BF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255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255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nlr.ru/lawcent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420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976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s.edu.ru/windows_" TargetMode="External"/><Relationship Id="rId10" Type="http://schemas.openxmlformats.org/officeDocument/2006/relationships/hyperlink" Target="https://profspo.ru/books/10488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indows.edu.ru/windows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2FC28-AEB3-4DF2-B6E5-7D9468312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11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62</cp:revision>
  <cp:lastPrinted>2026-04-22T10:29:00Z</cp:lastPrinted>
  <dcterms:created xsi:type="dcterms:W3CDTF">2017-03-03T08:11:00Z</dcterms:created>
  <dcterms:modified xsi:type="dcterms:W3CDTF">2026-09-22T05:53:00Z</dcterms:modified>
</cp:coreProperties>
</file>