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54C" w:rsidRDefault="0027054C" w:rsidP="0027054C">
      <w:pPr>
        <w:rPr>
          <w:sz w:val="2"/>
          <w:szCs w:val="2"/>
        </w:rPr>
      </w:pPr>
    </w:p>
    <w:p w:rsidR="0058474D" w:rsidRDefault="003C73ED" w:rsidP="003C73ED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ВЗ 16675 Повар\ОПОП 2026\Сканы\BRWE86F385BB627_008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8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3ED" w:rsidRDefault="003C73ED" w:rsidP="003C73ED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CA3495" w:rsidRPr="00CA3495" w:rsidRDefault="00CA3495" w:rsidP="00FB0D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CA3495">
        <w:rPr>
          <w:rFonts w:ascii="Times New Roman" w:hAnsi="Times New Roman"/>
          <w:sz w:val="28"/>
          <w:szCs w:val="28"/>
        </w:rPr>
        <w:lastRenderedPageBreak/>
        <w:t>Программа учебно</w:t>
      </w:r>
      <w:r w:rsidR="008507BD">
        <w:rPr>
          <w:rFonts w:ascii="Times New Roman" w:hAnsi="Times New Roman"/>
          <w:sz w:val="28"/>
          <w:szCs w:val="28"/>
        </w:rPr>
        <w:t>го предмета</w:t>
      </w:r>
      <w:r w:rsidRPr="00CA3495">
        <w:rPr>
          <w:rFonts w:ascii="Times New Roman" w:hAnsi="Times New Roman"/>
          <w:caps/>
          <w:sz w:val="28"/>
          <w:szCs w:val="28"/>
        </w:rPr>
        <w:t xml:space="preserve"> </w:t>
      </w:r>
      <w:r w:rsidRPr="00CA3495">
        <w:rPr>
          <w:rFonts w:ascii="Times New Roman" w:hAnsi="Times New Roman"/>
          <w:sz w:val="28"/>
          <w:szCs w:val="28"/>
        </w:rPr>
        <w:t>разработана для профессиональной подготовки лиц с ограниченными возможностями здоровья не имеющих основного общего образования по профессии 1</w:t>
      </w:r>
      <w:r w:rsidR="0058474D">
        <w:rPr>
          <w:rFonts w:ascii="Times New Roman" w:hAnsi="Times New Roman"/>
          <w:sz w:val="28"/>
          <w:szCs w:val="28"/>
        </w:rPr>
        <w:t>6675 Повар</w:t>
      </w:r>
    </w:p>
    <w:p w:rsidR="00CA3495" w:rsidRPr="00CA3495" w:rsidRDefault="00CA3495" w:rsidP="00CA34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69B3" w:rsidRPr="00483377" w:rsidRDefault="002969B3" w:rsidP="00FB0DBB">
      <w:pPr>
        <w:pStyle w:val="30"/>
        <w:shd w:val="clear" w:color="auto" w:fill="auto"/>
        <w:spacing w:before="0" w:after="180" w:line="274" w:lineRule="exact"/>
        <w:jc w:val="both"/>
        <w:rPr>
          <w:sz w:val="28"/>
          <w:szCs w:val="28"/>
        </w:rPr>
      </w:pPr>
    </w:p>
    <w:p w:rsidR="00512282" w:rsidRDefault="002969B3" w:rsidP="008507B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512282">
        <w:rPr>
          <w:rFonts w:ascii="Times New Roman" w:hAnsi="Times New Roman"/>
          <w:sz w:val="28"/>
          <w:szCs w:val="28"/>
        </w:rPr>
        <w:t>Организация-разработчик</w:t>
      </w:r>
      <w:r w:rsidRPr="00483377">
        <w:rPr>
          <w:sz w:val="28"/>
          <w:szCs w:val="28"/>
        </w:rPr>
        <w:t xml:space="preserve">: </w:t>
      </w:r>
      <w:r w:rsidR="00512282">
        <w:rPr>
          <w:rFonts w:ascii="Times New Roman" w:hAnsi="Times New Roman"/>
          <w:color w:val="000000"/>
          <w:sz w:val="28"/>
          <w:szCs w:val="28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2969B3" w:rsidRPr="00483377" w:rsidRDefault="002969B3" w:rsidP="008507BD">
      <w:pPr>
        <w:pStyle w:val="22"/>
        <w:shd w:val="clear" w:color="auto" w:fill="auto"/>
        <w:spacing w:after="240"/>
        <w:ind w:left="20" w:right="80"/>
        <w:jc w:val="both"/>
        <w:rPr>
          <w:sz w:val="28"/>
          <w:szCs w:val="28"/>
        </w:rPr>
      </w:pPr>
    </w:p>
    <w:p w:rsidR="002969B3" w:rsidRPr="00483377" w:rsidRDefault="002969B3" w:rsidP="002969B3">
      <w:pPr>
        <w:pStyle w:val="22"/>
        <w:shd w:val="clear" w:color="auto" w:fill="auto"/>
        <w:spacing w:after="0"/>
        <w:ind w:left="20"/>
        <w:rPr>
          <w:sz w:val="28"/>
          <w:szCs w:val="28"/>
        </w:rPr>
      </w:pPr>
      <w:r w:rsidRPr="00483377">
        <w:rPr>
          <w:sz w:val="28"/>
          <w:szCs w:val="28"/>
        </w:rPr>
        <w:t>Разработчик</w:t>
      </w:r>
      <w:r w:rsidR="00FD14CA">
        <w:rPr>
          <w:sz w:val="28"/>
          <w:szCs w:val="28"/>
        </w:rPr>
        <w:t>:</w:t>
      </w:r>
      <w:r w:rsidRPr="00483377">
        <w:rPr>
          <w:sz w:val="28"/>
          <w:szCs w:val="28"/>
        </w:rPr>
        <w:t xml:space="preserve"> </w:t>
      </w:r>
      <w:r w:rsidR="0067034F">
        <w:rPr>
          <w:sz w:val="28"/>
          <w:szCs w:val="28"/>
        </w:rPr>
        <w:t>Машковцева Татьяна Федоровна</w:t>
      </w:r>
      <w:r w:rsidR="00FD14CA">
        <w:rPr>
          <w:sz w:val="28"/>
          <w:szCs w:val="28"/>
        </w:rPr>
        <w:t xml:space="preserve">, </w:t>
      </w:r>
      <w:r w:rsidRPr="00483377">
        <w:rPr>
          <w:sz w:val="28"/>
          <w:szCs w:val="28"/>
        </w:rPr>
        <w:t>преподаватель</w:t>
      </w:r>
      <w:r>
        <w:rPr>
          <w:sz w:val="28"/>
          <w:szCs w:val="28"/>
        </w:rPr>
        <w:t xml:space="preserve"> КОГ</w:t>
      </w:r>
      <w:r w:rsidR="00512282">
        <w:rPr>
          <w:sz w:val="28"/>
          <w:szCs w:val="28"/>
        </w:rPr>
        <w:t>П</w:t>
      </w:r>
      <w:r>
        <w:rPr>
          <w:sz w:val="28"/>
          <w:szCs w:val="28"/>
        </w:rPr>
        <w:t xml:space="preserve">ОАУ </w:t>
      </w:r>
      <w:r w:rsidR="00512282">
        <w:rPr>
          <w:sz w:val="28"/>
          <w:szCs w:val="28"/>
        </w:rPr>
        <w:t>НПТ</w:t>
      </w:r>
    </w:p>
    <w:p w:rsidR="002969B3" w:rsidRPr="00483377" w:rsidRDefault="002969B3" w:rsidP="002969B3">
      <w:pPr>
        <w:pStyle w:val="22"/>
        <w:shd w:val="clear" w:color="auto" w:fill="auto"/>
        <w:spacing w:after="0"/>
        <w:ind w:left="20"/>
        <w:rPr>
          <w:sz w:val="28"/>
          <w:szCs w:val="28"/>
        </w:rPr>
      </w:pPr>
    </w:p>
    <w:p w:rsidR="002969B3" w:rsidRPr="00483377" w:rsidRDefault="002969B3" w:rsidP="002969B3">
      <w:pPr>
        <w:pStyle w:val="22"/>
        <w:shd w:val="clear" w:color="auto" w:fill="auto"/>
        <w:spacing w:after="0"/>
        <w:ind w:left="20"/>
        <w:rPr>
          <w:sz w:val="28"/>
          <w:szCs w:val="28"/>
        </w:rPr>
      </w:pPr>
    </w:p>
    <w:p w:rsidR="002969B3" w:rsidRPr="00483377" w:rsidRDefault="002969B3" w:rsidP="002969B3">
      <w:pPr>
        <w:pStyle w:val="22"/>
        <w:shd w:val="clear" w:color="auto" w:fill="auto"/>
        <w:spacing w:after="0"/>
        <w:ind w:left="20"/>
        <w:rPr>
          <w:sz w:val="28"/>
          <w:szCs w:val="28"/>
        </w:rPr>
      </w:pPr>
    </w:p>
    <w:p w:rsidR="002969B3" w:rsidRPr="00483377" w:rsidRDefault="002969B3" w:rsidP="002969B3">
      <w:pPr>
        <w:pStyle w:val="22"/>
        <w:shd w:val="clear" w:color="auto" w:fill="auto"/>
        <w:spacing w:after="0"/>
        <w:ind w:left="20"/>
        <w:rPr>
          <w:sz w:val="28"/>
          <w:szCs w:val="28"/>
        </w:rPr>
      </w:pPr>
    </w:p>
    <w:p w:rsidR="002969B3" w:rsidRPr="00483377" w:rsidRDefault="002969B3" w:rsidP="002969B3">
      <w:pPr>
        <w:pStyle w:val="22"/>
        <w:shd w:val="clear" w:color="auto" w:fill="auto"/>
        <w:spacing w:after="0"/>
        <w:ind w:left="2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483377" w:rsidRDefault="002969B3" w:rsidP="002969B3">
      <w:pPr>
        <w:pStyle w:val="50"/>
        <w:shd w:val="clear" w:color="auto" w:fill="auto"/>
        <w:spacing w:after="280" w:line="270" w:lineRule="exact"/>
        <w:ind w:left="3360"/>
        <w:rPr>
          <w:sz w:val="28"/>
          <w:szCs w:val="28"/>
        </w:rPr>
      </w:pPr>
    </w:p>
    <w:p w:rsidR="002969B3" w:rsidRPr="00B120F3" w:rsidRDefault="002969B3" w:rsidP="002969B3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/>
          <w:caps/>
          <w:sz w:val="28"/>
          <w:szCs w:val="28"/>
        </w:rPr>
      </w:pPr>
    </w:p>
    <w:p w:rsidR="002969B3" w:rsidRPr="00B120F3" w:rsidRDefault="002969B3" w:rsidP="002969B3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983687" w:rsidRDefault="00983687" w:rsidP="002969B3">
      <w:pPr>
        <w:pStyle w:val="50"/>
        <w:shd w:val="clear" w:color="auto" w:fill="auto"/>
        <w:spacing w:after="280" w:line="270" w:lineRule="exact"/>
        <w:ind w:left="3360"/>
      </w:pPr>
    </w:p>
    <w:p w:rsidR="00085B3F" w:rsidRDefault="00085B3F" w:rsidP="000F5139">
      <w:pPr>
        <w:pStyle w:val="50"/>
        <w:shd w:val="clear" w:color="auto" w:fill="auto"/>
        <w:spacing w:after="280" w:line="270" w:lineRule="exact"/>
      </w:pPr>
    </w:p>
    <w:p w:rsidR="00FB0DBB" w:rsidRDefault="00FB0DBB" w:rsidP="000F5139">
      <w:pPr>
        <w:pStyle w:val="50"/>
        <w:shd w:val="clear" w:color="auto" w:fill="auto"/>
        <w:spacing w:after="280" w:line="270" w:lineRule="exact"/>
      </w:pPr>
    </w:p>
    <w:p w:rsidR="00FB0DBB" w:rsidRDefault="00FB0DBB" w:rsidP="000F5139">
      <w:pPr>
        <w:pStyle w:val="50"/>
        <w:shd w:val="clear" w:color="auto" w:fill="auto"/>
        <w:spacing w:after="280" w:line="270" w:lineRule="exact"/>
      </w:pPr>
    </w:p>
    <w:p w:rsidR="00FB0DBB" w:rsidRDefault="00FB0DBB" w:rsidP="000F5139">
      <w:pPr>
        <w:pStyle w:val="50"/>
        <w:shd w:val="clear" w:color="auto" w:fill="auto"/>
        <w:spacing w:after="280" w:line="270" w:lineRule="exact"/>
      </w:pPr>
    </w:p>
    <w:p w:rsidR="00FB0DBB" w:rsidRDefault="00FB0DBB" w:rsidP="000F5139">
      <w:pPr>
        <w:pStyle w:val="50"/>
        <w:shd w:val="clear" w:color="auto" w:fill="auto"/>
        <w:spacing w:after="280" w:line="270" w:lineRule="exact"/>
      </w:pPr>
    </w:p>
    <w:p w:rsidR="008507BD" w:rsidRPr="00010573" w:rsidRDefault="008507BD" w:rsidP="008507BD">
      <w:pPr>
        <w:pStyle w:val="50"/>
        <w:shd w:val="clear" w:color="auto" w:fill="auto"/>
        <w:spacing w:after="280" w:line="270" w:lineRule="exact"/>
        <w:ind w:left="3360"/>
      </w:pPr>
      <w:r>
        <w:lastRenderedPageBreak/>
        <w:t>СОДЕРЖАНИЕ</w:t>
      </w:r>
    </w:p>
    <w:p w:rsidR="008507BD" w:rsidRPr="00010573" w:rsidRDefault="008507BD" w:rsidP="008507BD">
      <w:pPr>
        <w:pStyle w:val="50"/>
        <w:shd w:val="clear" w:color="auto" w:fill="auto"/>
        <w:spacing w:after="280" w:line="270" w:lineRule="exact"/>
        <w:ind w:left="3360"/>
      </w:pPr>
    </w:p>
    <w:p w:rsidR="008507BD" w:rsidRDefault="008507BD" w:rsidP="008507BD">
      <w:pPr>
        <w:pStyle w:val="22"/>
        <w:numPr>
          <w:ilvl w:val="0"/>
          <w:numId w:val="1"/>
        </w:numPr>
        <w:shd w:val="clear" w:color="auto" w:fill="auto"/>
        <w:tabs>
          <w:tab w:val="left" w:pos="346"/>
          <w:tab w:val="left" w:pos="8136"/>
        </w:tabs>
        <w:spacing w:after="244" w:line="278" w:lineRule="exact"/>
        <w:ind w:left="360" w:right="320" w:hanging="360"/>
      </w:pPr>
      <w:r>
        <w:t>ПАСПОРТ РАБОЧЕЙ ПРОГРАММЫ УЧЕБНОГО ПРЕДМЕТА</w:t>
      </w:r>
    </w:p>
    <w:p w:rsidR="008507BD" w:rsidRDefault="008507BD" w:rsidP="008507BD">
      <w:pPr>
        <w:pStyle w:val="22"/>
        <w:numPr>
          <w:ilvl w:val="0"/>
          <w:numId w:val="1"/>
        </w:numPr>
        <w:shd w:val="clear" w:color="auto" w:fill="auto"/>
        <w:tabs>
          <w:tab w:val="left" w:pos="365"/>
          <w:tab w:val="left" w:pos="8155"/>
        </w:tabs>
        <w:spacing w:after="243" w:line="274" w:lineRule="exact"/>
        <w:ind w:left="360" w:right="320" w:hanging="360"/>
      </w:pPr>
      <w:r>
        <w:t>СТРУКТУРА И  СОДЕРЖАНИЕ УЧЕБНОГО ПРЕДМЕТА</w:t>
      </w:r>
    </w:p>
    <w:p w:rsidR="008507BD" w:rsidRDefault="008507BD" w:rsidP="008507BD">
      <w:pPr>
        <w:pStyle w:val="22"/>
        <w:numPr>
          <w:ilvl w:val="0"/>
          <w:numId w:val="1"/>
        </w:numPr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 w:hanging="360"/>
      </w:pPr>
      <w:r>
        <w:t>УСЛОВИЯ РЕАЛИЗАЦИИ УЧЕБНОГО ПРЕДМЕТА</w:t>
      </w:r>
    </w:p>
    <w:p w:rsidR="008507BD" w:rsidRDefault="008507BD" w:rsidP="008507BD">
      <w:pPr>
        <w:pStyle w:val="22"/>
        <w:numPr>
          <w:ilvl w:val="0"/>
          <w:numId w:val="1"/>
        </w:numPr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 w:hanging="360"/>
      </w:pPr>
      <w:r>
        <w:t>КОНТРОЛЬ И ОЦЕНКА РЕЗУЛЬТАТОВ ОСОВОЕНИЯ УЧЕБНОГО ПРЕДМЕТА</w:t>
      </w:r>
    </w:p>
    <w:p w:rsidR="008507BD" w:rsidRDefault="008507BD" w:rsidP="008507BD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085B3F" w:rsidRDefault="00085B3F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8507BD" w:rsidRDefault="008507BD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8507BD" w:rsidRDefault="008507BD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8507BD" w:rsidRDefault="008507BD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8507BD" w:rsidRDefault="008507BD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8507BD" w:rsidRDefault="008507BD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8507BD" w:rsidRDefault="008507BD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8507BD" w:rsidRDefault="008507BD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8507BD" w:rsidRDefault="008507BD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8507BD" w:rsidRDefault="008507BD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8507BD" w:rsidRDefault="008507BD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8507BD" w:rsidRDefault="008507BD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</w:pPr>
    </w:p>
    <w:p w:rsidR="002969B3" w:rsidRPr="00085B3F" w:rsidRDefault="002969B3" w:rsidP="00085B3F">
      <w:pPr>
        <w:pStyle w:val="22"/>
        <w:shd w:val="clear" w:color="auto" w:fill="auto"/>
        <w:tabs>
          <w:tab w:val="left" w:pos="355"/>
          <w:tab w:val="left" w:pos="8160"/>
        </w:tabs>
        <w:spacing w:after="314" w:line="270" w:lineRule="exact"/>
        <w:ind w:left="360"/>
        <w:rPr>
          <w:b/>
        </w:rPr>
      </w:pPr>
      <w:r w:rsidRPr="00085B3F">
        <w:rPr>
          <w:b/>
        </w:rPr>
        <w:lastRenderedPageBreak/>
        <w:t>1. ПАСПОРТ РАБОЧЕЙ ПРОГРАММЫ УЧЕБНО</w:t>
      </w:r>
      <w:r w:rsidR="008507BD">
        <w:rPr>
          <w:b/>
        </w:rPr>
        <w:t>ГО ПРЕДМЕТА</w:t>
      </w:r>
    </w:p>
    <w:p w:rsidR="002969B3" w:rsidRPr="000002D2" w:rsidRDefault="002969B3" w:rsidP="002969B3">
      <w:pPr>
        <w:pStyle w:val="32"/>
        <w:keepNext/>
        <w:keepLines/>
        <w:shd w:val="clear" w:color="auto" w:fill="auto"/>
        <w:spacing w:after="0" w:line="270" w:lineRule="exact"/>
        <w:ind w:left="20"/>
        <w:rPr>
          <w:sz w:val="24"/>
          <w:szCs w:val="24"/>
        </w:rPr>
      </w:pPr>
      <w:r w:rsidRPr="008507BD">
        <w:rPr>
          <w:b/>
          <w:sz w:val="24"/>
          <w:szCs w:val="24"/>
        </w:rPr>
        <w:t>1.1.</w:t>
      </w:r>
      <w:r w:rsidRPr="000002D2">
        <w:rPr>
          <w:sz w:val="24"/>
          <w:szCs w:val="24"/>
        </w:rPr>
        <w:t>Область применения рабочей программы</w:t>
      </w:r>
    </w:p>
    <w:p w:rsidR="00CA3495" w:rsidRPr="00CA3495" w:rsidRDefault="00CA3495" w:rsidP="00CA3495">
      <w:pPr>
        <w:pStyle w:val="af"/>
        <w:jc w:val="both"/>
        <w:rPr>
          <w:rFonts w:ascii="Times New Roman" w:hAnsi="Times New Roman"/>
          <w:b/>
          <w:sz w:val="24"/>
          <w:szCs w:val="24"/>
        </w:rPr>
      </w:pPr>
      <w:r w:rsidRPr="00CA3495">
        <w:rPr>
          <w:rFonts w:ascii="Times New Roman" w:hAnsi="Times New Roman"/>
          <w:sz w:val="24"/>
          <w:szCs w:val="24"/>
        </w:rPr>
        <w:t>Программа учебно</w:t>
      </w:r>
      <w:r w:rsidR="008507BD">
        <w:rPr>
          <w:rFonts w:ascii="Times New Roman" w:hAnsi="Times New Roman"/>
          <w:sz w:val="24"/>
          <w:szCs w:val="24"/>
        </w:rPr>
        <w:t>го предмета</w:t>
      </w:r>
      <w:r w:rsidRPr="00CA3495">
        <w:rPr>
          <w:rFonts w:ascii="Times New Roman" w:hAnsi="Times New Roman"/>
          <w:sz w:val="24"/>
          <w:szCs w:val="24"/>
        </w:rPr>
        <w:t xml:space="preserve"> является частью </w:t>
      </w:r>
      <w:r w:rsidR="008507BD" w:rsidRPr="002061CA">
        <w:rPr>
          <w:rFonts w:ascii="Times New Roman" w:hAnsi="Times New Roman"/>
          <w:sz w:val="24"/>
          <w:szCs w:val="24"/>
        </w:rPr>
        <w:t xml:space="preserve">адаптированной программы профессиональной подготовки по профессии </w:t>
      </w:r>
      <w:r w:rsidR="0058474D">
        <w:rPr>
          <w:rFonts w:ascii="Times New Roman" w:hAnsi="Times New Roman"/>
          <w:sz w:val="24"/>
          <w:szCs w:val="24"/>
        </w:rPr>
        <w:t>16675 Повар</w:t>
      </w:r>
    </w:p>
    <w:p w:rsidR="002969B3" w:rsidRPr="000002D2" w:rsidRDefault="002969B3" w:rsidP="008507BD">
      <w:pPr>
        <w:pStyle w:val="50"/>
        <w:numPr>
          <w:ilvl w:val="0"/>
          <w:numId w:val="3"/>
        </w:numPr>
        <w:shd w:val="clear" w:color="auto" w:fill="auto"/>
        <w:tabs>
          <w:tab w:val="left" w:pos="510"/>
        </w:tabs>
        <w:spacing w:after="300" w:line="322" w:lineRule="exact"/>
        <w:ind w:left="20" w:right="400"/>
        <w:jc w:val="both"/>
        <w:rPr>
          <w:sz w:val="24"/>
          <w:szCs w:val="24"/>
        </w:rPr>
      </w:pPr>
      <w:r w:rsidRPr="000002D2">
        <w:rPr>
          <w:sz w:val="24"/>
          <w:szCs w:val="24"/>
        </w:rPr>
        <w:t>Место учебно</w:t>
      </w:r>
      <w:r w:rsidR="008507BD">
        <w:rPr>
          <w:sz w:val="24"/>
          <w:szCs w:val="24"/>
        </w:rPr>
        <w:t>го предмета</w:t>
      </w:r>
      <w:r w:rsidRPr="000002D2">
        <w:rPr>
          <w:sz w:val="24"/>
          <w:szCs w:val="24"/>
        </w:rPr>
        <w:t xml:space="preserve"> в структуре программ</w:t>
      </w:r>
      <w:r w:rsidR="008507BD">
        <w:rPr>
          <w:sz w:val="24"/>
          <w:szCs w:val="24"/>
        </w:rPr>
        <w:t>ы</w:t>
      </w:r>
      <w:r w:rsidRPr="000002D2">
        <w:rPr>
          <w:sz w:val="24"/>
          <w:szCs w:val="24"/>
        </w:rPr>
        <w:t>:</w:t>
      </w:r>
      <w:r w:rsidRPr="000002D2">
        <w:rPr>
          <w:rStyle w:val="51"/>
          <w:sz w:val="24"/>
          <w:szCs w:val="24"/>
        </w:rPr>
        <w:t xml:space="preserve"> </w:t>
      </w:r>
      <w:r w:rsidR="008507BD">
        <w:rPr>
          <w:rStyle w:val="51"/>
          <w:b w:val="0"/>
          <w:sz w:val="24"/>
          <w:szCs w:val="24"/>
        </w:rPr>
        <w:t>предмет</w:t>
      </w:r>
      <w:r w:rsidR="00CA3495" w:rsidRPr="00CA3495">
        <w:rPr>
          <w:rStyle w:val="51"/>
          <w:b w:val="0"/>
          <w:sz w:val="24"/>
          <w:szCs w:val="24"/>
        </w:rPr>
        <w:t xml:space="preserve"> входит в образовательный цикл</w:t>
      </w:r>
    </w:p>
    <w:p w:rsidR="002969B3" w:rsidRPr="000002D2" w:rsidRDefault="002969B3" w:rsidP="008507BD">
      <w:pPr>
        <w:pStyle w:val="32"/>
        <w:keepNext/>
        <w:keepLines/>
        <w:numPr>
          <w:ilvl w:val="0"/>
          <w:numId w:val="3"/>
        </w:numPr>
        <w:shd w:val="clear" w:color="auto" w:fill="auto"/>
        <w:tabs>
          <w:tab w:val="left" w:pos="582"/>
        </w:tabs>
        <w:spacing w:after="300" w:line="322" w:lineRule="exact"/>
        <w:ind w:left="20" w:right="400"/>
        <w:jc w:val="both"/>
        <w:rPr>
          <w:sz w:val="24"/>
          <w:szCs w:val="24"/>
        </w:rPr>
      </w:pPr>
      <w:r w:rsidRPr="000002D2">
        <w:rPr>
          <w:sz w:val="24"/>
          <w:szCs w:val="24"/>
        </w:rPr>
        <w:t>Цели и задачи учебно</w:t>
      </w:r>
      <w:r w:rsidR="008507BD">
        <w:rPr>
          <w:sz w:val="24"/>
          <w:szCs w:val="24"/>
        </w:rPr>
        <w:t>го предмета</w:t>
      </w:r>
      <w:r w:rsidRPr="000002D2">
        <w:rPr>
          <w:sz w:val="24"/>
          <w:szCs w:val="24"/>
        </w:rPr>
        <w:t xml:space="preserve"> - требования к результатам освоения учебно</w:t>
      </w:r>
      <w:r w:rsidR="008507BD">
        <w:rPr>
          <w:sz w:val="24"/>
          <w:szCs w:val="24"/>
        </w:rPr>
        <w:t>го предмета</w:t>
      </w:r>
      <w:r w:rsidRPr="000002D2">
        <w:rPr>
          <w:sz w:val="24"/>
          <w:szCs w:val="24"/>
        </w:rPr>
        <w:t>:</w:t>
      </w:r>
    </w:p>
    <w:p w:rsidR="002969B3" w:rsidRPr="000002D2" w:rsidRDefault="002969B3" w:rsidP="008507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002D2">
        <w:rPr>
          <w:rFonts w:ascii="Times New Roman" w:hAnsi="Times New Roman"/>
          <w:sz w:val="24"/>
          <w:szCs w:val="24"/>
        </w:rPr>
        <w:t xml:space="preserve">В результате освоения </w:t>
      </w:r>
      <w:r w:rsidR="008507BD">
        <w:rPr>
          <w:rFonts w:ascii="Times New Roman" w:hAnsi="Times New Roman"/>
          <w:sz w:val="24"/>
          <w:szCs w:val="24"/>
        </w:rPr>
        <w:t>предмета</w:t>
      </w:r>
      <w:r w:rsidRPr="000002D2">
        <w:rPr>
          <w:rFonts w:ascii="Times New Roman" w:hAnsi="Times New Roman"/>
          <w:sz w:val="24"/>
          <w:szCs w:val="24"/>
        </w:rPr>
        <w:t xml:space="preserve"> обучающийся должен </w:t>
      </w:r>
    </w:p>
    <w:p w:rsidR="00A61183" w:rsidRPr="00A61183" w:rsidRDefault="00A61183" w:rsidP="002969B3">
      <w:pPr>
        <w:pStyle w:val="af0"/>
        <w:widowControl w:val="0"/>
        <w:ind w:left="0" w:firstLine="709"/>
        <w:jc w:val="both"/>
        <w:rPr>
          <w:b/>
        </w:rPr>
      </w:pPr>
      <w:r w:rsidRPr="00A61183">
        <w:rPr>
          <w:b/>
        </w:rPr>
        <w:t xml:space="preserve">уметь: </w:t>
      </w:r>
    </w:p>
    <w:p w:rsidR="00737554" w:rsidRDefault="00A61183" w:rsidP="002969B3">
      <w:pPr>
        <w:pStyle w:val="af0"/>
        <w:widowControl w:val="0"/>
        <w:ind w:left="0" w:firstLine="709"/>
        <w:jc w:val="both"/>
      </w:pPr>
      <w:r w:rsidRPr="00DC541D">
        <w:t>соблюдать регламенты по экологической безопасности в профессиональной деятельности;</w:t>
      </w:r>
    </w:p>
    <w:p w:rsidR="00737554" w:rsidRDefault="00A61183" w:rsidP="002969B3">
      <w:pPr>
        <w:pStyle w:val="af0"/>
        <w:widowControl w:val="0"/>
        <w:ind w:left="0" w:firstLine="709"/>
        <w:jc w:val="both"/>
      </w:pPr>
      <w:r w:rsidRPr="00DC541D">
        <w:t xml:space="preserve"> </w:t>
      </w:r>
      <w:r w:rsidRPr="00391B01">
        <w:rPr>
          <w:b/>
        </w:rPr>
        <w:t>знать:</w:t>
      </w:r>
      <w:r w:rsidRPr="00DC541D">
        <w:t xml:space="preserve"> особенности взаимодействия общества и природы, основные источники техногенного в</w:t>
      </w:r>
      <w:r w:rsidR="008507BD">
        <w:t>оздействия на окружающую среду;</w:t>
      </w:r>
    </w:p>
    <w:p w:rsidR="00737554" w:rsidRDefault="00A61183" w:rsidP="002969B3">
      <w:pPr>
        <w:pStyle w:val="af0"/>
        <w:widowControl w:val="0"/>
        <w:ind w:left="0" w:firstLine="709"/>
        <w:jc w:val="both"/>
      </w:pPr>
      <w:r w:rsidRPr="00DC541D">
        <w:t xml:space="preserve">об условиях устойчивого развития экосистем и возможных причинах возникновения экологического кризиса; </w:t>
      </w:r>
    </w:p>
    <w:p w:rsidR="00737554" w:rsidRDefault="00A61183" w:rsidP="002969B3">
      <w:pPr>
        <w:pStyle w:val="af0"/>
        <w:widowControl w:val="0"/>
        <w:ind w:left="0" w:firstLine="709"/>
        <w:jc w:val="both"/>
      </w:pPr>
      <w:r w:rsidRPr="00DC541D">
        <w:t>принципы и методы рационального природопользования; основные источники техногенного воздействия на окружающую среду;</w:t>
      </w:r>
    </w:p>
    <w:p w:rsidR="00737554" w:rsidRDefault="00A61183" w:rsidP="002969B3">
      <w:pPr>
        <w:pStyle w:val="af0"/>
        <w:widowControl w:val="0"/>
        <w:ind w:left="0" w:firstLine="709"/>
        <w:jc w:val="both"/>
      </w:pPr>
      <w:r w:rsidRPr="00DC541D">
        <w:t xml:space="preserve">основные группы отходов, их источники и масштабы образования; 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отходов; методы экологического регулирования; понятие и принципы мониторинга окружающей среды; </w:t>
      </w:r>
    </w:p>
    <w:p w:rsidR="00737554" w:rsidRDefault="00A61183" w:rsidP="002969B3">
      <w:pPr>
        <w:pStyle w:val="af0"/>
        <w:widowControl w:val="0"/>
        <w:ind w:left="0" w:firstLine="709"/>
        <w:jc w:val="both"/>
      </w:pPr>
      <w:r w:rsidRPr="00DC541D">
        <w:t xml:space="preserve">природоресурсный потенциал Российской Федерации; </w:t>
      </w:r>
    </w:p>
    <w:p w:rsidR="00085B3F" w:rsidRDefault="00A61183" w:rsidP="002969B3">
      <w:pPr>
        <w:pStyle w:val="af0"/>
        <w:widowControl w:val="0"/>
        <w:ind w:left="0" w:firstLine="709"/>
        <w:jc w:val="both"/>
      </w:pPr>
      <w:r w:rsidRPr="00DC541D">
        <w:t>охраняемые природные территории;</w:t>
      </w:r>
    </w:p>
    <w:p w:rsidR="002969B3" w:rsidRPr="000002D2" w:rsidRDefault="00A61183" w:rsidP="008507BD">
      <w:pPr>
        <w:pStyle w:val="af0"/>
        <w:widowControl w:val="0"/>
        <w:ind w:left="0" w:firstLine="709"/>
        <w:jc w:val="both"/>
      </w:pPr>
      <w:r w:rsidRPr="00DC541D">
        <w:t xml:space="preserve"> </w:t>
      </w:r>
    </w:p>
    <w:p w:rsidR="002969B3" w:rsidRPr="008507BD" w:rsidRDefault="002969B3" w:rsidP="002969B3">
      <w:pPr>
        <w:pStyle w:val="32"/>
        <w:keepNext/>
        <w:keepLines/>
        <w:shd w:val="clear" w:color="auto" w:fill="auto"/>
        <w:spacing w:after="0" w:line="322" w:lineRule="exact"/>
        <w:ind w:left="180" w:right="260"/>
        <w:jc w:val="both"/>
        <w:rPr>
          <w:b/>
          <w:sz w:val="24"/>
          <w:szCs w:val="24"/>
        </w:rPr>
      </w:pPr>
      <w:r w:rsidRPr="008507BD">
        <w:rPr>
          <w:b/>
          <w:sz w:val="24"/>
          <w:szCs w:val="24"/>
        </w:rPr>
        <w:t>1.4. Рекомендуемое количество часов на освоение рабочей программы учебно</w:t>
      </w:r>
      <w:r w:rsidR="008507BD" w:rsidRPr="008507BD">
        <w:rPr>
          <w:b/>
          <w:sz w:val="24"/>
          <w:szCs w:val="24"/>
        </w:rPr>
        <w:t>го предмета</w:t>
      </w:r>
      <w:r w:rsidRPr="008507BD">
        <w:rPr>
          <w:b/>
          <w:sz w:val="24"/>
          <w:szCs w:val="24"/>
        </w:rPr>
        <w:t>:</w:t>
      </w:r>
    </w:p>
    <w:p w:rsidR="002969B3" w:rsidRPr="000002D2" w:rsidRDefault="002969B3" w:rsidP="002969B3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  <w:r w:rsidRPr="000002D2">
        <w:rPr>
          <w:sz w:val="24"/>
          <w:szCs w:val="24"/>
        </w:rPr>
        <w:t>максимальной учебной нагрузки обучающегося 48 часов, в том числе: обязательной аудиторной учебной н</w:t>
      </w:r>
      <w:r w:rsidR="008507BD">
        <w:rPr>
          <w:sz w:val="24"/>
          <w:szCs w:val="24"/>
        </w:rPr>
        <w:t>агрузки обучающегося 32 часов;</w:t>
      </w:r>
    </w:p>
    <w:p w:rsidR="00085B3F" w:rsidRDefault="002969B3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  <w:r w:rsidRPr="000002D2">
        <w:rPr>
          <w:sz w:val="24"/>
          <w:szCs w:val="24"/>
        </w:rPr>
        <w:t>самостоятельной работы обучающегося 16 часов.</w:t>
      </w: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F5139" w:rsidRDefault="000F5139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085B3F" w:rsidRDefault="00085B3F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sz w:val="24"/>
          <w:szCs w:val="24"/>
        </w:rPr>
      </w:pPr>
    </w:p>
    <w:p w:rsidR="002969B3" w:rsidRPr="008507BD" w:rsidRDefault="002969B3" w:rsidP="00085B3F">
      <w:pPr>
        <w:pStyle w:val="11"/>
        <w:shd w:val="clear" w:color="auto" w:fill="auto"/>
        <w:spacing w:line="322" w:lineRule="exact"/>
        <w:ind w:left="180" w:right="1280"/>
        <w:jc w:val="both"/>
        <w:rPr>
          <w:b/>
          <w:sz w:val="24"/>
          <w:szCs w:val="24"/>
        </w:rPr>
      </w:pPr>
      <w:r w:rsidRPr="008507BD">
        <w:rPr>
          <w:b/>
          <w:sz w:val="28"/>
          <w:szCs w:val="28"/>
        </w:rPr>
        <w:lastRenderedPageBreak/>
        <w:t>2. СТРУКТУРА И СОДЕРЖАНИЕ УЧЕБНО</w:t>
      </w:r>
      <w:r w:rsidR="008507BD">
        <w:rPr>
          <w:b/>
          <w:sz w:val="28"/>
          <w:szCs w:val="28"/>
        </w:rPr>
        <w:t>ГО ПРЕДМЕТА</w:t>
      </w:r>
    </w:p>
    <w:p w:rsidR="002969B3" w:rsidRPr="00483377" w:rsidRDefault="002969B3" w:rsidP="002969B3">
      <w:pPr>
        <w:pStyle w:val="32"/>
        <w:keepNext/>
        <w:keepLines/>
        <w:shd w:val="clear" w:color="auto" w:fill="auto"/>
        <w:spacing w:after="0" w:line="322" w:lineRule="exact"/>
        <w:ind w:left="920"/>
        <w:rPr>
          <w:sz w:val="28"/>
          <w:szCs w:val="28"/>
        </w:rPr>
      </w:pPr>
      <w:r w:rsidRPr="00483377">
        <w:rPr>
          <w:sz w:val="28"/>
          <w:szCs w:val="28"/>
        </w:rPr>
        <w:t>2.1. Объем учебно</w:t>
      </w:r>
      <w:r w:rsidR="008507BD">
        <w:rPr>
          <w:sz w:val="28"/>
          <w:szCs w:val="28"/>
        </w:rPr>
        <w:t>го предмета</w:t>
      </w:r>
      <w:r w:rsidRPr="00483377">
        <w:rPr>
          <w:sz w:val="28"/>
          <w:szCs w:val="28"/>
        </w:rPr>
        <w:t xml:space="preserve"> и виды учебной работы</w:t>
      </w:r>
    </w:p>
    <w:p w:rsidR="002969B3" w:rsidRPr="00483377" w:rsidRDefault="002969B3" w:rsidP="002969B3">
      <w:pPr>
        <w:pStyle w:val="32"/>
        <w:keepNext/>
        <w:keepLines/>
        <w:shd w:val="clear" w:color="auto" w:fill="auto"/>
        <w:spacing w:after="0" w:line="322" w:lineRule="exact"/>
        <w:ind w:left="920"/>
        <w:rPr>
          <w:sz w:val="28"/>
          <w:szCs w:val="28"/>
        </w:rPr>
      </w:pPr>
    </w:p>
    <w:tbl>
      <w:tblPr>
        <w:tblStyle w:val="a7"/>
        <w:tblW w:w="0" w:type="auto"/>
        <w:tblInd w:w="142" w:type="dxa"/>
        <w:tblLook w:val="04A0"/>
      </w:tblPr>
      <w:tblGrid>
        <w:gridCol w:w="5920"/>
        <w:gridCol w:w="3509"/>
      </w:tblGrid>
      <w:tr w:rsidR="002969B3" w:rsidRPr="00483377" w:rsidTr="00A61183">
        <w:tc>
          <w:tcPr>
            <w:tcW w:w="5920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ind w:left="284"/>
              <w:jc w:val="center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Вид учебной работы</w:t>
            </w:r>
          </w:p>
        </w:tc>
        <w:tc>
          <w:tcPr>
            <w:tcW w:w="3509" w:type="dxa"/>
          </w:tcPr>
          <w:p w:rsidR="002969B3" w:rsidRPr="00483377" w:rsidRDefault="00512282" w:rsidP="00A61183">
            <w:pPr>
              <w:pStyle w:val="70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Ко</w:t>
            </w:r>
            <w:r w:rsidR="002969B3" w:rsidRPr="00483377">
              <w:rPr>
                <w:sz w:val="28"/>
                <w:szCs w:val="28"/>
              </w:rPr>
              <w:t>личество часов</w:t>
            </w:r>
            <w:r>
              <w:rPr>
                <w:sz w:val="28"/>
                <w:szCs w:val="28"/>
              </w:rPr>
              <w:t xml:space="preserve">    </w:t>
            </w:r>
          </w:p>
        </w:tc>
      </w:tr>
      <w:tr w:rsidR="002969B3" w:rsidRPr="00483377" w:rsidTr="00A61183">
        <w:tc>
          <w:tcPr>
            <w:tcW w:w="5920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3509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8</w:t>
            </w:r>
          </w:p>
        </w:tc>
      </w:tr>
      <w:tr w:rsidR="002969B3" w:rsidRPr="00483377" w:rsidTr="00A61183">
        <w:tc>
          <w:tcPr>
            <w:tcW w:w="5920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3509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32</w:t>
            </w:r>
          </w:p>
        </w:tc>
      </w:tr>
      <w:tr w:rsidR="002969B3" w:rsidRPr="00483377" w:rsidTr="00A61183">
        <w:tc>
          <w:tcPr>
            <w:tcW w:w="5920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т.ч.практические работы</w:t>
            </w:r>
          </w:p>
        </w:tc>
        <w:tc>
          <w:tcPr>
            <w:tcW w:w="3509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969B3" w:rsidRPr="00483377" w:rsidTr="00A61183">
        <w:tc>
          <w:tcPr>
            <w:tcW w:w="5920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3509" w:type="dxa"/>
          </w:tcPr>
          <w:p w:rsidR="002969B3" w:rsidRPr="00483377" w:rsidRDefault="002969B3" w:rsidP="00A61183">
            <w:pPr>
              <w:pStyle w:val="5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</w:tr>
      <w:tr w:rsidR="002969B3" w:rsidRPr="00483377" w:rsidTr="00A61183">
        <w:tc>
          <w:tcPr>
            <w:tcW w:w="5920" w:type="dxa"/>
          </w:tcPr>
          <w:p w:rsidR="002969B3" w:rsidRPr="00483377" w:rsidRDefault="002969B3" w:rsidP="00A61183">
            <w:pPr>
              <w:pStyle w:val="11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 w:rsidRPr="00483377">
              <w:rPr>
                <w:sz w:val="28"/>
                <w:szCs w:val="28"/>
              </w:rPr>
              <w:t>в том числе:</w:t>
            </w:r>
          </w:p>
        </w:tc>
        <w:tc>
          <w:tcPr>
            <w:tcW w:w="3509" w:type="dxa"/>
          </w:tcPr>
          <w:p w:rsidR="002969B3" w:rsidRPr="00483377" w:rsidRDefault="002969B3" w:rsidP="00A61183">
            <w:pPr>
              <w:rPr>
                <w:sz w:val="28"/>
                <w:szCs w:val="28"/>
              </w:rPr>
            </w:pPr>
          </w:p>
        </w:tc>
      </w:tr>
      <w:tr w:rsidR="00983687" w:rsidRPr="00483377" w:rsidTr="003754BF">
        <w:tc>
          <w:tcPr>
            <w:tcW w:w="9429" w:type="dxa"/>
            <w:gridSpan w:val="2"/>
          </w:tcPr>
          <w:p w:rsidR="00983687" w:rsidRPr="00483377" w:rsidRDefault="00FB0DBB" w:rsidP="00FB0DBB">
            <w:pPr>
              <w:pStyle w:val="32"/>
              <w:keepNext/>
              <w:keepLines/>
              <w:shd w:val="clear" w:color="auto" w:fill="auto"/>
              <w:spacing w:after="0" w:line="322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Промежуточная</w:t>
            </w:r>
            <w:r w:rsidR="00983687" w:rsidRPr="00483377">
              <w:rPr>
                <w:sz w:val="28"/>
                <w:szCs w:val="28"/>
              </w:rPr>
              <w:t xml:space="preserve"> аттестация</w:t>
            </w:r>
            <w:r w:rsidR="00983687" w:rsidRPr="00483377">
              <w:rPr>
                <w:rStyle w:val="51"/>
                <w:sz w:val="28"/>
                <w:szCs w:val="28"/>
              </w:rPr>
              <w:t xml:space="preserve"> </w:t>
            </w:r>
            <w:r w:rsidR="00983687" w:rsidRPr="000002D2">
              <w:rPr>
                <w:rStyle w:val="51"/>
                <w:b w:val="0"/>
                <w:sz w:val="28"/>
                <w:szCs w:val="28"/>
              </w:rPr>
              <w:t>в форме  дифференцированного зачёта</w:t>
            </w:r>
          </w:p>
        </w:tc>
      </w:tr>
    </w:tbl>
    <w:p w:rsidR="002969B3" w:rsidRPr="00483377" w:rsidRDefault="002969B3" w:rsidP="002969B3">
      <w:pPr>
        <w:rPr>
          <w:sz w:val="28"/>
          <w:szCs w:val="28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caps/>
          <w:sz w:val="28"/>
          <w:szCs w:val="28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caps/>
          <w:sz w:val="28"/>
          <w:szCs w:val="28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2969B3" w:rsidRPr="00B120F3" w:rsidRDefault="002969B3" w:rsidP="002969B3">
      <w:pPr>
        <w:pStyle w:val="2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2969B3" w:rsidRPr="00EF4E3D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</w:rPr>
        <w:sectPr w:rsidR="002969B3" w:rsidRPr="00EF4E3D" w:rsidSect="00FB0DBB">
          <w:footerReference w:type="even" r:id="rId9"/>
          <w:footerReference w:type="default" r:id="rId10"/>
          <w:pgSz w:w="11906" w:h="16838"/>
          <w:pgMar w:top="993" w:right="850" w:bottom="1134" w:left="1701" w:header="708" w:footer="708" w:gutter="0"/>
          <w:cols w:space="720"/>
        </w:sectPr>
      </w:pPr>
      <w:r w:rsidRPr="00B120F3">
        <w:rPr>
          <w:rFonts w:ascii="Times New Roman" w:hAnsi="Times New Roman"/>
          <w:bCs/>
          <w:i/>
        </w:rPr>
        <w:br w:type="page"/>
      </w:r>
    </w:p>
    <w:p w:rsidR="002969B3" w:rsidRPr="00EF4E3D" w:rsidRDefault="002969B3" w:rsidP="002969B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</w:pPr>
      <w:r w:rsidRPr="00EF4E3D">
        <w:rPr>
          <w:b/>
          <w:sz w:val="28"/>
          <w:szCs w:val="28"/>
        </w:rPr>
        <w:lastRenderedPageBreak/>
        <w:t xml:space="preserve">2.2. </w:t>
      </w:r>
      <w:r>
        <w:rPr>
          <w:b/>
          <w:sz w:val="28"/>
          <w:szCs w:val="28"/>
        </w:rPr>
        <w:t>Т</w:t>
      </w:r>
      <w:r w:rsidRPr="00EF4E3D">
        <w:rPr>
          <w:b/>
          <w:sz w:val="28"/>
          <w:szCs w:val="28"/>
        </w:rPr>
        <w:t>ематический план и содержание учебно</w:t>
      </w:r>
      <w:r w:rsidR="008507BD">
        <w:rPr>
          <w:b/>
          <w:sz w:val="28"/>
          <w:szCs w:val="28"/>
        </w:rPr>
        <w:t xml:space="preserve">го </w:t>
      </w:r>
      <w:r w:rsidR="008507BD" w:rsidRPr="008507BD">
        <w:rPr>
          <w:b/>
          <w:sz w:val="28"/>
          <w:szCs w:val="28"/>
        </w:rPr>
        <w:t>предмета</w:t>
      </w:r>
      <w:r w:rsidRPr="008507BD">
        <w:rPr>
          <w:b/>
          <w:sz w:val="28"/>
          <w:szCs w:val="28"/>
        </w:rPr>
        <w:t xml:space="preserve"> </w:t>
      </w:r>
      <w:r w:rsidR="00CA3495" w:rsidRPr="008507BD">
        <w:rPr>
          <w:b/>
          <w:sz w:val="28"/>
          <w:szCs w:val="28"/>
        </w:rPr>
        <w:t>Основы экологии</w:t>
      </w:r>
      <w:r w:rsidRPr="00EF4E3D">
        <w:rPr>
          <w:bCs/>
          <w:i/>
          <w:sz w:val="20"/>
          <w:szCs w:val="20"/>
        </w:rPr>
        <w:tab/>
      </w:r>
      <w:r w:rsidRPr="00EF4E3D">
        <w:rPr>
          <w:bCs/>
          <w:i/>
          <w:sz w:val="20"/>
          <w:szCs w:val="20"/>
        </w:rPr>
        <w:tab/>
      </w:r>
      <w:r w:rsidRPr="00EF4E3D">
        <w:rPr>
          <w:bCs/>
          <w:i/>
          <w:sz w:val="20"/>
          <w:szCs w:val="20"/>
        </w:rPr>
        <w:tab/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1"/>
        <w:gridCol w:w="9669"/>
        <w:gridCol w:w="1812"/>
        <w:gridCol w:w="1549"/>
      </w:tblGrid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669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учебного материала, лабораторные  работы и практические занятия, самостоятельная работа обучающихся, курсовая работа (проект)</w:t>
            </w: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49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69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49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B1196F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196F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1.</w:t>
            </w:r>
            <w:r w:rsidRPr="00B1196F">
              <w:rPr>
                <w:rFonts w:ascii="Times New Roman" w:hAnsi="Times New Roman"/>
                <w:b/>
                <w:color w:val="000000"/>
                <w:szCs w:val="25"/>
              </w:rPr>
              <w:t xml:space="preserve"> Экология и природопользование.</w:t>
            </w:r>
          </w:p>
        </w:tc>
        <w:tc>
          <w:tcPr>
            <w:tcW w:w="9669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14</w:t>
            </w:r>
          </w:p>
        </w:tc>
        <w:tc>
          <w:tcPr>
            <w:tcW w:w="1549" w:type="dxa"/>
            <w:vMerge w:val="restart"/>
            <w:shd w:val="clear" w:color="auto" w:fill="FFFFFF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A61183">
        <w:trPr>
          <w:trHeight w:val="400"/>
        </w:trPr>
        <w:tc>
          <w:tcPr>
            <w:tcW w:w="2411" w:type="dxa"/>
            <w:vMerge w:val="restart"/>
          </w:tcPr>
          <w:p w:rsidR="002969B3" w:rsidRPr="00594762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4762">
              <w:rPr>
                <w:rFonts w:ascii="Times New Roman" w:hAnsi="Times New Roman"/>
                <w:b/>
                <w:bCs/>
                <w:sz w:val="20"/>
                <w:szCs w:val="20"/>
              </w:rPr>
              <w:t>Тема 1.1. Современное состояние окружающей среды в России.</w:t>
            </w:r>
          </w:p>
        </w:tc>
        <w:tc>
          <w:tcPr>
            <w:tcW w:w="9669" w:type="dxa"/>
            <w:vMerge w:val="restart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969B3" w:rsidRPr="00EF4E3D" w:rsidRDefault="002969B3" w:rsidP="00A61183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</w:rPr>
            </w:pPr>
            <w:r w:rsidRPr="00EF4E3D">
              <w:rPr>
                <w:rFonts w:ascii="Times New Roman" w:hAnsi="Times New Roman"/>
                <w:color w:val="000000"/>
              </w:rPr>
              <w:t>Экологически неблагополучные регионы России, причины. Карта загрязнения   региона.</w:t>
            </w:r>
          </w:p>
        </w:tc>
        <w:tc>
          <w:tcPr>
            <w:tcW w:w="1812" w:type="dxa"/>
            <w:vMerge w:val="restart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vMerge/>
            <w:shd w:val="clear" w:color="auto" w:fill="FFFFFF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A61183">
        <w:trPr>
          <w:trHeight w:val="287"/>
        </w:trPr>
        <w:tc>
          <w:tcPr>
            <w:tcW w:w="2411" w:type="dxa"/>
            <w:vMerge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69" w:type="dxa"/>
            <w:vMerge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549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58474D">
        <w:trPr>
          <w:trHeight w:val="2229"/>
        </w:trPr>
        <w:tc>
          <w:tcPr>
            <w:tcW w:w="2411" w:type="dxa"/>
          </w:tcPr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1.2. Антропогенное воздействие на природу. Экологические кризисы и катастрофы.</w:t>
            </w:r>
          </w:p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69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969B3" w:rsidRPr="00EF4E3D" w:rsidRDefault="002969B3" w:rsidP="0058474D">
            <w:pPr>
              <w:spacing w:after="0"/>
              <w:jc w:val="both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  <w:color w:val="000000"/>
              </w:rPr>
              <w:t>Хозяйственная деятельность человека и ее воздействие на природу. Понятие «охрана природы» и его составляющие. Локальные, региональные и глобальные проблемы экологии.</w:t>
            </w:r>
          </w:p>
          <w:p w:rsidR="002969B3" w:rsidRPr="00EF4E3D" w:rsidRDefault="002969B3" w:rsidP="0058474D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Роль человеческого фактора в решении проблем экологии.</w:t>
            </w:r>
          </w:p>
          <w:p w:rsidR="002969B3" w:rsidRPr="00EF4E3D" w:rsidRDefault="002969B3" w:rsidP="0058474D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Научно-технический прогресс и природа в современную эпоху.</w:t>
            </w:r>
          </w:p>
          <w:p w:rsidR="002969B3" w:rsidRPr="00EF4E3D" w:rsidRDefault="002969B3" w:rsidP="0058474D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8"/>
              </w:rPr>
            </w:pPr>
            <w:r w:rsidRPr="00EF4E3D">
              <w:rPr>
                <w:rFonts w:ascii="Times New Roman" w:hAnsi="Times New Roman"/>
                <w:color w:val="000000"/>
              </w:rPr>
              <w:t>Определение экологического кризиса. Основные причины экологического кризиса.</w:t>
            </w:r>
          </w:p>
          <w:p w:rsidR="002969B3" w:rsidRPr="00EF4E3D" w:rsidRDefault="002969B3" w:rsidP="0058474D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8"/>
              </w:rPr>
            </w:pPr>
            <w:r w:rsidRPr="00EF4E3D">
              <w:rPr>
                <w:rFonts w:ascii="Times New Roman" w:hAnsi="Times New Roman"/>
                <w:color w:val="000000"/>
              </w:rPr>
              <w:t>Прогнозирование. Определение экологической катастрофы. Причины и виды катастроф.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</w:tcPr>
          <w:p w:rsidR="002969B3" w:rsidRPr="00EF4E3D" w:rsidRDefault="00CA3495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1.3.</w:t>
            </w:r>
          </w:p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Природные ресурсы и рациональное природопользование</w:t>
            </w:r>
          </w:p>
        </w:tc>
        <w:tc>
          <w:tcPr>
            <w:tcW w:w="9669" w:type="dxa"/>
          </w:tcPr>
          <w:p w:rsidR="0058474D" w:rsidRDefault="0058474D" w:rsidP="0058474D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</w:p>
          <w:p w:rsidR="002969B3" w:rsidRPr="00EF4E3D" w:rsidRDefault="002969B3" w:rsidP="0058474D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Природные ресурсы и их классификация.</w:t>
            </w:r>
          </w:p>
          <w:p w:rsidR="002969B3" w:rsidRPr="00EF4E3D" w:rsidRDefault="002969B3" w:rsidP="0058474D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Проблемы использования и воспроизводства природных ресурсов, их взаимосвязь с размещением производства.</w:t>
            </w:r>
          </w:p>
          <w:p w:rsidR="002969B3" w:rsidRPr="00EF4E3D" w:rsidRDefault="002969B3" w:rsidP="0058474D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Пищевые ресурсы человечества. Проблемы питания и производства сельскохозяйственной продукции.</w:t>
            </w:r>
          </w:p>
          <w:p w:rsidR="002969B3" w:rsidRPr="00EF4E3D" w:rsidRDefault="002969B3" w:rsidP="0058474D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  <w:color w:val="000000"/>
              </w:rPr>
              <w:t>Проблемы сохранения человеческих ресурсов.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A61183">
            <w:pPr>
              <w:tabs>
                <w:tab w:val="left" w:pos="0"/>
                <w:tab w:val="left" w:pos="133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1.4.</w:t>
            </w:r>
          </w:p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Принципы рационального природопользования и охраны окружающей среды</w:t>
            </w:r>
            <w:r w:rsidRPr="00EF4E3D">
              <w:rPr>
                <w:rFonts w:ascii="Times New Roman" w:hAnsi="Times New Roman"/>
                <w:color w:val="000000"/>
                <w:szCs w:val="25"/>
              </w:rPr>
              <w:t>.</w:t>
            </w:r>
          </w:p>
        </w:tc>
        <w:tc>
          <w:tcPr>
            <w:tcW w:w="9669" w:type="dxa"/>
          </w:tcPr>
          <w:p w:rsidR="0058474D" w:rsidRDefault="0058474D" w:rsidP="0058474D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</w:p>
          <w:p w:rsidR="002969B3" w:rsidRPr="00EF4E3D" w:rsidRDefault="002969B3" w:rsidP="0058474D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 xml:space="preserve">Определение понятия «Природопользование». Основные аспекты охраны природы. </w:t>
            </w:r>
          </w:p>
          <w:p w:rsidR="002969B3" w:rsidRPr="00EF4E3D" w:rsidRDefault="002969B3" w:rsidP="0058474D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Принципы и правила охраны природы.</w:t>
            </w:r>
          </w:p>
          <w:p w:rsidR="002969B3" w:rsidRPr="00EF4E3D" w:rsidRDefault="002969B3" w:rsidP="0058474D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Ресурсные циклы. Система управления отходами.</w:t>
            </w:r>
          </w:p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1.5.</w:t>
            </w:r>
          </w:p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Мониторинг окружающей среды.</w:t>
            </w:r>
          </w:p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69" w:type="dxa"/>
          </w:tcPr>
          <w:p w:rsidR="002969B3" w:rsidRPr="00EF4E3D" w:rsidRDefault="002969B3" w:rsidP="00A61183">
            <w:pPr>
              <w:jc w:val="both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lastRenderedPageBreak/>
              <w:t xml:space="preserve">Определение понятия «Мониторинг окружающей среды». </w:t>
            </w:r>
          </w:p>
          <w:p w:rsidR="002969B3" w:rsidRPr="00EF4E3D" w:rsidRDefault="002969B3" w:rsidP="00A61183">
            <w:pPr>
              <w:jc w:val="both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lastRenderedPageBreak/>
              <w:t>Виды мониторинга. Мониторинг качества и степени загрязнения атмосферы, гидросферы и земельных  ресурсов.</w:t>
            </w:r>
          </w:p>
          <w:p w:rsidR="002969B3" w:rsidRPr="00EF4E3D" w:rsidRDefault="002969B3" w:rsidP="00A61183">
            <w:pPr>
              <w:jc w:val="both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Основные задачи мониторинга окружающей среды: наблюдение за факторами, воздействующими на окружающую среду; оценка и прогнозирование состояния окружающей среды.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lastRenderedPageBreak/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Тема 1.6. </w:t>
            </w:r>
          </w:p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Источники загрязнения, основные группы загрязняющих веществ в природных средах.</w:t>
            </w:r>
          </w:p>
        </w:tc>
        <w:tc>
          <w:tcPr>
            <w:tcW w:w="9669" w:type="dxa"/>
          </w:tcPr>
          <w:p w:rsidR="002969B3" w:rsidRPr="00EF4E3D" w:rsidRDefault="002969B3" w:rsidP="00A61183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 xml:space="preserve">Естественные и антропогенные источники загрязнений атмосферы, гидросферы и земельных степени загрязнения. </w:t>
            </w:r>
          </w:p>
          <w:p w:rsidR="002969B3" w:rsidRPr="00EF4E3D" w:rsidRDefault="002969B3" w:rsidP="00A61183">
            <w:pPr>
              <w:shd w:val="clear" w:color="auto" w:fill="FFFFFF"/>
              <w:ind w:left="141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Классификация загрязняющих веществ.  Определение степени загрязнения.</w:t>
            </w:r>
          </w:p>
          <w:p w:rsidR="002969B3" w:rsidRPr="00EF4E3D" w:rsidRDefault="002969B3" w:rsidP="00A61183">
            <w:pPr>
              <w:shd w:val="clear" w:color="auto" w:fill="FFFFFF"/>
              <w:ind w:left="14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555"/>
        </w:trPr>
        <w:tc>
          <w:tcPr>
            <w:tcW w:w="2411" w:type="dxa"/>
            <w:vMerge w:val="restart"/>
          </w:tcPr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1.7.</w:t>
            </w:r>
          </w:p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Физическое загрязнение.</w:t>
            </w:r>
          </w:p>
        </w:tc>
        <w:tc>
          <w:tcPr>
            <w:tcW w:w="9669" w:type="dxa"/>
          </w:tcPr>
          <w:p w:rsidR="002969B3" w:rsidRPr="00EF4E3D" w:rsidRDefault="002969B3" w:rsidP="0058474D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 xml:space="preserve">Шумовое, электромагнитное, тепловое, световое, радиоактивное загрязнение окружающей среды. Способы ликвидации последствий заражения токсичными и радиоактивными веществами окружающей среды. Понятие экологического риска. 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CA34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555"/>
        </w:trPr>
        <w:tc>
          <w:tcPr>
            <w:tcW w:w="2411" w:type="dxa"/>
            <w:vMerge/>
          </w:tcPr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69" w:type="dxa"/>
          </w:tcPr>
          <w:p w:rsidR="002969B3" w:rsidRPr="00EF4E3D" w:rsidRDefault="002969B3" w:rsidP="00A61183">
            <w:pPr>
              <w:jc w:val="both"/>
              <w:rPr>
                <w:rFonts w:ascii="Times New Roman" w:hAnsi="Times New Roman"/>
                <w:bCs/>
              </w:rPr>
            </w:pPr>
            <w:r w:rsidRPr="00EF4E3D">
              <w:rPr>
                <w:rFonts w:ascii="Times New Roman" w:hAnsi="Times New Roman"/>
                <w:b/>
                <w:bCs/>
              </w:rPr>
              <w:t xml:space="preserve">Самостоятельная работа: </w:t>
            </w:r>
            <w:r w:rsidRPr="00EF4E3D">
              <w:rPr>
                <w:rFonts w:ascii="Times New Roman" w:hAnsi="Times New Roman"/>
                <w:bCs/>
              </w:rPr>
              <w:t>выполнение домашних заданий по разделу 1.</w:t>
            </w:r>
          </w:p>
          <w:p w:rsidR="002969B3" w:rsidRPr="00EF4E3D" w:rsidRDefault="002969B3" w:rsidP="00A61183">
            <w:pPr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EF4E3D">
              <w:rPr>
                <w:rFonts w:ascii="Times New Roman" w:eastAsia="Calibri" w:hAnsi="Times New Roman"/>
                <w:b/>
                <w:bCs/>
              </w:rPr>
              <w:t>Примерная тематика внеаудиторной самостоятельной работы</w:t>
            </w:r>
          </w:p>
          <w:p w:rsidR="002969B3" w:rsidRPr="00EF4E3D" w:rsidRDefault="002969B3" w:rsidP="00A61183">
            <w:pPr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Воздействие негативных экологических факторов на человека, проживающего в нашем регионе, их прогнозирование и предотвращение.</w:t>
            </w:r>
          </w:p>
          <w:p w:rsidR="002969B3" w:rsidRPr="00EF4E3D" w:rsidRDefault="002969B3" w:rsidP="00A61183">
            <w:pPr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Утилизация бытовых и промышленных отходов в нашем регионе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512282">
        <w:trPr>
          <w:trHeight w:val="1134"/>
        </w:trPr>
        <w:tc>
          <w:tcPr>
            <w:tcW w:w="2411" w:type="dxa"/>
          </w:tcPr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</w:rPr>
            </w:pPr>
            <w:r w:rsidRPr="00EF4E3D">
              <w:rPr>
                <w:rFonts w:ascii="Times New Roman" w:hAnsi="Times New Roman"/>
                <w:b/>
                <w:bCs/>
              </w:rPr>
              <w:t>Раздел 2.</w:t>
            </w:r>
          </w:p>
          <w:p w:rsidR="002969B3" w:rsidRPr="0058474D" w:rsidRDefault="002969B3" w:rsidP="0058474D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B1196F">
              <w:rPr>
                <w:rFonts w:ascii="Times New Roman" w:hAnsi="Times New Roman"/>
                <w:b/>
                <w:color w:val="3F4424"/>
              </w:rPr>
              <w:t>Охрана окружающей среды.</w:t>
            </w:r>
          </w:p>
        </w:tc>
        <w:tc>
          <w:tcPr>
            <w:tcW w:w="9669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8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512282">
        <w:trPr>
          <w:trHeight w:val="1569"/>
        </w:trPr>
        <w:tc>
          <w:tcPr>
            <w:tcW w:w="2411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2.1. </w:t>
            </w:r>
          </w:p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Рациональное использование и охрана атмосферы.</w:t>
            </w:r>
          </w:p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69" w:type="dxa"/>
          </w:tcPr>
          <w:p w:rsidR="002969B3" w:rsidRPr="0058474D" w:rsidRDefault="002969B3" w:rsidP="0058474D">
            <w:pPr>
              <w:shd w:val="clear" w:color="auto" w:fill="FFFFFF"/>
              <w:ind w:left="141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Строение и газовый состав атмосферы. Баланс газов в атмосфере. Последствие загрязнение и нарушения  газового баланса атмосферы. Химические и фотохимические превращения вредных веществ в атмосфере. Меры по предотвращению загрязнения и охране атмосферного воздуха: очистные фильтры, безотходные технологии, защита от выхлопных газов автомобилей, озеленение городов и промышленных центров.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Тема 2.2.</w:t>
            </w:r>
          </w:p>
          <w:p w:rsidR="002969B3" w:rsidRPr="0058474D" w:rsidRDefault="002969B3" w:rsidP="005847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Рациональное использование и охрана водных ресурсов.</w:t>
            </w:r>
          </w:p>
        </w:tc>
        <w:tc>
          <w:tcPr>
            <w:tcW w:w="9669" w:type="dxa"/>
          </w:tcPr>
          <w:p w:rsidR="002969B3" w:rsidRPr="00EF4E3D" w:rsidRDefault="002969B3" w:rsidP="0058474D">
            <w:pPr>
              <w:shd w:val="clear" w:color="auto" w:fill="FFFFFF"/>
              <w:ind w:left="141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Природная вода и ее распространение. Истощение и загрязнение водных ресурсов. Рациональное использование водных ресурсов, меры по предотвращению их  истощения и загрязнения. Рациональное использование подземных вод. Очистные сооружения и оборотные системы водоснабжения. Экологические проблемы химии гидросферы.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2.3. </w:t>
            </w:r>
          </w:p>
          <w:p w:rsidR="002969B3" w:rsidRPr="008507BD" w:rsidRDefault="002969B3" w:rsidP="008507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Рациональное использование и охрана недр.</w:t>
            </w:r>
          </w:p>
        </w:tc>
        <w:tc>
          <w:tcPr>
            <w:tcW w:w="9669" w:type="dxa"/>
          </w:tcPr>
          <w:p w:rsidR="002969B3" w:rsidRPr="00EF4E3D" w:rsidRDefault="002969B3" w:rsidP="0058474D">
            <w:pPr>
              <w:shd w:val="clear" w:color="auto" w:fill="FFFFFF"/>
              <w:ind w:left="141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Полезные ископаемые и их распространение. Распределение и запасы минерального сырья в мире. Минерально-сырьевые ресурсы    России. Использование недр человеком. Исчерпаемость минеральных ресурсов. Основные направления по использованию и охране недр. Охрана природных комплексов при разработке минеральных ресурсов. Рекультивация и восстановление земель.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518"/>
        </w:trPr>
        <w:tc>
          <w:tcPr>
            <w:tcW w:w="2411" w:type="dxa"/>
            <w:vMerge w:val="restart"/>
          </w:tcPr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2.4. Рациональное использование и охрана земельных ресурсов.</w:t>
            </w:r>
          </w:p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69" w:type="dxa"/>
          </w:tcPr>
          <w:p w:rsidR="002969B3" w:rsidRPr="00EF4E3D" w:rsidRDefault="002969B3" w:rsidP="0058474D">
            <w:pPr>
              <w:shd w:val="clear" w:color="auto" w:fill="FFFFFF"/>
              <w:ind w:left="141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Почва, ее состав и строение. Роль почвы в круговороте веществ в природе. Хозяйственное значение почв. Естественная и ускоренная эрозия почв. Система мероприятий по защите земель от эрозии. Результаты антропогенного воздействия на почвы и меры по ее охране.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vMerge w:val="restart"/>
            <w:shd w:val="clear" w:color="auto" w:fill="FFFFFF"/>
          </w:tcPr>
          <w:p w:rsidR="002969B3" w:rsidRPr="00EF4E3D" w:rsidRDefault="00CA3495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517"/>
        </w:trPr>
        <w:tc>
          <w:tcPr>
            <w:tcW w:w="2411" w:type="dxa"/>
            <w:vMerge/>
          </w:tcPr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69" w:type="dxa"/>
          </w:tcPr>
          <w:p w:rsidR="002969B3" w:rsidRPr="00EF4E3D" w:rsidRDefault="002969B3" w:rsidP="00A61183">
            <w:pPr>
              <w:jc w:val="both"/>
              <w:rPr>
                <w:rFonts w:ascii="Times New Roman" w:hAnsi="Times New Roman"/>
                <w:bCs/>
              </w:rPr>
            </w:pPr>
            <w:r w:rsidRPr="00EF4E3D">
              <w:rPr>
                <w:rFonts w:ascii="Times New Roman" w:hAnsi="Times New Roman"/>
                <w:b/>
                <w:bCs/>
              </w:rPr>
              <w:t xml:space="preserve">Самостоятельная работа: </w:t>
            </w:r>
            <w:r w:rsidRPr="00EF4E3D">
              <w:rPr>
                <w:rFonts w:ascii="Times New Roman" w:hAnsi="Times New Roman"/>
                <w:bCs/>
              </w:rPr>
              <w:t>выполнение домашних заданий по разделу 2.</w:t>
            </w:r>
          </w:p>
          <w:p w:rsidR="002969B3" w:rsidRPr="00EF4E3D" w:rsidRDefault="002969B3" w:rsidP="00A6118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EF4E3D">
              <w:rPr>
                <w:rFonts w:ascii="Times New Roman" w:eastAsia="Calibri" w:hAnsi="Times New Roman"/>
                <w:b/>
                <w:bCs/>
              </w:rPr>
              <w:t>Примерная тематика внеаудиторной самостоятельной работы</w:t>
            </w:r>
          </w:p>
          <w:p w:rsidR="002969B3" w:rsidRPr="00EF4E3D" w:rsidRDefault="002969B3" w:rsidP="00A61183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Пищевые ресурсы человечества.</w:t>
            </w:r>
          </w:p>
          <w:p w:rsidR="002969B3" w:rsidRPr="00EF4E3D" w:rsidRDefault="002969B3" w:rsidP="00A61183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Проблемы сохранения человеческих ресурсов.</w:t>
            </w:r>
          </w:p>
          <w:p w:rsidR="002969B3" w:rsidRPr="00EF4E3D" w:rsidRDefault="002969B3" w:rsidP="00A6118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EF4E3D">
              <w:rPr>
                <w:rFonts w:ascii="Times New Roman" w:eastAsia="Calibri" w:hAnsi="Times New Roman"/>
                <w:b/>
                <w:bCs/>
              </w:rPr>
              <w:t>Примерная тематика рефератов.</w:t>
            </w:r>
          </w:p>
          <w:p w:rsidR="002969B3" w:rsidRPr="00EF4E3D" w:rsidRDefault="002969B3" w:rsidP="00A61183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Молочные продукты – в любом возрасте.</w:t>
            </w:r>
          </w:p>
          <w:p w:rsidR="002969B3" w:rsidRPr="00EF4E3D" w:rsidRDefault="002969B3" w:rsidP="00A61183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Генетически модифицированные продукты.</w:t>
            </w:r>
          </w:p>
          <w:p w:rsidR="002969B3" w:rsidRPr="00EF4E3D" w:rsidRDefault="002969B3" w:rsidP="00A61183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Добавки в пищевых продуктах.</w:t>
            </w:r>
          </w:p>
          <w:p w:rsidR="002969B3" w:rsidRPr="00EF4E3D" w:rsidRDefault="002969B3" w:rsidP="00A61183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Соя, и ее польза для здоровья.</w:t>
            </w:r>
          </w:p>
          <w:p w:rsidR="002969B3" w:rsidRPr="00EF4E3D" w:rsidRDefault="002969B3" w:rsidP="00A61183">
            <w:pPr>
              <w:spacing w:after="0" w:line="240" w:lineRule="auto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Экология и здоровье человека.</w:t>
            </w:r>
          </w:p>
          <w:p w:rsidR="002969B3" w:rsidRPr="00EF4E3D" w:rsidRDefault="002969B3" w:rsidP="00A6118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</w:rPr>
              <w:t>Пища Франкенштейна.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549" w:type="dxa"/>
            <w:vMerge/>
            <w:shd w:val="clear" w:color="auto" w:fill="FFFFFF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A61183">
        <w:trPr>
          <w:trHeight w:val="491"/>
        </w:trPr>
        <w:tc>
          <w:tcPr>
            <w:tcW w:w="2411" w:type="dxa"/>
            <w:vMerge w:val="restart"/>
          </w:tcPr>
          <w:p w:rsidR="002969B3" w:rsidRPr="008507BD" w:rsidRDefault="002969B3" w:rsidP="008507BD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B1196F">
              <w:rPr>
                <w:rFonts w:ascii="Times New Roman" w:hAnsi="Times New Roman"/>
                <w:b/>
                <w:color w:val="3F4424"/>
                <w:szCs w:val="25"/>
              </w:rPr>
              <w:t>Раздел 3. Мероприятия по защите планеты.</w:t>
            </w:r>
          </w:p>
        </w:tc>
        <w:tc>
          <w:tcPr>
            <w:tcW w:w="9669" w:type="dxa"/>
            <w:vMerge w:val="restart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2" w:type="dxa"/>
            <w:vMerge w:val="restart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8</w:t>
            </w:r>
          </w:p>
        </w:tc>
        <w:tc>
          <w:tcPr>
            <w:tcW w:w="1549" w:type="dxa"/>
            <w:vMerge/>
            <w:shd w:val="clear" w:color="auto" w:fill="FFFFFF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512282">
        <w:trPr>
          <w:trHeight w:val="381"/>
        </w:trPr>
        <w:tc>
          <w:tcPr>
            <w:tcW w:w="2411" w:type="dxa"/>
            <w:vMerge/>
          </w:tcPr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color w:val="3F4424"/>
                <w:szCs w:val="25"/>
              </w:rPr>
            </w:pPr>
          </w:p>
        </w:tc>
        <w:tc>
          <w:tcPr>
            <w:tcW w:w="9669" w:type="dxa"/>
            <w:vMerge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nil"/>
            </w:tcBorders>
            <w:shd w:val="clear" w:color="auto" w:fill="FFFFFF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58474D" w:rsidRDefault="002969B3" w:rsidP="0058474D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Тема 3.1 Охрана ландшафтов.</w:t>
            </w:r>
          </w:p>
        </w:tc>
        <w:tc>
          <w:tcPr>
            <w:tcW w:w="9669" w:type="dxa"/>
          </w:tcPr>
          <w:p w:rsidR="002969B3" w:rsidRPr="00EF4E3D" w:rsidRDefault="002969B3" w:rsidP="00A61183">
            <w:pPr>
              <w:shd w:val="clear" w:color="auto" w:fill="FFFFFF"/>
              <w:spacing w:after="0"/>
              <w:ind w:left="141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Охрана ландшафтов. Их классификация. Особо охраняемые территории.</w:t>
            </w:r>
          </w:p>
          <w:p w:rsidR="002969B3" w:rsidRPr="00EF4E3D" w:rsidRDefault="002969B3" w:rsidP="00A61183">
            <w:pPr>
              <w:shd w:val="clear" w:color="auto" w:fill="FFFFFF"/>
              <w:spacing w:after="0"/>
              <w:ind w:left="141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Антропогенные формы ландшафтов, их охрана.</w:t>
            </w:r>
          </w:p>
          <w:p w:rsidR="002969B3" w:rsidRPr="00EF4E3D" w:rsidRDefault="002969B3" w:rsidP="00A6118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3.2. Государственные и общественные </w:t>
            </w: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мероприятия по охране окружающей среды.</w:t>
            </w:r>
          </w:p>
        </w:tc>
        <w:tc>
          <w:tcPr>
            <w:tcW w:w="9669" w:type="dxa"/>
          </w:tcPr>
          <w:p w:rsidR="002969B3" w:rsidRPr="00EF4E3D" w:rsidRDefault="002969B3" w:rsidP="00A61183">
            <w:pPr>
              <w:shd w:val="clear" w:color="auto" w:fill="FFFFFF"/>
              <w:ind w:left="141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lastRenderedPageBreak/>
              <w:t xml:space="preserve">Контроль и регулирование рационального использования природных ресурсов и окружающей среды. Федеральные органы власти, отвечающие за рациональное природопользование. </w:t>
            </w:r>
            <w:r w:rsidRPr="00EF4E3D">
              <w:rPr>
                <w:rFonts w:ascii="Times New Roman" w:hAnsi="Times New Roman"/>
                <w:color w:val="000000"/>
              </w:rPr>
              <w:lastRenderedPageBreak/>
              <w:t>Организация рационального природопользования в России.</w:t>
            </w:r>
          </w:p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lastRenderedPageBreak/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CA34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20"/>
        </w:trPr>
        <w:tc>
          <w:tcPr>
            <w:tcW w:w="2411" w:type="dxa"/>
          </w:tcPr>
          <w:p w:rsidR="002969B3" w:rsidRPr="00EF4E3D" w:rsidRDefault="002969B3" w:rsidP="0058474D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Тема 3.3. Правовые основы и социальные вопросы защиты среды обитания.</w:t>
            </w:r>
          </w:p>
        </w:tc>
        <w:tc>
          <w:tcPr>
            <w:tcW w:w="9669" w:type="dxa"/>
          </w:tcPr>
          <w:p w:rsidR="002969B3" w:rsidRPr="00EF4E3D" w:rsidRDefault="002969B3" w:rsidP="00A61183">
            <w:pPr>
              <w:shd w:val="clear" w:color="auto" w:fill="FFFFFF"/>
              <w:ind w:left="141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Правовые основы охраны атмосферы, гидросферы, недр, земель, растительного и животного мира, ландшафтов. Социальные вопросы экологического воспитания и образования подрастающего поколения. Природоохранное просвещение и экологические права населения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803"/>
        </w:trPr>
        <w:tc>
          <w:tcPr>
            <w:tcW w:w="2411" w:type="dxa"/>
            <w:vMerge w:val="restart"/>
          </w:tcPr>
          <w:p w:rsidR="002969B3" w:rsidRPr="00EF4E3D" w:rsidRDefault="00594762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Тема 3.4. М</w:t>
            </w:r>
            <w:r w:rsidR="002969B3"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еждународное сотрудничество в области рационального природопользования и охраны окружающей среды.</w:t>
            </w:r>
          </w:p>
        </w:tc>
        <w:tc>
          <w:tcPr>
            <w:tcW w:w="9669" w:type="dxa"/>
          </w:tcPr>
          <w:p w:rsidR="002969B3" w:rsidRPr="00EF4E3D" w:rsidRDefault="002969B3" w:rsidP="00A61183">
            <w:pPr>
              <w:shd w:val="clear" w:color="auto" w:fill="FFFFFF"/>
              <w:ind w:left="141"/>
              <w:rPr>
                <w:rFonts w:ascii="Times New Roman" w:hAnsi="Times New Roman"/>
                <w:color w:val="000000"/>
              </w:rPr>
            </w:pPr>
            <w:r w:rsidRPr="00EF4E3D">
              <w:rPr>
                <w:rFonts w:ascii="Times New Roman" w:hAnsi="Times New Roman"/>
                <w:color w:val="000000"/>
              </w:rPr>
              <w:t>История международного природоохранного движения. Природоохранные конвенции и межгосударственные соглашения. Роль международных организаций в охране природы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CA3495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</w:tr>
      <w:tr w:rsidR="002969B3" w:rsidRPr="00EF4E3D" w:rsidTr="00A61183">
        <w:trPr>
          <w:trHeight w:val="1103"/>
        </w:trPr>
        <w:tc>
          <w:tcPr>
            <w:tcW w:w="2411" w:type="dxa"/>
            <w:vMerge/>
          </w:tcPr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69" w:type="dxa"/>
          </w:tcPr>
          <w:p w:rsidR="002969B3" w:rsidRPr="00EF4E3D" w:rsidRDefault="002969B3" w:rsidP="00A61183">
            <w:pPr>
              <w:jc w:val="both"/>
              <w:rPr>
                <w:rFonts w:ascii="Times New Roman" w:hAnsi="Times New Roman"/>
                <w:bCs/>
              </w:rPr>
            </w:pPr>
            <w:r w:rsidRPr="00EF4E3D">
              <w:rPr>
                <w:rFonts w:ascii="Times New Roman" w:hAnsi="Times New Roman"/>
                <w:b/>
                <w:bCs/>
              </w:rPr>
              <w:t xml:space="preserve">Самостоятельная работа: </w:t>
            </w:r>
            <w:r w:rsidRPr="00EF4E3D">
              <w:rPr>
                <w:rFonts w:ascii="Times New Roman" w:hAnsi="Times New Roman"/>
                <w:bCs/>
              </w:rPr>
              <w:t>выполнение домашних заданий по разделу 3.</w:t>
            </w:r>
          </w:p>
          <w:p w:rsidR="002969B3" w:rsidRPr="00EF4E3D" w:rsidRDefault="002969B3" w:rsidP="00A61183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EF4E3D">
              <w:rPr>
                <w:rFonts w:ascii="Times New Roman" w:eastAsia="Calibri" w:hAnsi="Times New Roman"/>
                <w:b/>
                <w:bCs/>
              </w:rPr>
              <w:t>Примерная тематика внеаудиторной самостоятельной работы</w:t>
            </w:r>
          </w:p>
          <w:p w:rsidR="002969B3" w:rsidRPr="00EF4E3D" w:rsidRDefault="002969B3" w:rsidP="00A61183">
            <w:pPr>
              <w:spacing w:after="0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Участие России в деятельности международных природоохранных организаций.</w:t>
            </w:r>
          </w:p>
          <w:p w:rsidR="002969B3" w:rsidRPr="00EF4E3D" w:rsidRDefault="002969B3" w:rsidP="00A61183">
            <w:pPr>
              <w:spacing w:after="0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Новые эколого-экономические подходы к природоохранной деятельности.</w:t>
            </w:r>
          </w:p>
          <w:p w:rsidR="002969B3" w:rsidRPr="00EF4E3D" w:rsidRDefault="002969B3" w:rsidP="00A61183">
            <w:pPr>
              <w:spacing w:after="0"/>
              <w:rPr>
                <w:rFonts w:ascii="Times New Roman" w:hAnsi="Times New Roman"/>
              </w:rPr>
            </w:pPr>
            <w:r w:rsidRPr="00EF4E3D">
              <w:rPr>
                <w:rFonts w:ascii="Times New Roman" w:hAnsi="Times New Roman"/>
              </w:rPr>
              <w:t>Описать подробно тематику соглашений, конвенций, принятые законы.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549" w:type="dxa"/>
            <w:shd w:val="clear" w:color="auto" w:fill="FFFFFF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58474D">
        <w:trPr>
          <w:trHeight w:val="594"/>
        </w:trPr>
        <w:tc>
          <w:tcPr>
            <w:tcW w:w="2411" w:type="dxa"/>
            <w:vMerge/>
          </w:tcPr>
          <w:p w:rsidR="002969B3" w:rsidRPr="00EF4E3D" w:rsidRDefault="002969B3" w:rsidP="00A61183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69" w:type="dxa"/>
          </w:tcPr>
          <w:p w:rsidR="002969B3" w:rsidRPr="00EF4E3D" w:rsidRDefault="00665124" w:rsidP="00A61183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Дифференцированный зачет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49" w:type="dxa"/>
            <w:vMerge w:val="restart"/>
            <w:shd w:val="clear" w:color="auto" w:fill="FFFFFF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2969B3" w:rsidRPr="00EF4E3D" w:rsidTr="00A61183">
        <w:trPr>
          <w:trHeight w:val="99"/>
        </w:trPr>
        <w:tc>
          <w:tcPr>
            <w:tcW w:w="12080" w:type="dxa"/>
            <w:gridSpan w:val="2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812" w:type="dxa"/>
            <w:shd w:val="clear" w:color="auto" w:fill="auto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EF4E3D">
              <w:rPr>
                <w:rFonts w:ascii="Times New Roman" w:hAnsi="Times New Roman"/>
                <w:bCs/>
                <w:i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8</w:t>
            </w:r>
          </w:p>
        </w:tc>
        <w:tc>
          <w:tcPr>
            <w:tcW w:w="1549" w:type="dxa"/>
            <w:vMerge/>
            <w:shd w:val="clear" w:color="auto" w:fill="FFFFFF"/>
          </w:tcPr>
          <w:p w:rsidR="002969B3" w:rsidRPr="00EF4E3D" w:rsidRDefault="002969B3" w:rsidP="00A611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</w:tbl>
    <w:p w:rsidR="002969B3" w:rsidRPr="00EF4E3D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/>
        </w:rPr>
      </w:pPr>
    </w:p>
    <w:p w:rsidR="002969B3" w:rsidRPr="00EF4E3D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/>
        </w:rPr>
      </w:pPr>
    </w:p>
    <w:p w:rsidR="002969B3" w:rsidRPr="00A20A8B" w:rsidRDefault="002969B3" w:rsidP="002969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2969B3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2969B3" w:rsidRPr="00FA1D2A" w:rsidRDefault="002969B3" w:rsidP="002969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1D2A">
        <w:rPr>
          <w:rFonts w:ascii="Times New Roman" w:hAnsi="Times New Roman"/>
          <w:b/>
          <w:sz w:val="24"/>
          <w:szCs w:val="24"/>
        </w:rPr>
        <w:lastRenderedPageBreak/>
        <w:t>3. УСЛОВИЯ РЕАЛИЗАЦИИ УЧЕБНО</w:t>
      </w:r>
      <w:r w:rsidR="008507BD">
        <w:rPr>
          <w:rFonts w:ascii="Times New Roman" w:hAnsi="Times New Roman"/>
          <w:b/>
          <w:sz w:val="24"/>
          <w:szCs w:val="24"/>
        </w:rPr>
        <w:t>ГО ПРЕДМЕТА</w:t>
      </w:r>
    </w:p>
    <w:p w:rsidR="002969B3" w:rsidRPr="009A751E" w:rsidRDefault="002969B3" w:rsidP="002969B3">
      <w:pPr>
        <w:pStyle w:val="32"/>
        <w:keepNext/>
        <w:keepLines/>
        <w:numPr>
          <w:ilvl w:val="0"/>
          <w:numId w:val="4"/>
        </w:numPr>
        <w:shd w:val="clear" w:color="auto" w:fill="auto"/>
        <w:tabs>
          <w:tab w:val="left" w:pos="898"/>
        </w:tabs>
        <w:spacing w:after="0" w:line="317" w:lineRule="exact"/>
        <w:ind w:left="20" w:right="4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Требования к минимальному материально-техническому обеспечению</w:t>
      </w:r>
    </w:p>
    <w:p w:rsidR="002969B3" w:rsidRPr="009A751E" w:rsidRDefault="002969B3" w:rsidP="002969B3">
      <w:pPr>
        <w:pStyle w:val="11"/>
        <w:shd w:val="clear" w:color="auto" w:fill="auto"/>
        <w:spacing w:after="236" w:line="317" w:lineRule="exact"/>
        <w:ind w:left="20" w:right="4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Реализация учебно</w:t>
      </w:r>
      <w:r w:rsidR="008507BD">
        <w:rPr>
          <w:sz w:val="24"/>
          <w:szCs w:val="24"/>
        </w:rPr>
        <w:t>го предмета</w:t>
      </w:r>
      <w:r w:rsidRPr="009A751E">
        <w:rPr>
          <w:sz w:val="24"/>
          <w:szCs w:val="24"/>
        </w:rPr>
        <w:t xml:space="preserve"> требует наличия </w:t>
      </w:r>
      <w:r w:rsidR="008507BD">
        <w:rPr>
          <w:sz w:val="24"/>
          <w:szCs w:val="24"/>
        </w:rPr>
        <w:t xml:space="preserve">стандартного </w:t>
      </w:r>
      <w:r w:rsidRPr="009A751E">
        <w:rPr>
          <w:sz w:val="24"/>
          <w:szCs w:val="24"/>
        </w:rPr>
        <w:t>учебного кабинета</w:t>
      </w:r>
      <w:r w:rsidR="008507BD">
        <w:rPr>
          <w:sz w:val="24"/>
          <w:szCs w:val="24"/>
        </w:rPr>
        <w:t>.</w:t>
      </w:r>
    </w:p>
    <w:p w:rsidR="002969B3" w:rsidRPr="009A751E" w:rsidRDefault="002969B3" w:rsidP="002969B3">
      <w:pPr>
        <w:pStyle w:val="11"/>
        <w:shd w:val="clear" w:color="auto" w:fill="auto"/>
        <w:spacing w:line="322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Оборудование учебного кабинета:</w:t>
      </w:r>
    </w:p>
    <w:p w:rsidR="002969B3" w:rsidRPr="009A751E" w:rsidRDefault="002969B3" w:rsidP="002969B3">
      <w:pPr>
        <w:pStyle w:val="11"/>
        <w:numPr>
          <w:ilvl w:val="0"/>
          <w:numId w:val="5"/>
        </w:numPr>
        <w:shd w:val="clear" w:color="auto" w:fill="auto"/>
        <w:tabs>
          <w:tab w:val="left" w:pos="174"/>
        </w:tabs>
        <w:spacing w:line="322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рабочие места по количеству обучающихся;</w:t>
      </w:r>
    </w:p>
    <w:p w:rsidR="002969B3" w:rsidRPr="009A751E" w:rsidRDefault="002969B3" w:rsidP="002969B3">
      <w:pPr>
        <w:pStyle w:val="11"/>
        <w:numPr>
          <w:ilvl w:val="0"/>
          <w:numId w:val="5"/>
        </w:numPr>
        <w:shd w:val="clear" w:color="auto" w:fill="auto"/>
        <w:tabs>
          <w:tab w:val="left" w:pos="178"/>
        </w:tabs>
        <w:spacing w:line="322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рабочее место преподавателя;</w:t>
      </w:r>
    </w:p>
    <w:p w:rsidR="002969B3" w:rsidRPr="009A751E" w:rsidRDefault="002969B3" w:rsidP="002969B3">
      <w:pPr>
        <w:pStyle w:val="11"/>
        <w:numPr>
          <w:ilvl w:val="0"/>
          <w:numId w:val="5"/>
        </w:numPr>
        <w:shd w:val="clear" w:color="auto" w:fill="auto"/>
        <w:tabs>
          <w:tab w:val="left" w:pos="236"/>
        </w:tabs>
        <w:spacing w:after="240" w:line="322" w:lineRule="exact"/>
        <w:ind w:left="20" w:right="4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комплект учебно-методической документации по экологическим основам природопользования.</w:t>
      </w:r>
    </w:p>
    <w:p w:rsidR="002969B3" w:rsidRPr="009A751E" w:rsidRDefault="002969B3" w:rsidP="002969B3">
      <w:pPr>
        <w:pStyle w:val="11"/>
        <w:shd w:val="clear" w:color="auto" w:fill="auto"/>
        <w:spacing w:line="322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Технические средства обучения:</w:t>
      </w:r>
    </w:p>
    <w:p w:rsidR="002969B3" w:rsidRPr="009A751E" w:rsidRDefault="002969B3" w:rsidP="002969B3">
      <w:pPr>
        <w:pStyle w:val="11"/>
        <w:numPr>
          <w:ilvl w:val="0"/>
          <w:numId w:val="5"/>
        </w:numPr>
        <w:shd w:val="clear" w:color="auto" w:fill="auto"/>
        <w:tabs>
          <w:tab w:val="left" w:pos="318"/>
        </w:tabs>
        <w:spacing w:after="244" w:line="322" w:lineRule="exact"/>
        <w:ind w:left="20" w:right="40"/>
        <w:jc w:val="both"/>
        <w:rPr>
          <w:sz w:val="24"/>
          <w:szCs w:val="24"/>
        </w:rPr>
      </w:pPr>
      <w:r>
        <w:rPr>
          <w:sz w:val="24"/>
          <w:szCs w:val="24"/>
        </w:rPr>
        <w:t>мультимедийное оборудование</w:t>
      </w:r>
    </w:p>
    <w:p w:rsidR="008507BD" w:rsidRPr="009A751E" w:rsidRDefault="008507BD" w:rsidP="008507BD">
      <w:pPr>
        <w:pStyle w:val="32"/>
        <w:keepNext/>
        <w:keepLines/>
        <w:numPr>
          <w:ilvl w:val="0"/>
          <w:numId w:val="5"/>
        </w:numPr>
        <w:shd w:val="clear" w:color="auto" w:fill="auto"/>
        <w:tabs>
          <w:tab w:val="left" w:pos="510"/>
        </w:tabs>
        <w:spacing w:after="0" w:line="317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Информационное обеспечение обучения</w:t>
      </w:r>
    </w:p>
    <w:p w:rsidR="008507BD" w:rsidRPr="009A751E" w:rsidRDefault="008507BD" w:rsidP="008507BD">
      <w:pPr>
        <w:pStyle w:val="32"/>
        <w:keepNext/>
        <w:keepLines/>
        <w:shd w:val="clear" w:color="auto" w:fill="auto"/>
        <w:spacing w:after="0" w:line="317" w:lineRule="exact"/>
        <w:ind w:left="20" w:right="4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67034F" w:rsidRDefault="0067034F" w:rsidP="0067034F">
      <w:pPr>
        <w:pStyle w:val="11"/>
        <w:shd w:val="clear" w:color="auto" w:fill="auto"/>
        <w:spacing w:after="236" w:line="317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Основные источники:</w:t>
      </w:r>
    </w:p>
    <w:p w:rsidR="0067034F" w:rsidRPr="00215819" w:rsidRDefault="0067034F" w:rsidP="0067034F">
      <w:pPr>
        <w:pStyle w:val="11"/>
        <w:shd w:val="clear" w:color="auto" w:fill="auto"/>
        <w:spacing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1. </w:t>
      </w:r>
      <w:r w:rsidRPr="00215819">
        <w:rPr>
          <w:color w:val="000000" w:themeColor="text1"/>
          <w:sz w:val="24"/>
          <w:szCs w:val="24"/>
        </w:rPr>
        <w:t>О.М. Манько. Экологические основы природопользования. Учебник для СПО. М.: Академия, 20</w:t>
      </w:r>
      <w:r w:rsidR="002242C9">
        <w:rPr>
          <w:color w:val="000000" w:themeColor="text1"/>
          <w:sz w:val="24"/>
          <w:szCs w:val="24"/>
        </w:rPr>
        <w:t>2</w:t>
      </w:r>
      <w:r w:rsidR="004870AC">
        <w:rPr>
          <w:color w:val="000000" w:themeColor="text1"/>
          <w:sz w:val="24"/>
          <w:szCs w:val="24"/>
        </w:rPr>
        <w:t>1</w:t>
      </w:r>
    </w:p>
    <w:p w:rsidR="0067034F" w:rsidRPr="00215819" w:rsidRDefault="0067034F" w:rsidP="0067034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15819">
        <w:rPr>
          <w:rFonts w:ascii="Times New Roman" w:hAnsi="Times New Roman"/>
          <w:sz w:val="24"/>
          <w:szCs w:val="24"/>
        </w:rPr>
        <w:t>В.М. Константинов Экологические основы природопользования Учебник СПО Издательство «Академия», 202</w:t>
      </w:r>
      <w:r w:rsidR="004870AC">
        <w:rPr>
          <w:rFonts w:ascii="Times New Roman" w:hAnsi="Times New Roman"/>
          <w:sz w:val="24"/>
          <w:szCs w:val="24"/>
        </w:rPr>
        <w:t>1</w:t>
      </w:r>
    </w:p>
    <w:p w:rsidR="0067034F" w:rsidRPr="008D1F33" w:rsidRDefault="0067034F" w:rsidP="0067034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12529"/>
          <w:shd w:val="clear" w:color="auto" w:fill="FFFFFF"/>
        </w:rPr>
        <w:t xml:space="preserve">2. </w:t>
      </w:r>
      <w:r w:rsidRPr="008D1F33">
        <w:rPr>
          <w:rFonts w:ascii="Times New Roman" w:hAnsi="Times New Roman"/>
          <w:color w:val="212529"/>
          <w:shd w:val="clear" w:color="auto" w:fill="FFFFFF"/>
        </w:rPr>
        <w:t>Клименко, И. С. Экологические основы природопользования : учебное пособие для СПО / И. С. Клименко. — 2-е изд. — Саратов : Профобразование, Ай Пи Эр Медиа, 20</w:t>
      </w:r>
      <w:r w:rsidR="004A08E9">
        <w:rPr>
          <w:rFonts w:ascii="Times New Roman" w:hAnsi="Times New Roman"/>
          <w:color w:val="212529"/>
          <w:shd w:val="clear" w:color="auto" w:fill="FFFFFF"/>
        </w:rPr>
        <w:t>2</w:t>
      </w:r>
      <w:r w:rsidR="004870AC">
        <w:rPr>
          <w:rFonts w:ascii="Times New Roman" w:hAnsi="Times New Roman"/>
          <w:color w:val="212529"/>
          <w:shd w:val="clear" w:color="auto" w:fill="FFFFFF"/>
        </w:rPr>
        <w:t>1</w:t>
      </w:r>
      <w:r w:rsidRPr="008D1F33">
        <w:rPr>
          <w:rFonts w:ascii="Times New Roman" w:hAnsi="Times New Roman"/>
          <w:color w:val="212529"/>
          <w:shd w:val="clear" w:color="auto" w:fill="FFFFFF"/>
        </w:rPr>
        <w:t xml:space="preserve">. — 108 c. — ISBN 978-5-4486-0123-1, 978-5-4488-0203-4.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8D1F33">
          <w:rPr>
            <w:rStyle w:val="af1"/>
            <w:rFonts w:ascii="Times New Roman" w:hAnsi="Times New Roman"/>
            <w:shd w:val="clear" w:color="auto" w:fill="FFFFFF"/>
          </w:rPr>
          <w:t>https://profspo.ru/books/77009</w:t>
        </w:r>
      </w:hyperlink>
      <w:r w:rsidRPr="008D1F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67034F" w:rsidRPr="00215819" w:rsidRDefault="0067034F" w:rsidP="0067034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67034F" w:rsidRPr="003651AB" w:rsidRDefault="0067034F" w:rsidP="0067034F">
      <w:pPr>
        <w:pStyle w:val="11"/>
        <w:shd w:val="clear" w:color="auto" w:fill="auto"/>
        <w:spacing w:line="322" w:lineRule="exact"/>
        <w:ind w:lef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Дополнительные источники:</w:t>
      </w:r>
    </w:p>
    <w:p w:rsidR="0067034F" w:rsidRPr="009A751E" w:rsidRDefault="0067034F" w:rsidP="0067034F">
      <w:pPr>
        <w:pStyle w:val="11"/>
        <w:numPr>
          <w:ilvl w:val="1"/>
          <w:numId w:val="4"/>
        </w:numPr>
        <w:shd w:val="clear" w:color="auto" w:fill="auto"/>
        <w:tabs>
          <w:tab w:val="left" w:pos="691"/>
        </w:tabs>
        <w:spacing w:line="322" w:lineRule="exact"/>
        <w:ind w:left="720" w:right="40" w:hanging="360"/>
        <w:rPr>
          <w:sz w:val="24"/>
          <w:szCs w:val="24"/>
        </w:rPr>
      </w:pPr>
      <w:r w:rsidRPr="009A751E">
        <w:rPr>
          <w:sz w:val="24"/>
          <w:szCs w:val="24"/>
        </w:rPr>
        <w:t>Арустамов Э.А., Левакова И.В., Баркалова Н.В. «Экологические основы природопользования»: 5-е изд. перераб. и доп., М.: Издательский Дом «Дашков и К», 2008-320с.</w:t>
      </w:r>
    </w:p>
    <w:p w:rsidR="0067034F" w:rsidRPr="009A751E" w:rsidRDefault="0067034F" w:rsidP="0067034F">
      <w:pPr>
        <w:pStyle w:val="11"/>
        <w:numPr>
          <w:ilvl w:val="1"/>
          <w:numId w:val="4"/>
        </w:numPr>
        <w:shd w:val="clear" w:color="auto" w:fill="auto"/>
        <w:tabs>
          <w:tab w:val="left" w:pos="715"/>
        </w:tabs>
        <w:spacing w:line="322" w:lineRule="exact"/>
        <w:ind w:left="720" w:right="40" w:hanging="360"/>
        <w:rPr>
          <w:sz w:val="24"/>
          <w:szCs w:val="24"/>
        </w:rPr>
      </w:pPr>
      <w:r w:rsidRPr="009A751E">
        <w:rPr>
          <w:sz w:val="24"/>
          <w:szCs w:val="24"/>
        </w:rPr>
        <w:t>Гальперин М.В. Экологические основы природопользования. Учебник - 2-е издание, испр. М.: ФОРУМ: ИНФА- М, 2007-256с.</w:t>
      </w:r>
    </w:p>
    <w:p w:rsidR="0067034F" w:rsidRPr="009A751E" w:rsidRDefault="0067034F" w:rsidP="0067034F">
      <w:pPr>
        <w:pStyle w:val="11"/>
        <w:numPr>
          <w:ilvl w:val="1"/>
          <w:numId w:val="4"/>
        </w:numPr>
        <w:shd w:val="clear" w:color="auto" w:fill="auto"/>
        <w:tabs>
          <w:tab w:val="left" w:pos="710"/>
        </w:tabs>
        <w:spacing w:line="322" w:lineRule="exact"/>
        <w:ind w:left="720" w:right="960" w:hanging="360"/>
        <w:rPr>
          <w:sz w:val="24"/>
          <w:szCs w:val="24"/>
        </w:rPr>
      </w:pPr>
      <w:r w:rsidRPr="009A751E">
        <w:rPr>
          <w:sz w:val="24"/>
          <w:szCs w:val="24"/>
        </w:rPr>
        <w:t>Колесников С.И. «Экологические основы природопользования». Учебник. Изд-во «Дашков и К», 2008-304с.</w:t>
      </w:r>
    </w:p>
    <w:p w:rsidR="0067034F" w:rsidRPr="009A751E" w:rsidRDefault="0067034F" w:rsidP="0067034F">
      <w:pPr>
        <w:pStyle w:val="11"/>
        <w:numPr>
          <w:ilvl w:val="1"/>
          <w:numId w:val="4"/>
        </w:numPr>
        <w:shd w:val="clear" w:color="auto" w:fill="auto"/>
        <w:tabs>
          <w:tab w:val="left" w:pos="710"/>
        </w:tabs>
        <w:spacing w:line="322" w:lineRule="exact"/>
        <w:ind w:left="720" w:right="40" w:hanging="360"/>
        <w:rPr>
          <w:sz w:val="24"/>
          <w:szCs w:val="24"/>
        </w:rPr>
      </w:pPr>
      <w:r w:rsidRPr="009A751E">
        <w:rPr>
          <w:sz w:val="24"/>
          <w:szCs w:val="24"/>
        </w:rPr>
        <w:t>Константинов В.М., Челедзе Ю.Б. ЭОПП: Учебное пособие для студентов учреждения среднего профессионального образования. М.: Издательский центр «Академия», НМЦ СПО, 4-е изд., испр. и доп. 2006-208 с.</w:t>
      </w:r>
    </w:p>
    <w:p w:rsidR="0067034F" w:rsidRPr="009A751E" w:rsidRDefault="0067034F" w:rsidP="0067034F">
      <w:pPr>
        <w:pStyle w:val="11"/>
        <w:numPr>
          <w:ilvl w:val="1"/>
          <w:numId w:val="4"/>
        </w:numPr>
        <w:shd w:val="clear" w:color="auto" w:fill="auto"/>
        <w:tabs>
          <w:tab w:val="left" w:pos="710"/>
        </w:tabs>
        <w:spacing w:line="322" w:lineRule="exact"/>
        <w:ind w:left="720" w:right="40" w:hanging="36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Трушина Т.П. Экологические основы природопользования. Учебник для колледжей и средне-специальных учебных заведений. 5-е изд. перераб., Ростов на Дону: «Феникс», 2009- 408 с.</w:t>
      </w:r>
    </w:p>
    <w:p w:rsidR="0067034F" w:rsidRPr="009A751E" w:rsidRDefault="0067034F" w:rsidP="0067034F">
      <w:pPr>
        <w:pStyle w:val="11"/>
        <w:numPr>
          <w:ilvl w:val="1"/>
          <w:numId w:val="4"/>
        </w:numPr>
        <w:shd w:val="clear" w:color="auto" w:fill="auto"/>
        <w:tabs>
          <w:tab w:val="left" w:pos="706"/>
        </w:tabs>
        <w:spacing w:after="240" w:line="322" w:lineRule="exact"/>
        <w:ind w:left="720" w:right="40" w:hanging="36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Емельянов А.Г. Основы природопользования: учебник для студ. высш. Учеб. Заведений. - 5-е изд., стер. - М. : Издат. Центр «Академия», 2009. - 304 с.</w:t>
      </w:r>
    </w:p>
    <w:p w:rsidR="0067034F" w:rsidRPr="009A751E" w:rsidRDefault="0067034F" w:rsidP="0067034F">
      <w:pPr>
        <w:pStyle w:val="11"/>
        <w:numPr>
          <w:ilvl w:val="2"/>
          <w:numId w:val="4"/>
        </w:numPr>
        <w:shd w:val="clear" w:color="auto" w:fill="auto"/>
        <w:tabs>
          <w:tab w:val="left" w:pos="346"/>
        </w:tabs>
        <w:spacing w:line="322" w:lineRule="exact"/>
        <w:ind w:left="20" w:right="4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Сазонов Э.В.Экология городской среды. Санкт-Петербург.:ГИ0РД,2010.- 310с.</w:t>
      </w:r>
    </w:p>
    <w:p w:rsidR="0067034F" w:rsidRPr="009A751E" w:rsidRDefault="0067034F" w:rsidP="0067034F">
      <w:pPr>
        <w:pStyle w:val="11"/>
        <w:numPr>
          <w:ilvl w:val="2"/>
          <w:numId w:val="4"/>
        </w:numPr>
        <w:shd w:val="clear" w:color="auto" w:fill="auto"/>
        <w:tabs>
          <w:tab w:val="left" w:pos="414"/>
        </w:tabs>
        <w:spacing w:line="322" w:lineRule="exact"/>
        <w:ind w:left="20" w:right="4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Зайдельман Ф.Р.Генезис и экологические основы мелиорации почв и ландшафтов : учебник / Ф.Р.Зайдельман. - М. : КДУ, 2009. - 720 с.</w:t>
      </w:r>
    </w:p>
    <w:p w:rsidR="0067034F" w:rsidRPr="009A751E" w:rsidRDefault="0067034F" w:rsidP="0067034F">
      <w:pPr>
        <w:pStyle w:val="11"/>
        <w:numPr>
          <w:ilvl w:val="2"/>
          <w:numId w:val="4"/>
        </w:numPr>
        <w:shd w:val="clear" w:color="auto" w:fill="auto"/>
        <w:tabs>
          <w:tab w:val="left" w:pos="408"/>
        </w:tabs>
        <w:spacing w:line="322" w:lineRule="exact"/>
        <w:ind w:left="120" w:righ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Ступин Д.Ю. Загрязнение почв и новейшие технологии их восстановления: учеб. Пос. / Д.Ю.Ступин. - Спб.: Изд-во «Лань», 2009. - 432 с.</w:t>
      </w:r>
    </w:p>
    <w:p w:rsidR="0067034F" w:rsidRPr="009A751E" w:rsidRDefault="0067034F" w:rsidP="0067034F">
      <w:pPr>
        <w:pStyle w:val="11"/>
        <w:numPr>
          <w:ilvl w:val="2"/>
          <w:numId w:val="4"/>
        </w:numPr>
        <w:shd w:val="clear" w:color="auto" w:fill="auto"/>
        <w:tabs>
          <w:tab w:val="left" w:pos="403"/>
        </w:tabs>
        <w:spacing w:line="322" w:lineRule="exact"/>
        <w:ind w:left="120" w:righ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lastRenderedPageBreak/>
        <w:t>Рюмина Е.В. Экономический анализ ущерба от экологических нарушений / Е.В.Рюмина. - М.: Наука, 2009. - 331 с.</w:t>
      </w:r>
    </w:p>
    <w:p w:rsidR="0067034F" w:rsidRPr="009A751E" w:rsidRDefault="0067034F" w:rsidP="0067034F">
      <w:pPr>
        <w:pStyle w:val="11"/>
        <w:numPr>
          <w:ilvl w:val="2"/>
          <w:numId w:val="4"/>
        </w:numPr>
        <w:shd w:val="clear" w:color="auto" w:fill="auto"/>
        <w:tabs>
          <w:tab w:val="left" w:pos="422"/>
        </w:tabs>
        <w:spacing w:line="322" w:lineRule="exact"/>
        <w:ind w:left="120" w:righ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Экология и жизнь. Научно-популярный и образовательный журнал ВАК и Министерства образования РФ.</w:t>
      </w:r>
    </w:p>
    <w:p w:rsidR="0067034F" w:rsidRPr="009A751E" w:rsidRDefault="0067034F" w:rsidP="0067034F">
      <w:pPr>
        <w:pStyle w:val="11"/>
        <w:numPr>
          <w:ilvl w:val="2"/>
          <w:numId w:val="4"/>
        </w:numPr>
        <w:shd w:val="clear" w:color="auto" w:fill="auto"/>
        <w:tabs>
          <w:tab w:val="left" w:pos="494"/>
        </w:tabs>
        <w:spacing w:line="322" w:lineRule="exact"/>
        <w:ind w:left="120" w:righ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Вода и экология: решения и проблемы. Научно-технический журнал. Водопроект. Гипрокоомунводоканал. Спб.</w:t>
      </w:r>
    </w:p>
    <w:p w:rsidR="0067034F" w:rsidRPr="009A751E" w:rsidRDefault="0067034F" w:rsidP="0067034F">
      <w:pPr>
        <w:pStyle w:val="11"/>
        <w:numPr>
          <w:ilvl w:val="2"/>
          <w:numId w:val="4"/>
        </w:numPr>
        <w:shd w:val="clear" w:color="auto" w:fill="auto"/>
        <w:tabs>
          <w:tab w:val="left" w:pos="389"/>
        </w:tabs>
        <w:spacing w:line="322" w:lineRule="exact"/>
        <w:ind w:left="1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Интернет-ресурс. Экология. Курс лекций. Форма доступа: 18ри.ги</w:t>
      </w:r>
    </w:p>
    <w:p w:rsidR="0067034F" w:rsidRPr="009A751E" w:rsidRDefault="0067034F" w:rsidP="0067034F">
      <w:pPr>
        <w:pStyle w:val="11"/>
        <w:numPr>
          <w:ilvl w:val="2"/>
          <w:numId w:val="4"/>
        </w:numPr>
        <w:shd w:val="clear" w:color="auto" w:fill="auto"/>
        <w:tabs>
          <w:tab w:val="left" w:pos="547"/>
        </w:tabs>
        <w:spacing w:line="322" w:lineRule="exact"/>
        <w:ind w:left="120" w:right="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Интернет-ресурс. Словарь по прикладной экологии, рациональному природопользованию и природообустройству (оп-Нпе версия). Форма доступа: швиее.ги</w:t>
      </w:r>
    </w:p>
    <w:p w:rsidR="0067034F" w:rsidRPr="009A751E" w:rsidRDefault="0067034F" w:rsidP="0067034F">
      <w:pPr>
        <w:pStyle w:val="11"/>
        <w:numPr>
          <w:ilvl w:val="2"/>
          <w:numId w:val="4"/>
        </w:numPr>
        <w:shd w:val="clear" w:color="auto" w:fill="auto"/>
        <w:tabs>
          <w:tab w:val="left" w:pos="389"/>
        </w:tabs>
        <w:spacing w:line="322" w:lineRule="exact"/>
        <w:ind w:left="120"/>
        <w:jc w:val="both"/>
        <w:rPr>
          <w:sz w:val="24"/>
          <w:szCs w:val="24"/>
        </w:rPr>
      </w:pPr>
      <w:r w:rsidRPr="009A751E">
        <w:rPr>
          <w:sz w:val="24"/>
          <w:szCs w:val="24"/>
        </w:rPr>
        <w:t>Интернет-ресурс. Основы экологии. Форма доступа: душп415.8рЬ.ги</w:t>
      </w: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67034F" w:rsidRDefault="0067034F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Pr="009A751E" w:rsidRDefault="008507BD" w:rsidP="008507BD">
      <w:pPr>
        <w:pStyle w:val="11"/>
        <w:shd w:val="clear" w:color="auto" w:fill="auto"/>
        <w:tabs>
          <w:tab w:val="left" w:pos="2664"/>
        </w:tabs>
        <w:spacing w:after="304" w:line="326" w:lineRule="exact"/>
        <w:ind w:left="120" w:right="20"/>
        <w:jc w:val="both"/>
        <w:rPr>
          <w:sz w:val="24"/>
          <w:szCs w:val="24"/>
        </w:rPr>
      </w:pPr>
    </w:p>
    <w:p w:rsidR="008507BD" w:rsidRDefault="008507BD" w:rsidP="008507BD">
      <w:pPr>
        <w:pStyle w:val="20"/>
        <w:keepNext/>
        <w:keepLines/>
        <w:shd w:val="clear" w:color="auto" w:fill="auto"/>
        <w:spacing w:line="322" w:lineRule="exact"/>
        <w:ind w:right="500" w:firstLine="0"/>
        <w:jc w:val="left"/>
      </w:pPr>
      <w:r>
        <w:lastRenderedPageBreak/>
        <w:t>4. КОНТРОЛЬ И ОЦЕНКА РЕЗУЛЬТАТОВ ОСВОЕНИЯ УЧЕБНОГО ПРЕДМЕТА</w:t>
      </w:r>
    </w:p>
    <w:p w:rsidR="008507BD" w:rsidRPr="002061CA" w:rsidRDefault="008507BD" w:rsidP="008507BD">
      <w:pPr>
        <w:pStyle w:val="11"/>
        <w:shd w:val="clear" w:color="auto" w:fill="auto"/>
        <w:spacing w:after="236" w:line="322" w:lineRule="exact"/>
        <w:ind w:left="120" w:right="20"/>
        <w:jc w:val="both"/>
        <w:rPr>
          <w:sz w:val="24"/>
          <w:szCs w:val="24"/>
        </w:rPr>
      </w:pPr>
      <w:r w:rsidRPr="002061CA">
        <w:rPr>
          <w:rStyle w:val="a6"/>
          <w:sz w:val="24"/>
          <w:szCs w:val="24"/>
        </w:rPr>
        <w:t>Контроль и оценка</w:t>
      </w:r>
      <w:r w:rsidRPr="002061CA">
        <w:rPr>
          <w:sz w:val="24"/>
          <w:szCs w:val="24"/>
        </w:rPr>
        <w:t xml:space="preserve"> результатов освоения учебно</w:t>
      </w:r>
      <w:r>
        <w:rPr>
          <w:sz w:val="24"/>
          <w:szCs w:val="24"/>
        </w:rPr>
        <w:t>го предмета</w:t>
      </w:r>
      <w:r w:rsidRPr="002061CA">
        <w:rPr>
          <w:sz w:val="24"/>
          <w:szCs w:val="24"/>
        </w:rPr>
        <w:t xml:space="preserve">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613"/>
        <w:gridCol w:w="4867"/>
      </w:tblGrid>
      <w:tr w:rsidR="008507BD" w:rsidTr="00415E9F">
        <w:trPr>
          <w:trHeight w:val="566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22"/>
              <w:framePr w:wrap="notBeside" w:vAnchor="text" w:hAnchor="text" w:xAlign="center" w:y="1"/>
              <w:shd w:val="clear" w:color="auto" w:fill="auto"/>
              <w:spacing w:after="0" w:line="278" w:lineRule="exact"/>
              <w:ind w:left="120" w:firstLine="1020"/>
            </w:pPr>
            <w:r>
              <w:t>Результаты обучения (освоенные умения, усвоенные знания)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22"/>
              <w:framePr w:wrap="notBeside" w:vAnchor="text" w:hAnchor="text" w:xAlign="center" w:y="1"/>
              <w:shd w:val="clear" w:color="auto" w:fill="auto"/>
              <w:spacing w:after="0" w:line="283" w:lineRule="exact"/>
            </w:pPr>
            <w:r>
              <w:t>Формы и методы контроля и оценки результатов обучения</w:t>
            </w:r>
          </w:p>
        </w:tc>
      </w:tr>
      <w:tr w:rsidR="008507BD" w:rsidTr="00415E9F">
        <w:trPr>
          <w:trHeight w:val="288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111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Умения: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507BD" w:rsidTr="00415E9F">
        <w:trPr>
          <w:trHeight w:val="840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анализировать и прогнозировать экологические последствия различных видов деятельности;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тестирование, индивидуальные задания,</w:t>
            </w:r>
          </w:p>
        </w:tc>
      </w:tr>
      <w:tr w:rsidR="008507BD" w:rsidTr="00415E9F">
        <w:trPr>
          <w:trHeight w:val="835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соблюдать регламенты по экологической безопасности в профессиональной деятельности;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индивидуальные задания</w:t>
            </w:r>
          </w:p>
        </w:tc>
      </w:tr>
      <w:tr w:rsidR="008507BD" w:rsidTr="00415E9F">
        <w:trPr>
          <w:trHeight w:val="288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22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t>Знания: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Pr="004304D5" w:rsidRDefault="008507BD" w:rsidP="00415E9F">
            <w:pPr>
              <w:framePr w:wrap="notBeside" w:vAnchor="text" w:hAnchor="text" w:xAlign="center" w:y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Дифференцированный зачёт</w:t>
            </w:r>
          </w:p>
        </w:tc>
      </w:tr>
      <w:tr w:rsidR="008507BD" w:rsidTr="008507BD">
        <w:trPr>
          <w:trHeight w:val="823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тестирование</w:t>
            </w:r>
          </w:p>
        </w:tc>
      </w:tr>
      <w:tr w:rsidR="008507BD" w:rsidTr="00415E9F">
        <w:trPr>
          <w:trHeight w:val="835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условия устойчивого развития экосистемы и возможных причин возникновения экологического кризиса;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тестирование, домашняя работа</w:t>
            </w:r>
          </w:p>
        </w:tc>
      </w:tr>
      <w:tr w:rsidR="008507BD" w:rsidTr="00415E9F">
        <w:trPr>
          <w:trHeight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принципы и методы рационального природопользования;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выполнение самостоятельной работы</w:t>
            </w:r>
          </w:p>
        </w:tc>
      </w:tr>
      <w:tr w:rsidR="008507BD" w:rsidTr="00415E9F">
        <w:trPr>
          <w:trHeight w:val="566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основные источники техногенного воздействия на окружающую среду;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тестирование, практические занятия,</w:t>
            </w:r>
          </w:p>
        </w:tc>
      </w:tr>
      <w:tr w:rsidR="008507BD" w:rsidTr="00415E9F">
        <w:trPr>
          <w:trHeight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принципы размещения производств различного типа;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тестирование</w:t>
            </w:r>
          </w:p>
        </w:tc>
      </w:tr>
      <w:tr w:rsidR="008507BD" w:rsidTr="00415E9F">
        <w:trPr>
          <w:trHeight w:val="571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83" w:lineRule="exact"/>
              <w:jc w:val="both"/>
            </w:pPr>
            <w:r>
              <w:t>основные группы отходов, их источники и масштабы образования;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BD" w:rsidRDefault="008507BD" w:rsidP="00415E9F">
            <w:pPr>
              <w:pStyle w:val="30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домашняя работа</w:t>
            </w:r>
          </w:p>
        </w:tc>
      </w:tr>
    </w:tbl>
    <w:p w:rsidR="002969B3" w:rsidRDefault="002969B3" w:rsidP="008507BD">
      <w:pPr>
        <w:pStyle w:val="32"/>
        <w:keepNext/>
        <w:keepLines/>
        <w:shd w:val="clear" w:color="auto" w:fill="auto"/>
        <w:tabs>
          <w:tab w:val="left" w:pos="510"/>
        </w:tabs>
        <w:spacing w:after="0" w:line="317" w:lineRule="exact"/>
        <w:jc w:val="both"/>
        <w:rPr>
          <w:bCs/>
          <w:sz w:val="28"/>
          <w:szCs w:val="28"/>
        </w:rPr>
      </w:pPr>
    </w:p>
    <w:sectPr w:rsidR="002969B3" w:rsidSect="000F5139">
      <w:pgSz w:w="11905" w:h="16837"/>
      <w:pgMar w:top="417" w:right="832" w:bottom="1276" w:left="171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827" w:rsidRDefault="00901827" w:rsidP="006123A9">
      <w:pPr>
        <w:spacing w:after="0" w:line="240" w:lineRule="auto"/>
      </w:pPr>
      <w:r>
        <w:separator/>
      </w:r>
    </w:p>
  </w:endnote>
  <w:endnote w:type="continuationSeparator" w:id="1">
    <w:p w:rsidR="00901827" w:rsidRDefault="00901827" w:rsidP="00612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83" w:rsidRDefault="00490714" w:rsidP="00A61183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A6118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A61183" w:rsidRDefault="00A61183" w:rsidP="00A61183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83" w:rsidRDefault="00490714" w:rsidP="00A61183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A6118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C73ED">
      <w:rPr>
        <w:rStyle w:val="ac"/>
        <w:noProof/>
      </w:rPr>
      <w:t>5</w:t>
    </w:r>
    <w:r>
      <w:rPr>
        <w:rStyle w:val="ac"/>
      </w:rPr>
      <w:fldChar w:fldCharType="end"/>
    </w:r>
  </w:p>
  <w:p w:rsidR="00A61183" w:rsidRDefault="00A61183" w:rsidP="00A61183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827" w:rsidRDefault="00901827" w:rsidP="006123A9">
      <w:pPr>
        <w:spacing w:after="0" w:line="240" w:lineRule="auto"/>
      </w:pPr>
      <w:r>
        <w:separator/>
      </w:r>
    </w:p>
  </w:footnote>
  <w:footnote w:type="continuationSeparator" w:id="1">
    <w:p w:rsidR="00901827" w:rsidRDefault="00901827" w:rsidP="006123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29C3D89"/>
    <w:multiLevelType w:val="hybridMultilevel"/>
    <w:tmpl w:val="BEE86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25B5C62"/>
    <w:multiLevelType w:val="multilevel"/>
    <w:tmpl w:val="BBC865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131BE6"/>
    <w:multiLevelType w:val="multilevel"/>
    <w:tmpl w:val="E91681E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A62756"/>
    <w:multiLevelType w:val="multilevel"/>
    <w:tmpl w:val="7834C6B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502BC9"/>
    <w:multiLevelType w:val="hybridMultilevel"/>
    <w:tmpl w:val="F90037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C32A40"/>
    <w:multiLevelType w:val="hybridMultilevel"/>
    <w:tmpl w:val="FF2CD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519246F"/>
    <w:multiLevelType w:val="multilevel"/>
    <w:tmpl w:val="DF0A2C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276720A"/>
    <w:multiLevelType w:val="hybridMultilevel"/>
    <w:tmpl w:val="83200B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BE0107"/>
    <w:multiLevelType w:val="multilevel"/>
    <w:tmpl w:val="1D80FE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0809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054C"/>
    <w:rsid w:val="000002D2"/>
    <w:rsid w:val="00003165"/>
    <w:rsid w:val="00033861"/>
    <w:rsid w:val="000363B0"/>
    <w:rsid w:val="00043999"/>
    <w:rsid w:val="00071A7D"/>
    <w:rsid w:val="00085B3F"/>
    <w:rsid w:val="0009762F"/>
    <w:rsid w:val="000A54F0"/>
    <w:rsid w:val="000D74E6"/>
    <w:rsid w:val="000E5B00"/>
    <w:rsid w:val="000F5139"/>
    <w:rsid w:val="00114760"/>
    <w:rsid w:val="00163D5D"/>
    <w:rsid w:val="0019740F"/>
    <w:rsid w:val="001A3A50"/>
    <w:rsid w:val="001B337F"/>
    <w:rsid w:val="00211C7F"/>
    <w:rsid w:val="002242C9"/>
    <w:rsid w:val="00264214"/>
    <w:rsid w:val="0027054C"/>
    <w:rsid w:val="002969B3"/>
    <w:rsid w:val="00296C1E"/>
    <w:rsid w:val="002B129B"/>
    <w:rsid w:val="00305D0F"/>
    <w:rsid w:val="00311FC6"/>
    <w:rsid w:val="00314036"/>
    <w:rsid w:val="003439F1"/>
    <w:rsid w:val="00343C49"/>
    <w:rsid w:val="003651AB"/>
    <w:rsid w:val="00374693"/>
    <w:rsid w:val="00380E6B"/>
    <w:rsid w:val="003811FD"/>
    <w:rsid w:val="00381321"/>
    <w:rsid w:val="00391B01"/>
    <w:rsid w:val="003B0242"/>
    <w:rsid w:val="003C2578"/>
    <w:rsid w:val="003C73ED"/>
    <w:rsid w:val="003E4179"/>
    <w:rsid w:val="004304D5"/>
    <w:rsid w:val="00440C98"/>
    <w:rsid w:val="00442354"/>
    <w:rsid w:val="00442498"/>
    <w:rsid w:val="004602DE"/>
    <w:rsid w:val="00476A36"/>
    <w:rsid w:val="004806BD"/>
    <w:rsid w:val="00483377"/>
    <w:rsid w:val="0048501F"/>
    <w:rsid w:val="004870AC"/>
    <w:rsid w:val="00490714"/>
    <w:rsid w:val="004908CC"/>
    <w:rsid w:val="004A08E9"/>
    <w:rsid w:val="004C3A22"/>
    <w:rsid w:val="004C45B5"/>
    <w:rsid w:val="004D1897"/>
    <w:rsid w:val="004D4B2F"/>
    <w:rsid w:val="00500949"/>
    <w:rsid w:val="00507C21"/>
    <w:rsid w:val="00512282"/>
    <w:rsid w:val="005334ED"/>
    <w:rsid w:val="005545C1"/>
    <w:rsid w:val="005564F6"/>
    <w:rsid w:val="00580A97"/>
    <w:rsid w:val="0058474D"/>
    <w:rsid w:val="00587067"/>
    <w:rsid w:val="00594762"/>
    <w:rsid w:val="005A3983"/>
    <w:rsid w:val="005B380E"/>
    <w:rsid w:val="005D6F3C"/>
    <w:rsid w:val="005E10D9"/>
    <w:rsid w:val="005E43DA"/>
    <w:rsid w:val="005F42C9"/>
    <w:rsid w:val="005F5212"/>
    <w:rsid w:val="006062F3"/>
    <w:rsid w:val="006123A9"/>
    <w:rsid w:val="00623068"/>
    <w:rsid w:val="006276E3"/>
    <w:rsid w:val="00644320"/>
    <w:rsid w:val="0066381E"/>
    <w:rsid w:val="00665124"/>
    <w:rsid w:val="0067034F"/>
    <w:rsid w:val="006A3F68"/>
    <w:rsid w:val="006B188E"/>
    <w:rsid w:val="006D13B3"/>
    <w:rsid w:val="006D35A8"/>
    <w:rsid w:val="006E0EB8"/>
    <w:rsid w:val="006F1AAE"/>
    <w:rsid w:val="00720196"/>
    <w:rsid w:val="00737554"/>
    <w:rsid w:val="007476D5"/>
    <w:rsid w:val="00757F75"/>
    <w:rsid w:val="007766A0"/>
    <w:rsid w:val="00790D54"/>
    <w:rsid w:val="007B72F3"/>
    <w:rsid w:val="007C6320"/>
    <w:rsid w:val="007D72A9"/>
    <w:rsid w:val="007E4B45"/>
    <w:rsid w:val="008507BD"/>
    <w:rsid w:val="008531D3"/>
    <w:rsid w:val="008709F4"/>
    <w:rsid w:val="00894DDB"/>
    <w:rsid w:val="008B4FC7"/>
    <w:rsid w:val="008C4239"/>
    <w:rsid w:val="008D48A4"/>
    <w:rsid w:val="00901827"/>
    <w:rsid w:val="00903FFA"/>
    <w:rsid w:val="009331F2"/>
    <w:rsid w:val="00937E44"/>
    <w:rsid w:val="00961269"/>
    <w:rsid w:val="00983687"/>
    <w:rsid w:val="009A32EB"/>
    <w:rsid w:val="009A751E"/>
    <w:rsid w:val="009B656A"/>
    <w:rsid w:val="00A21EBF"/>
    <w:rsid w:val="00A22A07"/>
    <w:rsid w:val="00A61183"/>
    <w:rsid w:val="00A83623"/>
    <w:rsid w:val="00AB102F"/>
    <w:rsid w:val="00AB12D2"/>
    <w:rsid w:val="00AB78B8"/>
    <w:rsid w:val="00AD587C"/>
    <w:rsid w:val="00B01376"/>
    <w:rsid w:val="00B06899"/>
    <w:rsid w:val="00B10913"/>
    <w:rsid w:val="00B1196F"/>
    <w:rsid w:val="00B120F3"/>
    <w:rsid w:val="00B61366"/>
    <w:rsid w:val="00BC44D2"/>
    <w:rsid w:val="00BE3AB9"/>
    <w:rsid w:val="00BE6A73"/>
    <w:rsid w:val="00C21F72"/>
    <w:rsid w:val="00C467D0"/>
    <w:rsid w:val="00C501A7"/>
    <w:rsid w:val="00C57A00"/>
    <w:rsid w:val="00C81F85"/>
    <w:rsid w:val="00C91C53"/>
    <w:rsid w:val="00C9716B"/>
    <w:rsid w:val="00CA3495"/>
    <w:rsid w:val="00CB649C"/>
    <w:rsid w:val="00D16BE9"/>
    <w:rsid w:val="00D22F9D"/>
    <w:rsid w:val="00D36027"/>
    <w:rsid w:val="00D4563E"/>
    <w:rsid w:val="00D53A31"/>
    <w:rsid w:val="00D81654"/>
    <w:rsid w:val="00D96548"/>
    <w:rsid w:val="00DA0182"/>
    <w:rsid w:val="00DC32EA"/>
    <w:rsid w:val="00DC78E4"/>
    <w:rsid w:val="00DF5767"/>
    <w:rsid w:val="00DF7CC9"/>
    <w:rsid w:val="00E32BF9"/>
    <w:rsid w:val="00E33BEA"/>
    <w:rsid w:val="00E36622"/>
    <w:rsid w:val="00E76DB7"/>
    <w:rsid w:val="00E96C0E"/>
    <w:rsid w:val="00EE3BD6"/>
    <w:rsid w:val="00EF4E3D"/>
    <w:rsid w:val="00F147B9"/>
    <w:rsid w:val="00F21A18"/>
    <w:rsid w:val="00F25EE1"/>
    <w:rsid w:val="00F40A25"/>
    <w:rsid w:val="00F44CD3"/>
    <w:rsid w:val="00F67E06"/>
    <w:rsid w:val="00FA0B1F"/>
    <w:rsid w:val="00FA1D2A"/>
    <w:rsid w:val="00FB0DBB"/>
    <w:rsid w:val="00FB3AF7"/>
    <w:rsid w:val="00FB48AA"/>
    <w:rsid w:val="00FC6A9D"/>
    <w:rsid w:val="00FD1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54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120F3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27054C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27054C"/>
    <w:pPr>
      <w:shd w:val="clear" w:color="auto" w:fill="FFFFFF"/>
      <w:spacing w:after="0" w:line="317" w:lineRule="exact"/>
      <w:ind w:hanging="500"/>
      <w:jc w:val="both"/>
      <w:outlineLvl w:val="1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21">
    <w:name w:val="Основной текст (2)_"/>
    <w:basedOn w:val="a0"/>
    <w:link w:val="22"/>
    <w:rsid w:val="002705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3">
    <w:name w:val="Колонтитул_"/>
    <w:basedOn w:val="a0"/>
    <w:link w:val="a4"/>
    <w:rsid w:val="002705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7054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705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2705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27054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5">
    <w:name w:val="Основной текст_"/>
    <w:basedOn w:val="a0"/>
    <w:link w:val="11"/>
    <w:rsid w:val="0027054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6">
    <w:name w:val="Основной текст + Полужирный"/>
    <w:basedOn w:val="a5"/>
    <w:rsid w:val="0027054C"/>
    <w:rPr>
      <w:b/>
      <w:bCs/>
    </w:rPr>
  </w:style>
  <w:style w:type="character" w:customStyle="1" w:styleId="100">
    <w:name w:val="Основной текст (10)_"/>
    <w:basedOn w:val="a0"/>
    <w:link w:val="101"/>
    <w:rsid w:val="0027054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7054C"/>
    <w:pPr>
      <w:shd w:val="clear" w:color="auto" w:fill="FFFFFF"/>
      <w:spacing w:after="5100" w:line="322" w:lineRule="exact"/>
    </w:pPr>
    <w:rPr>
      <w:rFonts w:ascii="Times New Roman" w:hAnsi="Times New Roman"/>
      <w:sz w:val="27"/>
      <w:szCs w:val="27"/>
      <w:lang w:eastAsia="en-US"/>
    </w:rPr>
  </w:style>
  <w:style w:type="paragraph" w:customStyle="1" w:styleId="a4">
    <w:name w:val="Колонтитул"/>
    <w:basedOn w:val="a"/>
    <w:link w:val="a3"/>
    <w:rsid w:val="0027054C"/>
    <w:pPr>
      <w:shd w:val="clear" w:color="auto" w:fill="FFFFFF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27054C"/>
    <w:pPr>
      <w:shd w:val="clear" w:color="auto" w:fill="FFFFFF"/>
      <w:spacing w:before="6180"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50">
    <w:name w:val="Основной текст (5)"/>
    <w:basedOn w:val="a"/>
    <w:link w:val="5"/>
    <w:rsid w:val="0027054C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80">
    <w:name w:val="Основной текст (8)"/>
    <w:basedOn w:val="a"/>
    <w:link w:val="8"/>
    <w:rsid w:val="0027054C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90">
    <w:name w:val="Основной текст (9)"/>
    <w:basedOn w:val="a"/>
    <w:link w:val="9"/>
    <w:rsid w:val="0027054C"/>
    <w:pPr>
      <w:shd w:val="clear" w:color="auto" w:fill="FFFFFF"/>
      <w:spacing w:after="0" w:line="0" w:lineRule="atLeast"/>
    </w:pPr>
    <w:rPr>
      <w:rFonts w:ascii="Times New Roman" w:hAnsi="Times New Roman"/>
      <w:sz w:val="19"/>
      <w:szCs w:val="19"/>
      <w:lang w:eastAsia="en-US"/>
    </w:rPr>
  </w:style>
  <w:style w:type="paragraph" w:customStyle="1" w:styleId="11">
    <w:name w:val="Основной текст1"/>
    <w:basedOn w:val="a"/>
    <w:link w:val="a5"/>
    <w:rsid w:val="0027054C"/>
    <w:pPr>
      <w:shd w:val="clear" w:color="auto" w:fill="FFFFFF"/>
      <w:spacing w:after="0" w:line="230" w:lineRule="exact"/>
    </w:pPr>
    <w:rPr>
      <w:rFonts w:ascii="Times New Roman" w:hAnsi="Times New Roman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27054C"/>
    <w:pPr>
      <w:shd w:val="clear" w:color="auto" w:fill="FFFFFF"/>
      <w:spacing w:after="0" w:line="0" w:lineRule="atLeast"/>
      <w:jc w:val="center"/>
    </w:pPr>
    <w:rPr>
      <w:rFonts w:ascii="Times New Roman" w:hAnsi="Times New Roman"/>
      <w:sz w:val="23"/>
      <w:szCs w:val="23"/>
      <w:lang w:eastAsia="en-US"/>
    </w:rPr>
  </w:style>
  <w:style w:type="character" w:customStyle="1" w:styleId="31">
    <w:name w:val="Заголовок №3_"/>
    <w:basedOn w:val="a0"/>
    <w:link w:val="32"/>
    <w:rsid w:val="002705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7054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2">
    <w:name w:val="Заголовок №3"/>
    <w:basedOn w:val="a"/>
    <w:link w:val="31"/>
    <w:rsid w:val="0027054C"/>
    <w:pPr>
      <w:shd w:val="clear" w:color="auto" w:fill="FFFFFF"/>
      <w:spacing w:after="540" w:line="0" w:lineRule="atLeast"/>
      <w:outlineLvl w:val="2"/>
    </w:pPr>
    <w:rPr>
      <w:rFonts w:ascii="Times New Roman" w:hAnsi="Times New Roman"/>
      <w:sz w:val="27"/>
      <w:szCs w:val="27"/>
      <w:lang w:eastAsia="en-US"/>
    </w:rPr>
  </w:style>
  <w:style w:type="paragraph" w:customStyle="1" w:styleId="70">
    <w:name w:val="Основной текст (7)"/>
    <w:basedOn w:val="a"/>
    <w:link w:val="7"/>
    <w:rsid w:val="0027054C"/>
    <w:pPr>
      <w:shd w:val="clear" w:color="auto" w:fill="FFFFFF"/>
      <w:spacing w:after="0" w:line="283" w:lineRule="exact"/>
      <w:ind w:hanging="360"/>
      <w:jc w:val="both"/>
    </w:pPr>
    <w:rPr>
      <w:rFonts w:ascii="Times New Roman" w:hAnsi="Times New Roman"/>
      <w:sz w:val="23"/>
      <w:szCs w:val="23"/>
      <w:lang w:eastAsia="en-US"/>
    </w:rPr>
  </w:style>
  <w:style w:type="table" w:styleId="a7">
    <w:name w:val="Table Grid"/>
    <w:basedOn w:val="a1"/>
    <w:uiPriority w:val="59"/>
    <w:rsid w:val="002705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1">
    <w:name w:val="Основной текст (5) + Не полужирный"/>
    <w:basedOn w:val="5"/>
    <w:rsid w:val="0027054C"/>
    <w:rPr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15pt">
    <w:name w:val="Колонтитул + 11;5 pt"/>
    <w:basedOn w:val="a3"/>
    <w:rsid w:val="0027054C"/>
    <w:rPr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35pt">
    <w:name w:val="Основной текст (2) + 13;5 pt;Не полужирный"/>
    <w:basedOn w:val="21"/>
    <w:rsid w:val="0027054C"/>
    <w:rPr>
      <w:b/>
      <w:bCs/>
      <w:i w:val="0"/>
      <w:iCs w:val="0"/>
      <w:smallCaps w:val="0"/>
      <w:strike w:val="0"/>
      <w:spacing w:val="0"/>
    </w:rPr>
  </w:style>
  <w:style w:type="character" w:customStyle="1" w:styleId="81">
    <w:name w:val="Основной текст (8) + Полужирный"/>
    <w:basedOn w:val="8"/>
    <w:rsid w:val="0027054C"/>
    <w:rPr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102">
    <w:name w:val="Основной текст (10) + Не полужирный"/>
    <w:basedOn w:val="100"/>
    <w:rsid w:val="0027054C"/>
    <w:rPr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110">
    <w:name w:val="Основной текст (11)_"/>
    <w:basedOn w:val="a0"/>
    <w:link w:val="111"/>
    <w:rsid w:val="002705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27054C"/>
    <w:pPr>
      <w:shd w:val="clear" w:color="auto" w:fill="FFFFFF"/>
      <w:spacing w:after="0" w:line="0" w:lineRule="atLeast"/>
      <w:jc w:val="both"/>
    </w:pPr>
    <w:rPr>
      <w:rFonts w:ascii="Times New Roman" w:hAnsi="Times New Roman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B12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20F3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nhideWhenUsed/>
    <w:rsid w:val="00B12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B120F3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B12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B120F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B120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120F3"/>
  </w:style>
  <w:style w:type="paragraph" w:styleId="ad">
    <w:name w:val="Title"/>
    <w:basedOn w:val="a"/>
    <w:link w:val="ae"/>
    <w:qFormat/>
    <w:rsid w:val="00B120F3"/>
    <w:pPr>
      <w:spacing w:after="0" w:line="240" w:lineRule="auto"/>
      <w:jc w:val="center"/>
    </w:pPr>
    <w:rPr>
      <w:rFonts w:ascii="Times New Roman" w:hAnsi="Times New Roman"/>
      <w:sz w:val="32"/>
      <w:szCs w:val="24"/>
    </w:rPr>
  </w:style>
  <w:style w:type="character" w:customStyle="1" w:styleId="ae">
    <w:name w:val="Название Знак"/>
    <w:basedOn w:val="a0"/>
    <w:link w:val="ad"/>
    <w:rsid w:val="00B120F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f">
    <w:name w:val="List Paragraph"/>
    <w:basedOn w:val="a"/>
    <w:uiPriority w:val="34"/>
    <w:qFormat/>
    <w:rsid w:val="00483377"/>
    <w:pPr>
      <w:ind w:left="720"/>
      <w:contextualSpacing/>
    </w:pPr>
  </w:style>
  <w:style w:type="paragraph" w:styleId="af0">
    <w:name w:val="List"/>
    <w:basedOn w:val="a"/>
    <w:rsid w:val="00EF4E3D"/>
    <w:pPr>
      <w:spacing w:after="0" w:line="240" w:lineRule="auto"/>
      <w:ind w:left="283" w:hanging="283"/>
      <w:contextualSpacing/>
    </w:pPr>
    <w:rPr>
      <w:rFonts w:ascii="Times New Roman" w:hAnsi="Times New Roman"/>
      <w:sz w:val="24"/>
      <w:szCs w:val="24"/>
    </w:rPr>
  </w:style>
  <w:style w:type="paragraph" w:styleId="25">
    <w:name w:val="List 2"/>
    <w:basedOn w:val="a"/>
    <w:uiPriority w:val="99"/>
    <w:semiHidden/>
    <w:unhideWhenUsed/>
    <w:rsid w:val="00311FC6"/>
    <w:pPr>
      <w:ind w:left="566" w:hanging="283"/>
      <w:contextualSpacing/>
    </w:pPr>
    <w:rPr>
      <w:rFonts w:eastAsia="Calibri"/>
      <w:lang w:eastAsia="en-US"/>
    </w:rPr>
  </w:style>
  <w:style w:type="character" w:styleId="af1">
    <w:name w:val="Hyperlink"/>
    <w:basedOn w:val="a0"/>
    <w:uiPriority w:val="99"/>
    <w:unhideWhenUsed/>
    <w:rsid w:val="008507BD"/>
    <w:rPr>
      <w:color w:val="0000FF" w:themeColor="hyperlink"/>
      <w:u w:val="single"/>
    </w:rPr>
  </w:style>
  <w:style w:type="paragraph" w:styleId="af2">
    <w:name w:val="Normal (Web)"/>
    <w:basedOn w:val="a"/>
    <w:uiPriority w:val="99"/>
    <w:semiHidden/>
    <w:unhideWhenUsed/>
    <w:rsid w:val="008507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3C7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C73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2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77009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A1956-696F-4202-ACBF-D5FA70ABB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12</Pages>
  <Words>1976</Words>
  <Characters>11265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13215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74</cp:revision>
  <cp:lastPrinted>2023-05-23T09:57:00Z</cp:lastPrinted>
  <dcterms:created xsi:type="dcterms:W3CDTF">2013-11-08T04:51:00Z</dcterms:created>
  <dcterms:modified xsi:type="dcterms:W3CDTF">2026-05-28T12:11:00Z</dcterms:modified>
</cp:coreProperties>
</file>