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5F" w:rsidRPr="00AC085F" w:rsidRDefault="00AC085F" w:rsidP="00AC085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AC085F">
        <w:rPr>
          <w:b/>
          <w:bCs/>
          <w:i/>
          <w:iCs/>
          <w:color w:val="000000"/>
          <w:sz w:val="32"/>
          <w:szCs w:val="32"/>
        </w:rPr>
        <w:t>Задание по ОБЖ для студентов группы ЭСЭУ-11 по теме: «ОСНОВЫ ВОЕННОЙ СЛУЖБЫ»</w:t>
      </w:r>
    </w:p>
    <w:p w:rsidR="00AC085F" w:rsidRDefault="00AC085F" w:rsidP="00AC085F">
      <w:pPr>
        <w:pStyle w:val="c5"/>
        <w:shd w:val="clear" w:color="auto" w:fill="FFFFFF"/>
        <w:spacing w:before="0" w:beforeAutospacing="0" w:after="0" w:afterAutospacing="0"/>
        <w:rPr>
          <w:rFonts w:ascii="Quattrocento" w:hAnsi="Quattrocento" w:cs="Arial"/>
          <w:b/>
          <w:bCs/>
          <w:i/>
          <w:iCs/>
          <w:color w:val="000000"/>
          <w:sz w:val="20"/>
          <w:szCs w:val="20"/>
        </w:rPr>
      </w:pPr>
    </w:p>
    <w:p w:rsidR="00AC085F" w:rsidRDefault="00AC085F" w:rsidP="00AC08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Quattrocento" w:hAnsi="Quattrocento" w:cs="Arial"/>
          <w:b/>
          <w:bCs/>
          <w:i/>
          <w:iCs/>
          <w:color w:val="000000"/>
          <w:sz w:val="20"/>
          <w:szCs w:val="20"/>
        </w:rPr>
      </w:pPr>
    </w:p>
    <w:p w:rsidR="00AC085F" w:rsidRPr="00AC085F" w:rsidRDefault="00ED3243" w:rsidP="00AC085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85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C085F" w:rsidRPr="00AC085F">
        <w:rPr>
          <w:b/>
          <w:bCs/>
          <w:color w:val="000000"/>
          <w:sz w:val="28"/>
          <w:szCs w:val="28"/>
        </w:rPr>
        <w:t>Вариант 1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Заключение по результатам освидетельствования категории «В» означает: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годен к военной службе;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 не годен к военной службе;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годен к военной службе с незначительными ограничениями;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ограниченно годен к военной службе.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 организации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воинского учета граждан, подготовки их к военной службе, призыва на военную службу и ее прохождение определены: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законе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обороне»;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законе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обязанности и военной службе»;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законе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статусе военнослужащих»;</w:t>
      </w:r>
    </w:p>
    <w:p w:rsid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 в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законе « О безопасности».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День снятия блокады Ленинграда: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27 января 1944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18 апреля 1242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23 февраля 1918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декабря 1941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left="-54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Назовите обязанности, которые распространяются на всех военнослужащих, независимо от их должностного положения, воинского звания, принадлежности к виду или роду войск. В них выражается существо воинского долга: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общие;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должностные;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специальные.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Перечислите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рода войск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входящие в состав </w:t>
      </w:r>
      <w:proofErr w:type="spell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</w:t>
      </w:r>
      <w:proofErr w:type="spell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–Воздушных Сил.  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Перечислите обстоятельства (причины) освобождающие гражданина от явки в военный комиссариат по повестке.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Составьте фразу из следующих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фрагментов(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представьте последовательностью букв, например: в; и; …; запишите полученную фразу):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…предназначение, порядок организации и несения гарнизонной и…;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б)…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службы, а также регламентирует проведение…;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…Устав гарнизонной и караульной служб Вооруженных Сил определяет…;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…гарнизонных мероприятий с участием войск…;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…караульной служб, права и обязанности военнослужащих, несущих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Найдите соответствие состава военнослужащих и воинского звания (ответ представьте буквой с цифрой,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3г):</w:t>
      </w:r>
    </w:p>
    <w:tbl>
      <w:tblPr>
        <w:tblW w:w="11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  <w:gridCol w:w="5985"/>
      </w:tblGrid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6809a59f457138cbbe2d58a389c8bd70f6855b4"/>
            <w:bookmarkStart w:id="1" w:name="0"/>
            <w:bookmarkEnd w:id="0"/>
            <w:bookmarkEnd w:id="1"/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Младшие войсковые офицеры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Старшие войсковые офицеры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Высшие войсковые офицеры</w:t>
            </w: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генерал - полковник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майор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капитан I ранга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капитан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возраст 25 лет, категория годности к военной службе - «Г», имеет ученую степень, имеет 1 ребенка.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возраст 25 лет, категория годности к военной службе - «Б», обучается по заочной форме обучения в образовательном учреждении высшего профессионального образования, имеет 2 детей.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Заключение по результатам освидетельствования категории «Г» означает: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годен к военной службе с незначительными ограничениями;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 не годен к военной службе;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годен к военной службе;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ограниченно годен к военной службе.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Какой Федеральный закон определяет основы и организацию обороны Российской Федерации, полномочия органов государственной власти Российской Федерации, функции органов государственной власти субъектов Российской Федерации, организаций и их должностных лиц, права и обязанности граждан Российской Федерации в области обороны, силы и средства, привлекаемые для обороны, ответственность за нарушение законодательства Российской Федерации в области обороны, а также другие нормы, касающиеся обороны?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ФЗ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обороне»;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ФЗ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обязанности и военной службе»;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ФЗ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статусе военнослужащих»;</w:t>
      </w:r>
    </w:p>
    <w:p w:rsid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 «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безопасности».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День разгрома советскими войсками немецко-фашистских войск в Курской битве: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9 мая 1945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 августа 1943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23 февраля 1918 года;</w:t>
      </w:r>
    </w:p>
    <w:p w:rsid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декабря 1941 года;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Назовите обязанности военнослужащих, которые определяются воинскими уставами и другими нормативными документами, учитывающими специфику исполнения военной службы по специальности: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общие;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должностные;</w:t>
      </w:r>
    </w:p>
    <w:p w:rsid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специальные.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  другие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войска, не входящие в состав Вооруженных Сил Российской Федерации. 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Перечислите группы граждан РФ, которые освобождаются от воинского учета.</w:t>
      </w: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Составьте фразу из следующих фрагментов (ответ представьте последовательностью букв,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в; и; …; запишите полученную фразу):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… без оружия и с оружием; строи подразделений и воинских частей в пешем…;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… Боевого знамени воинской части в строю, порядок его выноса и относа…;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… приветствия, проведения строевого смотра; положение…;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г)…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 устав Вооруженных Сил определяет строевые приемы и движение…;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… порядке и на машинах; порядок выполнения воинского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.</w:t>
      </w:r>
      <w:proofErr w:type="gramEnd"/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Найдите соответствие состава военнослужащих и воинского звания (ответ представьте буквой с цифрой, </w:t>
      </w:r>
      <w:proofErr w:type="gramStart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3г):</w:t>
      </w:r>
    </w:p>
    <w:tbl>
      <w:tblPr>
        <w:tblW w:w="11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5"/>
        <w:gridCol w:w="5985"/>
      </w:tblGrid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72d4a9c73e0cb252427fa00466899799c533a531"/>
            <w:bookmarkStart w:id="3" w:name="1"/>
            <w:bookmarkEnd w:id="2"/>
            <w:bookmarkEnd w:id="3"/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Младшие войсковые офицеры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Старшие войсковые офицеры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Высшие войсковые офицеры</w:t>
            </w: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генерал - лейтенант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подполковник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лейтенант</w:t>
            </w:r>
          </w:p>
        </w:tc>
      </w:tr>
      <w:tr w:rsidR="00AC085F" w:rsidRPr="00AC085F" w:rsidTr="00AC085F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капитан III ранга</w:t>
            </w:r>
          </w:p>
          <w:p w:rsidR="00AC085F" w:rsidRPr="00AC085F" w:rsidRDefault="00AC085F" w:rsidP="00AC085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возраст 25 лет, категория годности к военной службе - «Д», обучается по очной форме обучения в образовательном учреждении высшего профессионального образования, имеет 2 детей.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Какое решение примет призывная комиссия в отношении призывника на основании документов, представленных призывником в призывную комиссию? Дайте обоснованный ответ.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 возраст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лет, категория годности к военной службе - «Б», обучается по заочной форме обучения в образовательном учреждении высшего профессионального образования, имеет 1 ребенка.</w:t>
      </w:r>
    </w:p>
    <w:p w:rsidR="00D7222D" w:rsidRDefault="00D7222D" w:rsidP="00AC085F">
      <w:pPr>
        <w:rPr>
          <w:rFonts w:ascii="Times New Roman" w:hAnsi="Times New Roman" w:cs="Times New Roman"/>
          <w:b/>
          <w:sz w:val="28"/>
          <w:szCs w:val="28"/>
        </w:rPr>
      </w:pPr>
    </w:p>
    <w:p w:rsidR="00AC085F" w:rsidRPr="00AC085F" w:rsidRDefault="00AC085F" w:rsidP="00AC085F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за правильное выполнение задания – 100 баллов. Задания с 1 - 4 соответствует I уровню и оценивается в 5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 так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предполагают выбор единственного правильного ответа из предложенных  4-х вариантов ответов и указание буквы правильного ответа рядом с номером задания.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Задания с 5 – 8 соответствует II уровню и оценивается в 10 баллов, так как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 воспроизведение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 памяти, т.е. включают определения, которые необходимо  дополнить, сформулировать на основе ключевых слов. Студент должен записать ответ на вопрос, представляющий некоторое высказывание, дать заученные характеристики терминов и явлений.                                                      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 9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 соответствует III уровню, и оцениваются в 20 баллов, так как  носят аналитико-синтетический характер. При выполнении </w:t>
      </w:r>
      <w:proofErr w:type="gramStart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студенты</w:t>
      </w:r>
      <w:proofErr w:type="gramEnd"/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умение обобщать, вскрывать разнообразные связи и проводить аналогии, решать задачи.</w:t>
      </w:r>
    </w:p>
    <w:p w:rsidR="00AC085F" w:rsidRPr="00AC085F" w:rsidRDefault="00AC085F" w:rsidP="00AC08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за правильное выполнение практического задания – 100 баллов.</w:t>
      </w:r>
    </w:p>
    <w:p w:rsidR="00AC085F" w:rsidRPr="00AC085F" w:rsidRDefault="00AC085F" w:rsidP="00AC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таблице представлена система предъявления заданий по уровням и их оценка</w:t>
      </w: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4727"/>
        <w:gridCol w:w="1801"/>
        <w:gridCol w:w="1859"/>
      </w:tblGrid>
      <w:tr w:rsidR="00AC085F" w:rsidRPr="00AC085F" w:rsidTr="00AC085F"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d1aa60679a9f8a059c6fd6ad49b2611a1c73e440"/>
            <w:bookmarkStart w:id="5" w:name="4"/>
            <w:bookmarkEnd w:id="4"/>
            <w:bookmarkEnd w:id="5"/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заданий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баллах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</w:tr>
      <w:tr w:rsidR="00AC085F" w:rsidRPr="00AC085F" w:rsidTr="00AC085F"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C085F" w:rsidRPr="00AC085F" w:rsidTr="00AC085F"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5, 6, 7, 8,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bookmarkStart w:id="6" w:name="_GoBack"/>
        <w:bookmarkEnd w:id="6"/>
      </w:tr>
      <w:tr w:rsidR="00AC085F" w:rsidRPr="00AC085F" w:rsidTr="00AC085F"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9, 10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C085F" w:rsidRPr="00AC085F" w:rsidTr="00AC085F"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85F" w:rsidRPr="00AC085F" w:rsidRDefault="00AC085F" w:rsidP="00A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100</w:t>
            </w:r>
          </w:p>
        </w:tc>
      </w:tr>
    </w:tbl>
    <w:p w:rsidR="00AC085F" w:rsidRPr="00AC085F" w:rsidRDefault="00AC085F" w:rsidP="00AC085F">
      <w:pPr>
        <w:rPr>
          <w:rFonts w:ascii="Times New Roman" w:hAnsi="Times New Roman" w:cs="Times New Roman"/>
          <w:b/>
          <w:sz w:val="28"/>
          <w:szCs w:val="28"/>
        </w:rPr>
      </w:pPr>
    </w:p>
    <w:sectPr w:rsidR="00AC085F" w:rsidRPr="00AC085F" w:rsidSect="00AC0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E"/>
    <w:rsid w:val="0018639B"/>
    <w:rsid w:val="002C0025"/>
    <w:rsid w:val="007663CE"/>
    <w:rsid w:val="009B393E"/>
    <w:rsid w:val="00AC085F"/>
    <w:rsid w:val="00C82DA7"/>
    <w:rsid w:val="00D7222D"/>
    <w:rsid w:val="00E04105"/>
    <w:rsid w:val="00EA7546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107"/>
  <w15:chartTrackingRefBased/>
  <w15:docId w15:val="{821C51C8-7A58-4E16-983E-A7C98BD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C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8579-8BAF-4436-A17F-A8D053A8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2020-03-24T05:44:00Z</dcterms:created>
  <dcterms:modified xsi:type="dcterms:W3CDTF">2020-03-24T07:03:00Z</dcterms:modified>
</cp:coreProperties>
</file>