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E" w:rsidRPr="00D05477" w:rsidRDefault="00A3538E" w:rsidP="00D054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E66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2D0E6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05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77" w:rsidRPr="00D05477">
        <w:rPr>
          <w:rFonts w:ascii="Times New Roman" w:eastAsia="Calibri" w:hAnsi="Times New Roman" w:cs="Times New Roman"/>
          <w:b/>
          <w:sz w:val="28"/>
          <w:szCs w:val="28"/>
        </w:rPr>
        <w:t>ЭСЭУ -11</w:t>
      </w:r>
    </w:p>
    <w:p w:rsidR="00A3538E" w:rsidRDefault="00A3538E" w:rsidP="00A353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 «Литература 11 класс 1 часть» под ред. В. П. Журавлёва: изучить теоретический материал на с. 53-77, прочитать произведение А.И. Бунина «Деревня».</w:t>
      </w:r>
    </w:p>
    <w:p w:rsidR="00A3538E" w:rsidRPr="00A3538E" w:rsidRDefault="00A3538E" w:rsidP="00A353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Тест. И.А.</w:t>
      </w:r>
      <w:r w:rsidR="00522E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38E">
        <w:rPr>
          <w:rFonts w:ascii="Times New Roman" w:eastAsia="Calibri" w:hAnsi="Times New Roman" w:cs="Times New Roman"/>
          <w:b/>
          <w:sz w:val="28"/>
          <w:szCs w:val="28"/>
        </w:rPr>
        <w:t>Бунин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1. Годы жизни И.А.</w:t>
      </w:r>
      <w:r w:rsidR="00522E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38E">
        <w:rPr>
          <w:rFonts w:ascii="Times New Roman" w:eastAsia="Calibri" w:hAnsi="Times New Roman" w:cs="Times New Roman"/>
          <w:b/>
          <w:sz w:val="28"/>
          <w:szCs w:val="28"/>
        </w:rPr>
        <w:t>Бунина</w:t>
      </w:r>
    </w:p>
    <w:p w:rsidR="00A3538E" w:rsidRPr="00A3538E" w:rsidRDefault="00A3538E" w:rsidP="00A353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1860 – 1904</w:t>
      </w:r>
    </w:p>
    <w:p w:rsidR="00A3538E" w:rsidRPr="00A3538E" w:rsidRDefault="00A3538E" w:rsidP="00A353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1865 – 1921</w:t>
      </w:r>
    </w:p>
    <w:p w:rsidR="00A3538E" w:rsidRPr="00A3538E" w:rsidRDefault="00A3538E" w:rsidP="00A353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1870 – 1953</w:t>
      </w:r>
    </w:p>
    <w:p w:rsidR="00A3538E" w:rsidRDefault="00A3538E" w:rsidP="00A3538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1899 – 1960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2. Родители Бунина владели поместьем </w:t>
      </w:r>
      <w:proofErr w:type="gramStart"/>
      <w:r w:rsidRPr="00A3538E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A3538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3538E" w:rsidRPr="00A3538E" w:rsidRDefault="00A3538E" w:rsidP="00A353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Тульской губернии</w:t>
      </w:r>
    </w:p>
    <w:p w:rsidR="00A3538E" w:rsidRPr="00A3538E" w:rsidRDefault="00A3538E" w:rsidP="00A353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Орловской губернии</w:t>
      </w:r>
    </w:p>
    <w:p w:rsidR="00A3538E" w:rsidRPr="00A3538E" w:rsidRDefault="00A3538E" w:rsidP="00A353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Смоленской губернии</w:t>
      </w:r>
    </w:p>
    <w:p w:rsidR="00A3538E" w:rsidRDefault="00A3538E" w:rsidP="00A353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Ярославской губернии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3. Как назывался сборник стихов И.А.</w:t>
      </w:r>
      <w:r w:rsidR="00522E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38E">
        <w:rPr>
          <w:rFonts w:ascii="Times New Roman" w:eastAsia="Calibri" w:hAnsi="Times New Roman" w:cs="Times New Roman"/>
          <w:b/>
          <w:sz w:val="28"/>
          <w:szCs w:val="28"/>
        </w:rPr>
        <w:t>Бунина, за который он получил Пушкинскую премию?</w:t>
      </w:r>
    </w:p>
    <w:p w:rsidR="00A3538E" w:rsidRPr="00A3538E" w:rsidRDefault="00A3538E" w:rsidP="00A353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«Звездопад»</w:t>
      </w:r>
    </w:p>
    <w:p w:rsidR="00A3538E" w:rsidRPr="00A3538E" w:rsidRDefault="00A3538E" w:rsidP="00A353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«Водопад»</w:t>
      </w:r>
    </w:p>
    <w:p w:rsidR="00A3538E" w:rsidRPr="00A3538E" w:rsidRDefault="00A3538E" w:rsidP="00A353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«Листопад»</w:t>
      </w:r>
    </w:p>
    <w:p w:rsidR="00A3538E" w:rsidRDefault="00A3538E" w:rsidP="00A353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«Снегопад»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4. Какой знаменитый поэт Х</w:t>
      </w:r>
      <w:proofErr w:type="gramStart"/>
      <w:r w:rsidRPr="00A353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Pr="00A3538E">
        <w:rPr>
          <w:rFonts w:ascii="Times New Roman" w:eastAsia="Calibri" w:hAnsi="Times New Roman" w:cs="Times New Roman"/>
          <w:b/>
          <w:sz w:val="28"/>
          <w:szCs w:val="28"/>
        </w:rPr>
        <w:t>Х в. был родственником Бунина?</w:t>
      </w:r>
    </w:p>
    <w:p w:rsid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92C2E" w:rsidRPr="00A3538E" w:rsidRDefault="00E92C2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5. Какая проблема не поставлена Буниным в рассказе «Господин из Сан-Франциско»?</w:t>
      </w:r>
    </w:p>
    <w:p w:rsidR="00A3538E" w:rsidRPr="00A3538E" w:rsidRDefault="00A3538E" w:rsidP="00A353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Проблема жизни и смерти</w:t>
      </w:r>
    </w:p>
    <w:p w:rsidR="00A3538E" w:rsidRPr="00A3538E" w:rsidRDefault="00A3538E" w:rsidP="00A353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Человек и цивилизация</w:t>
      </w:r>
    </w:p>
    <w:p w:rsidR="00A3538E" w:rsidRPr="00A3538E" w:rsidRDefault="00A3538E" w:rsidP="00A353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Проблема смысла жизни</w:t>
      </w:r>
    </w:p>
    <w:p w:rsidR="00A3538E" w:rsidRDefault="00A3538E" w:rsidP="00A353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Проблема отцов и детей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6. Как И.А.</w:t>
      </w:r>
      <w:r w:rsidR="00E92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Бунин отнёсся к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A3538E">
          <w:rPr>
            <w:rFonts w:ascii="Times New Roman" w:eastAsia="Calibri" w:hAnsi="Times New Roman" w:cs="Times New Roman"/>
            <w:b/>
            <w:sz w:val="28"/>
            <w:szCs w:val="28"/>
          </w:rPr>
          <w:t>1917 г</w:t>
        </w:r>
      </w:smartTag>
      <w:r w:rsidRPr="00A3538E">
        <w:rPr>
          <w:rFonts w:ascii="Times New Roman" w:eastAsia="Calibri" w:hAnsi="Times New Roman" w:cs="Times New Roman"/>
          <w:b/>
          <w:sz w:val="28"/>
          <w:szCs w:val="28"/>
        </w:rPr>
        <w:t>.?</w:t>
      </w:r>
    </w:p>
    <w:p w:rsidR="00A3538E" w:rsidRPr="00A3538E" w:rsidRDefault="00A3538E" w:rsidP="00A353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Принял</w:t>
      </w:r>
    </w:p>
    <w:p w:rsidR="00A3538E" w:rsidRPr="00A3538E" w:rsidRDefault="00A3538E" w:rsidP="00A353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Остался равнодушным</w:t>
      </w:r>
    </w:p>
    <w:p w:rsidR="00A3538E" w:rsidRPr="00A3538E" w:rsidRDefault="00A3538E" w:rsidP="00A353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Отвергал, считал её концом  России</w:t>
      </w:r>
    </w:p>
    <w:p w:rsidR="00A3538E" w:rsidRDefault="00A3538E" w:rsidP="00A353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Был в растерянности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7. Нобелевская премия по разделу словесности была получена И.А.</w:t>
      </w:r>
      <w:r w:rsidR="00E92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Буниным </w:t>
      </w:r>
    </w:p>
    <w:p w:rsidR="00A3538E" w:rsidRPr="00A3538E" w:rsidRDefault="00A3538E" w:rsidP="00A353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за рассказ «Солнечный удар»</w:t>
      </w:r>
    </w:p>
    <w:p w:rsidR="00A3538E" w:rsidRPr="00A3538E" w:rsidRDefault="00A3538E" w:rsidP="00A353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за рассказ «Господин из Сан-Франциско»</w:t>
      </w:r>
    </w:p>
    <w:p w:rsidR="00A3538E" w:rsidRPr="00A3538E" w:rsidRDefault="00A3538E" w:rsidP="00A353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за роман «Жизнь Арсеньева»</w:t>
      </w:r>
    </w:p>
    <w:p w:rsidR="00A3538E" w:rsidRDefault="00A3538E" w:rsidP="00A3538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за цикл рассказов «Темные аллеи»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Кто автор строк «Кругом шиповник алый цвёл, стояли тёмных лип аллеи…»</w:t>
      </w:r>
    </w:p>
    <w:p w:rsidR="00A3538E" w:rsidRPr="00A3538E" w:rsidRDefault="00A3538E" w:rsidP="00A3538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38E">
        <w:rPr>
          <w:rFonts w:ascii="Times New Roman" w:eastAsia="Calibri" w:hAnsi="Times New Roman" w:cs="Times New Roman"/>
          <w:sz w:val="28"/>
          <w:szCs w:val="28"/>
        </w:rPr>
        <w:t>А.Фет</w:t>
      </w:r>
      <w:proofErr w:type="spellEnd"/>
    </w:p>
    <w:p w:rsidR="00A3538E" w:rsidRPr="00A3538E" w:rsidRDefault="00A3538E" w:rsidP="00A3538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38E">
        <w:rPr>
          <w:rFonts w:ascii="Times New Roman" w:eastAsia="Calibri" w:hAnsi="Times New Roman" w:cs="Times New Roman"/>
          <w:sz w:val="28"/>
          <w:szCs w:val="28"/>
        </w:rPr>
        <w:t>Ф.Тютчев</w:t>
      </w:r>
      <w:proofErr w:type="spellEnd"/>
    </w:p>
    <w:p w:rsidR="00A3538E" w:rsidRPr="00A3538E" w:rsidRDefault="00A3538E" w:rsidP="00A3538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38E">
        <w:rPr>
          <w:rFonts w:ascii="Times New Roman" w:eastAsia="Calibri" w:hAnsi="Times New Roman" w:cs="Times New Roman"/>
          <w:sz w:val="28"/>
          <w:szCs w:val="28"/>
        </w:rPr>
        <w:t>К.Толстой</w:t>
      </w:r>
      <w:proofErr w:type="spellEnd"/>
    </w:p>
    <w:p w:rsidR="00A3538E" w:rsidRDefault="00A3538E" w:rsidP="00A3538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538E">
        <w:rPr>
          <w:rFonts w:ascii="Times New Roman" w:eastAsia="Calibri" w:hAnsi="Times New Roman" w:cs="Times New Roman"/>
          <w:sz w:val="28"/>
          <w:szCs w:val="28"/>
        </w:rPr>
        <w:t>Н.Огарёв</w:t>
      </w:r>
      <w:proofErr w:type="spellEnd"/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9. Узнайте рассказ </w:t>
      </w:r>
      <w:proofErr w:type="spellStart"/>
      <w:r w:rsidRPr="00A3538E">
        <w:rPr>
          <w:rFonts w:ascii="Times New Roman" w:eastAsia="Calibri" w:hAnsi="Times New Roman" w:cs="Times New Roman"/>
          <w:b/>
          <w:sz w:val="28"/>
          <w:szCs w:val="28"/>
        </w:rPr>
        <w:t>И.Бунина</w:t>
      </w:r>
      <w:proofErr w:type="spellEnd"/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 по портрету героя.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1. «Нечто монгольское было в его желтоватом лице с подстриженными серебряными усами, золотыми пломбами блестели его крупные зубы, старой слоновой костью – крепкая лысая голова».  ________________________________________________________________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2. «…она ничего не боялась – ни чернильных пятен на пальцах, ни  раскрасневшегося лица, ни растрёпанных волос,  ни заголившегося при падении колена. Без всяких её забот и усилий и как-то незаметно пришло к ней всё то, что так отличало её … - изящество, нарядность, ловкость, ясный блеск глаз». __________________________________________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3. «Платьице на ней ситцевое, рябенькое, башмаки дешёвые; икры и колени полные, девичьи, круглая головка с небольшой косой вокруг неё так мило откинута назад…»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E92C2E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A3538E" w:rsidRPr="00E92C2E" w:rsidRDefault="00E92C2E" w:rsidP="00E92C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3538E" w:rsidRPr="00E92C2E">
        <w:rPr>
          <w:rFonts w:ascii="Times New Roman" w:eastAsia="Calibri" w:hAnsi="Times New Roman" w:cs="Times New Roman"/>
          <w:sz w:val="28"/>
          <w:szCs w:val="28"/>
        </w:rPr>
        <w:t>«…</w:t>
      </w:r>
      <w:proofErr w:type="spellStart"/>
      <w:r w:rsidR="00A3538E" w:rsidRPr="00E92C2E">
        <w:rPr>
          <w:rFonts w:ascii="Times New Roman" w:eastAsia="Calibri" w:hAnsi="Times New Roman" w:cs="Times New Roman"/>
          <w:sz w:val="28"/>
          <w:szCs w:val="28"/>
        </w:rPr>
        <w:t>тёмноволосая</w:t>
      </w:r>
      <w:proofErr w:type="spellEnd"/>
      <w:r w:rsidR="00A3538E" w:rsidRPr="00E92C2E">
        <w:rPr>
          <w:rFonts w:ascii="Times New Roman" w:eastAsia="Calibri" w:hAnsi="Times New Roman" w:cs="Times New Roman"/>
          <w:sz w:val="28"/>
          <w:szCs w:val="28"/>
        </w:rPr>
        <w:t>…чернобровая и …ещё красивая не по возрасту женщина, похожая на пожилую цыганку…» __________________________________________________________</w:t>
      </w:r>
    </w:p>
    <w:p w:rsidR="00E92C2E" w:rsidRPr="00E92C2E" w:rsidRDefault="00E92C2E" w:rsidP="00E92C2E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10.К какому литературному направлению относится творчество </w:t>
      </w:r>
      <w:proofErr w:type="spellStart"/>
      <w:r w:rsidRPr="00A3538E">
        <w:rPr>
          <w:rFonts w:ascii="Times New Roman" w:eastAsia="Calibri" w:hAnsi="Times New Roman" w:cs="Times New Roman"/>
          <w:b/>
          <w:sz w:val="28"/>
          <w:szCs w:val="28"/>
        </w:rPr>
        <w:t>И.Бунина</w:t>
      </w:r>
      <w:proofErr w:type="spellEnd"/>
      <w:r w:rsidRPr="00A3538E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A3538E" w:rsidRPr="00A3538E" w:rsidRDefault="00A3538E" w:rsidP="00A3538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Романтизм</w:t>
      </w:r>
    </w:p>
    <w:p w:rsidR="00A3538E" w:rsidRPr="00A3538E" w:rsidRDefault="00A3538E" w:rsidP="00A3538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Символизм</w:t>
      </w:r>
    </w:p>
    <w:p w:rsidR="00A3538E" w:rsidRPr="00A3538E" w:rsidRDefault="00A3538E" w:rsidP="00A3538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Сентиментализм</w:t>
      </w:r>
    </w:p>
    <w:p w:rsidR="00A3538E" w:rsidRDefault="00E92C2E" w:rsidP="00A3538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3538E" w:rsidRPr="00A3538E">
        <w:rPr>
          <w:rFonts w:ascii="Times New Roman" w:eastAsia="Calibri" w:hAnsi="Times New Roman" w:cs="Times New Roman"/>
          <w:sz w:val="28"/>
          <w:szCs w:val="28"/>
        </w:rPr>
        <w:t>еализм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proofErr w:type="spellStart"/>
      <w:r w:rsidRPr="00A3538E">
        <w:rPr>
          <w:rFonts w:ascii="Times New Roman" w:eastAsia="Calibri" w:hAnsi="Times New Roman" w:cs="Times New Roman"/>
          <w:b/>
          <w:sz w:val="28"/>
          <w:szCs w:val="28"/>
        </w:rPr>
        <w:t>И.А.Бунин</w:t>
      </w:r>
      <w:proofErr w:type="spellEnd"/>
      <w:r w:rsidRPr="00A3538E">
        <w:rPr>
          <w:rFonts w:ascii="Times New Roman" w:eastAsia="Calibri" w:hAnsi="Times New Roman" w:cs="Times New Roman"/>
          <w:b/>
          <w:sz w:val="28"/>
          <w:szCs w:val="28"/>
        </w:rPr>
        <w:t xml:space="preserve"> похоронен </w:t>
      </w:r>
    </w:p>
    <w:p w:rsidR="00A3538E" w:rsidRPr="00A3538E" w:rsidRDefault="00A3538E" w:rsidP="00A3538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В Александро-Невской лавре</w:t>
      </w:r>
    </w:p>
    <w:p w:rsidR="00A3538E" w:rsidRPr="00A3538E" w:rsidRDefault="00A3538E" w:rsidP="00A3538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На Новодевичьем кладбище</w:t>
      </w:r>
    </w:p>
    <w:p w:rsidR="00A3538E" w:rsidRPr="00A3538E" w:rsidRDefault="00A3538E" w:rsidP="00A3538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На кладбище Сент-Женевьев-де-</w:t>
      </w:r>
      <w:proofErr w:type="spellStart"/>
      <w:r w:rsidRPr="00A3538E">
        <w:rPr>
          <w:rFonts w:ascii="Times New Roman" w:eastAsia="Calibri" w:hAnsi="Times New Roman" w:cs="Times New Roman"/>
          <w:sz w:val="28"/>
          <w:szCs w:val="28"/>
        </w:rPr>
        <w:t>Буа</w:t>
      </w:r>
      <w:proofErr w:type="spellEnd"/>
    </w:p>
    <w:p w:rsidR="00A3538E" w:rsidRDefault="00A3538E" w:rsidP="00A3538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На Смоленском кладбище</w:t>
      </w:r>
    </w:p>
    <w:p w:rsidR="00E92C2E" w:rsidRPr="00A3538E" w:rsidRDefault="00E92C2E" w:rsidP="00E92C2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38E">
        <w:rPr>
          <w:rFonts w:ascii="Times New Roman" w:eastAsia="Calibri" w:hAnsi="Times New Roman" w:cs="Times New Roman"/>
          <w:b/>
          <w:sz w:val="28"/>
          <w:szCs w:val="28"/>
        </w:rPr>
        <w:t>12. Какие средства выразительности использованы в отрывке?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«Ночная синяя чернота неба в тихо плывущих облаках, везде белых, а возле высокой луны голубых. Приглядишься - не облака плывут - луна плывет, и близ нее, вместе с ней, льется золотая слеза звезды: луна плавно уходит в высоту, которой нет дна, и уносит с собой все выше и выше звезду».</w:t>
      </w:r>
    </w:p>
    <w:p w:rsidR="00A3538E" w:rsidRPr="00A3538E" w:rsidRDefault="00A3538E" w:rsidP="00A3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538E">
        <w:rPr>
          <w:rFonts w:ascii="Times New Roman" w:eastAsia="Calibri" w:hAnsi="Times New Roman" w:cs="Times New Roman"/>
          <w:sz w:val="28"/>
          <w:szCs w:val="28"/>
        </w:rPr>
        <w:t>1) Олицетворение  2) Метафора  3) Гипербола  4) Эпитет  5) Ряды однородных членов</w:t>
      </w:r>
      <w:r w:rsidR="00D05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538E">
        <w:rPr>
          <w:rFonts w:ascii="Times New Roman" w:eastAsia="Calibri" w:hAnsi="Times New Roman" w:cs="Times New Roman"/>
          <w:sz w:val="28"/>
          <w:szCs w:val="28"/>
        </w:rPr>
        <w:t xml:space="preserve"> 6) Сравнение</w:t>
      </w:r>
    </w:p>
    <w:p w:rsidR="00A3538E" w:rsidRPr="00A3538E" w:rsidRDefault="00A3538E" w:rsidP="00A353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363C" w:rsidRDefault="00D05477"/>
    <w:sectPr w:rsidR="0033363C" w:rsidSect="00A353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542"/>
    <w:multiLevelType w:val="hybridMultilevel"/>
    <w:tmpl w:val="3A2A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100A0"/>
    <w:multiLevelType w:val="hybridMultilevel"/>
    <w:tmpl w:val="4242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4033CD"/>
    <w:multiLevelType w:val="hybridMultilevel"/>
    <w:tmpl w:val="B9C6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112453"/>
    <w:multiLevelType w:val="hybridMultilevel"/>
    <w:tmpl w:val="6036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6C4DCE"/>
    <w:multiLevelType w:val="hybridMultilevel"/>
    <w:tmpl w:val="1E52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851C6"/>
    <w:multiLevelType w:val="hybridMultilevel"/>
    <w:tmpl w:val="AA2A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CC4504"/>
    <w:multiLevelType w:val="hybridMultilevel"/>
    <w:tmpl w:val="EE6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B309BC"/>
    <w:multiLevelType w:val="hybridMultilevel"/>
    <w:tmpl w:val="3DE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DE2AF4"/>
    <w:multiLevelType w:val="hybridMultilevel"/>
    <w:tmpl w:val="2288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6A"/>
    <w:rsid w:val="00522E58"/>
    <w:rsid w:val="00652227"/>
    <w:rsid w:val="00656F6A"/>
    <w:rsid w:val="008622CD"/>
    <w:rsid w:val="00A3538E"/>
    <w:rsid w:val="00D05477"/>
    <w:rsid w:val="00E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2020-03-19T09:01:00Z</dcterms:created>
  <dcterms:modified xsi:type="dcterms:W3CDTF">2020-03-19T10:03:00Z</dcterms:modified>
</cp:coreProperties>
</file>