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F5A" w:rsidRPr="00A20A8B" w:rsidRDefault="00F83BF9" w:rsidP="00F83BF9">
      <w:pPr>
        <w:jc w:val="center"/>
        <w:rPr>
          <w:bCs/>
        </w:rPr>
      </w:pPr>
      <w:r>
        <w:rPr>
          <w:noProof/>
          <w:sz w:val="28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08.01.28 Мастер отделочных строительных и декоративных работ\2026\Сканы\BRWE86F385BB627_009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3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FD6" w:rsidRPr="00AA02A6" w:rsidRDefault="00D15F5A" w:rsidP="00480FD6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A20A8B">
        <w:rPr>
          <w:bCs/>
          <w:i/>
        </w:rPr>
        <w:br w:type="page"/>
      </w:r>
      <w:r w:rsidR="00480FD6" w:rsidRPr="00AA02A6">
        <w:rPr>
          <w:bCs/>
          <w:sz w:val="28"/>
          <w:szCs w:val="28"/>
        </w:rPr>
        <w:lastRenderedPageBreak/>
        <w:t>Рабочая</w:t>
      </w:r>
      <w:r w:rsidR="00480FD6" w:rsidRPr="00AA02A6">
        <w:rPr>
          <w:sz w:val="28"/>
          <w:szCs w:val="28"/>
        </w:rPr>
        <w:t xml:space="preserve"> программа учебного предмета «</w:t>
      </w:r>
      <w:r w:rsidR="00480FD6">
        <w:rPr>
          <w:sz w:val="28"/>
          <w:szCs w:val="28"/>
        </w:rPr>
        <w:t>Химия</w:t>
      </w:r>
      <w:r w:rsidR="00480FD6" w:rsidRPr="00AA02A6">
        <w:rPr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ФГОС СПО по </w:t>
      </w:r>
      <w:r w:rsidR="00480FD6">
        <w:rPr>
          <w:sz w:val="28"/>
          <w:szCs w:val="28"/>
        </w:rPr>
        <w:t>профессии</w:t>
      </w:r>
      <w:r w:rsidR="00480FD6" w:rsidRPr="00AA02A6">
        <w:rPr>
          <w:sz w:val="28"/>
          <w:szCs w:val="28"/>
        </w:rPr>
        <w:t xml:space="preserve"> </w:t>
      </w:r>
      <w:r w:rsidR="00480FD6">
        <w:rPr>
          <w:sz w:val="28"/>
          <w:szCs w:val="28"/>
        </w:rPr>
        <w:t>08.01.28 Мастер отделочных строительных и декоративных работ</w:t>
      </w:r>
      <w:r w:rsidR="00480FD6" w:rsidRPr="00AA02A6">
        <w:rPr>
          <w:sz w:val="28"/>
          <w:szCs w:val="28"/>
        </w:rPr>
        <w:t>, утвержденного приказом Министерства просвещения РФ от 1</w:t>
      </w:r>
      <w:r w:rsidR="00480FD6">
        <w:rPr>
          <w:sz w:val="28"/>
          <w:szCs w:val="28"/>
        </w:rPr>
        <w:t>8</w:t>
      </w:r>
      <w:r w:rsidR="00480FD6" w:rsidRPr="00AA02A6">
        <w:rPr>
          <w:sz w:val="28"/>
          <w:szCs w:val="28"/>
        </w:rPr>
        <w:t xml:space="preserve"> </w:t>
      </w:r>
      <w:r w:rsidR="00480FD6">
        <w:rPr>
          <w:sz w:val="28"/>
          <w:szCs w:val="28"/>
        </w:rPr>
        <w:t>мая</w:t>
      </w:r>
      <w:r w:rsidR="00480FD6" w:rsidRPr="00AA02A6">
        <w:rPr>
          <w:sz w:val="28"/>
          <w:szCs w:val="28"/>
        </w:rPr>
        <w:t xml:space="preserve"> 2022 г. № </w:t>
      </w:r>
      <w:r w:rsidR="00480FD6">
        <w:rPr>
          <w:sz w:val="28"/>
          <w:szCs w:val="28"/>
        </w:rPr>
        <w:t>340</w:t>
      </w:r>
      <w:r w:rsidR="00480FD6" w:rsidRPr="00AA02A6">
        <w:rPr>
          <w:sz w:val="28"/>
          <w:szCs w:val="28"/>
        </w:rPr>
        <w:t xml:space="preserve">, положений ФОП СОО, утвержденной приказом Министерства просвещения РФ от </w:t>
      </w:r>
      <w:r w:rsidR="00DA631B">
        <w:rPr>
          <w:sz w:val="28"/>
          <w:szCs w:val="28"/>
        </w:rPr>
        <w:t>18</w:t>
      </w:r>
      <w:r w:rsidR="00480FD6" w:rsidRPr="00AA02A6">
        <w:rPr>
          <w:sz w:val="28"/>
          <w:szCs w:val="28"/>
        </w:rPr>
        <w:t xml:space="preserve"> </w:t>
      </w:r>
      <w:r w:rsidR="00DA631B">
        <w:rPr>
          <w:sz w:val="28"/>
          <w:szCs w:val="28"/>
        </w:rPr>
        <w:t>мая</w:t>
      </w:r>
      <w:r w:rsidR="00480FD6" w:rsidRPr="00AA02A6">
        <w:rPr>
          <w:sz w:val="28"/>
          <w:szCs w:val="28"/>
        </w:rPr>
        <w:t xml:space="preserve"> 202</w:t>
      </w:r>
      <w:r w:rsidR="00DA631B">
        <w:rPr>
          <w:sz w:val="28"/>
          <w:szCs w:val="28"/>
        </w:rPr>
        <w:t>3</w:t>
      </w:r>
      <w:r w:rsidR="00480FD6" w:rsidRPr="00AA02A6">
        <w:rPr>
          <w:sz w:val="28"/>
          <w:szCs w:val="28"/>
        </w:rPr>
        <w:t xml:space="preserve"> г. № </w:t>
      </w:r>
      <w:r w:rsidR="00DA631B">
        <w:rPr>
          <w:sz w:val="28"/>
          <w:szCs w:val="28"/>
        </w:rPr>
        <w:t>371</w:t>
      </w:r>
      <w:r w:rsidR="004C139E">
        <w:rPr>
          <w:sz w:val="28"/>
          <w:szCs w:val="28"/>
        </w:rPr>
        <w:t xml:space="preserve"> с изменениями</w:t>
      </w:r>
      <w:r w:rsidR="00480FD6" w:rsidRPr="00AA02A6">
        <w:rPr>
          <w:sz w:val="28"/>
          <w:szCs w:val="28"/>
        </w:rPr>
        <w:t>,</w:t>
      </w:r>
      <w:r w:rsidR="004C139E">
        <w:rPr>
          <w:sz w:val="28"/>
          <w:szCs w:val="28"/>
        </w:rPr>
        <w:t xml:space="preserve"> п</w:t>
      </w:r>
      <w:r w:rsidR="004C139E" w:rsidRPr="00112171">
        <w:rPr>
          <w:sz w:val="28"/>
          <w:szCs w:val="28"/>
        </w:rPr>
        <w:t>риказ</w:t>
      </w:r>
      <w:r w:rsidR="004C139E">
        <w:rPr>
          <w:sz w:val="28"/>
          <w:szCs w:val="28"/>
        </w:rPr>
        <w:t>ом</w:t>
      </w:r>
      <w:r w:rsidR="004C139E" w:rsidRPr="00112171">
        <w:rPr>
          <w:sz w:val="28"/>
          <w:szCs w:val="28"/>
        </w:rPr>
        <w:t xml:space="preserve"> Минпросвещ</w:t>
      </w:r>
      <w:r w:rsidR="004C139E">
        <w:rPr>
          <w:sz w:val="28"/>
          <w:szCs w:val="28"/>
        </w:rPr>
        <w:t xml:space="preserve">ения России от 09.10.2024 № 704, </w:t>
      </w:r>
      <w:r w:rsidR="00480FD6" w:rsidRPr="00AA02A6">
        <w:rPr>
          <w:sz w:val="28"/>
          <w:szCs w:val="28"/>
        </w:rPr>
        <w:t xml:space="preserve"> с учетом примерной рабочей программы «</w:t>
      </w:r>
      <w:r w:rsidR="00480FD6">
        <w:rPr>
          <w:sz w:val="28"/>
          <w:szCs w:val="28"/>
        </w:rPr>
        <w:t>Химия</w:t>
      </w:r>
      <w:r w:rsidR="00480FD6" w:rsidRPr="00AA02A6">
        <w:rPr>
          <w:sz w:val="28"/>
          <w:szCs w:val="28"/>
        </w:rPr>
        <w:t>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Минпросвещения России от 01.03.2023 № 05-592).</w:t>
      </w:r>
    </w:p>
    <w:p w:rsidR="00480FD6" w:rsidRPr="00AA02A6" w:rsidRDefault="00480FD6" w:rsidP="00480FD6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AA02A6">
        <w:rPr>
          <w:sz w:val="28"/>
          <w:szCs w:val="28"/>
        </w:rPr>
        <w:t xml:space="preserve">с учетом получаемой </w:t>
      </w:r>
      <w:r>
        <w:rPr>
          <w:sz w:val="28"/>
          <w:szCs w:val="28"/>
        </w:rPr>
        <w:t>профессии</w:t>
      </w:r>
      <w:r w:rsidRPr="00AA02A6">
        <w:rPr>
          <w:sz w:val="28"/>
          <w:szCs w:val="28"/>
        </w:rPr>
        <w:t xml:space="preserve"> среднего профессионального образования.</w:t>
      </w:r>
    </w:p>
    <w:p w:rsidR="00480FD6" w:rsidRPr="00AA02A6" w:rsidRDefault="00480FD6" w:rsidP="00480FD6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480FD6" w:rsidRPr="00AA02A6" w:rsidRDefault="00480FD6" w:rsidP="00480FD6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A02A6">
        <w:rPr>
          <w:sz w:val="28"/>
          <w:szCs w:val="28"/>
        </w:rPr>
        <w:t>Организация-разработчик</w:t>
      </w:r>
      <w:r w:rsidRPr="00AA02A6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«Нолинский политехнический техникум».</w:t>
      </w:r>
    </w:p>
    <w:p w:rsidR="00480FD6" w:rsidRPr="00AA02A6" w:rsidRDefault="00480FD6" w:rsidP="00480F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80FD6" w:rsidRPr="00AA02A6" w:rsidRDefault="00480FD6" w:rsidP="00480F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AA02A6">
        <w:rPr>
          <w:sz w:val="28"/>
          <w:szCs w:val="28"/>
        </w:rPr>
        <w:t>Разработчики:</w:t>
      </w:r>
    </w:p>
    <w:p w:rsidR="00480FD6" w:rsidRPr="00AA02A6" w:rsidRDefault="00480FD6" w:rsidP="00480F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F17DE0" w:rsidRPr="009F5F6F" w:rsidRDefault="00F17DE0" w:rsidP="00480FD6">
      <w:pPr>
        <w:widowControl w:val="0"/>
        <w:autoSpaceDE w:val="0"/>
        <w:autoSpaceDN w:val="0"/>
        <w:adjustRightInd w:val="0"/>
        <w:ind w:firstLine="709"/>
        <w:jc w:val="both"/>
      </w:pPr>
    </w:p>
    <w:p w:rsidR="00480FD6" w:rsidRPr="0020463E" w:rsidRDefault="00CE0099" w:rsidP="00480F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Косовец Е.В.</w:t>
      </w:r>
      <w:r w:rsidR="00480FD6">
        <w:rPr>
          <w:sz w:val="28"/>
          <w:szCs w:val="28"/>
        </w:rPr>
        <w:t>, преподаватель КОГПОАУ НПТ</w:t>
      </w:r>
    </w:p>
    <w:p w:rsidR="00480FD6" w:rsidRDefault="00480FD6" w:rsidP="00F17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  <w:sectPr w:rsidR="00480FD6"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20"/>
        </w:sectPr>
      </w:pPr>
    </w:p>
    <w:p w:rsidR="00D15F5A" w:rsidRPr="003F4070" w:rsidRDefault="00D15F5A" w:rsidP="00480F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:rsidR="00D15F5A" w:rsidRPr="00A20A8B" w:rsidRDefault="00D15F5A" w:rsidP="00480F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D15F5A" w:rsidRPr="00A20A8B" w:rsidTr="00D507EC">
        <w:tc>
          <w:tcPr>
            <w:tcW w:w="7668" w:type="dxa"/>
            <w:shd w:val="clear" w:color="auto" w:fill="auto"/>
          </w:tcPr>
          <w:p w:rsidR="00D15F5A" w:rsidRPr="00A20A8B" w:rsidRDefault="00D15F5A" w:rsidP="00480FD6">
            <w:pPr>
              <w:pStyle w:val="1"/>
              <w:keepNext w:val="0"/>
              <w:widowControl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D15F5A" w:rsidRPr="00A20A8B" w:rsidRDefault="00D15F5A" w:rsidP="00480FD6">
            <w:pPr>
              <w:widowControl w:val="0"/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D15F5A" w:rsidRPr="00A20A8B" w:rsidTr="00D507EC">
        <w:tc>
          <w:tcPr>
            <w:tcW w:w="7668" w:type="dxa"/>
            <w:shd w:val="clear" w:color="auto" w:fill="auto"/>
          </w:tcPr>
          <w:p w:rsidR="00D15F5A" w:rsidRPr="00A20A8B" w:rsidRDefault="00D15F5A" w:rsidP="00480FD6">
            <w:pPr>
              <w:pStyle w:val="1"/>
              <w:keepNext w:val="0"/>
              <w:widowControl w:val="0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ПАСПОРТ ПРОГРАММЫ УЧЕБНО</w:t>
            </w:r>
            <w:r w:rsidR="00F17DE0">
              <w:rPr>
                <w:b/>
                <w:caps/>
              </w:rPr>
              <w:t>ГО ПРЕДМЕТА</w:t>
            </w:r>
          </w:p>
          <w:p w:rsidR="00D15F5A" w:rsidRPr="00A20A8B" w:rsidRDefault="00D15F5A" w:rsidP="00480FD6">
            <w:pPr>
              <w:widowControl w:val="0"/>
            </w:pPr>
          </w:p>
        </w:tc>
        <w:tc>
          <w:tcPr>
            <w:tcW w:w="1903" w:type="dxa"/>
            <w:shd w:val="clear" w:color="auto" w:fill="auto"/>
          </w:tcPr>
          <w:p w:rsidR="00D15F5A" w:rsidRPr="00A20A8B" w:rsidRDefault="00176519" w:rsidP="00480FD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15F5A" w:rsidRPr="00A20A8B" w:rsidTr="00D507EC">
        <w:tc>
          <w:tcPr>
            <w:tcW w:w="7668" w:type="dxa"/>
            <w:shd w:val="clear" w:color="auto" w:fill="auto"/>
          </w:tcPr>
          <w:p w:rsidR="00D15F5A" w:rsidRPr="00A20A8B" w:rsidRDefault="00D15F5A" w:rsidP="00480FD6">
            <w:pPr>
              <w:pStyle w:val="1"/>
              <w:keepNext w:val="0"/>
              <w:widowControl w:val="0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СТРУКТУРА и содержание УЧЕБНО</w:t>
            </w:r>
            <w:r w:rsidR="00F17DE0">
              <w:rPr>
                <w:b/>
                <w:caps/>
              </w:rPr>
              <w:t>ГО ПРЕДМЕТА</w:t>
            </w:r>
          </w:p>
          <w:p w:rsidR="00D15F5A" w:rsidRPr="00A20A8B" w:rsidRDefault="00D15F5A" w:rsidP="00480FD6">
            <w:pPr>
              <w:pStyle w:val="1"/>
              <w:keepNext w:val="0"/>
              <w:widowControl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D15F5A" w:rsidRPr="00A20A8B" w:rsidRDefault="00176519" w:rsidP="00480FD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15F5A" w:rsidRPr="00A20A8B" w:rsidTr="00D507EC">
        <w:trPr>
          <w:trHeight w:val="670"/>
        </w:trPr>
        <w:tc>
          <w:tcPr>
            <w:tcW w:w="7668" w:type="dxa"/>
            <w:shd w:val="clear" w:color="auto" w:fill="auto"/>
          </w:tcPr>
          <w:p w:rsidR="00D15F5A" w:rsidRPr="00A20A8B" w:rsidRDefault="00D15F5A" w:rsidP="00480FD6">
            <w:pPr>
              <w:pStyle w:val="1"/>
              <w:keepNext w:val="0"/>
              <w:widowControl w:val="0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условия реализации программы учебно</w:t>
            </w:r>
            <w:r w:rsidR="00F17DE0">
              <w:rPr>
                <w:b/>
                <w:caps/>
              </w:rPr>
              <w:t>ГО ПРЕДМЕТА</w:t>
            </w:r>
          </w:p>
          <w:p w:rsidR="00D15F5A" w:rsidRPr="00A20A8B" w:rsidRDefault="00D15F5A" w:rsidP="00480FD6">
            <w:pPr>
              <w:pStyle w:val="1"/>
              <w:keepNext w:val="0"/>
              <w:widowControl w:val="0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D15F5A" w:rsidRPr="00A20A8B" w:rsidRDefault="00176519" w:rsidP="00480FD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15F5A" w:rsidRPr="00A20A8B" w:rsidTr="00D507EC">
        <w:tc>
          <w:tcPr>
            <w:tcW w:w="7668" w:type="dxa"/>
            <w:shd w:val="clear" w:color="auto" w:fill="auto"/>
          </w:tcPr>
          <w:p w:rsidR="00D15F5A" w:rsidRPr="00A20A8B" w:rsidRDefault="00D15F5A" w:rsidP="00480FD6">
            <w:pPr>
              <w:pStyle w:val="1"/>
              <w:keepNext w:val="0"/>
              <w:widowControl w:val="0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</w:t>
            </w:r>
            <w:r w:rsidR="00F17DE0">
              <w:rPr>
                <w:b/>
                <w:caps/>
              </w:rPr>
              <w:t>ГО ПРЕДМЕТА</w:t>
            </w:r>
          </w:p>
          <w:p w:rsidR="00D15F5A" w:rsidRPr="00A20A8B" w:rsidRDefault="00D15F5A" w:rsidP="00480FD6">
            <w:pPr>
              <w:pStyle w:val="1"/>
              <w:keepNext w:val="0"/>
              <w:widowControl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D15F5A" w:rsidRPr="00A20A8B" w:rsidRDefault="00176519" w:rsidP="00480FD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D15F5A" w:rsidRPr="00A20A8B" w:rsidRDefault="00D15F5A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D15F5A" w:rsidRPr="005A1486" w:rsidRDefault="00D15F5A" w:rsidP="00D15F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5A1486">
        <w:rPr>
          <w:b/>
          <w:caps/>
        </w:rPr>
        <w:lastRenderedPageBreak/>
        <w:t>1. паспорт ПРОГРАММЫ УЧЕБНО</w:t>
      </w:r>
      <w:r w:rsidR="00F17DE0">
        <w:rPr>
          <w:b/>
          <w:caps/>
        </w:rPr>
        <w:t>ГО ПРЕДМЕТА</w:t>
      </w:r>
    </w:p>
    <w:p w:rsidR="00695284" w:rsidRDefault="00480FD6" w:rsidP="00695284">
      <w:pPr>
        <w:jc w:val="center"/>
        <w:rPr>
          <w:b/>
        </w:rPr>
      </w:pPr>
      <w:r>
        <w:rPr>
          <w:b/>
        </w:rPr>
        <w:t>ХИМИЯ</w:t>
      </w:r>
    </w:p>
    <w:p w:rsidR="00F17DE0" w:rsidRPr="00576118" w:rsidRDefault="007C627F" w:rsidP="00F17D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rPr>
          <w:b/>
        </w:rPr>
      </w:pPr>
      <w:r w:rsidRPr="007C627F">
        <w:rPr>
          <w:rFonts w:eastAsia="SchoolBookCSanPin-Regular"/>
          <w:b/>
          <w:lang w:eastAsia="en-US"/>
        </w:rPr>
        <w:t>1.1</w:t>
      </w:r>
      <w:r>
        <w:rPr>
          <w:rFonts w:eastAsia="SchoolBookCSanPin-Regular"/>
          <w:lang w:eastAsia="en-US"/>
        </w:rPr>
        <w:t xml:space="preserve">. </w:t>
      </w:r>
      <w:r w:rsidR="00F17DE0" w:rsidRPr="00576118">
        <w:rPr>
          <w:b/>
        </w:rPr>
        <w:t>Область применения программы учебно</w:t>
      </w:r>
      <w:r w:rsidR="00F17DE0">
        <w:rPr>
          <w:b/>
        </w:rPr>
        <w:t>го предмета</w:t>
      </w:r>
    </w:p>
    <w:p w:rsidR="007C627F" w:rsidRDefault="00F17DE0" w:rsidP="00695284">
      <w:pPr>
        <w:ind w:firstLine="708"/>
        <w:jc w:val="both"/>
        <w:rPr>
          <w:b/>
        </w:rPr>
      </w:pPr>
      <w:r w:rsidRPr="00576118">
        <w:t>Программа учебно</w:t>
      </w:r>
      <w:r>
        <w:t>го предмета</w:t>
      </w:r>
      <w:r w:rsidRPr="00576118">
        <w:t xml:space="preserve"> «</w:t>
      </w:r>
      <w:r w:rsidR="00480FD6">
        <w:t>Химия</w:t>
      </w:r>
      <w:r w:rsidRPr="00576118">
        <w:t xml:space="preserve">» является </w:t>
      </w:r>
      <w:r w:rsidRPr="00CB7584">
        <w:t xml:space="preserve">частью общеобразовательного цикла </w:t>
      </w:r>
      <w:r>
        <w:t xml:space="preserve">- </w:t>
      </w:r>
      <w:r w:rsidRPr="00576118">
        <w:t xml:space="preserve">ФГОС среднего общего образования образовательной программы СПО – программы подготовки квалифицированных рабочих (далее – ППКРС) по профессии  среднего профессионального образования: </w:t>
      </w:r>
      <w:r w:rsidR="00F92ED0">
        <w:rPr>
          <w:rFonts w:eastAsia="SchoolBookCSanPin-Regular"/>
          <w:lang w:eastAsia="en-US"/>
        </w:rPr>
        <w:t>08.01.2</w:t>
      </w:r>
      <w:r w:rsidR="00480FD6">
        <w:rPr>
          <w:rFonts w:eastAsia="SchoolBookCSanPin-Regular"/>
          <w:lang w:eastAsia="en-US"/>
        </w:rPr>
        <w:t>8</w:t>
      </w:r>
      <w:r w:rsidR="00B74E90">
        <w:rPr>
          <w:rFonts w:eastAsia="SchoolBookCSanPin-Regular"/>
          <w:lang w:eastAsia="en-US"/>
        </w:rPr>
        <w:t xml:space="preserve"> Мастер отделочных строительных </w:t>
      </w:r>
      <w:r w:rsidR="00F92ED0">
        <w:rPr>
          <w:rFonts w:eastAsia="SchoolBookCSanPin-Regular"/>
          <w:lang w:eastAsia="en-US"/>
        </w:rPr>
        <w:t xml:space="preserve">и декоративных </w:t>
      </w:r>
      <w:r w:rsidR="00B74E90">
        <w:rPr>
          <w:rFonts w:eastAsia="SchoolBookCSanPin-Regular"/>
          <w:lang w:eastAsia="en-US"/>
        </w:rPr>
        <w:t>работ</w:t>
      </w:r>
      <w:r w:rsidR="00F92ED0">
        <w:rPr>
          <w:rFonts w:eastAsia="SchoolBookCSanPin-Regular"/>
          <w:lang w:eastAsia="en-US"/>
        </w:rPr>
        <w:t>.</w:t>
      </w:r>
    </w:p>
    <w:p w:rsidR="00864179" w:rsidRPr="007C627F" w:rsidRDefault="00864179" w:rsidP="007C627F">
      <w:pPr>
        <w:pStyle w:val="a6"/>
        <w:autoSpaceDE w:val="0"/>
        <w:autoSpaceDN w:val="0"/>
        <w:adjustRightInd w:val="0"/>
        <w:ind w:left="435"/>
        <w:jc w:val="both"/>
        <w:rPr>
          <w:rFonts w:eastAsia="SchoolBookCSanPin-Regular"/>
          <w:lang w:eastAsia="en-US"/>
        </w:rPr>
      </w:pPr>
    </w:p>
    <w:p w:rsidR="00D15F5A" w:rsidRDefault="00D15F5A" w:rsidP="009535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5A1486">
        <w:rPr>
          <w:b/>
        </w:rPr>
        <w:t xml:space="preserve">1.2. Место </w:t>
      </w:r>
      <w:r w:rsidR="00F17DE0">
        <w:rPr>
          <w:b/>
        </w:rPr>
        <w:t>предмета</w:t>
      </w:r>
      <w:r w:rsidRPr="005A1486">
        <w:rPr>
          <w:b/>
        </w:rPr>
        <w:t xml:space="preserve"> в структуре основной профессиональной образовательной программы: </w:t>
      </w:r>
    </w:p>
    <w:p w:rsidR="001245CD" w:rsidRDefault="00F17DE0" w:rsidP="00F17D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1245CD" w:rsidRPr="00CB7584">
        <w:t>Учебн</w:t>
      </w:r>
      <w:r>
        <w:t>ый предмет</w:t>
      </w:r>
      <w:r w:rsidR="001245CD" w:rsidRPr="00CB7584">
        <w:t xml:space="preserve"> является </w:t>
      </w:r>
      <w:r>
        <w:t>базовым предметом</w:t>
      </w:r>
      <w:r w:rsidR="001245CD" w:rsidRPr="00CB7584">
        <w:t xml:space="preserve"> общеобразовательного учебного цикла в соответствии с техн</w:t>
      </w:r>
      <w:r>
        <w:t>олог</w:t>
      </w:r>
      <w:r w:rsidR="001245CD" w:rsidRPr="00CB7584">
        <w:t>ическим</w:t>
      </w:r>
      <w:r w:rsidR="001245CD" w:rsidRPr="00F17DE0">
        <w:rPr>
          <w:i/>
        </w:rPr>
        <w:t xml:space="preserve"> </w:t>
      </w:r>
      <w:r w:rsidR="001245CD" w:rsidRPr="00CB7584">
        <w:t>профилем профессионального образования.</w:t>
      </w:r>
    </w:p>
    <w:p w:rsidR="001245CD" w:rsidRPr="00CB7584" w:rsidRDefault="00F17DE0" w:rsidP="00F17D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1245CD" w:rsidRPr="00CB7584">
        <w:t>Учебн</w:t>
      </w:r>
      <w:r>
        <w:t>ый предмет</w:t>
      </w:r>
      <w:r w:rsidR="001245CD" w:rsidRPr="00CB7584">
        <w:t xml:space="preserve"> относится к предметной области ФГОС среднего общего образования «Естественн</w:t>
      </w:r>
      <w:r w:rsidR="00480FD6">
        <w:t>онаучн</w:t>
      </w:r>
      <w:r w:rsidR="001245CD" w:rsidRPr="00CB7584">
        <w:t xml:space="preserve">ые </w:t>
      </w:r>
      <w:r w:rsidR="00480FD6">
        <w:t>предметы</w:t>
      </w:r>
      <w:r w:rsidR="001245CD" w:rsidRPr="00CB7584">
        <w:t xml:space="preserve">», </w:t>
      </w:r>
      <w:r w:rsidR="00480FD6">
        <w:t>общий из обязательных предметных областей</w:t>
      </w:r>
      <w:r>
        <w:t>.</w:t>
      </w:r>
    </w:p>
    <w:p w:rsidR="001245CD" w:rsidRPr="00CB7584" w:rsidRDefault="001D23E2" w:rsidP="00F17D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1245CD" w:rsidRPr="00CB7584">
        <w:t>Уровень освоения учебно</w:t>
      </w:r>
      <w:r>
        <w:t>го предмета</w:t>
      </w:r>
      <w:r w:rsidR="001245CD" w:rsidRPr="00CB7584">
        <w:t xml:space="preserve"> в соответствии с ФГОС среднего общего образования базовый.</w:t>
      </w:r>
    </w:p>
    <w:p w:rsidR="00EB7011" w:rsidRDefault="001D23E2" w:rsidP="00EB7011">
      <w:pPr>
        <w:ind w:firstLine="708"/>
        <w:jc w:val="both"/>
      </w:pPr>
      <w:r>
        <w:t>Изучение учебного предмета</w:t>
      </w:r>
      <w:r w:rsidR="001245CD" w:rsidRPr="00CB7584">
        <w:t xml:space="preserve"> «</w:t>
      </w:r>
      <w:r w:rsidR="00480FD6">
        <w:t>Химия</w:t>
      </w:r>
      <w:r w:rsidR="001245CD" w:rsidRPr="00CB7584">
        <w:t xml:space="preserve">» завершается </w:t>
      </w:r>
      <w:r>
        <w:t>промежуточной</w:t>
      </w:r>
      <w:r w:rsidR="001245CD" w:rsidRPr="00CB7584">
        <w:t xml:space="preserve"> аттестацией в форме </w:t>
      </w:r>
      <w:r w:rsidR="001245CD">
        <w:t>дифференцированного зачета</w:t>
      </w:r>
      <w:r w:rsidR="001245CD" w:rsidRPr="00F17DE0">
        <w:rPr>
          <w:i/>
        </w:rPr>
        <w:t xml:space="preserve"> </w:t>
      </w:r>
      <w:r w:rsidR="001245CD" w:rsidRPr="00CB7584">
        <w:t>в рамках освоения ПП</w:t>
      </w:r>
      <w:r w:rsidR="001245CD">
        <w:t>КРС</w:t>
      </w:r>
      <w:r w:rsidR="001245CD" w:rsidRPr="00CB7584">
        <w:t xml:space="preserve"> на базе основного общего образования.</w:t>
      </w:r>
    </w:p>
    <w:p w:rsidR="00EB7011" w:rsidRDefault="00EB7011" w:rsidP="00EB7011">
      <w:pPr>
        <w:jc w:val="both"/>
      </w:pPr>
    </w:p>
    <w:p w:rsidR="001245CD" w:rsidRPr="00CB7584" w:rsidRDefault="00EB7011" w:rsidP="00EB7011">
      <w:pPr>
        <w:jc w:val="both"/>
        <w:rPr>
          <w:b/>
        </w:rPr>
      </w:pPr>
      <w:r w:rsidRPr="00EB7011">
        <w:rPr>
          <w:b/>
        </w:rPr>
        <w:t xml:space="preserve">1.3. </w:t>
      </w:r>
      <w:r w:rsidR="001245CD" w:rsidRPr="00EB7011">
        <w:rPr>
          <w:b/>
        </w:rPr>
        <w:t>Планируемые</w:t>
      </w:r>
      <w:r w:rsidR="001245CD" w:rsidRPr="00CB7584">
        <w:rPr>
          <w:b/>
        </w:rPr>
        <w:t xml:space="preserve"> результаты освоения учебно</w:t>
      </w:r>
      <w:r w:rsidR="00BE4A64">
        <w:rPr>
          <w:b/>
        </w:rPr>
        <w:t>го предмета</w:t>
      </w:r>
    </w:p>
    <w:p w:rsidR="001245CD" w:rsidRDefault="001245CD" w:rsidP="001245CD">
      <w:pPr>
        <w:ind w:firstLine="709"/>
        <w:jc w:val="both"/>
      </w:pPr>
    </w:p>
    <w:p w:rsidR="00337E3B" w:rsidRPr="00400161" w:rsidRDefault="00480FD6" w:rsidP="00337E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81611F">
        <w:t>Освоение содержания учебного предмета «</w:t>
      </w:r>
      <w:r>
        <w:t>Химия</w:t>
      </w:r>
      <w:r w:rsidRPr="0081611F">
        <w:t xml:space="preserve"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</w:t>
      </w:r>
      <w:r w:rsidR="00187753">
        <w:t>профессии</w:t>
      </w:r>
      <w:r w:rsidR="00337E3B">
        <w:t xml:space="preserve">. </w:t>
      </w:r>
      <w:r w:rsidR="00337E3B" w:rsidRPr="00A2335F">
        <w:t xml:space="preserve">Рабочая программа по </w:t>
      </w:r>
      <w:r w:rsidR="00337E3B">
        <w:t>предмету</w:t>
      </w:r>
      <w:r w:rsidR="00337E3B" w:rsidRPr="00A2335F">
        <w:t xml:space="preserve"> учитывает рабочую программу воспитания через ценностные ориентиры результатов воспитания.</w:t>
      </w:r>
    </w:p>
    <w:p w:rsidR="00EB7011" w:rsidRDefault="00EB7011" w:rsidP="00480F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9"/>
        <w:tblW w:w="10207" w:type="dxa"/>
        <w:tblInd w:w="-318" w:type="dxa"/>
        <w:tblLook w:val="04A0"/>
      </w:tblPr>
      <w:tblGrid>
        <w:gridCol w:w="7656"/>
        <w:gridCol w:w="2551"/>
      </w:tblGrid>
      <w:tr w:rsidR="00EB7011" w:rsidRPr="00D25760" w:rsidTr="00FF0332">
        <w:tc>
          <w:tcPr>
            <w:tcW w:w="10207" w:type="dxa"/>
            <w:gridSpan w:val="2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EB7011" w:rsidRPr="00D25760" w:rsidTr="00FF0332">
        <w:tc>
          <w:tcPr>
            <w:tcW w:w="10207" w:type="dxa"/>
            <w:gridSpan w:val="2"/>
          </w:tcPr>
          <w:p w:rsidR="00EB7011" w:rsidRPr="00D25760" w:rsidRDefault="00EB7011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EB7011" w:rsidRPr="00D25760" w:rsidTr="00FF0332">
        <w:tc>
          <w:tcPr>
            <w:tcW w:w="7656" w:type="dxa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ЛРгв1</w:t>
            </w:r>
          </w:p>
        </w:tc>
      </w:tr>
      <w:tr w:rsidR="00EB7011" w:rsidRPr="00D25760" w:rsidTr="00FF0332">
        <w:tc>
          <w:tcPr>
            <w:tcW w:w="10207" w:type="dxa"/>
            <w:gridSpan w:val="2"/>
          </w:tcPr>
          <w:p w:rsidR="00EB7011" w:rsidRPr="00D25760" w:rsidRDefault="00EB7011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EB7011" w:rsidRPr="00D25760" w:rsidTr="00FF0332">
        <w:tc>
          <w:tcPr>
            <w:tcW w:w="7656" w:type="dxa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ЛРпв8</w:t>
            </w:r>
          </w:p>
        </w:tc>
      </w:tr>
      <w:tr w:rsidR="00EB7011" w:rsidRPr="00D25760" w:rsidTr="00FF0332">
        <w:tc>
          <w:tcPr>
            <w:tcW w:w="7656" w:type="dxa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ЛРпв9</w:t>
            </w:r>
          </w:p>
        </w:tc>
      </w:tr>
      <w:tr w:rsidR="00EB7011" w:rsidRPr="00D25760" w:rsidTr="00FF0332">
        <w:tc>
          <w:tcPr>
            <w:tcW w:w="10207" w:type="dxa"/>
            <w:gridSpan w:val="2"/>
          </w:tcPr>
          <w:p w:rsidR="00EB7011" w:rsidRPr="00D25760" w:rsidRDefault="00EB7011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EB7011" w:rsidRPr="00D25760" w:rsidTr="00FF0332">
        <w:tc>
          <w:tcPr>
            <w:tcW w:w="7656" w:type="dxa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ЛРэв16</w:t>
            </w:r>
          </w:p>
        </w:tc>
      </w:tr>
      <w:tr w:rsidR="00EB7011" w:rsidRPr="00D25760" w:rsidTr="00FF0332">
        <w:tc>
          <w:tcPr>
            <w:tcW w:w="10207" w:type="dxa"/>
            <w:gridSpan w:val="2"/>
          </w:tcPr>
          <w:p w:rsidR="00EB7011" w:rsidRPr="00D25760" w:rsidRDefault="00EB7011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Физическое воспитание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ЛРфв20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ЛРфв22</w:t>
            </w:r>
          </w:p>
        </w:tc>
      </w:tr>
      <w:tr w:rsidR="00EB7011" w:rsidRPr="00D25760" w:rsidTr="00FF0332">
        <w:tc>
          <w:tcPr>
            <w:tcW w:w="10207" w:type="dxa"/>
            <w:gridSpan w:val="2"/>
            <w:shd w:val="clear" w:color="auto" w:fill="auto"/>
          </w:tcPr>
          <w:p w:rsidR="00EB7011" w:rsidRPr="00D25760" w:rsidRDefault="00EB7011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EB7011" w:rsidRPr="00D25760" w:rsidTr="00FF0332">
        <w:tc>
          <w:tcPr>
            <w:tcW w:w="10207" w:type="dxa"/>
            <w:gridSpan w:val="2"/>
            <w:shd w:val="clear" w:color="auto" w:fill="auto"/>
          </w:tcPr>
          <w:p w:rsidR="00EB7011" w:rsidRPr="00D25760" w:rsidRDefault="00EB7011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ЛРэкв27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ЛРэкв29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умение прогнозировать неблагоприятные экологические последствия предпринимаемых действий, предотвращать их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ЛРэкв30</w:t>
            </w:r>
          </w:p>
        </w:tc>
      </w:tr>
      <w:tr w:rsidR="00EB7011" w:rsidRPr="00D25760" w:rsidTr="00FF0332">
        <w:tc>
          <w:tcPr>
            <w:tcW w:w="10207" w:type="dxa"/>
            <w:gridSpan w:val="2"/>
            <w:shd w:val="clear" w:color="auto" w:fill="auto"/>
          </w:tcPr>
          <w:p w:rsidR="00EB7011" w:rsidRPr="00D25760" w:rsidRDefault="00EB7011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EB7011" w:rsidRPr="00D25760" w:rsidTr="00FF0332">
        <w:tc>
          <w:tcPr>
            <w:tcW w:w="7656" w:type="dxa"/>
            <w:shd w:val="clear" w:color="auto" w:fill="auto"/>
          </w:tcPr>
          <w:p w:rsidR="00EB7011" w:rsidRPr="00D25760" w:rsidRDefault="00EB7011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EB7011" w:rsidRPr="00D25760" w:rsidRDefault="00EB7011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ЛРнп34</w:t>
            </w:r>
          </w:p>
        </w:tc>
      </w:tr>
    </w:tbl>
    <w:p w:rsidR="00480FD6" w:rsidRPr="0081611F" w:rsidRDefault="00480FD6" w:rsidP="00480F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611F">
        <w:t>.</w:t>
      </w:r>
    </w:p>
    <w:p w:rsidR="00EB7011" w:rsidRDefault="00EB7011" w:rsidP="00480FD6">
      <w:pPr>
        <w:jc w:val="both"/>
        <w:rPr>
          <w:rFonts w:eastAsia="SymbolMT"/>
          <w:lang w:eastAsia="en-US"/>
        </w:rPr>
        <w:sectPr w:rsidR="00EB7011" w:rsidSect="00EB7011"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480FD6" w:rsidRDefault="00480FD6" w:rsidP="00480FD6">
      <w:pPr>
        <w:jc w:val="both"/>
        <w:rPr>
          <w:rFonts w:eastAsia="SymbolMT"/>
          <w:lang w:eastAsia="en-US"/>
        </w:rPr>
      </w:pPr>
    </w:p>
    <w:tbl>
      <w:tblPr>
        <w:tblStyle w:val="a9"/>
        <w:tblW w:w="15444" w:type="dxa"/>
        <w:tblLook w:val="04A0"/>
      </w:tblPr>
      <w:tblGrid>
        <w:gridCol w:w="2346"/>
        <w:gridCol w:w="6693"/>
        <w:gridCol w:w="6405"/>
      </w:tblGrid>
      <w:tr w:rsidR="00480FD6" w:rsidRPr="00480FD6" w:rsidTr="00C14CA8">
        <w:tc>
          <w:tcPr>
            <w:tcW w:w="2346" w:type="dxa"/>
            <w:vMerge w:val="restart"/>
            <w:vAlign w:val="center"/>
          </w:tcPr>
          <w:p w:rsidR="00480FD6" w:rsidRPr="00480FD6" w:rsidRDefault="00480FD6" w:rsidP="00480F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480FD6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Общие компетенции</w:t>
            </w:r>
          </w:p>
        </w:tc>
        <w:tc>
          <w:tcPr>
            <w:tcW w:w="13098" w:type="dxa"/>
            <w:gridSpan w:val="2"/>
            <w:vAlign w:val="center"/>
          </w:tcPr>
          <w:p w:rsidR="00480FD6" w:rsidRPr="00480FD6" w:rsidRDefault="00480FD6" w:rsidP="00480F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480FD6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480FD6" w:rsidRPr="00480FD6" w:rsidTr="00C14CA8">
        <w:tc>
          <w:tcPr>
            <w:tcW w:w="2346" w:type="dxa"/>
            <w:vMerge/>
            <w:vAlign w:val="center"/>
          </w:tcPr>
          <w:p w:rsidR="00480FD6" w:rsidRPr="00480FD6" w:rsidRDefault="00480FD6" w:rsidP="00480F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6693" w:type="dxa"/>
            <w:vAlign w:val="center"/>
          </w:tcPr>
          <w:p w:rsidR="00480FD6" w:rsidRPr="00480FD6" w:rsidRDefault="00480FD6" w:rsidP="00480F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480FD6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Личностные и метапредметные</w:t>
            </w:r>
          </w:p>
        </w:tc>
        <w:tc>
          <w:tcPr>
            <w:tcW w:w="6405" w:type="dxa"/>
            <w:vAlign w:val="center"/>
          </w:tcPr>
          <w:p w:rsidR="00480FD6" w:rsidRPr="00480FD6" w:rsidRDefault="00480FD6" w:rsidP="00480F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480FD6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480FD6" w:rsidRPr="00480FD6" w:rsidTr="00C14CA8">
        <w:trPr>
          <w:trHeight w:val="1833"/>
        </w:trPr>
        <w:tc>
          <w:tcPr>
            <w:tcW w:w="2346" w:type="dxa"/>
          </w:tcPr>
          <w:p w:rsidR="00480FD6" w:rsidRPr="00480FD6" w:rsidRDefault="00480FD6" w:rsidP="00480F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sz w:val="24"/>
                <w:szCs w:val="24"/>
                <w:lang w:eastAsia="en-US"/>
              </w:rPr>
            </w:pPr>
            <w:r w:rsidRPr="00480FD6">
              <w:rPr>
                <w:sz w:val="24"/>
                <w:szCs w:val="24"/>
                <w:lang w:val="en-US" w:eastAsia="en-US" w:bidi="en-US"/>
              </w:rPr>
              <w:t>OK</w:t>
            </w:r>
            <w:r w:rsidRPr="00480FD6">
              <w:rPr>
                <w:sz w:val="24"/>
                <w:szCs w:val="24"/>
                <w:lang w:eastAsia="en-US" w:bidi="en-US"/>
              </w:rPr>
              <w:t xml:space="preserve"> </w:t>
            </w:r>
            <w:r w:rsidRPr="00480FD6">
              <w:rPr>
                <w:sz w:val="24"/>
                <w:szCs w:val="24"/>
              </w:rPr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693" w:type="dxa"/>
          </w:tcPr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В части трудового воспитания:</w:t>
            </w:r>
          </w:p>
          <w:p w:rsidR="00480FD6" w:rsidRPr="00480FD6" w:rsidRDefault="00480FD6" w:rsidP="00480FD6">
            <w:pPr>
              <w:widowControl w:val="0"/>
              <w:tabs>
                <w:tab w:val="left" w:pos="278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готовность к труду, осознание ценности мастерства, трудолюбие;</w:t>
            </w:r>
          </w:p>
          <w:p w:rsidR="00480FD6" w:rsidRPr="00480FD6" w:rsidRDefault="00480FD6" w:rsidP="00480FD6">
            <w:pPr>
              <w:widowControl w:val="0"/>
              <w:tabs>
                <w:tab w:val="left" w:pos="216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480FD6" w:rsidRPr="00480FD6" w:rsidRDefault="00480FD6" w:rsidP="00480FD6">
            <w:pPr>
              <w:widowControl w:val="0"/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а) базовые логические действия:</w:t>
            </w:r>
          </w:p>
          <w:p w:rsidR="00480FD6" w:rsidRPr="00480FD6" w:rsidRDefault="00480FD6" w:rsidP="00480FD6">
            <w:pPr>
              <w:widowControl w:val="0"/>
              <w:tabs>
                <w:tab w:val="left" w:pos="346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480FD6" w:rsidRPr="00480FD6" w:rsidRDefault="00480FD6" w:rsidP="00480FD6">
            <w:pPr>
              <w:widowControl w:val="0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480FD6" w:rsidRPr="00480FD6" w:rsidRDefault="00480FD6" w:rsidP="00480FD6">
            <w:pPr>
              <w:widowControl w:val="0"/>
              <w:tabs>
                <w:tab w:val="left" w:pos="235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480FD6" w:rsidRPr="00480FD6" w:rsidRDefault="00480FD6" w:rsidP="00480FD6">
            <w:pPr>
              <w:widowControl w:val="0"/>
              <w:tabs>
                <w:tab w:val="left" w:pos="446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480FD6" w:rsidRPr="00480FD6" w:rsidRDefault="00480FD6" w:rsidP="00480FD6">
            <w:pPr>
              <w:widowControl w:val="0"/>
              <w:rPr>
                <w:rStyle w:val="24"/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480FD6" w:rsidRPr="00480FD6" w:rsidRDefault="00480FD6" w:rsidP="00480FD6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развивать креативное мышление при решении жизненных проблем</w:t>
            </w:r>
          </w:p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 xml:space="preserve">б) </w:t>
            </w:r>
            <w:r w:rsidRPr="00480FD6">
              <w:rPr>
                <w:sz w:val="24"/>
                <w:szCs w:val="24"/>
              </w:rPr>
              <w:t>базовые исследовательские действия:</w:t>
            </w:r>
          </w:p>
          <w:p w:rsidR="00480FD6" w:rsidRPr="00480FD6" w:rsidRDefault="00480FD6" w:rsidP="00480FD6">
            <w:pPr>
              <w:widowControl w:val="0"/>
              <w:tabs>
                <w:tab w:val="left" w:pos="207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480FD6" w:rsidRPr="00480FD6" w:rsidRDefault="00480FD6" w:rsidP="00480FD6">
            <w:pPr>
              <w:widowControl w:val="0"/>
              <w:tabs>
                <w:tab w:val="left" w:pos="207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</w:t>
            </w:r>
            <w:r w:rsidRPr="00480FD6">
              <w:rPr>
                <w:sz w:val="24"/>
                <w:szCs w:val="24"/>
              </w:rPr>
              <w:lastRenderedPageBreak/>
              <w:t>критерии решения;</w:t>
            </w:r>
          </w:p>
          <w:p w:rsidR="00480FD6" w:rsidRPr="00480FD6" w:rsidRDefault="00480FD6" w:rsidP="00480FD6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480FD6" w:rsidRPr="00480FD6" w:rsidRDefault="00480FD6" w:rsidP="00480FD6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480FD6" w:rsidRPr="00480FD6" w:rsidRDefault="00480FD6" w:rsidP="00480FD6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уметь интегрировать знания из разных предметных областей;</w:t>
            </w:r>
          </w:p>
          <w:p w:rsidR="00480FD6" w:rsidRPr="00480FD6" w:rsidRDefault="00480FD6" w:rsidP="00480FD6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выдвигать новые идеи, предлагать оригинальные подходы и решения;</w:t>
            </w:r>
          </w:p>
          <w:p w:rsidR="00480FD6" w:rsidRPr="00480FD6" w:rsidRDefault="00480FD6" w:rsidP="00480FD6">
            <w:pPr>
              <w:widowControl w:val="0"/>
              <w:tabs>
                <w:tab w:val="left" w:pos="198"/>
              </w:tabs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6405" w:type="dxa"/>
          </w:tcPr>
          <w:p w:rsidR="00480FD6" w:rsidRPr="00480FD6" w:rsidRDefault="00480FD6" w:rsidP="00480FD6">
            <w:pPr>
              <w:widowControl w:val="0"/>
              <w:tabs>
                <w:tab w:val="left" w:pos="411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владеть системой химических знаний, которая включает:</w:t>
            </w:r>
          </w:p>
          <w:p w:rsidR="00480FD6" w:rsidRPr="00480FD6" w:rsidRDefault="00480FD6" w:rsidP="00480FD6">
            <w:pPr>
              <w:widowControl w:val="0"/>
              <w:tabs>
                <w:tab w:val="left" w:pos="409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основополагающие понятия (химический элемент, атом, электронная оболочка атома, 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s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-, 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р-, 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d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кристаллическая решетка, типы химических реакций (окислительно-восстановительные, экзо-и эндотермические,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равновесие), теории и законы (теория химического строения органических веществ А.М.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</w:t>
            </w:r>
          </w:p>
          <w:p w:rsidR="00480FD6" w:rsidRPr="00480FD6" w:rsidRDefault="00480FD6" w:rsidP="00480FD6">
            <w:pPr>
              <w:widowControl w:val="0"/>
              <w:tabs>
                <w:tab w:val="left" w:pos="4097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уметь выявлять характерные признаки и взаимосвязь изученных понятий, применять соответствующие понятия при описании строения и свойств </w:t>
            </w:r>
            <w:r w:rsidRPr="00480FD6">
              <w:rPr>
                <w:color w:val="000000"/>
                <w:sz w:val="24"/>
                <w:szCs w:val="24"/>
                <w:lang w:bidi="ru-RU"/>
              </w:rPr>
              <w:t xml:space="preserve">неорганических и органических веществ и их превращении; выявлять взаимосвязь химических знаний с понятиями и </w:t>
            </w:r>
            <w:r w:rsidRPr="00480FD6">
              <w:rPr>
                <w:color w:val="000000"/>
                <w:sz w:val="24"/>
                <w:szCs w:val="24"/>
                <w:lang w:bidi="ru-RU"/>
              </w:rPr>
              <w:lastRenderedPageBreak/>
              <w:t>представлениями других естественнонаучных предметов;</w:t>
            </w:r>
          </w:p>
          <w:p w:rsidR="00480FD6" w:rsidRPr="00480FD6" w:rsidRDefault="00480FD6" w:rsidP="00480FD6">
            <w:pPr>
              <w:widowControl w:val="0"/>
              <w:tabs>
                <w:tab w:val="left" w:pos="4097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480FD6">
              <w:rPr>
                <w:color w:val="000000"/>
                <w:sz w:val="24"/>
                <w:szCs w:val="24"/>
                <w:lang w:bidi="ru-RU"/>
              </w:rPr>
              <w:t>-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(этилен, ацетилен, глицерин, фенол, формальдегид, уксусная кислота, глицин, угарный газ, углекислый газ, аммиак, гашеная известь, негашеная известь, питьевая сода и других), составлять формулы неорганических и органических веществ, уравнения химических реакций, объяснять их смысл;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:rsidR="00480FD6" w:rsidRPr="00480FD6" w:rsidRDefault="00480FD6" w:rsidP="00480FD6">
            <w:pPr>
              <w:widowControl w:val="0"/>
              <w:tabs>
                <w:tab w:val="left" w:pos="4097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480FD6">
              <w:rPr>
                <w:color w:val="000000"/>
                <w:sz w:val="24"/>
                <w:szCs w:val="24"/>
                <w:lang w:bidi="ru-RU"/>
              </w:rPr>
              <w:t>- уметь устанавливать принадлежность изученных неорганических и органических веществ к определенным классам и группам соединений, характеризовать их состав и важнейшие свойства; определять виды химических связей (ковалентная, ионная, металлическая, водородная), типы кристаллических решеток веществ; классифицировать химические реакции;</w:t>
            </w:r>
          </w:p>
          <w:p w:rsidR="00480FD6" w:rsidRPr="00480FD6" w:rsidRDefault="00480FD6" w:rsidP="00480FD6">
            <w:pPr>
              <w:widowControl w:val="0"/>
              <w:tabs>
                <w:tab w:val="left" w:pos="4097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color w:val="000000"/>
                <w:sz w:val="24"/>
                <w:szCs w:val="24"/>
                <w:lang w:bidi="ru-RU"/>
              </w:rPr>
              <w:t>- сформировать представления: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color w:val="000000"/>
                <w:sz w:val="24"/>
                <w:szCs w:val="24"/>
                <w:lang w:bidi="ru-RU"/>
              </w:rPr>
              <w:t xml:space="preserve">- уметь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системные химические знания для принятия решений в </w:t>
            </w:r>
            <w:r w:rsidRPr="00480FD6">
              <w:rPr>
                <w:color w:val="000000"/>
                <w:sz w:val="24"/>
                <w:szCs w:val="24"/>
                <w:lang w:bidi="ru-RU"/>
              </w:rPr>
              <w:lastRenderedPageBreak/>
              <w:t>конкретных жизненных ситуациях, связанных с веществами и их применением</w:t>
            </w:r>
          </w:p>
        </w:tc>
      </w:tr>
      <w:tr w:rsidR="00480FD6" w:rsidRPr="00480FD6" w:rsidTr="00C14CA8">
        <w:trPr>
          <w:trHeight w:val="704"/>
        </w:trPr>
        <w:tc>
          <w:tcPr>
            <w:tcW w:w="2346" w:type="dxa"/>
          </w:tcPr>
          <w:p w:rsidR="00480FD6" w:rsidRPr="00480FD6" w:rsidRDefault="00480FD6" w:rsidP="00480FD6">
            <w:pPr>
              <w:widowControl w:val="0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693" w:type="dxa"/>
          </w:tcPr>
          <w:p w:rsidR="00480FD6" w:rsidRPr="00480FD6" w:rsidRDefault="00480FD6" w:rsidP="00480FD6">
            <w:pPr>
              <w:pStyle w:val="101"/>
              <w:shd w:val="clear" w:color="auto" w:fill="auto"/>
              <w:spacing w:after="0" w:line="240" w:lineRule="auto"/>
              <w:jc w:val="both"/>
              <w:rPr>
                <w:i w:val="0"/>
                <w:sz w:val="24"/>
                <w:szCs w:val="24"/>
              </w:rPr>
            </w:pPr>
            <w:r w:rsidRPr="00480FD6">
              <w:rPr>
                <w:rStyle w:val="10Exact"/>
                <w:rFonts w:ascii="Times New Roman" w:hAnsi="Times New Roman" w:cs="Times New Roman"/>
                <w:i w:val="0"/>
                <w:sz w:val="24"/>
                <w:szCs w:val="24"/>
              </w:rPr>
              <w:t>В области ценности научного познания:</w:t>
            </w:r>
          </w:p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сформированность мировоззрения, соответствующего современному уровню </w:t>
            </w:r>
            <w:r w:rsidRPr="00480FD6">
              <w:rPr>
                <w:sz w:val="24"/>
                <w:szCs w:val="24"/>
              </w:rPr>
              <w:t>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480FD6" w:rsidRPr="00480FD6" w:rsidRDefault="00480FD6" w:rsidP="00480FD6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480FD6" w:rsidRPr="00480FD6" w:rsidRDefault="00480FD6" w:rsidP="00480FD6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480FD6" w:rsidRPr="00480FD6" w:rsidRDefault="00480FD6" w:rsidP="00480FD6">
            <w:pPr>
              <w:pStyle w:val="101"/>
              <w:shd w:val="clear" w:color="auto" w:fill="auto"/>
              <w:spacing w:after="0" w:line="240" w:lineRule="auto"/>
              <w:rPr>
                <w:i w:val="0"/>
                <w:sz w:val="24"/>
                <w:szCs w:val="24"/>
              </w:rPr>
            </w:pPr>
            <w:r w:rsidRPr="00480FD6">
              <w:rPr>
                <w:i w:val="0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480FD6" w:rsidRPr="00480FD6" w:rsidRDefault="00480FD6" w:rsidP="00480FD6">
            <w:pPr>
              <w:pStyle w:val="101"/>
              <w:shd w:val="clear" w:color="auto" w:fill="auto"/>
              <w:spacing w:after="0" w:line="240" w:lineRule="auto"/>
              <w:rPr>
                <w:i w:val="0"/>
                <w:sz w:val="24"/>
                <w:szCs w:val="24"/>
              </w:rPr>
            </w:pPr>
            <w:r w:rsidRPr="00480FD6">
              <w:rPr>
                <w:bCs/>
                <w:i w:val="0"/>
                <w:sz w:val="24"/>
                <w:szCs w:val="24"/>
              </w:rPr>
              <w:t>в)</w:t>
            </w:r>
            <w:r w:rsidRPr="00480FD6">
              <w:rPr>
                <w:b/>
                <w:bCs/>
                <w:i w:val="0"/>
                <w:sz w:val="24"/>
                <w:szCs w:val="24"/>
              </w:rPr>
              <w:t xml:space="preserve"> </w:t>
            </w:r>
            <w:r w:rsidRPr="00480FD6">
              <w:rPr>
                <w:i w:val="0"/>
                <w:sz w:val="24"/>
                <w:szCs w:val="24"/>
              </w:rPr>
              <w:t>работа с информацией:</w:t>
            </w:r>
          </w:p>
          <w:p w:rsidR="00480FD6" w:rsidRPr="00480FD6" w:rsidRDefault="00480FD6" w:rsidP="00480FD6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480FD6" w:rsidRPr="00480FD6" w:rsidRDefault="00480FD6" w:rsidP="00480FD6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480FD6" w:rsidRPr="00480FD6" w:rsidRDefault="00480FD6" w:rsidP="00480FD6">
            <w:pPr>
              <w:widowControl w:val="0"/>
              <w:tabs>
                <w:tab w:val="left" w:pos="422"/>
              </w:tabs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480FD6" w:rsidRPr="00480FD6" w:rsidRDefault="00480FD6" w:rsidP="00480FD6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технологий в решении когнитивных, коммуникативных и организационных задач с соблюдением </w:t>
            </w:r>
            <w:r w:rsidRPr="00480FD6">
              <w:rPr>
                <w:sz w:val="24"/>
                <w:szCs w:val="24"/>
              </w:rPr>
              <w:lastRenderedPageBreak/>
              <w:t>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480FD6" w:rsidRPr="00480FD6" w:rsidRDefault="00480FD6" w:rsidP="00480FD6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6405" w:type="dxa"/>
          </w:tcPr>
          <w:p w:rsidR="00480FD6" w:rsidRPr="00480FD6" w:rsidRDefault="00480FD6" w:rsidP="00480FD6">
            <w:pPr>
              <w:widowControl w:val="0"/>
              <w:rPr>
                <w:sz w:val="24"/>
                <w:szCs w:val="24"/>
              </w:rPr>
            </w:pPr>
            <w:r w:rsidRPr="00480FD6">
              <w:rPr>
                <w:sz w:val="24"/>
                <w:szCs w:val="24"/>
              </w:rPr>
              <w:lastRenderedPageBreak/>
              <w:t>- уметь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</w:t>
            </w:r>
          </w:p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      </w:r>
          </w:p>
          <w:p w:rsidR="00480FD6" w:rsidRPr="00480FD6" w:rsidRDefault="00480FD6" w:rsidP="00480FD6">
            <w:pPr>
              <w:widowControl w:val="0"/>
              <w:tabs>
                <w:tab w:val="left" w:pos="168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анализировать химическую информацию, получаемую из разных источников (средств массовой информации, сеть Интернет и другие);</w:t>
            </w:r>
          </w:p>
          <w:p w:rsidR="00480FD6" w:rsidRPr="00480FD6" w:rsidRDefault="00480FD6" w:rsidP="00480FD6">
            <w:pPr>
              <w:widowControl w:val="0"/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основными методами научного познания веществ и химических явлений (наблюдение, измерение, эксперимент, моделирование);</w:t>
            </w:r>
          </w:p>
          <w:p w:rsidR="00480FD6" w:rsidRPr="00480FD6" w:rsidRDefault="00480FD6" w:rsidP="00480FD6">
            <w:pPr>
              <w:widowControl w:val="0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уметь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480FD6" w:rsidRPr="00480FD6" w:rsidTr="00C14CA8">
        <w:trPr>
          <w:trHeight w:val="704"/>
        </w:trPr>
        <w:tc>
          <w:tcPr>
            <w:tcW w:w="2346" w:type="dxa"/>
          </w:tcPr>
          <w:p w:rsidR="00480FD6" w:rsidRPr="00480FD6" w:rsidRDefault="00480FD6" w:rsidP="00480FD6">
            <w:pPr>
              <w:widowControl w:val="0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6693" w:type="dxa"/>
          </w:tcPr>
          <w:p w:rsidR="00480FD6" w:rsidRPr="00480FD6" w:rsidRDefault="00480FD6" w:rsidP="00480FD6">
            <w:pPr>
              <w:widowControl w:val="0"/>
              <w:tabs>
                <w:tab w:val="left" w:pos="173"/>
              </w:tabs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саморазвитию, самостоятельности и самоопределению;</w:t>
            </w:r>
          </w:p>
          <w:p w:rsidR="00480FD6" w:rsidRPr="00480FD6" w:rsidRDefault="00480FD6" w:rsidP="00480FD6">
            <w:pPr>
              <w:widowControl w:val="0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  <w:p w:rsidR="00480FD6" w:rsidRPr="00480FD6" w:rsidRDefault="00480FD6" w:rsidP="00480FD6">
            <w:pPr>
              <w:widowControl w:val="0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действиями;</w:t>
            </w:r>
          </w:p>
          <w:p w:rsidR="00480FD6" w:rsidRPr="00480FD6" w:rsidRDefault="00480FD6" w:rsidP="00480FD6">
            <w:pPr>
              <w:widowControl w:val="0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совместная деятельность;</w:t>
            </w:r>
          </w:p>
          <w:p w:rsidR="00480FD6" w:rsidRPr="00480FD6" w:rsidRDefault="00480FD6" w:rsidP="00480FD6">
            <w:pPr>
              <w:widowControl w:val="0"/>
              <w:tabs>
                <w:tab w:val="left" w:pos="355"/>
              </w:tabs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:rsidR="00480FD6" w:rsidRPr="00480FD6" w:rsidRDefault="00480FD6" w:rsidP="00480FD6">
            <w:pPr>
              <w:widowControl w:val="0"/>
              <w:tabs>
                <w:tab w:val="left" w:pos="293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ab/>
              <w:t>составлять план действий, распределять роли с учетом мнений участников обсуждать результаты совместной работы;</w:t>
            </w:r>
          </w:p>
          <w:p w:rsidR="00480FD6" w:rsidRPr="00480FD6" w:rsidRDefault="00480FD6" w:rsidP="00480FD6">
            <w:pPr>
              <w:widowControl w:val="0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480FD6" w:rsidRPr="00480FD6" w:rsidRDefault="00480FD6" w:rsidP="00480FD6">
            <w:pPr>
              <w:widowControl w:val="0"/>
              <w:tabs>
                <w:tab w:val="left" w:pos="379"/>
              </w:tabs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480FD6" w:rsidRPr="00480FD6" w:rsidRDefault="00480FD6" w:rsidP="00480FD6">
            <w:pPr>
              <w:widowControl w:val="0"/>
              <w:tabs>
                <w:tab w:val="left" w:pos="379"/>
              </w:tabs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г) принятие себя и других людей:</w:t>
            </w:r>
          </w:p>
          <w:p w:rsidR="00480FD6" w:rsidRPr="00480FD6" w:rsidRDefault="00480FD6" w:rsidP="00480FD6">
            <w:pPr>
              <w:widowControl w:val="0"/>
              <w:tabs>
                <w:tab w:val="left" w:pos="192"/>
              </w:tabs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:rsidR="00480FD6" w:rsidRPr="00480FD6" w:rsidRDefault="00480FD6" w:rsidP="00480FD6">
            <w:pPr>
              <w:widowControl w:val="0"/>
              <w:tabs>
                <w:tab w:val="left" w:pos="149"/>
              </w:tabs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признавать свое право и право других людей на ошибки;</w:t>
            </w:r>
          </w:p>
          <w:p w:rsidR="00480FD6" w:rsidRPr="00480FD6" w:rsidRDefault="00480FD6" w:rsidP="00480FD6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6405" w:type="dxa"/>
          </w:tcPr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4"/>
                <w:sz w:val="24"/>
                <w:szCs w:val="24"/>
              </w:rPr>
              <w:t>- уметь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 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480FD6" w:rsidRPr="00480FD6" w:rsidTr="00C14CA8">
        <w:trPr>
          <w:trHeight w:val="704"/>
        </w:trPr>
        <w:tc>
          <w:tcPr>
            <w:tcW w:w="2346" w:type="dxa"/>
          </w:tcPr>
          <w:p w:rsidR="00480FD6" w:rsidRPr="00480FD6" w:rsidRDefault="00480FD6" w:rsidP="00480FD6">
            <w:pPr>
              <w:widowControl w:val="0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ОК 07. Содействовать сохранению окружающей среды, 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693" w:type="dxa"/>
          </w:tcPr>
          <w:p w:rsidR="00480FD6" w:rsidRPr="00480FD6" w:rsidRDefault="00480FD6" w:rsidP="00480FD6">
            <w:pPr>
              <w:pStyle w:val="101"/>
              <w:shd w:val="clear" w:color="auto" w:fill="auto"/>
              <w:spacing w:after="0" w:line="240" w:lineRule="auto"/>
              <w:jc w:val="both"/>
              <w:rPr>
                <w:i w:val="0"/>
                <w:sz w:val="24"/>
                <w:szCs w:val="24"/>
              </w:rPr>
            </w:pPr>
            <w:r w:rsidRPr="00480FD6">
              <w:rPr>
                <w:rStyle w:val="10Exact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В области экологического воспитания:</w:t>
            </w:r>
          </w:p>
          <w:p w:rsidR="00480FD6" w:rsidRPr="00480FD6" w:rsidRDefault="00480FD6" w:rsidP="00480FD6">
            <w:pPr>
              <w:widowControl w:val="0"/>
              <w:tabs>
                <w:tab w:val="left" w:pos="274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характера экологических проблем;</w:t>
            </w:r>
          </w:p>
          <w:p w:rsidR="00480FD6" w:rsidRPr="00480FD6" w:rsidRDefault="00480FD6" w:rsidP="00480FD6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480FD6" w:rsidRPr="00480FD6" w:rsidRDefault="00480FD6" w:rsidP="00480FD6">
            <w:pPr>
              <w:widowControl w:val="0"/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активное неприятие действий, приносящих вред окружающей среде;</w:t>
            </w:r>
          </w:p>
          <w:p w:rsidR="00480FD6" w:rsidRPr="00480FD6" w:rsidRDefault="00480FD6" w:rsidP="00480FD6">
            <w:pPr>
              <w:widowControl w:val="0"/>
              <w:tabs>
                <w:tab w:val="left" w:pos="355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:rsidR="00480FD6" w:rsidRPr="00480FD6" w:rsidRDefault="00480FD6" w:rsidP="00480FD6">
            <w:pPr>
              <w:widowControl w:val="0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расширение опыта деятельности экологической направленности;</w:t>
            </w:r>
          </w:p>
          <w:p w:rsidR="00480FD6" w:rsidRPr="00480FD6" w:rsidRDefault="00480FD6" w:rsidP="00480FD6">
            <w:pPr>
              <w:widowControl w:val="0"/>
              <w:tabs>
                <w:tab w:val="left" w:pos="125"/>
              </w:tabs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405" w:type="dxa"/>
          </w:tcPr>
          <w:p w:rsidR="00480FD6" w:rsidRPr="00480FD6" w:rsidRDefault="00480FD6" w:rsidP="00480FD6">
            <w:pPr>
              <w:widowControl w:val="0"/>
              <w:tabs>
                <w:tab w:val="left" w:pos="427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сформировать представления: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</w:t>
            </w: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:rsidR="00480FD6" w:rsidRPr="00480FD6" w:rsidRDefault="00480FD6" w:rsidP="00480FD6">
            <w:pPr>
              <w:widowControl w:val="0"/>
              <w:tabs>
                <w:tab w:val="left" w:pos="182"/>
              </w:tabs>
              <w:jc w:val="both"/>
              <w:rPr>
                <w:sz w:val="24"/>
                <w:szCs w:val="24"/>
              </w:rPr>
            </w:pPr>
            <w:r w:rsidRPr="00480FD6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среды; учитывать опасность воздействия на живые организмы определенных веществ, понимая смысл показателя предельной допустимой концентрации</w:t>
            </w:r>
          </w:p>
        </w:tc>
      </w:tr>
    </w:tbl>
    <w:p w:rsidR="00480FD6" w:rsidRDefault="00480FD6" w:rsidP="00480FD6">
      <w:pPr>
        <w:jc w:val="both"/>
      </w:pPr>
    </w:p>
    <w:p w:rsidR="00480FD6" w:rsidRDefault="00480FD6" w:rsidP="001245CD">
      <w:pPr>
        <w:ind w:firstLine="709"/>
        <w:jc w:val="both"/>
        <w:sectPr w:rsidR="00480FD6" w:rsidSect="00480FD6">
          <w:pgSz w:w="16838" w:h="11906" w:orient="landscape"/>
          <w:pgMar w:top="1701" w:right="1134" w:bottom="850" w:left="1134" w:header="708" w:footer="708" w:gutter="0"/>
          <w:cols w:space="720"/>
          <w:docGrid w:linePitch="326"/>
        </w:sectPr>
      </w:pPr>
    </w:p>
    <w:p w:rsidR="00480FD6" w:rsidRPr="00400161" w:rsidRDefault="00480FD6" w:rsidP="00480FD6">
      <w:pPr>
        <w:ind w:firstLine="708"/>
        <w:jc w:val="both"/>
      </w:pPr>
      <w:r w:rsidRPr="00400161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>Химия</w:t>
      </w:r>
      <w:r w:rsidRPr="00400161">
        <w:t xml:space="preserve"> закладывается основа для формирования ПК в рамках реализации ОПОП СПО по </w:t>
      </w:r>
      <w:r>
        <w:t>профессии</w:t>
      </w:r>
      <w:r w:rsidRPr="00400161">
        <w:t xml:space="preserve"> </w:t>
      </w:r>
      <w:r>
        <w:t>08</w:t>
      </w:r>
      <w:r w:rsidRPr="00400161">
        <w:t>.0</w:t>
      </w:r>
      <w:r>
        <w:t>1</w:t>
      </w:r>
      <w:r w:rsidRPr="00400161">
        <w:t>.</w:t>
      </w:r>
      <w:r>
        <w:t>28</w:t>
      </w:r>
      <w:r w:rsidRPr="00400161">
        <w:t xml:space="preserve"> </w:t>
      </w:r>
      <w:r>
        <w:t>Мастер отделочных строительных и декоративных работ</w:t>
      </w:r>
    </w:p>
    <w:p w:rsidR="00480FD6" w:rsidRPr="00400161" w:rsidRDefault="00480FD6" w:rsidP="00480FD6">
      <w:pPr>
        <w:jc w:val="both"/>
        <w:rPr>
          <w:b/>
          <w:color w:val="FF0000"/>
        </w:rPr>
      </w:pPr>
    </w:p>
    <w:tbl>
      <w:tblPr>
        <w:tblStyle w:val="a9"/>
        <w:tblW w:w="9606" w:type="dxa"/>
        <w:tblLook w:val="04A0"/>
      </w:tblPr>
      <w:tblGrid>
        <w:gridCol w:w="1101"/>
        <w:gridCol w:w="8505"/>
      </w:tblGrid>
      <w:tr w:rsidR="00480FD6" w:rsidRPr="00C14CA8" w:rsidTr="00C14CA8">
        <w:trPr>
          <w:trHeight w:val="704"/>
        </w:trPr>
        <w:tc>
          <w:tcPr>
            <w:tcW w:w="1101" w:type="dxa"/>
            <w:vAlign w:val="center"/>
          </w:tcPr>
          <w:p w:rsidR="00480FD6" w:rsidRPr="00C14CA8" w:rsidRDefault="00480FD6" w:rsidP="00C14C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sz w:val="24"/>
                <w:szCs w:val="24"/>
                <w:lang w:bidi="en-US"/>
              </w:rPr>
            </w:pPr>
            <w:r w:rsidRPr="00C14CA8">
              <w:rPr>
                <w:b/>
                <w:color w:val="000000" w:themeColor="text1"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8505" w:type="dxa"/>
            <w:vAlign w:val="center"/>
          </w:tcPr>
          <w:p w:rsidR="00480FD6" w:rsidRPr="00C14CA8" w:rsidRDefault="00480FD6" w:rsidP="00C14CA8">
            <w:pPr>
              <w:widowControl w:val="0"/>
              <w:tabs>
                <w:tab w:val="left" w:pos="341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C14CA8">
              <w:rPr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профессии 08.01.28 Мастер отделочных строительных и декоративных работ)</w:t>
            </w:r>
          </w:p>
        </w:tc>
      </w:tr>
      <w:tr w:rsidR="00480FD6" w:rsidRPr="00C14CA8" w:rsidTr="00C14CA8">
        <w:trPr>
          <w:trHeight w:val="704"/>
        </w:trPr>
        <w:tc>
          <w:tcPr>
            <w:tcW w:w="9606" w:type="dxa"/>
            <w:gridSpan w:val="2"/>
            <w:vAlign w:val="center"/>
          </w:tcPr>
          <w:p w:rsidR="00480FD6" w:rsidRPr="00C14CA8" w:rsidRDefault="00480FD6" w:rsidP="00C14CA8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14CA8">
              <w:rPr>
                <w:color w:val="000000" w:themeColor="text1"/>
                <w:sz w:val="24"/>
                <w:szCs w:val="24"/>
              </w:rPr>
              <w:t>ПМ.02 Выполнение облицовочных, мозаичных и декоративных работ</w:t>
            </w:r>
          </w:p>
        </w:tc>
      </w:tr>
      <w:tr w:rsidR="00480FD6" w:rsidRPr="00C14CA8" w:rsidTr="00C14CA8">
        <w:trPr>
          <w:trHeight w:val="704"/>
        </w:trPr>
        <w:tc>
          <w:tcPr>
            <w:tcW w:w="1101" w:type="dxa"/>
            <w:vAlign w:val="center"/>
          </w:tcPr>
          <w:p w:rsidR="00480FD6" w:rsidRPr="00C14CA8" w:rsidRDefault="00480FD6" w:rsidP="00C14C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4"/>
                <w:szCs w:val="24"/>
                <w:lang w:bidi="en-US"/>
              </w:rPr>
            </w:pPr>
            <w:r w:rsidRPr="00C14CA8">
              <w:rPr>
                <w:color w:val="000000" w:themeColor="text1"/>
                <w:sz w:val="24"/>
                <w:szCs w:val="24"/>
                <w:lang w:bidi="en-US"/>
              </w:rPr>
              <w:t>ПК 2.1.</w:t>
            </w:r>
          </w:p>
        </w:tc>
        <w:tc>
          <w:tcPr>
            <w:tcW w:w="8505" w:type="dxa"/>
            <w:vAlign w:val="center"/>
          </w:tcPr>
          <w:p w:rsidR="00480FD6" w:rsidRPr="00C14CA8" w:rsidRDefault="00480FD6" w:rsidP="00C14CA8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C14CA8">
              <w:rPr>
                <w:color w:val="000000" w:themeColor="text1"/>
                <w:sz w:val="24"/>
                <w:szCs w:val="24"/>
              </w:rPr>
              <w:t>Выполнять подготовительные работы при производстве облицовочных, мозаичных и декоративных работ</w:t>
            </w:r>
          </w:p>
        </w:tc>
      </w:tr>
    </w:tbl>
    <w:p w:rsidR="00480FD6" w:rsidRDefault="00480FD6" w:rsidP="001245CD">
      <w:pPr>
        <w:ind w:firstLine="709"/>
        <w:jc w:val="both"/>
      </w:pPr>
    </w:p>
    <w:p w:rsidR="00480FD6" w:rsidRDefault="00480FD6" w:rsidP="001245CD">
      <w:pPr>
        <w:ind w:firstLine="709"/>
        <w:jc w:val="both"/>
      </w:pPr>
    </w:p>
    <w:p w:rsidR="001245CD" w:rsidRDefault="001245CD" w:rsidP="001245CD">
      <w:pPr>
        <w:spacing w:line="276" w:lineRule="auto"/>
        <w:rPr>
          <w:rFonts w:eastAsiaTheme="minorHAnsi"/>
          <w:color w:val="000000"/>
          <w:lang w:eastAsia="en-US"/>
        </w:rPr>
      </w:pPr>
    </w:p>
    <w:p w:rsidR="00BE4A64" w:rsidRPr="00B50A56" w:rsidRDefault="00BE4A64" w:rsidP="001245CD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</w:rPr>
      </w:pPr>
    </w:p>
    <w:p w:rsidR="00D15F5A" w:rsidRPr="00B50A56" w:rsidRDefault="00D15F5A" w:rsidP="009E47F5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</w:rPr>
      </w:pPr>
      <w:r w:rsidRPr="00B50A56">
        <w:rPr>
          <w:b/>
        </w:rPr>
        <w:t>2. СТРУКТУРА И  СОДЕРЖАНИЕ УЧЕБНО</w:t>
      </w:r>
      <w:r w:rsidR="00BE4A64">
        <w:rPr>
          <w:b/>
        </w:rPr>
        <w:t>ГО ПРЕДМЕТА</w:t>
      </w:r>
    </w:p>
    <w:p w:rsidR="00D15F5A" w:rsidRPr="005A1486" w:rsidRDefault="00D15F5A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5A1486">
        <w:rPr>
          <w:b/>
        </w:rPr>
        <w:t>2.1. Объем учебно</w:t>
      </w:r>
      <w:r w:rsidR="00BE4A64">
        <w:rPr>
          <w:b/>
        </w:rPr>
        <w:t>го предмета</w:t>
      </w:r>
      <w:r w:rsidRPr="005A1486">
        <w:rPr>
          <w:b/>
        </w:rPr>
        <w:t xml:space="preserve"> и виды учебной работы</w:t>
      </w:r>
    </w:p>
    <w:p w:rsidR="00D15F5A" w:rsidRDefault="00D15F5A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1950B0" w:rsidRPr="0081611F" w:rsidTr="00DB507E">
        <w:trPr>
          <w:trHeight w:val="460"/>
        </w:trPr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1950B0" w:rsidRPr="0081611F" w:rsidRDefault="001950B0" w:rsidP="00DB507E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1950B0" w:rsidRPr="005B2976" w:rsidRDefault="001950B0" w:rsidP="00DB507E">
            <w:pPr>
              <w:jc w:val="center"/>
              <w:rPr>
                <w:b/>
                <w:iCs/>
                <w:color w:val="000000" w:themeColor="text1"/>
              </w:rPr>
            </w:pPr>
            <w:r w:rsidRPr="005B2976">
              <w:rPr>
                <w:b/>
                <w:iCs/>
                <w:color w:val="000000" w:themeColor="text1"/>
              </w:rPr>
              <w:t>54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1950B0" w:rsidRPr="0081611F" w:rsidRDefault="001950B0" w:rsidP="00DB507E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1950B0" w:rsidRPr="005B2976" w:rsidRDefault="001950B0" w:rsidP="00DB507E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54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1950B0" w:rsidRPr="001362A0" w:rsidRDefault="001950B0" w:rsidP="00DB507E">
            <w:pPr>
              <w:jc w:val="center"/>
              <w:rPr>
                <w:iCs/>
                <w:strike/>
              </w:rPr>
            </w:pP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1950B0" w:rsidRPr="005B2976" w:rsidRDefault="001950B0" w:rsidP="00DB507E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  <w:r w:rsidRPr="005B2976">
              <w:rPr>
                <w:iCs/>
              </w:rPr>
              <w:t>5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1950B0" w:rsidRPr="005B2976" w:rsidRDefault="001950B0" w:rsidP="00DB507E">
            <w:pPr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1950B0" w:rsidRPr="00074875" w:rsidRDefault="001950B0" w:rsidP="00DB507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18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1950B0" w:rsidRPr="0081611F" w:rsidRDefault="001950B0" w:rsidP="00DB507E">
            <w:pPr>
              <w:jc w:val="center"/>
              <w:rPr>
                <w:iCs/>
              </w:rPr>
            </w:pP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1950B0" w:rsidRPr="005B2976" w:rsidRDefault="001950B0" w:rsidP="00DB507E">
            <w:pPr>
              <w:jc w:val="center"/>
              <w:rPr>
                <w:iCs/>
              </w:rPr>
            </w:pPr>
            <w:r w:rsidRPr="005B2976">
              <w:rPr>
                <w:iCs/>
              </w:rPr>
              <w:t>1</w:t>
            </w:r>
            <w:r>
              <w:rPr>
                <w:iCs/>
              </w:rPr>
              <w:t>0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</w:pPr>
            <w:r w:rsidRPr="0081611F"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1950B0" w:rsidRPr="005B2976" w:rsidRDefault="001950B0" w:rsidP="00DB507E">
            <w:pPr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</w:tr>
      <w:tr w:rsidR="001950B0" w:rsidRPr="00BB6862" w:rsidTr="00DB507E">
        <w:tc>
          <w:tcPr>
            <w:tcW w:w="7904" w:type="dxa"/>
            <w:shd w:val="clear" w:color="auto" w:fill="auto"/>
          </w:tcPr>
          <w:p w:rsidR="001950B0" w:rsidRPr="00BB6862" w:rsidRDefault="001950B0" w:rsidP="00DB507E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1950B0" w:rsidRPr="00BB6862" w:rsidRDefault="001950B0" w:rsidP="00DB507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jc w:val="both"/>
              <w:rPr>
                <w:i/>
              </w:rPr>
            </w:pPr>
            <w:r w:rsidRPr="0081611F"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1950B0" w:rsidRPr="0081611F" w:rsidRDefault="001950B0" w:rsidP="00DB507E">
            <w:pPr>
              <w:jc w:val="center"/>
              <w:rPr>
                <w:iCs/>
              </w:rPr>
            </w:pPr>
            <w:r w:rsidRPr="0081611F">
              <w:rPr>
                <w:iCs/>
              </w:rPr>
              <w:t>-</w:t>
            </w:r>
          </w:p>
        </w:tc>
      </w:tr>
      <w:tr w:rsidR="001950B0" w:rsidRPr="0081611F" w:rsidTr="00DB507E">
        <w:tc>
          <w:tcPr>
            <w:tcW w:w="7904" w:type="dxa"/>
            <w:shd w:val="clear" w:color="auto" w:fill="auto"/>
          </w:tcPr>
          <w:p w:rsidR="001950B0" w:rsidRPr="0081611F" w:rsidRDefault="001950B0" w:rsidP="00DB507E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</w:t>
            </w:r>
            <w:r>
              <w:rPr>
                <w:b/>
                <w:iCs/>
              </w:rPr>
              <w:t>дифференцированный зачет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1950B0" w:rsidRPr="0081611F" w:rsidRDefault="001950B0" w:rsidP="00DB507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480FD6" w:rsidRDefault="00480FD6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480FD6" w:rsidRDefault="00480FD6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EB7011" w:rsidRPr="005A1486" w:rsidRDefault="00EB7011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044ABB" w:rsidRDefault="00044ABB" w:rsidP="00044A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  <w:r>
        <w:rPr>
          <w:b/>
        </w:rPr>
        <w:lastRenderedPageBreak/>
        <w:t>Содержание учебного предмета</w:t>
      </w:r>
    </w:p>
    <w:p w:rsidR="00044ABB" w:rsidRPr="005A1486" w:rsidRDefault="00044ABB" w:rsidP="00044A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4"/>
        <w:gridCol w:w="6378"/>
        <w:gridCol w:w="1417"/>
      </w:tblGrid>
      <w:tr w:rsidR="001950B0" w:rsidRPr="00B37F13" w:rsidTr="00DB507E">
        <w:tc>
          <w:tcPr>
            <w:tcW w:w="2104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Наименование разделов и тем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Содержание учебного материала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Объём часов</w:t>
            </w:r>
          </w:p>
        </w:tc>
      </w:tr>
      <w:tr w:rsidR="001950B0" w:rsidRPr="00B37F13" w:rsidTr="00DB507E">
        <w:tc>
          <w:tcPr>
            <w:tcW w:w="2104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2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3</w:t>
            </w:r>
          </w:p>
        </w:tc>
      </w:tr>
      <w:tr w:rsidR="001950B0" w:rsidRPr="00B37F13" w:rsidTr="00DB507E"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jc w:val="both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 xml:space="preserve">Раздел </w:t>
            </w:r>
            <w:r w:rsidRPr="00B37F13">
              <w:rPr>
                <w:b/>
                <w:sz w:val="20"/>
                <w:szCs w:val="22"/>
                <w:lang w:val="en-US"/>
              </w:rPr>
              <w:t>I</w:t>
            </w:r>
            <w:r w:rsidRPr="00B37F13">
              <w:rPr>
                <w:b/>
                <w:sz w:val="20"/>
                <w:szCs w:val="22"/>
              </w:rPr>
              <w:t xml:space="preserve"> Общая и неорганическая химия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1950B0" w:rsidRPr="005B2976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22</w:t>
            </w:r>
          </w:p>
        </w:tc>
      </w:tr>
      <w:tr w:rsidR="001950B0" w:rsidRPr="00B37F13" w:rsidTr="00DB507E">
        <w:trPr>
          <w:trHeight w:val="1012"/>
        </w:trPr>
        <w:tc>
          <w:tcPr>
            <w:tcW w:w="2104" w:type="dxa"/>
            <w:vMerge w:val="restart"/>
            <w:vAlign w:val="center"/>
          </w:tcPr>
          <w:p w:rsidR="001950B0" w:rsidRPr="00B37F13" w:rsidRDefault="001950B0" w:rsidP="00DB507E">
            <w:pPr>
              <w:widowControl w:val="0"/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1.1 Основные понятия и законы     химии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jc w:val="both"/>
              <w:rPr>
                <w:sz w:val="20"/>
              </w:rPr>
            </w:pPr>
            <w:r w:rsidRPr="00B37F13">
              <w:rPr>
                <w:rFonts w:eastAsia="Arial"/>
                <w:bCs/>
                <w:sz w:val="20"/>
              </w:rPr>
              <w:t>Основные понятия химии</w:t>
            </w:r>
            <w:r w:rsidRPr="00B37F13">
              <w:rPr>
                <w:rFonts w:eastAsia="Arial"/>
                <w:sz w:val="20"/>
              </w:rPr>
              <w:t>.Вещество.Атом.Молекула.Химический элемент.Аллотропия. Простые и сложные вещества. Качественный и количественный состав веществ. Химические знаки и формулы. Относительные атомная и молекулярная массы. Количество вещества.</w:t>
            </w:r>
          </w:p>
          <w:p w:rsidR="001950B0" w:rsidRPr="00B37F13" w:rsidRDefault="001950B0" w:rsidP="00DB507E">
            <w:pPr>
              <w:widowControl w:val="0"/>
              <w:rPr>
                <w:b/>
                <w:sz w:val="20"/>
              </w:rPr>
            </w:pPr>
            <w:r w:rsidRPr="00B37F13">
              <w:rPr>
                <w:rFonts w:eastAsia="Arial"/>
                <w:bCs/>
                <w:sz w:val="20"/>
              </w:rPr>
              <w:t>Основные законы химии</w:t>
            </w:r>
            <w:r w:rsidRPr="00B37F13">
              <w:rPr>
                <w:rFonts w:eastAsia="Arial"/>
                <w:sz w:val="20"/>
              </w:rPr>
              <w:t>.Стехиометрия.Закон сохранения массы веществ.Законпостоянства состава веществ молекулярной структуры. Закон Авогадро и следствия из него.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rPr>
          <w:trHeight w:val="1012"/>
        </w:trPr>
        <w:tc>
          <w:tcPr>
            <w:tcW w:w="2104" w:type="dxa"/>
            <w:vMerge/>
            <w:vAlign w:val="center"/>
          </w:tcPr>
          <w:p w:rsidR="001950B0" w:rsidRPr="00B37F13" w:rsidRDefault="001950B0" w:rsidP="00DB507E">
            <w:pPr>
              <w:widowControl w:val="0"/>
              <w:rPr>
                <w:sz w:val="20"/>
              </w:rPr>
            </w:pP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1950B0" w:rsidRPr="0024378D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24378D">
              <w:rPr>
                <w:bCs/>
                <w:sz w:val="20"/>
              </w:rPr>
              <w:t xml:space="preserve">Решение типовых задач на нахождение относительной молекулярной массы, количества вещества, массы и объема вещества. </w:t>
            </w:r>
            <w:r w:rsidRPr="0024378D">
              <w:rPr>
                <w:sz w:val="20"/>
              </w:rPr>
              <w:t xml:space="preserve">Моль как единица количества вещества. Молярная масса. Законы сохранения массы и энергии. Закон Авогадро. Молярный объем газов. Относительная плотность газов. 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  <w:r w:rsidRPr="00B37F13">
              <w:rPr>
                <w:sz w:val="20"/>
                <w:szCs w:val="22"/>
              </w:rPr>
              <w:t>Тема 1.2 Периодический закон и Периодическая система химических элементов Д.И. Менделеева и строение атома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Периодическая система химических элементов Д.И. Менделеева. Физический смысл Периодического закона Д.И. Менделеева. Закономерности изменения свойств химических элементов, образуемых ими простых и сложных веществ в соответствии с положением химического элемента в Периодической системе. Мировоззренческое и научное значение Периодического закона Д.И. Менделеева. Прогнозы Д.И. Менделеева. Открытие новых химических элементов. 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2104" w:type="dxa"/>
            <w:vMerge w:val="restart"/>
            <w:vAlign w:val="center"/>
          </w:tcPr>
          <w:p w:rsidR="001950B0" w:rsidRPr="00B37F13" w:rsidRDefault="001950B0" w:rsidP="00DB507E">
            <w:pPr>
              <w:widowControl w:val="0"/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1.3 Строение вещества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pStyle w:val="Default"/>
              <w:widowControl w:val="0"/>
              <w:rPr>
                <w:sz w:val="20"/>
                <w:szCs w:val="22"/>
              </w:rPr>
            </w:pPr>
            <w:r w:rsidRPr="00B37F13">
              <w:rPr>
                <w:sz w:val="20"/>
                <w:szCs w:val="22"/>
              </w:rPr>
              <w:t xml:space="preserve">Современная модель строения атома. Электронная конфигурация атома. Классификация химических элементов (s-, p-, d-элементы). Валентные электроны. Валентность. Электронная природа химической связи. Электроотрицательность. Ковалентная связь, ее разновидности и механизмы образования (обменный и донорно-акцепторный). Ионная связь. Металлическая связь. Водородная связь. Межмолекулярные взаимодействия. </w:t>
            </w:r>
          </w:p>
          <w:p w:rsidR="001950B0" w:rsidRPr="00B37F13" w:rsidRDefault="001950B0" w:rsidP="00DB507E">
            <w:pPr>
              <w:widowControl w:val="0"/>
              <w:rPr>
                <w:b/>
                <w:sz w:val="20"/>
                <w:highlight w:val="yellow"/>
              </w:rPr>
            </w:pPr>
            <w:r w:rsidRPr="00B37F13">
              <w:rPr>
                <w:sz w:val="20"/>
                <w:szCs w:val="22"/>
              </w:rPr>
              <w:t>Изотопы, основное и возбужденное состояние атома, гибридизация атомных орбиталей.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rPr>
          <w:trHeight w:val="2990"/>
        </w:trPr>
        <w:tc>
          <w:tcPr>
            <w:tcW w:w="2104" w:type="dxa"/>
            <w:vMerge/>
            <w:vAlign w:val="center"/>
          </w:tcPr>
          <w:p w:rsidR="001950B0" w:rsidRPr="00B37F13" w:rsidRDefault="001950B0" w:rsidP="00DB507E">
            <w:pPr>
              <w:widowControl w:val="0"/>
              <w:rPr>
                <w:sz w:val="20"/>
              </w:rPr>
            </w:pP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Решение практических заданий на составление электронно-графических формул элементов 1–4 периодов. </w:t>
            </w:r>
          </w:p>
          <w:p w:rsidR="001950B0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>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(оксидов, сульфидов, гидридов и т.п.) и других неорганических соединений отдельных классов.</w:t>
            </w:r>
          </w:p>
          <w:p w:rsidR="001950B0" w:rsidRPr="0024378D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 xml:space="preserve">Основы лабораторной </w:t>
            </w:r>
            <w:r>
              <w:rPr>
                <w:sz w:val="20"/>
                <w:szCs w:val="20"/>
              </w:rPr>
              <w:t xml:space="preserve">практики. </w:t>
            </w:r>
            <w:r w:rsidRPr="0024378D">
              <w:rPr>
                <w:sz w:val="20"/>
                <w:szCs w:val="20"/>
              </w:rPr>
              <w:t>Лабораторная посуда и химические реактивы. Основные лабораторные операции. Лабораторное оборудование. Техника безопасности и правила работы (поведения) в лаборатории.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2104" w:type="dxa"/>
            <w:vMerge w:val="restart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1.4 </w:t>
            </w:r>
            <w:r w:rsidRPr="00B37F13">
              <w:rPr>
                <w:spacing w:val="-6"/>
                <w:sz w:val="20"/>
                <w:szCs w:val="22"/>
              </w:rPr>
              <w:t>Химические реакции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Классификация и типы химических реакций с участием неорганических веществ. Количественные отношения в химии. Основные количественные законы в химии и расчеты по уравнениям химических реакций. Реакции комплексообразования с участием неорганических веществ (на примере гидроксокомплексов цинка и алюминия). 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1950B0" w:rsidRPr="00B37F13" w:rsidTr="00DB507E">
        <w:trPr>
          <w:trHeight w:val="3961"/>
        </w:trPr>
        <w:tc>
          <w:tcPr>
            <w:tcW w:w="2104" w:type="dxa"/>
            <w:vMerge/>
            <w:tcBorders>
              <w:bottom w:val="single" w:sz="4" w:space="0" w:color="auto"/>
            </w:tcBorders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1950B0" w:rsidRPr="00B37F13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B37F13">
              <w:rPr>
                <w:sz w:val="20"/>
                <w:szCs w:val="20"/>
              </w:rPr>
              <w:t xml:space="preserve">Составление уравнений реакций соединения, разложения, замещения, обмена. Уравнения реакций горения, ионного обмена, окисления-восстановления.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B37F13">
              <w:rPr>
                <w:sz w:val="20"/>
                <w:szCs w:val="20"/>
              </w:rPr>
              <w:t xml:space="preserve">Уравнения окисления-восстановления. Степень окисления. Окислитель и восстановитель. Окислительно-восстановительные реакции в природе, производственных процессах и жизнедеятельности организмов. Окислительно-восстановительный потенциал среды. Составление и уравнивание окислительно-восстановительных реакций методом электронного баланса. Типичные неорганические окислители и восстановители. </w:t>
            </w:r>
          </w:p>
          <w:p w:rsidR="001950B0" w:rsidRPr="0024378D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 xml:space="preserve">Качественные химические реакции, характерные для обнаружения неорганических веществ (катионов и анионов). Составление уравнений реакций обнаружения катионов I–VI групп и анионов, в т.ч. в молекулярной и ионной формах.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>Реакции обнаружения неорганических веществ в реальных объектах окружающей среды.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1950B0" w:rsidRPr="00B37F13" w:rsidTr="00DB507E">
        <w:trPr>
          <w:trHeight w:val="3960"/>
        </w:trPr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  <w:r w:rsidRPr="00B37F13">
              <w:rPr>
                <w:sz w:val="20"/>
              </w:rPr>
              <w:t>Тема 1.5 Классификация неорганических соединений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Классификация неорганических веществ. Простые и сложные вещества. Основные классы сложных веществ (оксиды, гидроксиды, кислоты, соли).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Межмолекулярные взаимодействия. Кристаллогидраты. Агрегатные состояния вещества. Кристаллические и аморфные вещества. Типы кристаллических решеток (атомная, молекулярная, ионная, металлическая). Зависимость физических свойств вещества от типа кристаллической решетки. Причины многообразия веществ.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Современные представления о строении твердых, жидких и газообразных веществ. Жидкие кристаллы.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Неметаллы. Общие физические и химические свойства неметаллов. Типичные свойства металлов IY– YII групп. Классификация и номенклатура соединений неметаллов. Круговороты биогенных элементов в природе. 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2104" w:type="dxa"/>
            <w:vMerge w:val="restart"/>
            <w:vAlign w:val="center"/>
          </w:tcPr>
          <w:p w:rsidR="001950B0" w:rsidRPr="00B37F13" w:rsidRDefault="001950B0" w:rsidP="00DB507E">
            <w:pPr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>Тема 1.6 Свойства растворов. Электролитическая диссоциация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Теория электролитической диссоциации. Реакции ионного обмена. Составление реакций ионного обмена путем составления их полных и сокращенных ионных уравнений.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Гидролиз солей. Значение гидролиза в биологических обменных процессах. Применение гидролиза в промышленности. 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1950B0" w:rsidRPr="00B37F13" w:rsidTr="00DB507E">
        <w:trPr>
          <w:trHeight w:val="1380"/>
        </w:trPr>
        <w:tc>
          <w:tcPr>
            <w:tcW w:w="2104" w:type="dxa"/>
            <w:vMerge/>
            <w:tcBorders>
              <w:bottom w:val="single" w:sz="4" w:space="0" w:color="auto"/>
            </w:tcBorders>
            <w:vAlign w:val="center"/>
          </w:tcPr>
          <w:p w:rsidR="001950B0" w:rsidRPr="00B37F13" w:rsidRDefault="001950B0" w:rsidP="00DB507E">
            <w:pPr>
              <w:widowControl w:val="0"/>
              <w:rPr>
                <w:sz w:val="20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1950B0" w:rsidRPr="00CA3100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1950B0" w:rsidRDefault="001950B0" w:rsidP="00DB507E">
            <w:pPr>
              <w:pStyle w:val="Default"/>
              <w:widowControl w:val="0"/>
              <w:rPr>
                <w:sz w:val="23"/>
                <w:szCs w:val="23"/>
              </w:rPr>
            </w:pPr>
            <w:r w:rsidRPr="00CA3100">
              <w:rPr>
                <w:sz w:val="20"/>
                <w:szCs w:val="20"/>
              </w:rPr>
              <w:t>Исследование среды растворов солей, образованных с</w:t>
            </w:r>
            <w:r>
              <w:rPr>
                <w:sz w:val="20"/>
                <w:szCs w:val="20"/>
              </w:rPr>
              <w:t xml:space="preserve">ильными и слабыми протолитами, </w:t>
            </w:r>
            <w:r w:rsidRPr="00CA3100">
              <w:rPr>
                <w:sz w:val="20"/>
                <w:szCs w:val="20"/>
              </w:rPr>
              <w:t>их реакций с растворами щелочи и карбоната натрия. Составление реакций гидролиза солей.</w:t>
            </w:r>
          </w:p>
          <w:p w:rsidR="001950B0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>Приготовление растворов заданной концентрации (с практико-ориентированными вопросами), определение среды водных растворов.</w:t>
            </w:r>
          </w:p>
          <w:p w:rsidR="001950B0" w:rsidRPr="00CE3BB4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свойств растворов электролитов и неэлектролитов.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1950B0" w:rsidRPr="00B37F13" w:rsidTr="00DB507E">
        <w:tc>
          <w:tcPr>
            <w:tcW w:w="2104" w:type="dxa"/>
            <w:vMerge w:val="restart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>Тема 1.7 Электрохимия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Электродные процессы и электродный потенциал Электрохимический ряд напряжений.</w:t>
            </w:r>
          </w:p>
          <w:p w:rsidR="001950B0" w:rsidRPr="00CE3BB4" w:rsidRDefault="001950B0" w:rsidP="00DB507E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>
              <w:rPr>
                <w:sz w:val="20"/>
              </w:rPr>
              <w:t>Электродвижущая сила</w:t>
            </w:r>
            <w:r w:rsidRPr="00B37F13">
              <w:rPr>
                <w:sz w:val="20"/>
              </w:rPr>
              <w:t>. Гальванические элементы: их типы, особенности, термодинамика, возникнов</w:t>
            </w:r>
            <w:r>
              <w:rPr>
                <w:sz w:val="20"/>
              </w:rPr>
              <w:t xml:space="preserve">ение в них электрического тока. </w:t>
            </w:r>
            <w:r w:rsidRPr="00B37F13">
              <w:rPr>
                <w:sz w:val="20"/>
              </w:rPr>
              <w:t>Электролиз. Законы Фарадея. Коррозия металлов: характеристика, особенности и механизм процесса.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1950B0" w:rsidRPr="00B37F13" w:rsidTr="00DB507E">
        <w:tc>
          <w:tcPr>
            <w:tcW w:w="2104" w:type="dxa"/>
            <w:vMerge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1950B0" w:rsidRPr="00C87259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1950B0" w:rsidRPr="00CE3BB4" w:rsidRDefault="001950B0" w:rsidP="00DB507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87259">
              <w:rPr>
                <w:sz w:val="20"/>
                <w:szCs w:val="20"/>
              </w:rPr>
              <w:t xml:space="preserve">Решение практико-ориентированных заданий </w:t>
            </w:r>
            <w:r>
              <w:rPr>
                <w:sz w:val="20"/>
                <w:szCs w:val="20"/>
              </w:rPr>
              <w:t xml:space="preserve">на </w:t>
            </w:r>
            <w:r>
              <w:rPr>
                <w:bCs/>
                <w:sz w:val="20"/>
                <w:szCs w:val="20"/>
              </w:rPr>
              <w:t>с</w:t>
            </w:r>
            <w:r w:rsidRPr="00140370">
              <w:rPr>
                <w:bCs/>
                <w:sz w:val="20"/>
                <w:szCs w:val="20"/>
              </w:rPr>
              <w:t xml:space="preserve">оставление </w:t>
            </w:r>
            <w:r>
              <w:rPr>
                <w:bCs/>
                <w:sz w:val="20"/>
                <w:szCs w:val="20"/>
              </w:rPr>
              <w:t>схем гальванических элементов, р</w:t>
            </w:r>
            <w:r w:rsidRPr="00140370">
              <w:rPr>
                <w:bCs/>
                <w:sz w:val="20"/>
                <w:szCs w:val="20"/>
              </w:rPr>
              <w:t>асчёт ЭДС.</w:t>
            </w:r>
            <w:r>
              <w:rPr>
                <w:bCs/>
                <w:sz w:val="20"/>
                <w:szCs w:val="20"/>
              </w:rPr>
              <w:t>Составление уравнений э</w:t>
            </w:r>
            <w:r w:rsidRPr="00140370">
              <w:rPr>
                <w:bCs/>
                <w:sz w:val="20"/>
                <w:szCs w:val="20"/>
              </w:rPr>
              <w:t>лектролиз</w:t>
            </w:r>
            <w:r>
              <w:rPr>
                <w:bCs/>
                <w:sz w:val="20"/>
                <w:szCs w:val="20"/>
              </w:rPr>
              <w:t>а</w:t>
            </w:r>
            <w:r w:rsidRPr="00140370">
              <w:rPr>
                <w:bCs/>
                <w:sz w:val="20"/>
                <w:szCs w:val="20"/>
              </w:rPr>
              <w:t xml:space="preserve"> расплавов и растворов. </w:t>
            </w:r>
            <w:r>
              <w:rPr>
                <w:bCs/>
                <w:sz w:val="20"/>
                <w:szCs w:val="20"/>
              </w:rPr>
              <w:t>Практическое применение законов</w:t>
            </w:r>
            <w:r w:rsidRPr="00140370">
              <w:rPr>
                <w:bCs/>
                <w:sz w:val="20"/>
                <w:szCs w:val="20"/>
              </w:rPr>
              <w:t xml:space="preserve"> Фарадея.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1950B0" w:rsidRPr="00B37F13" w:rsidTr="00DB507E"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1.8 Металлы 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Металлы. Общие физические и химические свойства металлов. Способы получения. Значение металлов и неметаллов в природе и жизнедеятельности человека и организмов. Коррозия металлов: виды коррозии, способы защиты металлов от коррозии. 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8482" w:type="dxa"/>
            <w:gridSpan w:val="2"/>
            <w:vAlign w:val="center"/>
          </w:tcPr>
          <w:p w:rsidR="001950B0" w:rsidRPr="001241E5" w:rsidRDefault="001950B0" w:rsidP="00DB507E">
            <w:pPr>
              <w:widowControl w:val="0"/>
              <w:rPr>
                <w:b/>
                <w:bCs/>
                <w:sz w:val="20"/>
              </w:rPr>
            </w:pPr>
            <w:r w:rsidRPr="001241E5">
              <w:rPr>
                <w:b/>
                <w:bCs/>
                <w:sz w:val="20"/>
                <w:szCs w:val="22"/>
              </w:rPr>
              <w:t>Контрольная работа по разделу</w:t>
            </w:r>
          </w:p>
          <w:p w:rsidR="001950B0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lastRenderedPageBreak/>
              <w:t>2</w:t>
            </w:r>
          </w:p>
        </w:tc>
      </w:tr>
      <w:tr w:rsidR="001950B0" w:rsidRPr="00B37F13" w:rsidTr="00DB507E"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rPr>
                <w:b/>
                <w:bCs/>
                <w:sz w:val="20"/>
              </w:rPr>
            </w:pPr>
            <w:r w:rsidRPr="00B37F13">
              <w:rPr>
                <w:b/>
                <w:bCs/>
                <w:sz w:val="20"/>
                <w:szCs w:val="22"/>
              </w:rPr>
              <w:lastRenderedPageBreak/>
              <w:t>Раздел 2 Органическая химия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rPr>
                <w:b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1950B0" w:rsidRPr="005B2976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30</w:t>
            </w:r>
          </w:p>
        </w:tc>
      </w:tr>
      <w:tr w:rsidR="001950B0" w:rsidRPr="00B37F13" w:rsidTr="00DB507E">
        <w:tc>
          <w:tcPr>
            <w:tcW w:w="2104" w:type="dxa"/>
            <w:vMerge w:val="restart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2.1 </w:t>
            </w:r>
            <w:r w:rsidRPr="00B37F13">
              <w:rPr>
                <w:sz w:val="20"/>
                <w:szCs w:val="22"/>
              </w:rPr>
              <w:t>Основные понятия органической химии и теория строения органических соединений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Предмет органической химии. Взаимосвязь неорганических и органических веществ.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>Химическое строение как порядок соединения атомов в молекуле согласно их валентности. Основные положения теории химического строения органических соединений А.М. Бутлерова. Углеродный скелет органической молекулы. Молекулярные и структурные (развернутые, сокращенные) химические формулы. Зависимость свойств веществ от химического строения молекул. Изомерия и изомер</w:t>
            </w:r>
            <w:r>
              <w:rPr>
                <w:sz w:val="20"/>
              </w:rPr>
              <w:t>ы (структурная, пространственная</w:t>
            </w:r>
            <w:r w:rsidRPr="00B37F13">
              <w:rPr>
                <w:sz w:val="20"/>
              </w:rPr>
              <w:t xml:space="preserve">). Кратность химической связи.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Понятие о функциональной группе. Принципы классификации органических соединений. Международная номенклатура и принципы номенклатуры органических соединений. 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2104" w:type="dxa"/>
            <w:vMerge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1950B0" w:rsidRPr="00CA3100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1950B0" w:rsidRPr="00CA3100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t xml:space="preserve">Номенклатура органических соединений отдельных классов (насыщенные, ненасыщенные и ароматические углеводороды, спирты, фенолы, альдегиды, кетоны, карбоновые кислоты и др.) Составление полных и сокращенных структурных формул органических веществ отдельных классов, используя их названия по систематической номенклатуре. 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2.2 </w:t>
            </w:r>
            <w:r w:rsidRPr="00B37F13">
              <w:rPr>
                <w:sz w:val="20"/>
                <w:szCs w:val="22"/>
              </w:rPr>
              <w:t>Углеводороды и их природные источники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Физико-химические свойства органических соединений отдельных классов (особенности классификации и номенклатуры внутри класса; гомологический ряд и общая формула; изомерия; физические свойства; химические свойства; способы получения):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– предельные углеводороды. Горение метана как один из основных источников тепла в промышленности и быту. Свойства природных углеводородов, нахождение в природе и применение алканов;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– непредельные и ароматические углеводороды. Полимеризация этилена как основное направление его использования. Горение ацетилена как источник высокотемпературного пламени для сварки и резки металлов;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– кислородсодержащие соединения (спирты и простые эфиры, фенолы, альдегиды и кетоны, карбоновые кислоты и их производные). Практическое применение этиленгликоля, глицерина, фенола. Применение формальдегида, ацетальдегида, уксусной кислоты. Мыла как соли высших карбоновых кислот. Моющие свойства мыла;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– азотсодержащие соединения (амины и аминокислоты, белки).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Биоорганические соединения. Применение и биологическая роль углеводов. Окисление углеводов – источник энергии живых организмов. Области применения аминокислот. Превращения белков пищи в организме. Биологические функции белков. Биологические функции жиров. Роль органической химии в решении проблем пищевой безопасности.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Нуклеиновые кислоты: состав и строение. Строение нуклеотидов. Состав нуклеиновых кислот (ДНК, РНК). Роль нуклеиновых кислот в жизнедеятельности организмов.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Производство органических веществ: производство метанола, переработка нефти. Полиэтилен как крупнотоннажный продукт химического производства. Применение этилена. Производство и применение каучука и резины.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Синтетические и искусственные волокна, их строение, свойства. Практическое использование волокон. Синтетические пленки: изоляция для проводов, мембраны для опреснения воды, защитные пленки для автомобилей, пластыри, хирургические повязки. Новые технологии дальнейшего совершенствования полимерных материалов. </w:t>
            </w:r>
          </w:p>
          <w:p w:rsidR="001950B0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  <w:r w:rsidRPr="00B37F13">
              <w:rPr>
                <w:sz w:val="20"/>
              </w:rPr>
              <w:t>Роль органической химии в решении проблем энергетической безопасности, в развитии медицины, создании новых материалов, новых источников энергии (альтернативные источники энергии).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18</w:t>
            </w:r>
          </w:p>
        </w:tc>
      </w:tr>
      <w:tr w:rsidR="001950B0" w:rsidRPr="00B37F13" w:rsidTr="00DB507E"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1950B0" w:rsidRPr="00CA3100" w:rsidRDefault="001950B0" w:rsidP="00DB507E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1950B0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lastRenderedPageBreak/>
              <w:t xml:space="preserve">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номенклатуре. Решение расчетных задач по уравнениям реакций с участием органических веществ. </w:t>
            </w:r>
          </w:p>
          <w:p w:rsidR="001950B0" w:rsidRPr="00CA3100" w:rsidRDefault="001950B0" w:rsidP="00DB507E">
            <w:pPr>
              <w:pStyle w:val="Default"/>
              <w:widowControl w:val="0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t xml:space="preserve">Решение практико-ориентированных заданий по составлению химических реакций, отражающих химическую активность органических соединений в различных средах (природных, биологических, техногенных). </w:t>
            </w:r>
          </w:p>
          <w:p w:rsidR="001950B0" w:rsidRPr="00B37F13" w:rsidRDefault="001950B0" w:rsidP="00DB507E">
            <w:pPr>
              <w:pStyle w:val="Default"/>
              <w:widowControl w:val="0"/>
              <w:rPr>
                <w:sz w:val="20"/>
              </w:rPr>
            </w:pPr>
            <w:r w:rsidRPr="0024378D">
              <w:rPr>
                <w:sz w:val="20"/>
                <w:szCs w:val="20"/>
              </w:rPr>
              <w:t>Исследование предложенного объекта на кислотность, щелочность, химический состав (загрязнители, макро- и микроэлементы). Обработка результатов исследования. Оценка качества исследуемого объекта, исходя из результатов химического анализа.</w:t>
            </w:r>
          </w:p>
        </w:tc>
        <w:tc>
          <w:tcPr>
            <w:tcW w:w="1417" w:type="dxa"/>
          </w:tcPr>
          <w:p w:rsidR="001950B0" w:rsidRPr="00B37F13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lastRenderedPageBreak/>
              <w:t>2</w:t>
            </w:r>
          </w:p>
        </w:tc>
      </w:tr>
      <w:tr w:rsidR="001950B0" w:rsidRPr="00B37F13" w:rsidTr="00DB507E"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lastRenderedPageBreak/>
              <w:t>Тема 2.3 Высокомолекулярные вещества</w:t>
            </w:r>
          </w:p>
        </w:tc>
        <w:tc>
          <w:tcPr>
            <w:tcW w:w="6378" w:type="dxa"/>
          </w:tcPr>
          <w:p w:rsidR="001950B0" w:rsidRPr="00B37F13" w:rsidRDefault="001950B0" w:rsidP="00DB507E">
            <w:pPr>
              <w:widowControl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Общая характеристика и особенности ВМС. Сравнение их свойств со свойствами истинных и коллоидных растворов. Свойства полимеров.</w:t>
            </w:r>
          </w:p>
          <w:p w:rsidR="001950B0" w:rsidRPr="00B37F13" w:rsidRDefault="001950B0" w:rsidP="00DB507E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Набухание и растворение ВМС. Свойства растворов ВМС. Студнеобразование. Стабилизация дисперсных систем посредством ВМС.</w:t>
            </w:r>
          </w:p>
        </w:tc>
        <w:tc>
          <w:tcPr>
            <w:tcW w:w="1417" w:type="dxa"/>
          </w:tcPr>
          <w:p w:rsidR="001950B0" w:rsidRPr="008724AC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2104" w:type="dxa"/>
            <w:vAlign w:val="center"/>
          </w:tcPr>
          <w:p w:rsidR="001950B0" w:rsidRPr="00B37F13" w:rsidRDefault="001950B0" w:rsidP="00DB507E">
            <w:pPr>
              <w:widowControl w:val="0"/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2.4 Поверхностные явления</w:t>
            </w:r>
          </w:p>
        </w:tc>
        <w:tc>
          <w:tcPr>
            <w:tcW w:w="6378" w:type="dxa"/>
          </w:tcPr>
          <w:p w:rsidR="001950B0" w:rsidRPr="008724AC" w:rsidRDefault="001950B0" w:rsidP="00DB507E">
            <w:pPr>
              <w:widowControl w:val="0"/>
              <w:ind w:firstLine="33"/>
              <w:jc w:val="both"/>
              <w:rPr>
                <w:i/>
                <w:sz w:val="20"/>
              </w:rPr>
            </w:pPr>
            <w:r w:rsidRPr="008724AC">
              <w:rPr>
                <w:i/>
                <w:sz w:val="20"/>
              </w:rPr>
              <w:t>Самостоятельная работа</w:t>
            </w:r>
          </w:p>
          <w:p w:rsidR="001950B0" w:rsidRPr="00B37F13" w:rsidRDefault="001950B0" w:rsidP="00DB507E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Поверхностные явления. Особенности процесса сорбции, влияние на него различных факторов. Адсорбция на твердых сорбентах. Практическое применение адсорбции.</w:t>
            </w:r>
          </w:p>
        </w:tc>
        <w:tc>
          <w:tcPr>
            <w:tcW w:w="1417" w:type="dxa"/>
          </w:tcPr>
          <w:p w:rsidR="001950B0" w:rsidRPr="008724AC" w:rsidRDefault="001950B0" w:rsidP="00DB507E">
            <w:pPr>
              <w:widowControl w:val="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8482" w:type="dxa"/>
            <w:gridSpan w:val="2"/>
            <w:vAlign w:val="center"/>
          </w:tcPr>
          <w:p w:rsidR="001950B0" w:rsidRPr="001241E5" w:rsidRDefault="001950B0" w:rsidP="00DB507E">
            <w:pPr>
              <w:widowControl w:val="0"/>
              <w:rPr>
                <w:b/>
                <w:bCs/>
                <w:sz w:val="20"/>
              </w:rPr>
            </w:pPr>
            <w:r w:rsidRPr="001241E5">
              <w:rPr>
                <w:b/>
                <w:bCs/>
                <w:sz w:val="20"/>
                <w:szCs w:val="22"/>
              </w:rPr>
              <w:t>Контрольная работа по разделу</w:t>
            </w:r>
          </w:p>
        </w:tc>
        <w:tc>
          <w:tcPr>
            <w:tcW w:w="1417" w:type="dxa"/>
          </w:tcPr>
          <w:p w:rsidR="001950B0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8482" w:type="dxa"/>
            <w:gridSpan w:val="2"/>
            <w:vAlign w:val="center"/>
          </w:tcPr>
          <w:p w:rsidR="001950B0" w:rsidRDefault="001950B0" w:rsidP="00DB507E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</w:tcPr>
          <w:p w:rsidR="001950B0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1950B0" w:rsidRPr="00B37F13" w:rsidTr="00DB507E">
        <w:tc>
          <w:tcPr>
            <w:tcW w:w="8482" w:type="dxa"/>
            <w:gridSpan w:val="2"/>
            <w:vAlign w:val="center"/>
          </w:tcPr>
          <w:p w:rsidR="001950B0" w:rsidRDefault="001950B0" w:rsidP="00DB507E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2"/>
              </w:rPr>
              <w:t>Итого</w:t>
            </w:r>
          </w:p>
        </w:tc>
        <w:tc>
          <w:tcPr>
            <w:tcW w:w="1417" w:type="dxa"/>
          </w:tcPr>
          <w:p w:rsidR="001950B0" w:rsidRDefault="001950B0" w:rsidP="00DB507E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54</w:t>
            </w:r>
          </w:p>
        </w:tc>
      </w:tr>
    </w:tbl>
    <w:p w:rsidR="00044ABB" w:rsidRPr="00A20A8B" w:rsidRDefault="00044ABB" w:rsidP="00044A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044ABB" w:rsidRPr="00A20A8B" w:rsidSect="00F76F95"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D15F5A" w:rsidRDefault="00D15F5A" w:rsidP="00480FD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</w:t>
      </w:r>
      <w:r w:rsidR="00BE4A64">
        <w:rPr>
          <w:b/>
          <w:sz w:val="28"/>
          <w:szCs w:val="28"/>
        </w:rPr>
        <w:t xml:space="preserve">го предмета </w:t>
      </w:r>
      <w:r w:rsidR="00480FD6">
        <w:rPr>
          <w:b/>
          <w:sz w:val="28"/>
          <w:szCs w:val="28"/>
        </w:rPr>
        <w:t>Химия</w:t>
      </w:r>
    </w:p>
    <w:p w:rsidR="009B7AEF" w:rsidRPr="009B7AEF" w:rsidRDefault="009B7AEF" w:rsidP="009B7AEF">
      <w:r>
        <w:rPr>
          <w:rFonts w:eastAsiaTheme="minorHAnsi"/>
          <w:sz w:val="28"/>
          <w:lang w:eastAsia="en-US"/>
        </w:rPr>
        <w:t>Рабочая программа по Химии учитывает рабочую программу воспитания через ценностные ориентиры результатов воспитания</w:t>
      </w:r>
    </w:p>
    <w:p w:rsidR="00D15F5A" w:rsidRPr="00A20A8B" w:rsidRDefault="00D15F5A" w:rsidP="00480F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 w:rsidRPr="00A20A8B">
        <w:rPr>
          <w:bCs/>
          <w:i/>
          <w:sz w:val="20"/>
          <w:szCs w:val="20"/>
        </w:rPr>
        <w:t>наименование</w:t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9498"/>
        <w:gridCol w:w="1275"/>
        <w:gridCol w:w="1701"/>
      </w:tblGrid>
      <w:tr w:rsidR="001950B0" w:rsidRPr="00AB4C63" w:rsidTr="00DB507E">
        <w:trPr>
          <w:cantSplit/>
          <w:trHeight w:val="1376"/>
        </w:trPr>
        <w:tc>
          <w:tcPr>
            <w:tcW w:w="2977" w:type="dxa"/>
            <w:shd w:val="clear" w:color="auto" w:fill="auto"/>
          </w:tcPr>
          <w:p w:rsidR="001950B0" w:rsidRPr="00504DA0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9498" w:type="dxa"/>
            <w:shd w:val="clear" w:color="auto" w:fill="auto"/>
          </w:tcPr>
          <w:p w:rsidR="001950B0" w:rsidRPr="00504DA0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Виды учебных занятий</w:t>
            </w:r>
          </w:p>
        </w:tc>
        <w:tc>
          <w:tcPr>
            <w:tcW w:w="1275" w:type="dxa"/>
          </w:tcPr>
          <w:p w:rsidR="001950B0" w:rsidRPr="00504DA0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 xml:space="preserve">Объем </w:t>
            </w:r>
          </w:p>
          <w:p w:rsidR="001950B0" w:rsidRPr="00504DA0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часов</w:t>
            </w:r>
          </w:p>
        </w:tc>
        <w:tc>
          <w:tcPr>
            <w:tcW w:w="1701" w:type="dxa"/>
            <w:shd w:val="clear" w:color="auto" w:fill="auto"/>
          </w:tcPr>
          <w:p w:rsidR="001950B0" w:rsidRPr="00504DA0" w:rsidRDefault="001950B0" w:rsidP="00DB507E">
            <w:pPr>
              <w:tabs>
                <w:tab w:val="left" w:pos="11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Формируемые личностные результаты реализации программы воспитания</w:t>
            </w:r>
          </w:p>
        </w:tc>
      </w:tr>
      <w:tr w:rsidR="001950B0" w:rsidRPr="00AB4C63" w:rsidTr="00DB507E">
        <w:trPr>
          <w:trHeight w:val="128"/>
        </w:trPr>
        <w:tc>
          <w:tcPr>
            <w:tcW w:w="2977" w:type="dxa"/>
            <w:shd w:val="clear" w:color="auto" w:fill="auto"/>
          </w:tcPr>
          <w:p w:rsidR="001950B0" w:rsidRPr="00AB4C63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9498" w:type="dxa"/>
            <w:shd w:val="clear" w:color="auto" w:fill="auto"/>
          </w:tcPr>
          <w:p w:rsidR="001950B0" w:rsidRPr="00AB4C63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2</w:t>
            </w:r>
          </w:p>
        </w:tc>
        <w:tc>
          <w:tcPr>
            <w:tcW w:w="1275" w:type="dxa"/>
          </w:tcPr>
          <w:p w:rsidR="001950B0" w:rsidRPr="00AB4C63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1950B0" w:rsidRPr="00AB4C63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4</w:t>
            </w:r>
          </w:p>
        </w:tc>
      </w:tr>
      <w:tr w:rsidR="001950B0" w:rsidRPr="00AB4C63" w:rsidTr="00DB507E">
        <w:trPr>
          <w:trHeight w:val="128"/>
        </w:trPr>
        <w:tc>
          <w:tcPr>
            <w:tcW w:w="12475" w:type="dxa"/>
            <w:gridSpan w:val="2"/>
            <w:shd w:val="clear" w:color="auto" w:fill="auto"/>
          </w:tcPr>
          <w:p w:rsidR="001950B0" w:rsidRPr="009F4C7D" w:rsidRDefault="001950B0" w:rsidP="00DB507E">
            <w:pPr>
              <w:rPr>
                <w:rFonts w:eastAsia="Arial"/>
              </w:rPr>
            </w:pPr>
            <w:r w:rsidRPr="009F4C7D">
              <w:rPr>
                <w:b/>
                <w:sz w:val="22"/>
                <w:szCs w:val="22"/>
              </w:rPr>
              <w:t xml:space="preserve">Раздел </w:t>
            </w:r>
            <w:r w:rsidRPr="009F4C7D">
              <w:rPr>
                <w:b/>
                <w:sz w:val="22"/>
                <w:szCs w:val="22"/>
                <w:lang w:val="en-US"/>
              </w:rPr>
              <w:t>I</w:t>
            </w:r>
            <w:r w:rsidRPr="009F4C7D">
              <w:rPr>
                <w:b/>
                <w:sz w:val="22"/>
                <w:szCs w:val="22"/>
              </w:rPr>
              <w:t xml:space="preserve"> Общая и неорганическая химия</w:t>
            </w:r>
          </w:p>
        </w:tc>
        <w:tc>
          <w:tcPr>
            <w:tcW w:w="1275" w:type="dxa"/>
          </w:tcPr>
          <w:p w:rsidR="001950B0" w:rsidRPr="005920E4" w:rsidRDefault="001950B0" w:rsidP="00DB50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950B0" w:rsidRDefault="001950B0" w:rsidP="001950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 01, ОК 02, ОК 04, ОК 07</w:t>
            </w:r>
          </w:p>
          <w:p w:rsidR="001950B0" w:rsidRDefault="001950B0" w:rsidP="001950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ПК 2.1.</w:t>
            </w:r>
          </w:p>
          <w:p w:rsidR="001950B0" w:rsidRPr="000E1070" w:rsidRDefault="001950B0" w:rsidP="001950B0">
            <w:pPr>
              <w:widowControl w:val="0"/>
            </w:pPr>
            <w:r>
              <w:t>ЛРгв1,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 xml:space="preserve">ЛРпв8, ЛРпв9, 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 xml:space="preserve">ЛРэв16, 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>ЛРфв20, ЛРфв22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>ЛРтв24, ЛРтв26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 xml:space="preserve">ЛРэкв27, ЛРэкв29, ЛРэкв30, </w:t>
            </w:r>
          </w:p>
          <w:p w:rsidR="001950B0" w:rsidRPr="001950B0" w:rsidRDefault="001950B0" w:rsidP="001950B0">
            <w:r w:rsidRPr="000E1070">
              <w:t>ЛРнп32, ЛРнп34</w:t>
            </w:r>
          </w:p>
          <w:p w:rsidR="001950B0" w:rsidRPr="00AB4C63" w:rsidRDefault="001950B0" w:rsidP="00DB507E">
            <w:pPr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1.1 Основные понятия и законы     химии</w:t>
            </w:r>
          </w:p>
        </w:tc>
        <w:tc>
          <w:tcPr>
            <w:tcW w:w="9498" w:type="dxa"/>
            <w:vAlign w:val="center"/>
          </w:tcPr>
          <w:p w:rsidR="001950B0" w:rsidRPr="009F4C7D" w:rsidRDefault="001950B0" w:rsidP="00DB507E">
            <w:r w:rsidRPr="009F4C7D">
              <w:rPr>
                <w:sz w:val="22"/>
                <w:szCs w:val="22"/>
              </w:rPr>
              <w:t>Основные понятия в химии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</w:p>
        </w:tc>
        <w:tc>
          <w:tcPr>
            <w:tcW w:w="9498" w:type="dxa"/>
            <w:vAlign w:val="center"/>
          </w:tcPr>
          <w:p w:rsidR="001950B0" w:rsidRPr="009F4C7D" w:rsidRDefault="001950B0" w:rsidP="00DB507E">
            <w:r w:rsidRPr="009F4C7D">
              <w:rPr>
                <w:sz w:val="22"/>
                <w:szCs w:val="22"/>
              </w:rPr>
              <w:t>Основные законы химии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</w:p>
        </w:tc>
        <w:tc>
          <w:tcPr>
            <w:tcW w:w="9498" w:type="dxa"/>
            <w:vAlign w:val="center"/>
          </w:tcPr>
          <w:p w:rsidR="001950B0" w:rsidRPr="009F4C7D" w:rsidRDefault="001950B0" w:rsidP="00DB507E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1950B0" w:rsidRPr="009F4C7D" w:rsidRDefault="001950B0" w:rsidP="00DB507E">
            <w:pPr>
              <w:jc w:val="both"/>
            </w:pPr>
            <w:r w:rsidRPr="009F4C7D">
              <w:rPr>
                <w:bCs/>
                <w:sz w:val="22"/>
                <w:szCs w:val="22"/>
              </w:rPr>
              <w:t>Решение задач на нахождение количества вещества, массы и объема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271"/>
        </w:trPr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i/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1.2 Периодический закон и Периодическая система химических элементов Д.И. Менделеева и строение атома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9F4C7D" w:rsidRDefault="001950B0" w:rsidP="00DB507E">
            <w:r w:rsidRPr="009F4C7D">
              <w:rPr>
                <w:sz w:val="22"/>
              </w:rPr>
              <w:t>Строение атома. Периодический закон и система элементов Д.И.Менделеева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271"/>
        </w:trPr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9F4C7D" w:rsidRDefault="001950B0" w:rsidP="00DB507E">
            <w:r w:rsidRPr="009F4C7D">
              <w:rPr>
                <w:sz w:val="22"/>
              </w:rPr>
              <w:t>Характеристика химического элемента по таблице Д.И.Менделеева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1.3 Строение вещества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9F4C7D" w:rsidRDefault="001950B0" w:rsidP="00DB507E">
            <w:r w:rsidRPr="009F4C7D">
              <w:rPr>
                <w:sz w:val="22"/>
              </w:rPr>
              <w:t>Типы химических связей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CD0AE9" w:rsidRDefault="001950B0" w:rsidP="00DB507E">
            <w:pPr>
              <w:rPr>
                <w:b/>
                <w:bCs/>
                <w:szCs w:val="18"/>
              </w:rPr>
            </w:pPr>
            <w:r w:rsidRPr="00CD0AE9">
              <w:rPr>
                <w:b/>
                <w:bCs/>
                <w:sz w:val="22"/>
                <w:szCs w:val="18"/>
              </w:rPr>
              <w:t>Практическое занятие</w:t>
            </w:r>
          </w:p>
          <w:p w:rsidR="001950B0" w:rsidRPr="009F4C7D" w:rsidRDefault="001950B0" w:rsidP="00DB507E">
            <w:r w:rsidRPr="009F4C7D">
              <w:rPr>
                <w:bCs/>
                <w:sz w:val="22"/>
                <w:szCs w:val="18"/>
              </w:rPr>
              <w:t>Химические свойства неорганических соединений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516"/>
        </w:trPr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1.4 Химические реакции</w:t>
            </w:r>
          </w:p>
        </w:tc>
        <w:tc>
          <w:tcPr>
            <w:tcW w:w="9498" w:type="dxa"/>
            <w:shd w:val="clear" w:color="auto" w:fill="auto"/>
          </w:tcPr>
          <w:p w:rsidR="001950B0" w:rsidRPr="005920E4" w:rsidRDefault="001950B0" w:rsidP="00DB507E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  <w:szCs w:val="18"/>
              </w:rPr>
              <w:t>Типы химических реакций</w:t>
            </w:r>
          </w:p>
          <w:p w:rsidR="001950B0" w:rsidRPr="005920E4" w:rsidRDefault="001950B0" w:rsidP="00DB507E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</w:rPr>
              <w:t>Окислительно-восстановительные реакции. Метод электронного баланса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1950B0" w:rsidRPr="005920E4" w:rsidRDefault="001950B0" w:rsidP="00DB507E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1950B0" w:rsidRPr="005920E4" w:rsidRDefault="001950B0" w:rsidP="00DB507E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</w:rPr>
              <w:t>Качественные реакции на ионы неорганических соединений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sz w:val="22"/>
                <w:szCs w:val="22"/>
              </w:rPr>
              <w:t>Тема 1.5 Классификация неорганических соединений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r w:rsidRPr="005920E4">
              <w:rPr>
                <w:sz w:val="22"/>
              </w:rPr>
              <w:t>Классы неорганических соединений: оксиды, кислоты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bCs/>
                <w:i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rFonts w:eastAsia="Arial"/>
                <w:i/>
                <w:i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r w:rsidRPr="005920E4">
              <w:rPr>
                <w:sz w:val="22"/>
              </w:rPr>
              <w:t>Классы неорганических соединений: основания, соли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bCs/>
                <w:i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rFonts w:eastAsia="Arial"/>
                <w:i/>
                <w:i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r w:rsidRPr="005920E4">
              <w:rPr>
                <w:sz w:val="22"/>
              </w:rPr>
              <w:t xml:space="preserve">Генетическая связь между классами неорганических соединений 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bCs/>
                <w:i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759"/>
        </w:trPr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sz w:val="22"/>
                <w:szCs w:val="22"/>
              </w:rPr>
              <w:t xml:space="preserve">Тема 1.6 Свойства растворов. Электролитическая </w:t>
            </w:r>
            <w:r w:rsidRPr="009F4C7D">
              <w:rPr>
                <w:b/>
                <w:sz w:val="22"/>
                <w:szCs w:val="22"/>
              </w:rPr>
              <w:lastRenderedPageBreak/>
              <w:t>диссоциация</w:t>
            </w:r>
          </w:p>
        </w:tc>
        <w:tc>
          <w:tcPr>
            <w:tcW w:w="9498" w:type="dxa"/>
            <w:shd w:val="clear" w:color="auto" w:fill="auto"/>
          </w:tcPr>
          <w:p w:rsidR="001950B0" w:rsidRPr="005920E4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920E4">
              <w:rPr>
                <w:sz w:val="22"/>
              </w:rPr>
              <w:lastRenderedPageBreak/>
              <w:t>Водные растворы</w:t>
            </w:r>
            <w:r>
              <w:rPr>
                <w:sz w:val="22"/>
              </w:rPr>
              <w:t>. Электролитическая диссоциация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  <w:p w:rsidR="001950B0" w:rsidRPr="005920E4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920E4">
              <w:rPr>
                <w:bCs/>
                <w:sz w:val="22"/>
              </w:rPr>
              <w:t>Гидролиз солей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bCs/>
                <w:i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1265"/>
        </w:trPr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Лабораторно-п</w:t>
            </w:r>
            <w:r w:rsidRPr="009F4C7D">
              <w:rPr>
                <w:b/>
                <w:sz w:val="22"/>
                <w:szCs w:val="22"/>
              </w:rPr>
              <w:t>рактическое занятие</w:t>
            </w:r>
          </w:p>
          <w:p w:rsidR="001950B0" w:rsidRPr="005920E4" w:rsidRDefault="001950B0" w:rsidP="00DB507E">
            <w:r w:rsidRPr="005920E4">
              <w:rPr>
                <w:bCs/>
                <w:sz w:val="22"/>
              </w:rPr>
              <w:t>Решение задач на определение процентной концентрации растворов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  <w:p w:rsidR="001950B0" w:rsidRPr="005920E4" w:rsidRDefault="001950B0" w:rsidP="00DB507E">
            <w:r>
              <w:rPr>
                <w:bCs/>
                <w:sz w:val="22"/>
              </w:rPr>
              <w:t xml:space="preserve">Приготовление </w:t>
            </w:r>
            <w:r w:rsidRPr="005920E4">
              <w:rPr>
                <w:bCs/>
                <w:sz w:val="22"/>
              </w:rPr>
              <w:t>кислотных и щелочных электролитов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bCs/>
                <w:i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759"/>
        </w:trPr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bCs/>
                <w:sz w:val="22"/>
                <w:szCs w:val="22"/>
              </w:rPr>
              <w:lastRenderedPageBreak/>
              <w:t>Тема 1.7 Электрохимия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pPr>
              <w:rPr>
                <w:bCs/>
              </w:rPr>
            </w:pPr>
            <w:r w:rsidRPr="005920E4">
              <w:rPr>
                <w:bCs/>
                <w:sz w:val="22"/>
              </w:rPr>
              <w:t>Понятие электроды, электродный потенциал, принцип работы гальванического элемента</w:t>
            </w:r>
          </w:p>
          <w:p w:rsidR="001950B0" w:rsidRPr="005920E4" w:rsidRDefault="001950B0" w:rsidP="00DB507E">
            <w:pPr>
              <w:rPr>
                <w:bCs/>
              </w:rPr>
            </w:pPr>
            <w:r w:rsidRPr="005920E4">
              <w:rPr>
                <w:bCs/>
                <w:sz w:val="22"/>
              </w:rPr>
              <w:t>Электролиз расплавов и растворов. Принцип работы кислотного аккумулятора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bCs/>
                <w:i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1950B0" w:rsidRPr="005920E4" w:rsidRDefault="001950B0" w:rsidP="00DB507E">
            <w:pPr>
              <w:rPr>
                <w:bCs/>
              </w:rPr>
            </w:pPr>
            <w:r w:rsidRPr="005920E4">
              <w:rPr>
                <w:bCs/>
                <w:sz w:val="22"/>
              </w:rPr>
              <w:t>Составление уравнений электролиза. Законы Фарадея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bCs/>
                <w:i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333"/>
        </w:trPr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1.8 Металлы 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Свойства металлов Виды коррозии металлов</w:t>
            </w:r>
            <w:r w:rsidRPr="00504DA0">
              <w:rPr>
                <w:bCs/>
                <w:i/>
                <w:sz w:val="22"/>
                <w:szCs w:val="22"/>
              </w:rPr>
              <w:t xml:space="preserve"> 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647"/>
        </w:trPr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Методы защиты металлов от коррозии Способы очистки металлов от коррозии</w:t>
            </w:r>
            <w:r w:rsidRPr="00504DA0">
              <w:rPr>
                <w:bCs/>
                <w:i/>
                <w:sz w:val="22"/>
                <w:szCs w:val="22"/>
              </w:rPr>
              <w:t xml:space="preserve"> 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12475" w:type="dxa"/>
            <w:gridSpan w:val="2"/>
            <w:shd w:val="clear" w:color="auto" w:fill="auto"/>
          </w:tcPr>
          <w:p w:rsidR="001950B0" w:rsidRPr="009F4C7D" w:rsidRDefault="001950B0" w:rsidP="00DB5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F4C7D">
              <w:rPr>
                <w:b/>
                <w:bCs/>
                <w:sz w:val="22"/>
                <w:szCs w:val="22"/>
              </w:rPr>
              <w:t>Контрольная работа</w:t>
            </w:r>
            <w:r>
              <w:rPr>
                <w:b/>
                <w:bCs/>
                <w:sz w:val="22"/>
                <w:szCs w:val="22"/>
              </w:rPr>
              <w:t xml:space="preserve"> по разделу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12475" w:type="dxa"/>
            <w:gridSpan w:val="2"/>
            <w:shd w:val="clear" w:color="auto" w:fill="auto"/>
          </w:tcPr>
          <w:p w:rsidR="001950B0" w:rsidRPr="009F4C7D" w:rsidRDefault="001950B0" w:rsidP="00DB507E">
            <w:pPr>
              <w:ind w:left="360"/>
              <w:rPr>
                <w:rFonts w:eastAsia="Arial"/>
              </w:rPr>
            </w:pPr>
            <w:r w:rsidRPr="009F4C7D">
              <w:rPr>
                <w:b/>
                <w:bCs/>
                <w:sz w:val="22"/>
                <w:szCs w:val="22"/>
              </w:rPr>
              <w:t>Раздел 2 Органическая химия</w:t>
            </w:r>
          </w:p>
        </w:tc>
        <w:tc>
          <w:tcPr>
            <w:tcW w:w="1275" w:type="dxa"/>
            <w:shd w:val="clear" w:color="auto" w:fill="auto"/>
          </w:tcPr>
          <w:p w:rsidR="001950B0" w:rsidRPr="005920E4" w:rsidRDefault="001950B0" w:rsidP="00DB50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950B0" w:rsidRDefault="001950B0" w:rsidP="001950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 01, ОК 02, ОК 04, ОК 07</w:t>
            </w:r>
          </w:p>
          <w:p w:rsidR="001950B0" w:rsidRDefault="001950B0" w:rsidP="001950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ПК 2.1.</w:t>
            </w:r>
          </w:p>
          <w:p w:rsidR="001950B0" w:rsidRPr="000E1070" w:rsidRDefault="001950B0" w:rsidP="001950B0">
            <w:pPr>
              <w:widowControl w:val="0"/>
            </w:pPr>
            <w:r>
              <w:t>ЛРгв1,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 xml:space="preserve">ЛРпв8, ЛРпв9, 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 xml:space="preserve">ЛРэв16, 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>ЛРфв20, ЛРфв22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>ЛРтв24, ЛРтв26</w:t>
            </w:r>
          </w:p>
          <w:p w:rsidR="001950B0" w:rsidRPr="000E1070" w:rsidRDefault="001950B0" w:rsidP="001950B0">
            <w:pPr>
              <w:widowControl w:val="0"/>
            </w:pPr>
            <w:r w:rsidRPr="000E1070">
              <w:t xml:space="preserve">ЛРэкв27, ЛРэкв29, ЛРэкв30, </w:t>
            </w:r>
          </w:p>
          <w:p w:rsidR="001950B0" w:rsidRPr="001950B0" w:rsidRDefault="001950B0" w:rsidP="001950B0">
            <w:r w:rsidRPr="000E1070">
              <w:t>ЛРнп32, ЛРнп34</w:t>
            </w:r>
          </w:p>
          <w:p w:rsidR="001950B0" w:rsidRPr="00AB4C63" w:rsidRDefault="001950B0" w:rsidP="00DB507E">
            <w:pPr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907"/>
        </w:trPr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2.1 </w:t>
            </w:r>
            <w:r w:rsidRPr="009F4C7D">
              <w:rPr>
                <w:b/>
                <w:sz w:val="22"/>
                <w:szCs w:val="22"/>
              </w:rPr>
              <w:t>Основные понятия органической химии и теория строения органических соединений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Предмет органической химии. Теория строения органических соединений А.М.Бутлерова</w:t>
            </w:r>
          </w:p>
          <w:p w:rsidR="001950B0" w:rsidRPr="005920E4" w:rsidRDefault="001950B0" w:rsidP="00DB507E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Изомерия органических веществ</w:t>
            </w:r>
          </w:p>
          <w:p w:rsidR="001950B0" w:rsidRPr="005920E4" w:rsidRDefault="001950B0" w:rsidP="00DB507E">
            <w:pPr>
              <w:rPr>
                <w:bCs/>
              </w:rPr>
            </w:pPr>
            <w:r w:rsidRPr="005920E4">
              <w:rPr>
                <w:sz w:val="22"/>
                <w:szCs w:val="22"/>
              </w:rPr>
              <w:t>Начала номенклатуры IUPAC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143"/>
        </w:trPr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5920E4" w:rsidRDefault="001950B0" w:rsidP="00DB507E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1950B0" w:rsidRPr="005920E4" w:rsidRDefault="001950B0" w:rsidP="00DB507E">
            <w:r w:rsidRPr="005920E4">
              <w:rPr>
                <w:sz w:val="22"/>
                <w:szCs w:val="22"/>
              </w:rPr>
              <w:t>Составление названий углеводородов по систематической номенклатуре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2.2 </w:t>
            </w:r>
            <w:r w:rsidRPr="009F4C7D">
              <w:rPr>
                <w:b/>
                <w:sz w:val="22"/>
                <w:szCs w:val="22"/>
              </w:rPr>
              <w:t>Углеводороды и их природные источники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Углеводороды: алканы, алкены, алкины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Алкадиены, каучуки, резина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Циклоалканы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Ароматические углеводороды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Природные источники углеводородов. Химический состав нефтепродуктов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Особенности химических процессов в работе ДВС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Одноатомные спирты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Многоатомные спирты: этиленгликоль, пропиленгликоль</w:t>
            </w:r>
            <w:r>
              <w:rPr>
                <w:sz w:val="22"/>
                <w:szCs w:val="22"/>
              </w:rPr>
              <w:t>, глицерин</w:t>
            </w:r>
          </w:p>
          <w:p w:rsidR="001950B0" w:rsidRPr="008801C1" w:rsidRDefault="001950B0" w:rsidP="00DB507E">
            <w:r w:rsidRPr="008801C1">
              <w:rPr>
                <w:sz w:val="22"/>
                <w:szCs w:val="22"/>
              </w:rPr>
              <w:t>Химический состав антифризов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Жиры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Углеводы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Аминокислоты, белки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Значение белков, жиров и углеводов в жизни человека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ДНК, РНК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1950B0" w:rsidRPr="008801C1" w:rsidRDefault="001950B0" w:rsidP="00DB507E">
            <w:pPr>
              <w:rPr>
                <w:bCs/>
              </w:rPr>
            </w:pPr>
            <w:r w:rsidRPr="008801C1">
              <w:rPr>
                <w:sz w:val="22"/>
                <w:szCs w:val="22"/>
              </w:rPr>
              <w:t>Определение фракционного состава бензина разгонкой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539"/>
        </w:trPr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1950B0" w:rsidRPr="008801C1" w:rsidRDefault="001950B0" w:rsidP="00DB507E">
            <w:r w:rsidRPr="008801C1">
              <w:rPr>
                <w:sz w:val="22"/>
                <w:szCs w:val="22"/>
              </w:rPr>
              <w:t>Определение качества моторного масла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i/>
              </w:rPr>
            </w:pPr>
            <w:r w:rsidRPr="009F4C7D">
              <w:rPr>
                <w:b/>
                <w:sz w:val="22"/>
                <w:szCs w:val="22"/>
              </w:rPr>
              <w:t>Тема 2.3 Высокомолекулярные вещества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r w:rsidRPr="008801C1">
              <w:rPr>
                <w:sz w:val="22"/>
                <w:szCs w:val="22"/>
              </w:rPr>
              <w:t>Понятие о полимерах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8801C1" w:rsidRDefault="001950B0" w:rsidP="00DB507E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Клеи и герметики: химический состав и свойства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1950B0" w:rsidRPr="009F4C7D" w:rsidRDefault="001950B0" w:rsidP="00DB507E">
            <w:pPr>
              <w:rPr>
                <w:b/>
                <w:bCs/>
              </w:rPr>
            </w:pPr>
            <w:r w:rsidRPr="009F4C7D">
              <w:rPr>
                <w:b/>
                <w:bCs/>
                <w:sz w:val="22"/>
                <w:szCs w:val="22"/>
              </w:rPr>
              <w:t>Тема 2.4 Поверхностные явления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971E05" w:rsidRDefault="001950B0" w:rsidP="00DB507E">
            <w:pPr>
              <w:rPr>
                <w:b/>
                <w:bCs/>
                <w:i/>
              </w:rPr>
            </w:pPr>
            <w:r w:rsidRPr="00971E05">
              <w:rPr>
                <w:b/>
                <w:bCs/>
                <w:i/>
                <w:sz w:val="22"/>
                <w:szCs w:val="22"/>
              </w:rPr>
              <w:t>САМОСТОЯТЕЛЬНАЯ РАБОТА</w:t>
            </w:r>
          </w:p>
        </w:tc>
        <w:tc>
          <w:tcPr>
            <w:tcW w:w="1275" w:type="dxa"/>
            <w:shd w:val="clear" w:color="auto" w:fill="auto"/>
          </w:tcPr>
          <w:p w:rsidR="001950B0" w:rsidRPr="00971E05" w:rsidRDefault="001950B0" w:rsidP="00DB507E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971E05" w:rsidRDefault="001950B0" w:rsidP="00DB507E">
            <w:pPr>
              <w:rPr>
                <w:bCs/>
                <w:i/>
              </w:rPr>
            </w:pPr>
            <w:r w:rsidRPr="00971E05">
              <w:rPr>
                <w:bCs/>
                <w:i/>
                <w:sz w:val="22"/>
                <w:szCs w:val="22"/>
              </w:rPr>
              <w:t>Особенности процесса сорбции, поверхностно-активные вещества, моющие средства</w:t>
            </w:r>
          </w:p>
        </w:tc>
        <w:tc>
          <w:tcPr>
            <w:tcW w:w="1275" w:type="dxa"/>
            <w:shd w:val="clear" w:color="auto" w:fill="auto"/>
          </w:tcPr>
          <w:p w:rsidR="001950B0" w:rsidRPr="00971E05" w:rsidRDefault="001950B0" w:rsidP="00DB507E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391"/>
        </w:trPr>
        <w:tc>
          <w:tcPr>
            <w:tcW w:w="2977" w:type="dxa"/>
            <w:vMerge/>
            <w:shd w:val="clear" w:color="auto" w:fill="auto"/>
          </w:tcPr>
          <w:p w:rsidR="001950B0" w:rsidRPr="009F4C7D" w:rsidRDefault="001950B0" w:rsidP="00DB507E">
            <w:pPr>
              <w:rPr>
                <w:color w:val="000000"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1950B0" w:rsidRPr="00971E05" w:rsidRDefault="001950B0" w:rsidP="00DB507E">
            <w:pPr>
              <w:rPr>
                <w:bCs/>
                <w:i/>
              </w:rPr>
            </w:pPr>
            <w:r w:rsidRPr="00971E05">
              <w:rPr>
                <w:bCs/>
                <w:i/>
                <w:sz w:val="22"/>
                <w:szCs w:val="22"/>
              </w:rPr>
              <w:t>Химия в быту</w:t>
            </w:r>
          </w:p>
        </w:tc>
        <w:tc>
          <w:tcPr>
            <w:tcW w:w="1275" w:type="dxa"/>
            <w:shd w:val="clear" w:color="auto" w:fill="auto"/>
          </w:tcPr>
          <w:p w:rsidR="001950B0" w:rsidRPr="00971E05" w:rsidRDefault="001950B0" w:rsidP="00DB507E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259"/>
        </w:trPr>
        <w:tc>
          <w:tcPr>
            <w:tcW w:w="12475" w:type="dxa"/>
            <w:gridSpan w:val="2"/>
            <w:shd w:val="clear" w:color="auto" w:fill="auto"/>
          </w:tcPr>
          <w:p w:rsidR="001950B0" w:rsidRPr="009F4C7D" w:rsidRDefault="001950B0" w:rsidP="00DB507E">
            <w:pPr>
              <w:jc w:val="both"/>
            </w:pPr>
            <w:r w:rsidRPr="009F4C7D">
              <w:rPr>
                <w:b/>
                <w:sz w:val="22"/>
                <w:szCs w:val="22"/>
              </w:rPr>
              <w:t>Контрольная работа</w:t>
            </w:r>
            <w:r>
              <w:rPr>
                <w:b/>
                <w:sz w:val="22"/>
                <w:szCs w:val="22"/>
              </w:rPr>
              <w:t xml:space="preserve"> по разделу</w:t>
            </w:r>
          </w:p>
        </w:tc>
        <w:tc>
          <w:tcPr>
            <w:tcW w:w="1275" w:type="dxa"/>
            <w:shd w:val="clear" w:color="auto" w:fill="auto"/>
          </w:tcPr>
          <w:p w:rsidR="001950B0" w:rsidRPr="009F4C7D" w:rsidRDefault="001950B0" w:rsidP="00DB50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237"/>
        </w:trPr>
        <w:tc>
          <w:tcPr>
            <w:tcW w:w="2977" w:type="dxa"/>
            <w:shd w:val="clear" w:color="auto" w:fill="auto"/>
          </w:tcPr>
          <w:p w:rsidR="001950B0" w:rsidRPr="009F4C7D" w:rsidRDefault="001950B0" w:rsidP="00DB507E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1950B0" w:rsidRPr="00D66F50" w:rsidRDefault="001950B0" w:rsidP="00DB507E">
            <w:pPr>
              <w:jc w:val="both"/>
            </w:pPr>
            <w:r>
              <w:rPr>
                <w:b/>
                <w:sz w:val="22"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275" w:type="dxa"/>
            <w:shd w:val="clear" w:color="auto" w:fill="auto"/>
          </w:tcPr>
          <w:p w:rsidR="001950B0" w:rsidRPr="00D66F50" w:rsidRDefault="001950B0" w:rsidP="00DB50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1950B0" w:rsidRPr="00AB4C63" w:rsidRDefault="001950B0" w:rsidP="00DB507E">
            <w:pPr>
              <w:jc w:val="center"/>
              <w:rPr>
                <w:color w:val="000000"/>
              </w:rPr>
            </w:pPr>
          </w:p>
        </w:tc>
      </w:tr>
      <w:tr w:rsidR="001950B0" w:rsidRPr="00AB4C63" w:rsidTr="00DB507E">
        <w:tblPrEx>
          <w:tblLook w:val="04A0"/>
        </w:tblPrEx>
        <w:trPr>
          <w:trHeight w:val="259"/>
        </w:trPr>
        <w:tc>
          <w:tcPr>
            <w:tcW w:w="2977" w:type="dxa"/>
            <w:shd w:val="clear" w:color="auto" w:fill="auto"/>
          </w:tcPr>
          <w:p w:rsidR="001950B0" w:rsidRPr="009F4C7D" w:rsidRDefault="001950B0" w:rsidP="00DB507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498" w:type="dxa"/>
            <w:shd w:val="clear" w:color="auto" w:fill="auto"/>
          </w:tcPr>
          <w:p w:rsidR="001950B0" w:rsidRDefault="001950B0" w:rsidP="00DB507E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1950B0" w:rsidRPr="00D66F50" w:rsidRDefault="001950B0" w:rsidP="00DB50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54</w:t>
            </w:r>
          </w:p>
        </w:tc>
        <w:tc>
          <w:tcPr>
            <w:tcW w:w="1701" w:type="dxa"/>
            <w:shd w:val="clear" w:color="auto" w:fill="auto"/>
          </w:tcPr>
          <w:p w:rsidR="001950B0" w:rsidRPr="00D66F50" w:rsidRDefault="001950B0" w:rsidP="00DB507E">
            <w:pPr>
              <w:jc w:val="center"/>
              <w:rPr>
                <w:b/>
                <w:color w:val="000000"/>
              </w:rPr>
            </w:pPr>
          </w:p>
        </w:tc>
      </w:tr>
    </w:tbl>
    <w:p w:rsidR="001F64DD" w:rsidRDefault="001F64DD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FB5C82" w:rsidRDefault="00FB5C82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FB5C82" w:rsidRPr="00A20A8B" w:rsidRDefault="00FB5C82" w:rsidP="00D15F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FB5C82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D15F5A" w:rsidRPr="005A1486" w:rsidRDefault="00D15F5A" w:rsidP="00CF12A5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5A1486">
        <w:rPr>
          <w:b/>
          <w:caps/>
        </w:rPr>
        <w:t xml:space="preserve">3. условия реализации программы </w:t>
      </w:r>
      <w:r w:rsidR="008160F1">
        <w:rPr>
          <w:b/>
          <w:caps/>
        </w:rPr>
        <w:t>ПРЕДМЕТА</w:t>
      </w: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/>
          <w:bCs/>
        </w:rPr>
        <w:t>3.1. Требования к минимальному материально-техническому обеспечению</w:t>
      </w:r>
    </w:p>
    <w:p w:rsidR="00D15F5A" w:rsidRPr="008160F1" w:rsidRDefault="00D15F5A" w:rsidP="00CF12A5">
      <w:pPr>
        <w:widowControl w:val="0"/>
        <w:autoSpaceDE w:val="0"/>
        <w:autoSpaceDN w:val="0"/>
        <w:adjustRightInd w:val="0"/>
      </w:pPr>
      <w:r w:rsidRPr="005A1486">
        <w:t>Реализация учебно</w:t>
      </w:r>
      <w:r w:rsidR="008160F1">
        <w:t>го предмета</w:t>
      </w:r>
      <w:r w:rsidRPr="005A1486">
        <w:t xml:space="preserve"> будет </w:t>
      </w:r>
      <w:r w:rsidRPr="008160F1">
        <w:t>проходить в учебном  кабинете «</w:t>
      </w:r>
      <w:r w:rsidR="005A1015" w:rsidRPr="008160F1">
        <w:t xml:space="preserve">Кабинет химии, биологии, </w:t>
      </w:r>
      <w:r w:rsidR="00BE392F" w:rsidRPr="008160F1">
        <w:t>географии</w:t>
      </w:r>
      <w:r w:rsidR="005A1015" w:rsidRPr="008160F1">
        <w:t>, экологических основ природопользования</w:t>
      </w:r>
      <w:r w:rsidRPr="008160F1">
        <w:t>»</w:t>
      </w:r>
    </w:p>
    <w:p w:rsidR="00D15F5A" w:rsidRPr="008160F1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Оборудование учебного кабинета:</w:t>
      </w: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посадочные места – 30;</w:t>
      </w: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рабочее место преподавателя;</w:t>
      </w:r>
    </w:p>
    <w:p w:rsidR="00264B61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комплект учебно-наглядных пособий</w:t>
      </w:r>
    </w:p>
    <w:p w:rsidR="00D15F5A" w:rsidRPr="005A1486" w:rsidRDefault="00264B61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лабораторное оборудование</w:t>
      </w:r>
      <w:r w:rsidR="00D15F5A" w:rsidRPr="005A1486">
        <w:rPr>
          <w:bCs/>
        </w:rPr>
        <w:t xml:space="preserve"> </w:t>
      </w: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Технические средства обучения:</w:t>
      </w: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Cs/>
        </w:rPr>
        <w:t xml:space="preserve">- ноутбук, проектор, </w:t>
      </w:r>
      <w:r w:rsidR="00264B61" w:rsidRPr="005A1486">
        <w:rPr>
          <w:bCs/>
        </w:rPr>
        <w:t>проектор</w:t>
      </w: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D15F5A" w:rsidRPr="005A1486" w:rsidRDefault="00D15F5A" w:rsidP="00CF12A5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5A1486">
        <w:rPr>
          <w:b/>
        </w:rPr>
        <w:t>3.2. Информационное обеспечение обучения</w:t>
      </w:r>
    </w:p>
    <w:p w:rsidR="00D15F5A" w:rsidRPr="005A1486" w:rsidRDefault="00D15F5A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540EF6" w:rsidRDefault="00540EF6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4B5D9C">
        <w:rPr>
          <w:b/>
          <w:bCs/>
        </w:rPr>
        <w:t>Основные источники</w:t>
      </w:r>
      <w:r w:rsidR="00A221EB">
        <w:rPr>
          <w:bCs/>
        </w:rPr>
        <w:t>:</w:t>
      </w:r>
    </w:p>
    <w:p w:rsidR="00A221EB" w:rsidRDefault="00A221EB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r w:rsidRPr="00BB27AE">
        <w:rPr>
          <w:color w:val="000000" w:themeColor="text1"/>
        </w:rPr>
        <w:t xml:space="preserve">Габриелян О. С., Остроумов И. Г., Сладков С. А. и др. </w:t>
      </w:r>
      <w:r w:rsidRPr="00BB27AE">
        <w:rPr>
          <w:bCs/>
          <w:color w:val="000000" w:themeColor="text1"/>
        </w:rPr>
        <w:t xml:space="preserve">Химия. 10 класс. Базовый уровень. </w:t>
      </w:r>
      <w:r w:rsidRPr="00BB27AE">
        <w:rPr>
          <w:color w:val="000000" w:themeColor="text1"/>
        </w:rPr>
        <w:t>Учебник Просвещение, 202</w:t>
      </w:r>
      <w:r w:rsidR="00434061">
        <w:rPr>
          <w:color w:val="000000" w:themeColor="text1"/>
        </w:rPr>
        <w:t>3.-128 с.</w:t>
      </w:r>
      <w:r w:rsidR="00434061">
        <w:rPr>
          <w:color w:val="212529"/>
          <w:shd w:val="clear" w:color="auto" w:fill="FFFFFF"/>
        </w:rPr>
        <w:t xml:space="preserve"> </w:t>
      </w:r>
    </w:p>
    <w:p w:rsidR="00A221EB" w:rsidRPr="00A221EB" w:rsidRDefault="00A221EB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A221EB">
        <w:rPr>
          <w:color w:val="000000" w:themeColor="text1"/>
          <w:shd w:val="clear" w:color="auto" w:fill="FFFFFF"/>
        </w:rPr>
        <w:t xml:space="preserve">Габриелян О. С., Остроумов И. Г., Сладков С. А. </w:t>
      </w:r>
      <w:r w:rsidRPr="00A221EB">
        <w:rPr>
          <w:bCs/>
          <w:color w:val="000000" w:themeColor="text1"/>
        </w:rPr>
        <w:t xml:space="preserve">Химия. 11 класс. Базовый уровень. </w:t>
      </w:r>
      <w:r w:rsidRPr="00A221EB">
        <w:rPr>
          <w:color w:val="000000" w:themeColor="text1"/>
        </w:rPr>
        <w:t>Учебник Просвещение, 2022</w:t>
      </w:r>
      <w:r w:rsidR="00434061">
        <w:rPr>
          <w:color w:val="000000" w:themeColor="text1"/>
        </w:rPr>
        <w:t>.-127 с.</w:t>
      </w:r>
      <w:r w:rsidR="00434061" w:rsidRPr="00A221EB">
        <w:rPr>
          <w:bCs/>
        </w:rPr>
        <w:t xml:space="preserve"> </w:t>
      </w:r>
    </w:p>
    <w:p w:rsidR="00540EF6" w:rsidRPr="00A221EB" w:rsidRDefault="00540EF6" w:rsidP="00CF12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A221EB">
        <w:rPr>
          <w:b/>
          <w:bCs/>
        </w:rPr>
        <w:t xml:space="preserve">Дополнительные источники: </w:t>
      </w:r>
    </w:p>
    <w:p w:rsidR="00A221EB" w:rsidRPr="00A221EB" w:rsidRDefault="00A221EB" w:rsidP="00A221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21EB">
        <w:t>Габриелян О.С. Химия для профессий и специальностей технического профиля. Профессиональное образование  М.: Академия, 2020 г.</w:t>
      </w:r>
    </w:p>
    <w:p w:rsidR="00A221EB" w:rsidRPr="00A221EB" w:rsidRDefault="00A221EB" w:rsidP="00A221EB">
      <w:pPr>
        <w:widowControl w:val="0"/>
        <w:jc w:val="both"/>
      </w:pPr>
      <w:r w:rsidRPr="00A221EB">
        <w:t>Химия для профессий и специальностей естественно-научного профиля.Учебник для СПО. М.: Академия, 2020 г.</w:t>
      </w:r>
    </w:p>
    <w:p w:rsidR="00A221EB" w:rsidRPr="00A221EB" w:rsidRDefault="00A221EB" w:rsidP="00A221EB">
      <w:pPr>
        <w:widowControl w:val="0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Органическая химия : практикум для СПО / составители Т. А. Родина, Ю. А. Гужель. — Саратов : Профобразование, 2021. — 67 c. — ISBN 978-5-4488-1141-8.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A221EB">
          <w:rPr>
            <w:rStyle w:val="ae"/>
            <w:shd w:val="clear" w:color="auto" w:fill="FFFFFF"/>
          </w:rPr>
          <w:t>https://profspo.ru/books/105147</w:t>
        </w:r>
      </w:hyperlink>
    </w:p>
    <w:p w:rsidR="00A221EB" w:rsidRPr="00A221EB" w:rsidRDefault="00A221EB" w:rsidP="00A221EB">
      <w:pPr>
        <w:widowControl w:val="0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Болдырева, О. И. Химия : задачник для СПО / О. И. Болдырева, О. П. Кушнарева, П. А. Пономарева. — Саратов : Профобразование, 2020. — 140 c. — ISBN 978-5-4488-0595-0.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A221EB">
          <w:rPr>
            <w:rStyle w:val="ae"/>
            <w:shd w:val="clear" w:color="auto" w:fill="FFFFFF"/>
          </w:rPr>
          <w:t>https://profspo.ru/books/92199</w:t>
        </w:r>
      </w:hyperlink>
    </w:p>
    <w:p w:rsidR="00540EF6" w:rsidRPr="00A221EB" w:rsidRDefault="00540EF6" w:rsidP="00CF12A5">
      <w:pPr>
        <w:widowControl w:val="0"/>
        <w:jc w:val="both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Пенина, В. И. Органическая химия : учебное пособие для СПО / В. И. Пенина, О. Ю. Афанасьева, О. В. Лаврентьева. — Саратов : Профобразование, 2021. — 136 c. — ISBN 978-5-4488-1241-5.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A221EB">
          <w:rPr>
            <w:rStyle w:val="ae"/>
            <w:shd w:val="clear" w:color="auto" w:fill="FFFFFF"/>
          </w:rPr>
          <w:t>https://profspo.ru/books/106839</w:t>
        </w:r>
      </w:hyperlink>
    </w:p>
    <w:p w:rsidR="004362F3" w:rsidRDefault="004362F3" w:rsidP="004362F3">
      <w:pPr>
        <w:autoSpaceDE w:val="0"/>
        <w:autoSpaceDN w:val="0"/>
        <w:adjustRightInd w:val="0"/>
        <w:rPr>
          <w:b/>
        </w:rPr>
      </w:pPr>
      <w:r w:rsidRPr="00A221EB">
        <w:rPr>
          <w:b/>
        </w:rPr>
        <w:t>3.3. Образовательные технологии</w:t>
      </w:r>
    </w:p>
    <w:p w:rsidR="004362F3" w:rsidRPr="004D3F2D" w:rsidRDefault="004362F3" w:rsidP="004362F3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кейс-технологии; 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4362F3" w:rsidRPr="004D3F2D" w:rsidRDefault="004362F3" w:rsidP="004362F3">
      <w:pPr>
        <w:pStyle w:val="a6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8160F1" w:rsidRDefault="008160F1" w:rsidP="008160F1">
      <w:pPr>
        <w:jc w:val="both"/>
      </w:pPr>
    </w:p>
    <w:p w:rsidR="008160F1" w:rsidRPr="00212512" w:rsidRDefault="008160F1" w:rsidP="008160F1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  <w:r w:rsidRPr="00212512">
        <w:rPr>
          <w:rFonts w:eastAsiaTheme="minorHAnsi"/>
          <w:b/>
          <w:lang w:eastAsia="en-US"/>
        </w:rPr>
        <w:t>Примерные темы рефератов (докладов),  индивидуальных проектов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Биотехнология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и генная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инженерия — технологии XXI века.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Нанотехнология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как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приоритетное направление развития науки и производства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>в Российской Федерации.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Современные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методы обеззараживания воды.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Аллотропия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металлов.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Д.И.Менделеева.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«Периодическому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закону будущее не грозит разрушением…»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Синтез 114-го элемента — триумф российских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физиков-ядерщиков.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Изотопы водорода.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Использование радиоактивных изотопов в технических целях.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Рентгеновское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излучение и его использование в технике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медицине.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Плазма — четвертое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состояние вещества.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Аморфные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вещества в природе, технике,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быту.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Охрана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окружающей среды от химического загрязнения.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Количественные характеристики загрязнения окружающей среды.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Применение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твердого и газообразного оксида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углерода (IV).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Защита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озонового экрана от химического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загрязнения.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Грубодисперсные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системы, их классификация и использование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в профессиональной деятельности.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Косметические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гели.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Применение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суспензий и эмульсий в строительстве.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Минералы и горные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породы как основа литосферы.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Растворы вокруг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нас. Типы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растворов.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Вода как реагент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среда для химического процесса.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С.Аррениуса.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Вклад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отечественных ученых в развитие теории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электролитической диссоциации.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Устранение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жесткости воды на промышленных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предприятиях.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Серная кислота — «хлеб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химической промышленности».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Использование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минеральных кислот на предприятиях различного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профиля.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Оксиды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соли как строительные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материалы.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История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гипса.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Поваренная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соль как химическое сырье.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Многоликий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карбонат кальция: в природе,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промышленности, в быту.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Реакции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горения на производстве и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быту.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Виртуальное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моделирование химических процессов.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Электролиз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растворов электролитов.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Электролиз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расплавов электролитов.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Практическое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применение электролиза: рафинирование, гальванопластика,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>гальваностегия.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История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получения и производства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алюминия.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Электролитическое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получение и рафинирование меди.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Г.Дэви.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Роль металлов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истории человеческой цивилизации. 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отечественной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черной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металлургии. Современное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металлургическое производство.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отечественной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цветной металлургии. Роль металлов и с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плавов в научно-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техническом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прогрессе.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Коррозия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металлов и способы защиты </w:t>
      </w:r>
      <w:r>
        <w:rPr>
          <w:rFonts w:eastAsia="SchoolBookCSanPin-Regular"/>
          <w:lang w:eastAsia="en-US"/>
        </w:rPr>
        <w:t xml:space="preserve">  </w:t>
      </w:r>
      <w:r w:rsidRPr="00212512">
        <w:rPr>
          <w:rFonts w:eastAsia="SchoolBookCSanPin-Regular"/>
          <w:lang w:eastAsia="en-US"/>
        </w:rPr>
        <w:t>от коррозии.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Инертные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или благородные газы.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Рождающие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соли — галогены.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шведской спички.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возникновения и развития органической химии.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А.М.Бутлерова.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Витализм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 его крах.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Роль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отечественных ученых в становлении и развитии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мировой органической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химии.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Современные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представления о теории химического строения.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Экологические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аспекты использования углеводородного сырья.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Экономические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аспекты международного сотрудничества по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использованию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углеводородного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сырья.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открытия и разработки газовых и нефтяных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месторождений в Российской Федерации.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Химия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углеводородного сырья и моя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будущая профессия.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Углеводородное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топливо, его виды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назначение.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Синтетические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каучуки: история, многообразие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перспективы.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Резинотехническое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производство и его роль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в научно-техническом прогрессе.</w:t>
      </w:r>
    </w:p>
    <w:p w:rsidR="008160F1" w:rsidRPr="00212512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Сварочное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производство и роль химии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углеводородов в нем.</w:t>
      </w:r>
    </w:p>
    <w:p w:rsidR="008160F1" w:rsidRDefault="008160F1" w:rsidP="008160F1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Нефть и ее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транспортировка как основа взаимовыгодного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международного сотрудничества.</w:t>
      </w:r>
    </w:p>
    <w:p w:rsidR="00311BBF" w:rsidRDefault="00311BBF" w:rsidP="001245CD">
      <w:pPr>
        <w:autoSpaceDE w:val="0"/>
        <w:autoSpaceDN w:val="0"/>
        <w:adjustRightInd w:val="0"/>
        <w:rPr>
          <w:rFonts w:eastAsia="SchoolBookCSanPin-Regular"/>
          <w:lang w:eastAsia="en-US"/>
        </w:rPr>
        <w:sectPr w:rsidR="00311BBF" w:rsidSect="008D20E7">
          <w:pgSz w:w="11906" w:h="16838"/>
          <w:pgMar w:top="993" w:right="850" w:bottom="1134" w:left="1701" w:header="708" w:footer="708" w:gutter="0"/>
          <w:cols w:space="720"/>
        </w:sectPr>
      </w:pPr>
    </w:p>
    <w:p w:rsidR="001245CD" w:rsidRPr="00BA585C" w:rsidRDefault="001245CD" w:rsidP="00311BBF">
      <w:pPr>
        <w:pStyle w:val="1"/>
        <w:keepNext w:val="0"/>
        <w:widowControl w:val="0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hanging="567"/>
        <w:rPr>
          <w:b/>
          <w:caps/>
        </w:rPr>
      </w:pPr>
      <w:r w:rsidRPr="00BA585C">
        <w:rPr>
          <w:b/>
          <w:caps/>
        </w:rPr>
        <w:t xml:space="preserve">Контроль и оценка результатов освоения </w:t>
      </w:r>
      <w:r w:rsidR="00311BBF">
        <w:rPr>
          <w:b/>
          <w:caps/>
        </w:rPr>
        <w:t xml:space="preserve">УЧЕБНОГО </w:t>
      </w:r>
      <w:r w:rsidR="008160F1">
        <w:rPr>
          <w:b/>
          <w:caps/>
        </w:rPr>
        <w:t>ПРЕДМЕТА</w:t>
      </w:r>
    </w:p>
    <w:p w:rsidR="001245CD" w:rsidRDefault="001245CD" w:rsidP="00311B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245CD" w:rsidRDefault="00311BBF" w:rsidP="00124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</w:pP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311BBF" w:rsidRDefault="00311BBF" w:rsidP="00124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9"/>
        <w:gridCol w:w="2697"/>
      </w:tblGrid>
      <w:tr w:rsidR="00311BBF" w:rsidRPr="005A1486" w:rsidTr="00311BBF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BBF" w:rsidRPr="0081611F" w:rsidRDefault="00311BBF" w:rsidP="00C14CA8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Результаты обучения</w:t>
            </w:r>
          </w:p>
          <w:p w:rsidR="00311BBF" w:rsidRPr="0081611F" w:rsidRDefault="00311BBF" w:rsidP="00C14CA8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(предметные результаты)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BBF" w:rsidRPr="0081611F" w:rsidRDefault="00311BBF" w:rsidP="00C14CA8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311BBF" w:rsidRPr="005A1486" w:rsidTr="00311BBF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1BBF" w:rsidRPr="004F004A" w:rsidRDefault="00311BBF" w:rsidP="00C14CA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F004A">
              <w:rPr>
                <w:b/>
              </w:rPr>
              <w:t>базовый уровень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1) сформированность представлений: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2) владение системой химических знаний, которая включает: основополагающие понятия (химический элемент, атом, электронная оболочка атома, s-, p-, d-электронные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кристаллическая решетка, типы химических реакций (окислительно-восстановительные, экзо- и эндотермические,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равновесие), теории и законы (теория химического строения органических веществ А.М.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3) сформированность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превращений; выявлять взаимосвязь химических знаний с понятиями и представлениями других естественнонаучных предметов;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4)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(этилен, ацетилен, глицерин, фенол, формальдегид, уксусная кислота, глицин, угарный газ, углекислый газ, аммиак, гашеная известь, негашеная известь, питьевая сода и других), составлять формулы неорганических и органических веществ, уравнения химических реакций, объяснять их смысл;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5) сформированность умений устанавливать принадлежность изученных неорганических и органических веществ к определенным классам и группам соединений, характеризовать их состав и важнейшие свойства; определять виды химических связей (ковалентная, ионная, металлическая, водородная), типы кристаллических решеток веществ; классифицировать химические реакции;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6) владение основными методами научного познания веществ и химических явлений (наблюдение, измерение, эксперимент, моделирование);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7) сформированность умений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системные химические знания для принятия решений в конкретных жизненных ситуациях, связанных с веществами и их применением;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8) 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9) сформированность умения анализировать химическую информацию, получаемую из разных источников (средств массовой информации, сеть Интернет и другие);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10)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среды; учитывать опасность воздействия на живые организмы определенных веществ, понимая смысл показателя предельной допустимой концентрации;</w:t>
            </w:r>
          </w:p>
          <w:p w:rsidR="00311BBF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11) для обучающихся с ограниченными возможностями здоровья: сформированность умения применять знания об основных доступных методах познания веществ и химических явлений;</w:t>
            </w:r>
          </w:p>
          <w:p w:rsidR="00311BBF" w:rsidRPr="004F004A" w:rsidRDefault="00311BBF" w:rsidP="00C14CA8">
            <w:pPr>
              <w:widowControl w:val="0"/>
              <w:autoSpaceDE w:val="0"/>
              <w:autoSpaceDN w:val="0"/>
              <w:adjustRightInd w:val="0"/>
            </w:pPr>
            <w:r>
              <w:t>12) для слепых и слабовидящих обучающихся: сформированность умения использовать рельефно точечную систему обозначений Л. Брайля для записи химических формул.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BBF" w:rsidRPr="0081611F" w:rsidRDefault="00311BBF" w:rsidP="00C14CA8">
            <w:pPr>
              <w:widowControl w:val="0"/>
              <w:tabs>
                <w:tab w:val="left" w:pos="2727"/>
              </w:tabs>
            </w:pPr>
            <w:r w:rsidRPr="0081611F">
              <w:rPr>
                <w:b/>
              </w:rPr>
              <w:t>Текущий контроль</w:t>
            </w:r>
            <w:r w:rsidRPr="0081611F">
              <w:t xml:space="preserve"> (</w:t>
            </w:r>
            <w:r w:rsidRPr="00F8603B">
              <w:t>устный опрос, практические задания, тестовые зад</w:t>
            </w:r>
            <w:r>
              <w:t>ания, рефераты</w:t>
            </w:r>
            <w:r w:rsidRPr="00F8603B">
              <w:t xml:space="preserve">, </w:t>
            </w:r>
            <w:r>
              <w:t>лабораторные работы)</w:t>
            </w:r>
          </w:p>
          <w:p w:rsidR="00311BBF" w:rsidRPr="0081611F" w:rsidRDefault="00311BBF" w:rsidP="00C14CA8">
            <w:pPr>
              <w:widowControl w:val="0"/>
              <w:tabs>
                <w:tab w:val="left" w:pos="-108"/>
              </w:tabs>
              <w:rPr>
                <w:b/>
              </w:rPr>
            </w:pPr>
          </w:p>
          <w:p w:rsidR="00311BBF" w:rsidRDefault="00311BBF" w:rsidP="00C14CA8">
            <w:pPr>
              <w:widowControl w:val="0"/>
              <w:tabs>
                <w:tab w:val="left" w:pos="-108"/>
              </w:tabs>
            </w:pPr>
            <w:r w:rsidRPr="0081611F">
              <w:rPr>
                <w:b/>
              </w:rPr>
              <w:t>Рубежный контроль</w:t>
            </w:r>
            <w:r>
              <w:t xml:space="preserve"> (контрольная работа)</w:t>
            </w:r>
          </w:p>
          <w:p w:rsidR="00311BBF" w:rsidRDefault="00311BBF" w:rsidP="00C14CA8">
            <w:pPr>
              <w:widowControl w:val="0"/>
              <w:tabs>
                <w:tab w:val="left" w:pos="-108"/>
              </w:tabs>
            </w:pPr>
          </w:p>
          <w:p w:rsidR="00311BBF" w:rsidRDefault="00311BBF" w:rsidP="00C14CA8">
            <w:pPr>
              <w:widowControl w:val="0"/>
              <w:tabs>
                <w:tab w:val="left" w:pos="-108"/>
              </w:tabs>
              <w:rPr>
                <w:b/>
              </w:rPr>
            </w:pPr>
            <w:r w:rsidRPr="0081611F">
              <w:rPr>
                <w:b/>
              </w:rPr>
              <w:t>Промежуточная аттестация</w:t>
            </w:r>
          </w:p>
          <w:p w:rsidR="00311BBF" w:rsidRPr="0081611F" w:rsidRDefault="00311BBF" w:rsidP="00C14CA8">
            <w:pPr>
              <w:widowControl w:val="0"/>
              <w:tabs>
                <w:tab w:val="left" w:pos="-108"/>
              </w:tabs>
            </w:pPr>
            <w:r w:rsidRPr="00CA2DBB">
              <w:t>(</w:t>
            </w:r>
            <w:r>
              <w:t>дифференцированный зачет</w:t>
            </w:r>
            <w:r w:rsidRPr="00CA2DBB">
              <w:t>)</w:t>
            </w:r>
          </w:p>
        </w:tc>
      </w:tr>
    </w:tbl>
    <w:p w:rsidR="00311BBF" w:rsidRDefault="00311BBF" w:rsidP="00124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</w:pPr>
    </w:p>
    <w:p w:rsidR="00B75464" w:rsidRDefault="00B75464"/>
    <w:p w:rsidR="008C0D38" w:rsidRDefault="008C0D38"/>
    <w:sectPr w:rsidR="008C0D38" w:rsidSect="008D20E7">
      <w:pgSz w:w="11906" w:h="16838"/>
      <w:pgMar w:top="993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C4C" w:rsidRDefault="00C04C4C" w:rsidP="00A75715">
      <w:r>
        <w:separator/>
      </w:r>
    </w:p>
  </w:endnote>
  <w:endnote w:type="continuationSeparator" w:id="1">
    <w:p w:rsidR="00C04C4C" w:rsidRDefault="00C04C4C" w:rsidP="00A75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CA8" w:rsidRDefault="006941AB" w:rsidP="00D507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14CA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4CA8" w:rsidRDefault="00C14CA8" w:rsidP="00D507E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CA8" w:rsidRDefault="006941AB" w:rsidP="00D507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14CA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BF9">
      <w:rPr>
        <w:rStyle w:val="a5"/>
        <w:noProof/>
      </w:rPr>
      <w:t>16</w:t>
    </w:r>
    <w:r>
      <w:rPr>
        <w:rStyle w:val="a5"/>
      </w:rPr>
      <w:fldChar w:fldCharType="end"/>
    </w:r>
  </w:p>
  <w:p w:rsidR="00C14CA8" w:rsidRDefault="00C14CA8" w:rsidP="00D507EC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C4C" w:rsidRDefault="00C04C4C" w:rsidP="00A75715">
      <w:r>
        <w:separator/>
      </w:r>
    </w:p>
  </w:footnote>
  <w:footnote w:type="continuationSeparator" w:id="1">
    <w:p w:rsidR="00C04C4C" w:rsidRDefault="00C04C4C" w:rsidP="00A757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5ED78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51098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6CD1121"/>
    <w:multiLevelType w:val="multilevel"/>
    <w:tmpl w:val="C386A6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0D02CE"/>
    <w:multiLevelType w:val="hybridMultilevel"/>
    <w:tmpl w:val="DA18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E143C"/>
    <w:multiLevelType w:val="hybridMultilevel"/>
    <w:tmpl w:val="0C823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805201C"/>
    <w:multiLevelType w:val="hybridMultilevel"/>
    <w:tmpl w:val="6570E8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1E3C17B5"/>
    <w:multiLevelType w:val="multilevel"/>
    <w:tmpl w:val="82046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FE2B3E"/>
    <w:multiLevelType w:val="multilevel"/>
    <w:tmpl w:val="48682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62571E"/>
    <w:multiLevelType w:val="multilevel"/>
    <w:tmpl w:val="B204B4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7C1C14"/>
    <w:multiLevelType w:val="multilevel"/>
    <w:tmpl w:val="C67865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EC865F0"/>
    <w:multiLevelType w:val="multilevel"/>
    <w:tmpl w:val="F286C7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364D555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420D2899"/>
    <w:multiLevelType w:val="hybridMultilevel"/>
    <w:tmpl w:val="D27A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131B00"/>
    <w:multiLevelType w:val="multilevel"/>
    <w:tmpl w:val="1374A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48082B74"/>
    <w:multiLevelType w:val="multilevel"/>
    <w:tmpl w:val="65E478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92C7046"/>
    <w:multiLevelType w:val="hybridMultilevel"/>
    <w:tmpl w:val="DA18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AC03AC"/>
    <w:multiLevelType w:val="multilevel"/>
    <w:tmpl w:val="0C54780A"/>
    <w:lvl w:ilvl="0">
      <w:start w:val="1"/>
      <w:numFmt w:val="decimal"/>
      <w:lvlText w:val="%1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>
    <w:nsid w:val="5E3E3F64"/>
    <w:multiLevelType w:val="hybridMultilevel"/>
    <w:tmpl w:val="1D907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59548F"/>
    <w:multiLevelType w:val="hybridMultilevel"/>
    <w:tmpl w:val="A2A639A6"/>
    <w:lvl w:ilvl="0" w:tplc="B664A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47F77E8"/>
    <w:multiLevelType w:val="multilevel"/>
    <w:tmpl w:val="BCE88E1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>
    <w:nsid w:val="79EF1FF7"/>
    <w:multiLevelType w:val="hybridMultilevel"/>
    <w:tmpl w:val="61B607B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7435CD"/>
    <w:multiLevelType w:val="hybridMultilevel"/>
    <w:tmpl w:val="902E9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E6E07"/>
    <w:multiLevelType w:val="multilevel"/>
    <w:tmpl w:val="B1B271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3"/>
  </w:num>
  <w:num w:numId="3">
    <w:abstractNumId w:val="22"/>
  </w:num>
  <w:num w:numId="4">
    <w:abstractNumId w:val="5"/>
  </w:num>
  <w:num w:numId="5">
    <w:abstractNumId w:val="26"/>
  </w:num>
  <w:num w:numId="6">
    <w:abstractNumId w:val="16"/>
  </w:num>
  <w:num w:numId="7">
    <w:abstractNumId w:val="4"/>
  </w:num>
  <w:num w:numId="8">
    <w:abstractNumId w:val="21"/>
  </w:num>
  <w:num w:numId="9">
    <w:abstractNumId w:val="25"/>
  </w:num>
  <w:num w:numId="10">
    <w:abstractNumId w:val="0"/>
  </w:num>
  <w:num w:numId="11">
    <w:abstractNumId w:val="15"/>
  </w:num>
  <w:num w:numId="12">
    <w:abstractNumId w:val="2"/>
  </w:num>
  <w:num w:numId="13">
    <w:abstractNumId w:val="1"/>
  </w:num>
  <w:num w:numId="14">
    <w:abstractNumId w:val="20"/>
  </w:num>
  <w:num w:numId="15">
    <w:abstractNumId w:val="12"/>
  </w:num>
  <w:num w:numId="16">
    <w:abstractNumId w:val="10"/>
  </w:num>
  <w:num w:numId="17">
    <w:abstractNumId w:val="11"/>
  </w:num>
  <w:num w:numId="18">
    <w:abstractNumId w:val="9"/>
  </w:num>
  <w:num w:numId="19">
    <w:abstractNumId w:val="3"/>
  </w:num>
  <w:num w:numId="20">
    <w:abstractNumId w:val="24"/>
  </w:num>
  <w:num w:numId="21">
    <w:abstractNumId w:val="27"/>
  </w:num>
  <w:num w:numId="22">
    <w:abstractNumId w:val="13"/>
  </w:num>
  <w:num w:numId="23">
    <w:abstractNumId w:val="18"/>
  </w:num>
  <w:num w:numId="24">
    <w:abstractNumId w:val="17"/>
  </w:num>
  <w:num w:numId="25">
    <w:abstractNumId w:val="7"/>
  </w:num>
  <w:num w:numId="26">
    <w:abstractNumId w:val="14"/>
  </w:num>
  <w:num w:numId="27">
    <w:abstractNumId w:val="19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hdrShapeDefaults>
    <o:shapedefaults v:ext="edit" spidmax="118786"/>
  </w:hdrShapeDefaults>
  <w:footnotePr>
    <w:footnote w:id="0"/>
    <w:footnote w:id="1"/>
  </w:footnotePr>
  <w:endnotePr>
    <w:endnote w:id="0"/>
    <w:endnote w:id="1"/>
  </w:endnotePr>
  <w:compat/>
  <w:rsids>
    <w:rsidRoot w:val="00D15F5A"/>
    <w:rsid w:val="000019D1"/>
    <w:rsid w:val="000057B1"/>
    <w:rsid w:val="00036741"/>
    <w:rsid w:val="000432F0"/>
    <w:rsid w:val="00044ABB"/>
    <w:rsid w:val="00056DE7"/>
    <w:rsid w:val="00066A97"/>
    <w:rsid w:val="00074875"/>
    <w:rsid w:val="00080514"/>
    <w:rsid w:val="00080E73"/>
    <w:rsid w:val="000837A4"/>
    <w:rsid w:val="00087365"/>
    <w:rsid w:val="00096A6E"/>
    <w:rsid w:val="000A22CC"/>
    <w:rsid w:val="000B0F7D"/>
    <w:rsid w:val="000B3633"/>
    <w:rsid w:val="000B4A92"/>
    <w:rsid w:val="000C370A"/>
    <w:rsid w:val="000D7FFB"/>
    <w:rsid w:val="000E129B"/>
    <w:rsid w:val="000F03C2"/>
    <w:rsid w:val="001016B8"/>
    <w:rsid w:val="00103218"/>
    <w:rsid w:val="001059EA"/>
    <w:rsid w:val="001245CD"/>
    <w:rsid w:val="00130D32"/>
    <w:rsid w:val="00176519"/>
    <w:rsid w:val="001866AF"/>
    <w:rsid w:val="00187753"/>
    <w:rsid w:val="0019245B"/>
    <w:rsid w:val="0019356B"/>
    <w:rsid w:val="001950B0"/>
    <w:rsid w:val="0019616E"/>
    <w:rsid w:val="001B4656"/>
    <w:rsid w:val="001D23E2"/>
    <w:rsid w:val="001E75B3"/>
    <w:rsid w:val="001F4978"/>
    <w:rsid w:val="001F64DD"/>
    <w:rsid w:val="001F7E97"/>
    <w:rsid w:val="0025012B"/>
    <w:rsid w:val="00264B61"/>
    <w:rsid w:val="002745CD"/>
    <w:rsid w:val="00285427"/>
    <w:rsid w:val="002A79FB"/>
    <w:rsid w:val="002B3D8B"/>
    <w:rsid w:val="002C0C10"/>
    <w:rsid w:val="002E7529"/>
    <w:rsid w:val="002F73F1"/>
    <w:rsid w:val="00311BBF"/>
    <w:rsid w:val="003275A2"/>
    <w:rsid w:val="003369C8"/>
    <w:rsid w:val="00337E3B"/>
    <w:rsid w:val="00353AF2"/>
    <w:rsid w:val="00355D7D"/>
    <w:rsid w:val="003646B8"/>
    <w:rsid w:val="0037604C"/>
    <w:rsid w:val="0038508C"/>
    <w:rsid w:val="00391180"/>
    <w:rsid w:val="00392312"/>
    <w:rsid w:val="00394160"/>
    <w:rsid w:val="003B2E3E"/>
    <w:rsid w:val="003C55C8"/>
    <w:rsid w:val="003C5C17"/>
    <w:rsid w:val="003E477A"/>
    <w:rsid w:val="004106D6"/>
    <w:rsid w:val="00426225"/>
    <w:rsid w:val="00434061"/>
    <w:rsid w:val="004362F3"/>
    <w:rsid w:val="0044504A"/>
    <w:rsid w:val="0045023F"/>
    <w:rsid w:val="00470A3F"/>
    <w:rsid w:val="00473016"/>
    <w:rsid w:val="00480A07"/>
    <w:rsid w:val="00480F52"/>
    <w:rsid w:val="00480FD6"/>
    <w:rsid w:val="0048245D"/>
    <w:rsid w:val="00483765"/>
    <w:rsid w:val="00490366"/>
    <w:rsid w:val="00491D21"/>
    <w:rsid w:val="004A5446"/>
    <w:rsid w:val="004A7FAD"/>
    <w:rsid w:val="004B003E"/>
    <w:rsid w:val="004C139E"/>
    <w:rsid w:val="004C2023"/>
    <w:rsid w:val="004C31AA"/>
    <w:rsid w:val="004C4283"/>
    <w:rsid w:val="004D03BD"/>
    <w:rsid w:val="004D7FF3"/>
    <w:rsid w:val="004E28D8"/>
    <w:rsid w:val="00522CFA"/>
    <w:rsid w:val="00530936"/>
    <w:rsid w:val="00532842"/>
    <w:rsid w:val="005365F2"/>
    <w:rsid w:val="005375D8"/>
    <w:rsid w:val="00540EF6"/>
    <w:rsid w:val="00550CB9"/>
    <w:rsid w:val="0059664A"/>
    <w:rsid w:val="00596FD0"/>
    <w:rsid w:val="005A1015"/>
    <w:rsid w:val="005A1486"/>
    <w:rsid w:val="005A7644"/>
    <w:rsid w:val="005A769E"/>
    <w:rsid w:val="005D55E7"/>
    <w:rsid w:val="005D5B82"/>
    <w:rsid w:val="005E6F66"/>
    <w:rsid w:val="00606490"/>
    <w:rsid w:val="006133E1"/>
    <w:rsid w:val="00627AA0"/>
    <w:rsid w:val="00634D99"/>
    <w:rsid w:val="006371DD"/>
    <w:rsid w:val="006538A9"/>
    <w:rsid w:val="00677781"/>
    <w:rsid w:val="00682DEC"/>
    <w:rsid w:val="006941AB"/>
    <w:rsid w:val="00695284"/>
    <w:rsid w:val="006C0BE7"/>
    <w:rsid w:val="006D02ED"/>
    <w:rsid w:val="006E6476"/>
    <w:rsid w:val="0070634A"/>
    <w:rsid w:val="00706487"/>
    <w:rsid w:val="007328DB"/>
    <w:rsid w:val="0074195D"/>
    <w:rsid w:val="00762856"/>
    <w:rsid w:val="007662D2"/>
    <w:rsid w:val="007704D6"/>
    <w:rsid w:val="00781015"/>
    <w:rsid w:val="007B192D"/>
    <w:rsid w:val="007B5271"/>
    <w:rsid w:val="007B78A7"/>
    <w:rsid w:val="007C627F"/>
    <w:rsid w:val="007D0110"/>
    <w:rsid w:val="007D4B0F"/>
    <w:rsid w:val="007E0B69"/>
    <w:rsid w:val="007E455B"/>
    <w:rsid w:val="007E4965"/>
    <w:rsid w:val="00803E9E"/>
    <w:rsid w:val="00807A22"/>
    <w:rsid w:val="008160F1"/>
    <w:rsid w:val="00827CF8"/>
    <w:rsid w:val="00864179"/>
    <w:rsid w:val="00870CEE"/>
    <w:rsid w:val="00870D25"/>
    <w:rsid w:val="00883620"/>
    <w:rsid w:val="00886521"/>
    <w:rsid w:val="00896CA1"/>
    <w:rsid w:val="008B232A"/>
    <w:rsid w:val="008C0D38"/>
    <w:rsid w:val="008C7764"/>
    <w:rsid w:val="008D20E7"/>
    <w:rsid w:val="008D7333"/>
    <w:rsid w:val="008F10B0"/>
    <w:rsid w:val="00900AE8"/>
    <w:rsid w:val="009346DE"/>
    <w:rsid w:val="009366CC"/>
    <w:rsid w:val="00951957"/>
    <w:rsid w:val="00953530"/>
    <w:rsid w:val="00960A34"/>
    <w:rsid w:val="00962CD8"/>
    <w:rsid w:val="0097017B"/>
    <w:rsid w:val="00980277"/>
    <w:rsid w:val="009A7EBC"/>
    <w:rsid w:val="009B3F7F"/>
    <w:rsid w:val="009B4A0B"/>
    <w:rsid w:val="009B68CD"/>
    <w:rsid w:val="009B7AEF"/>
    <w:rsid w:val="009C2844"/>
    <w:rsid w:val="009C37FC"/>
    <w:rsid w:val="009E3483"/>
    <w:rsid w:val="009E47F5"/>
    <w:rsid w:val="009F2A21"/>
    <w:rsid w:val="009F7B38"/>
    <w:rsid w:val="00A06664"/>
    <w:rsid w:val="00A221EB"/>
    <w:rsid w:val="00A23B9E"/>
    <w:rsid w:val="00A641D6"/>
    <w:rsid w:val="00A75715"/>
    <w:rsid w:val="00A974A2"/>
    <w:rsid w:val="00AA3B17"/>
    <w:rsid w:val="00AC21B5"/>
    <w:rsid w:val="00AE0C2C"/>
    <w:rsid w:val="00AE2E35"/>
    <w:rsid w:val="00AE30BA"/>
    <w:rsid w:val="00AE5C1F"/>
    <w:rsid w:val="00AF52C8"/>
    <w:rsid w:val="00AF7CB8"/>
    <w:rsid w:val="00B03A6E"/>
    <w:rsid w:val="00B1229C"/>
    <w:rsid w:val="00B24017"/>
    <w:rsid w:val="00B30F07"/>
    <w:rsid w:val="00B32ADA"/>
    <w:rsid w:val="00B423FD"/>
    <w:rsid w:val="00B50A56"/>
    <w:rsid w:val="00B61481"/>
    <w:rsid w:val="00B74E90"/>
    <w:rsid w:val="00B75464"/>
    <w:rsid w:val="00B82619"/>
    <w:rsid w:val="00B91A7D"/>
    <w:rsid w:val="00BB2BDF"/>
    <w:rsid w:val="00BB6862"/>
    <w:rsid w:val="00BC79FF"/>
    <w:rsid w:val="00BE392F"/>
    <w:rsid w:val="00BE4A64"/>
    <w:rsid w:val="00BE51E7"/>
    <w:rsid w:val="00BF66CA"/>
    <w:rsid w:val="00BF758D"/>
    <w:rsid w:val="00C04C4C"/>
    <w:rsid w:val="00C14CA8"/>
    <w:rsid w:val="00C5376C"/>
    <w:rsid w:val="00C700F9"/>
    <w:rsid w:val="00C90038"/>
    <w:rsid w:val="00C919DE"/>
    <w:rsid w:val="00C9416C"/>
    <w:rsid w:val="00CA75A8"/>
    <w:rsid w:val="00CC773D"/>
    <w:rsid w:val="00CE0099"/>
    <w:rsid w:val="00CF12A5"/>
    <w:rsid w:val="00CF7192"/>
    <w:rsid w:val="00D0109F"/>
    <w:rsid w:val="00D11EFC"/>
    <w:rsid w:val="00D15F5A"/>
    <w:rsid w:val="00D20C9C"/>
    <w:rsid w:val="00D31DE8"/>
    <w:rsid w:val="00D350BD"/>
    <w:rsid w:val="00D40921"/>
    <w:rsid w:val="00D40A60"/>
    <w:rsid w:val="00D507EC"/>
    <w:rsid w:val="00D6363C"/>
    <w:rsid w:val="00D73820"/>
    <w:rsid w:val="00D77286"/>
    <w:rsid w:val="00D83E26"/>
    <w:rsid w:val="00D8495F"/>
    <w:rsid w:val="00D8755A"/>
    <w:rsid w:val="00DA631B"/>
    <w:rsid w:val="00DB2342"/>
    <w:rsid w:val="00DB235B"/>
    <w:rsid w:val="00DB3476"/>
    <w:rsid w:val="00DC2976"/>
    <w:rsid w:val="00DD5F73"/>
    <w:rsid w:val="00DE2BBD"/>
    <w:rsid w:val="00DE76AA"/>
    <w:rsid w:val="00DF6CC7"/>
    <w:rsid w:val="00E14756"/>
    <w:rsid w:val="00E23929"/>
    <w:rsid w:val="00E37F57"/>
    <w:rsid w:val="00E42D3D"/>
    <w:rsid w:val="00E574E6"/>
    <w:rsid w:val="00E6389C"/>
    <w:rsid w:val="00E73755"/>
    <w:rsid w:val="00E748C3"/>
    <w:rsid w:val="00E854A8"/>
    <w:rsid w:val="00EA4A29"/>
    <w:rsid w:val="00EB5C34"/>
    <w:rsid w:val="00EB7011"/>
    <w:rsid w:val="00EC38A1"/>
    <w:rsid w:val="00EC3C94"/>
    <w:rsid w:val="00EC6C2D"/>
    <w:rsid w:val="00EC72C4"/>
    <w:rsid w:val="00EF1D96"/>
    <w:rsid w:val="00EF774E"/>
    <w:rsid w:val="00F123F2"/>
    <w:rsid w:val="00F1541F"/>
    <w:rsid w:val="00F17DE0"/>
    <w:rsid w:val="00F36C24"/>
    <w:rsid w:val="00F41651"/>
    <w:rsid w:val="00F4245D"/>
    <w:rsid w:val="00F42AD4"/>
    <w:rsid w:val="00F54A9F"/>
    <w:rsid w:val="00F64132"/>
    <w:rsid w:val="00F70480"/>
    <w:rsid w:val="00F7344F"/>
    <w:rsid w:val="00F81D3B"/>
    <w:rsid w:val="00F83BF9"/>
    <w:rsid w:val="00F90EEA"/>
    <w:rsid w:val="00F92ED0"/>
    <w:rsid w:val="00F94667"/>
    <w:rsid w:val="00F94DED"/>
    <w:rsid w:val="00FA4BB0"/>
    <w:rsid w:val="00FB4666"/>
    <w:rsid w:val="00FB5C82"/>
    <w:rsid w:val="00FD39DF"/>
    <w:rsid w:val="00FD4475"/>
    <w:rsid w:val="00FD61D3"/>
    <w:rsid w:val="00FD6B4F"/>
    <w:rsid w:val="00FE0AFE"/>
    <w:rsid w:val="00FE2305"/>
    <w:rsid w:val="00FF343F"/>
    <w:rsid w:val="00FF5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F5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F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D15F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15F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D15F5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15F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15F5A"/>
  </w:style>
  <w:style w:type="character" w:customStyle="1" w:styleId="11">
    <w:name w:val="Заголовок №1_"/>
    <w:basedOn w:val="a0"/>
    <w:link w:val="12"/>
    <w:rsid w:val="00D15F5A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D15F5A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D15F5A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AE30B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30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77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"/>
    <w:link w:val="a8"/>
    <w:uiPriority w:val="99"/>
    <w:semiHidden/>
    <w:unhideWhenUsed/>
    <w:rsid w:val="009519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51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rsid w:val="00980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"/>
    <w:basedOn w:val="23"/>
    <w:rsid w:val="009802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3"/>
    <w:rsid w:val="009802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styleId="a9">
    <w:name w:val="Table Grid"/>
    <w:basedOn w:val="a1"/>
    <w:uiPriority w:val="59"/>
    <w:rsid w:val="002C0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(9)_"/>
    <w:basedOn w:val="a0"/>
    <w:rsid w:val="00864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0">
    <w:name w:val="Основной текст (9)"/>
    <w:basedOn w:val="9"/>
    <w:rsid w:val="00864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3pt">
    <w:name w:val="Основной текст (2) + 13 pt"/>
    <w:basedOn w:val="23"/>
    <w:rsid w:val="008641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a">
    <w:name w:val="Колонтитул_"/>
    <w:basedOn w:val="a0"/>
    <w:rsid w:val="009346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ab">
    <w:name w:val="Колонтитул"/>
    <w:basedOn w:val="aa"/>
    <w:rsid w:val="009346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paragraph" w:styleId="ac">
    <w:name w:val="header"/>
    <w:basedOn w:val="a"/>
    <w:link w:val="ad"/>
    <w:uiPriority w:val="99"/>
    <w:unhideWhenUsed/>
    <w:rsid w:val="00470A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70A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">
    <w:name w:val="Основной текст (8)_"/>
    <w:basedOn w:val="a0"/>
    <w:rsid w:val="005A769E"/>
    <w:rPr>
      <w:rFonts w:ascii="Century Schoolbook" w:eastAsia="Century Schoolbook" w:hAnsi="Century Schoolbook" w:cs="Century Schoolbook"/>
      <w:b/>
      <w:bCs/>
      <w:i/>
      <w:iCs/>
      <w:smallCaps w:val="0"/>
      <w:strike w:val="0"/>
      <w:sz w:val="21"/>
      <w:szCs w:val="21"/>
      <w:u w:val="none"/>
    </w:rPr>
  </w:style>
  <w:style w:type="character" w:styleId="ae">
    <w:name w:val="Hyperlink"/>
    <w:semiHidden/>
    <w:unhideWhenUsed/>
    <w:rsid w:val="008160F1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8160F1"/>
    <w:pPr>
      <w:spacing w:before="100" w:beforeAutospacing="1" w:after="100" w:afterAutospacing="1"/>
    </w:pPr>
  </w:style>
  <w:style w:type="character" w:customStyle="1" w:styleId="100">
    <w:name w:val="Основной текст (10)_"/>
    <w:basedOn w:val="a0"/>
    <w:link w:val="101"/>
    <w:rsid w:val="00480FD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80FD6"/>
    <w:pPr>
      <w:widowControl w:val="0"/>
      <w:shd w:val="clear" w:color="auto" w:fill="FFFFFF"/>
      <w:spacing w:after="600" w:line="0" w:lineRule="atLeast"/>
    </w:pPr>
    <w:rPr>
      <w:i/>
      <w:iCs/>
      <w:sz w:val="22"/>
      <w:szCs w:val="22"/>
      <w:lang w:eastAsia="en-US"/>
    </w:rPr>
  </w:style>
  <w:style w:type="character" w:customStyle="1" w:styleId="2Exact">
    <w:name w:val="Основной текст (2) Exact"/>
    <w:basedOn w:val="a0"/>
    <w:rsid w:val="00480FD6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Exact">
    <w:name w:val="Основной текст (10) Exact"/>
    <w:basedOn w:val="a0"/>
    <w:rsid w:val="00480FD6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z w:val="19"/>
      <w:szCs w:val="19"/>
      <w:u w:val="none"/>
    </w:rPr>
  </w:style>
  <w:style w:type="paragraph" w:styleId="af0">
    <w:name w:val="Balloon Text"/>
    <w:basedOn w:val="a"/>
    <w:link w:val="af1"/>
    <w:uiPriority w:val="99"/>
    <w:semiHidden/>
    <w:unhideWhenUsed/>
    <w:rsid w:val="00F83BF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83B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7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106839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921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514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47F6-6995-4095-8EF0-793EFD2BA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17</Pages>
  <Words>6651</Words>
  <Characters>37914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44477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131</cp:revision>
  <cp:lastPrinted>2018-05-24T11:30:00Z</cp:lastPrinted>
  <dcterms:created xsi:type="dcterms:W3CDTF">2014-04-30T09:15:00Z</dcterms:created>
  <dcterms:modified xsi:type="dcterms:W3CDTF">2026-05-28T12:29:00Z</dcterms:modified>
</cp:coreProperties>
</file>