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260D" w:rsidRDefault="00C37B79" w:rsidP="00C37B7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rFonts w:ascii="Times New Roman" w:hAnsi="Times New Roman"/>
          <w:sz w:val="28"/>
          <w:szCs w:val="28"/>
        </w:rPr>
      </w:pPr>
      <w:r>
        <w:rPr>
          <w:rFonts w:ascii="Times New Roman" w:hAnsi="Times New Roman"/>
          <w:bCs/>
          <w:noProof/>
          <w:sz w:val="28"/>
          <w:szCs w:val="28"/>
        </w:rPr>
        <w:drawing>
          <wp:inline distT="0" distB="0" distL="0" distR="0">
            <wp:extent cx="5940425" cy="8531626"/>
            <wp:effectExtent l="19050" t="0" r="3175" b="0"/>
            <wp:docPr id="1" name="Рисунок 1" descr="E:\МОИ  ДОКУМЕНТЫ\ОПОП 43.02.15 Поварское и кондитерское дело\ОПОП 2026 - без сетевки\Сканы\BRWE86F385BB627_0090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МОИ  ДОКУМЕНТЫ\ОПОП 43.02.15 Поварское и кондитерское дело\ОПОП 2026 - без сетевки\Сканы\BRWE86F385BB627_009099.jpg"/>
                    <pic:cNvPicPr>
                      <a:picLocks noChangeAspect="1" noChangeArrowheads="1"/>
                    </pic:cNvPicPr>
                  </pic:nvPicPr>
                  <pic:blipFill>
                    <a:blip r:embed="rId7"/>
                    <a:srcRect/>
                    <a:stretch>
                      <a:fillRect/>
                    </a:stretch>
                  </pic:blipFill>
                  <pic:spPr bwMode="auto">
                    <a:xfrm>
                      <a:off x="0" y="0"/>
                      <a:ext cx="5940425" cy="8531626"/>
                    </a:xfrm>
                    <a:prstGeom prst="rect">
                      <a:avLst/>
                    </a:prstGeom>
                    <a:noFill/>
                    <a:ln w="9525">
                      <a:noFill/>
                      <a:miter lim="800000"/>
                      <a:headEnd/>
                      <a:tailEnd/>
                    </a:ln>
                  </pic:spPr>
                </pic:pic>
              </a:graphicData>
            </a:graphic>
          </wp:inline>
        </w:drawing>
      </w:r>
    </w:p>
    <w:p w:rsidR="00C37B79" w:rsidRDefault="00C37B79" w:rsidP="00C37B7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rFonts w:ascii="Times New Roman" w:hAnsi="Times New Roman"/>
          <w:sz w:val="28"/>
          <w:szCs w:val="28"/>
        </w:rPr>
      </w:pPr>
    </w:p>
    <w:p w:rsidR="00C37B79" w:rsidRDefault="00C37B79" w:rsidP="00C37B7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rFonts w:ascii="Times New Roman" w:hAnsi="Times New Roman"/>
          <w:sz w:val="28"/>
          <w:szCs w:val="28"/>
        </w:rPr>
      </w:pPr>
    </w:p>
    <w:p w:rsidR="008931BA" w:rsidRPr="00A0737A" w:rsidRDefault="0014321E" w:rsidP="0017260D">
      <w:pPr>
        <w:ind w:firstLine="708"/>
        <w:jc w:val="both"/>
        <w:rPr>
          <w:rFonts w:ascii="Times New Roman" w:hAnsi="Times New Roman"/>
          <w:sz w:val="24"/>
          <w:szCs w:val="24"/>
        </w:rPr>
      </w:pPr>
      <w:r w:rsidRPr="00B06C69">
        <w:rPr>
          <w:rFonts w:ascii="Times New Roman" w:hAnsi="Times New Roman"/>
          <w:sz w:val="24"/>
          <w:szCs w:val="24"/>
        </w:rPr>
        <w:lastRenderedPageBreak/>
        <w:t xml:space="preserve">Рабочая программа </w:t>
      </w:r>
      <w:r w:rsidR="0017260D" w:rsidRPr="00B06C69">
        <w:rPr>
          <w:rFonts w:ascii="Times New Roman" w:hAnsi="Times New Roman"/>
          <w:sz w:val="24"/>
          <w:szCs w:val="24"/>
        </w:rPr>
        <w:t xml:space="preserve">составлена в соответствии с  Федеральным государственным образовательным стандартом (далее - ФГОС) по специальности среднего профессионального образования (далее СПО) 43.02.15 Поварское и кондитерское дело, рег. </w:t>
      </w:r>
      <w:r w:rsidR="0017260D" w:rsidRPr="00A0737A">
        <w:rPr>
          <w:rFonts w:ascii="Times New Roman" w:hAnsi="Times New Roman"/>
          <w:sz w:val="24"/>
          <w:szCs w:val="24"/>
        </w:rPr>
        <w:t>№ 1565 от 09.12.2016 г. зарегистрировано в Минюсте РФ 20 декабря 2016 г. рег. № 44828 с изменениями и дополнениями от 17 декабря 2020 г.</w:t>
      </w:r>
      <w:r w:rsidRPr="00A0737A">
        <w:rPr>
          <w:rFonts w:ascii="Times New Roman" w:hAnsi="Times New Roman"/>
          <w:sz w:val="24"/>
          <w:szCs w:val="24"/>
        </w:rPr>
        <w:t xml:space="preserve"> и </w:t>
      </w:r>
    </w:p>
    <w:p w:rsidR="0017260D" w:rsidRDefault="0014321E" w:rsidP="0017260D">
      <w:pPr>
        <w:ind w:firstLine="708"/>
        <w:jc w:val="both"/>
        <w:rPr>
          <w:rFonts w:ascii="Times New Roman" w:hAnsi="Times New Roman"/>
          <w:sz w:val="24"/>
          <w:szCs w:val="24"/>
        </w:rPr>
      </w:pPr>
      <w:r w:rsidRPr="00A0737A">
        <w:rPr>
          <w:rFonts w:ascii="Times New Roman" w:hAnsi="Times New Roman"/>
          <w:sz w:val="24"/>
          <w:szCs w:val="24"/>
        </w:rPr>
        <w:t xml:space="preserve"> Положением о практи</w:t>
      </w:r>
      <w:r w:rsidR="00A0737A" w:rsidRPr="00A0737A">
        <w:rPr>
          <w:rFonts w:ascii="Times New Roman" w:hAnsi="Times New Roman"/>
          <w:sz w:val="24"/>
          <w:szCs w:val="24"/>
        </w:rPr>
        <w:t xml:space="preserve">ческой подготовке </w:t>
      </w:r>
      <w:r w:rsidRPr="00A0737A">
        <w:rPr>
          <w:rFonts w:ascii="Times New Roman" w:hAnsi="Times New Roman"/>
          <w:sz w:val="24"/>
          <w:szCs w:val="24"/>
        </w:rPr>
        <w:t>обучающихся, осваивающих ППССЗ среднего профессионального об</w:t>
      </w:r>
      <w:r w:rsidR="00456221" w:rsidRPr="00A0737A">
        <w:rPr>
          <w:rFonts w:ascii="Times New Roman" w:hAnsi="Times New Roman"/>
          <w:sz w:val="24"/>
          <w:szCs w:val="24"/>
        </w:rPr>
        <w:t>разования  в КОГПОАУ « НПТ»,</w:t>
      </w:r>
    </w:p>
    <w:p w:rsidR="0017260D" w:rsidRDefault="0017260D" w:rsidP="0017260D">
      <w:pPr>
        <w:jc w:val="both"/>
        <w:rPr>
          <w:rFonts w:ascii="Times New Roman" w:hAnsi="Times New Roman"/>
          <w:sz w:val="24"/>
          <w:szCs w:val="24"/>
        </w:rPr>
      </w:pPr>
    </w:p>
    <w:p w:rsidR="0014321E" w:rsidRDefault="0014321E" w:rsidP="0017260D">
      <w:pPr>
        <w:spacing w:after="0" w:line="240" w:lineRule="auto"/>
        <w:rPr>
          <w:rFonts w:ascii="Times New Roman" w:hAnsi="Times New Roman"/>
          <w:b/>
          <w:sz w:val="24"/>
          <w:szCs w:val="24"/>
        </w:rPr>
      </w:pPr>
    </w:p>
    <w:p w:rsidR="0017260D" w:rsidRDefault="0017260D" w:rsidP="0017260D">
      <w:pPr>
        <w:spacing w:after="0" w:line="240" w:lineRule="auto"/>
        <w:rPr>
          <w:rFonts w:ascii="Times New Roman" w:hAnsi="Times New Roman"/>
          <w:b/>
          <w:sz w:val="24"/>
          <w:szCs w:val="24"/>
        </w:rPr>
      </w:pPr>
    </w:p>
    <w:p w:rsidR="0017260D" w:rsidRDefault="0017260D" w:rsidP="0017260D">
      <w:pPr>
        <w:spacing w:after="0" w:line="240" w:lineRule="auto"/>
        <w:rPr>
          <w:rFonts w:ascii="Times New Roman" w:hAnsi="Times New Roman"/>
          <w:b/>
          <w:sz w:val="24"/>
          <w:szCs w:val="24"/>
        </w:rPr>
      </w:pPr>
    </w:p>
    <w:p w:rsidR="0017260D" w:rsidRDefault="0017260D" w:rsidP="0017260D">
      <w:pPr>
        <w:spacing w:after="0" w:line="240" w:lineRule="auto"/>
        <w:rPr>
          <w:rFonts w:ascii="Times New Roman" w:hAnsi="Times New Roman"/>
          <w:b/>
          <w:sz w:val="24"/>
          <w:szCs w:val="24"/>
        </w:rPr>
      </w:pPr>
      <w:r>
        <w:rPr>
          <w:rFonts w:ascii="Times New Roman" w:hAnsi="Times New Roman"/>
          <w:b/>
          <w:sz w:val="24"/>
          <w:szCs w:val="24"/>
        </w:rPr>
        <w:t>Организация-разработчик:</w:t>
      </w:r>
    </w:p>
    <w:p w:rsidR="0017260D" w:rsidRDefault="0017260D" w:rsidP="0017260D">
      <w:pPr>
        <w:spacing w:line="240" w:lineRule="auto"/>
        <w:rPr>
          <w:rFonts w:ascii="Times New Roman" w:hAnsi="Times New Roman"/>
          <w:sz w:val="24"/>
          <w:szCs w:val="24"/>
        </w:rPr>
      </w:pPr>
      <w:r>
        <w:rPr>
          <w:rFonts w:ascii="Times New Roman" w:hAnsi="Times New Roman"/>
          <w:sz w:val="24"/>
          <w:szCs w:val="24"/>
        </w:rPr>
        <w:t>Кировское областное государственное профессиональное образовательное автономное учреждение «Нолинский политехнический техникум»</w:t>
      </w:r>
    </w:p>
    <w:p w:rsidR="0017260D" w:rsidRDefault="0017260D" w:rsidP="0017260D">
      <w:pPr>
        <w:spacing w:after="0" w:line="240" w:lineRule="auto"/>
        <w:rPr>
          <w:rFonts w:ascii="Times New Roman" w:hAnsi="Times New Roman"/>
          <w:b/>
          <w:sz w:val="24"/>
          <w:szCs w:val="24"/>
          <w:lang w:eastAsia="en-US"/>
        </w:rPr>
      </w:pPr>
    </w:p>
    <w:p w:rsidR="00471DE1" w:rsidRPr="00471DE1" w:rsidRDefault="0017260D" w:rsidP="0017260D">
      <w:pPr>
        <w:spacing w:after="0" w:line="240" w:lineRule="auto"/>
        <w:rPr>
          <w:rFonts w:ascii="Times New Roman" w:hAnsi="Times New Roman"/>
          <w:sz w:val="24"/>
          <w:szCs w:val="24"/>
        </w:rPr>
      </w:pPr>
      <w:r w:rsidRPr="00471DE1">
        <w:rPr>
          <w:rFonts w:ascii="Times New Roman" w:hAnsi="Times New Roman"/>
          <w:b/>
          <w:sz w:val="24"/>
          <w:szCs w:val="24"/>
        </w:rPr>
        <w:t>Разработчики:</w:t>
      </w:r>
      <w:r w:rsidR="00456221" w:rsidRPr="00471DE1">
        <w:rPr>
          <w:rFonts w:ascii="Times New Roman" w:hAnsi="Times New Roman"/>
          <w:b/>
          <w:sz w:val="24"/>
          <w:szCs w:val="24"/>
        </w:rPr>
        <w:t xml:space="preserve"> </w:t>
      </w:r>
      <w:r w:rsidR="00471DE1" w:rsidRPr="00471DE1">
        <w:rPr>
          <w:rFonts w:ascii="Times New Roman" w:hAnsi="Times New Roman"/>
          <w:sz w:val="24"/>
          <w:szCs w:val="24"/>
        </w:rPr>
        <w:t>Бушуева Л.Б., преподаватель КОГПОАУ НПТ</w:t>
      </w:r>
    </w:p>
    <w:p w:rsidR="0017260D" w:rsidRDefault="00471DE1" w:rsidP="00471DE1">
      <w:pPr>
        <w:spacing w:after="0" w:line="240" w:lineRule="auto"/>
        <w:rPr>
          <w:rFonts w:ascii="Times New Roman" w:hAnsi="Times New Roman"/>
          <w:sz w:val="24"/>
          <w:szCs w:val="24"/>
        </w:rPr>
      </w:pPr>
      <w:r w:rsidRPr="00471DE1">
        <w:rPr>
          <w:rFonts w:ascii="Times New Roman" w:hAnsi="Times New Roman"/>
          <w:sz w:val="24"/>
          <w:szCs w:val="24"/>
        </w:rPr>
        <w:t xml:space="preserve">                           </w:t>
      </w:r>
      <w:r w:rsidR="00456221" w:rsidRPr="00471DE1">
        <w:rPr>
          <w:rFonts w:ascii="Times New Roman" w:hAnsi="Times New Roman"/>
          <w:sz w:val="24"/>
          <w:szCs w:val="24"/>
        </w:rPr>
        <w:t>Двоеглазова О.А.</w:t>
      </w:r>
      <w:r>
        <w:rPr>
          <w:rFonts w:ascii="Times New Roman" w:hAnsi="Times New Roman"/>
          <w:sz w:val="24"/>
          <w:szCs w:val="24"/>
        </w:rPr>
        <w:t>, преподаватель КОГПОАУ НПТ</w:t>
      </w:r>
    </w:p>
    <w:p w:rsidR="00471DE1" w:rsidRDefault="00471DE1" w:rsidP="00471DE1">
      <w:pPr>
        <w:spacing w:after="0" w:line="240" w:lineRule="auto"/>
        <w:rPr>
          <w:rFonts w:ascii="Times New Roman" w:hAnsi="Times New Roman"/>
          <w:sz w:val="24"/>
          <w:szCs w:val="24"/>
        </w:rPr>
      </w:pPr>
      <w:r>
        <w:rPr>
          <w:rFonts w:ascii="Times New Roman" w:hAnsi="Times New Roman"/>
          <w:sz w:val="24"/>
          <w:szCs w:val="24"/>
        </w:rPr>
        <w:t xml:space="preserve">                           Семенова О.И., мастер производственного обучения КОГПОАУ НПТ</w:t>
      </w:r>
    </w:p>
    <w:p w:rsidR="00471DE1" w:rsidRPr="00471DE1" w:rsidRDefault="00471DE1" w:rsidP="00471DE1">
      <w:pPr>
        <w:spacing w:after="0" w:line="240" w:lineRule="auto"/>
        <w:rPr>
          <w:rFonts w:ascii="Times New Roman" w:hAnsi="Times New Roman"/>
          <w:sz w:val="24"/>
          <w:szCs w:val="24"/>
        </w:rPr>
      </w:pPr>
      <w:r>
        <w:rPr>
          <w:rFonts w:ascii="Times New Roman" w:hAnsi="Times New Roman"/>
          <w:sz w:val="24"/>
          <w:szCs w:val="24"/>
        </w:rPr>
        <w:t xml:space="preserve">                           Юхнева И.Н., преподаватель КОГПОАУ НПТ</w:t>
      </w:r>
    </w:p>
    <w:p w:rsidR="0017260D" w:rsidRDefault="0017260D" w:rsidP="0017260D">
      <w:pPr>
        <w:spacing w:after="0" w:line="240" w:lineRule="auto"/>
        <w:rPr>
          <w:rFonts w:ascii="Times New Roman" w:hAnsi="Times New Roman"/>
          <w:sz w:val="24"/>
          <w:szCs w:val="24"/>
        </w:rPr>
      </w:pPr>
    </w:p>
    <w:p w:rsidR="0017260D" w:rsidRDefault="0017260D" w:rsidP="0017260D">
      <w:pPr>
        <w:spacing w:after="0" w:line="240" w:lineRule="auto"/>
        <w:rPr>
          <w:rFonts w:ascii="Times New Roman" w:hAnsi="Times New Roman"/>
          <w:sz w:val="24"/>
          <w:szCs w:val="24"/>
        </w:rPr>
      </w:pPr>
    </w:p>
    <w:p w:rsidR="0017260D" w:rsidRDefault="0017260D" w:rsidP="0017260D">
      <w:pPr>
        <w:spacing w:after="0" w:line="240" w:lineRule="auto"/>
        <w:rPr>
          <w:rFonts w:ascii="Times New Roman" w:hAnsi="Times New Roman"/>
          <w:sz w:val="24"/>
          <w:szCs w:val="24"/>
        </w:rPr>
      </w:pPr>
    </w:p>
    <w:p w:rsidR="0017260D" w:rsidRDefault="0017260D" w:rsidP="0017260D">
      <w:pPr>
        <w:spacing w:after="0" w:line="240" w:lineRule="auto"/>
        <w:rPr>
          <w:rFonts w:ascii="Times New Roman" w:hAnsi="Times New Roman"/>
          <w:sz w:val="24"/>
          <w:szCs w:val="24"/>
        </w:rPr>
      </w:pPr>
    </w:p>
    <w:p w:rsidR="0017260D" w:rsidRDefault="0017260D" w:rsidP="0017260D">
      <w:pPr>
        <w:spacing w:after="0" w:line="240" w:lineRule="auto"/>
        <w:rPr>
          <w:rFonts w:ascii="Times New Roman" w:hAnsi="Times New Roman"/>
          <w:sz w:val="24"/>
          <w:szCs w:val="24"/>
        </w:rPr>
      </w:pPr>
    </w:p>
    <w:p w:rsidR="0017260D" w:rsidRDefault="0017260D" w:rsidP="0017260D">
      <w:pPr>
        <w:spacing w:after="0" w:line="240" w:lineRule="auto"/>
        <w:rPr>
          <w:rFonts w:ascii="Times New Roman" w:hAnsi="Times New Roman"/>
          <w:sz w:val="24"/>
          <w:szCs w:val="24"/>
        </w:rPr>
      </w:pPr>
    </w:p>
    <w:p w:rsidR="0017260D" w:rsidRDefault="0017260D" w:rsidP="0017260D">
      <w:pPr>
        <w:spacing w:after="0" w:line="240" w:lineRule="auto"/>
        <w:rPr>
          <w:rFonts w:ascii="Times New Roman" w:hAnsi="Times New Roman"/>
          <w:sz w:val="24"/>
          <w:szCs w:val="24"/>
        </w:rPr>
      </w:pPr>
    </w:p>
    <w:p w:rsidR="0017260D" w:rsidRDefault="0017260D" w:rsidP="0017260D">
      <w:pPr>
        <w:spacing w:after="0" w:line="240" w:lineRule="auto"/>
        <w:rPr>
          <w:rFonts w:ascii="Times New Roman" w:hAnsi="Times New Roman"/>
          <w:sz w:val="24"/>
          <w:szCs w:val="24"/>
        </w:rPr>
      </w:pPr>
    </w:p>
    <w:p w:rsidR="0017260D" w:rsidRDefault="0017260D" w:rsidP="0017260D">
      <w:pPr>
        <w:spacing w:after="0" w:line="240" w:lineRule="auto"/>
        <w:rPr>
          <w:rFonts w:ascii="Times New Roman" w:hAnsi="Times New Roman"/>
          <w:sz w:val="24"/>
          <w:szCs w:val="24"/>
        </w:rPr>
      </w:pPr>
    </w:p>
    <w:p w:rsidR="0017260D" w:rsidRDefault="0017260D" w:rsidP="0017260D">
      <w:pPr>
        <w:spacing w:after="0" w:line="240" w:lineRule="auto"/>
        <w:rPr>
          <w:rFonts w:ascii="Times New Roman" w:hAnsi="Times New Roman"/>
          <w:sz w:val="24"/>
          <w:szCs w:val="24"/>
        </w:rPr>
      </w:pPr>
    </w:p>
    <w:p w:rsidR="0017260D" w:rsidRDefault="0017260D" w:rsidP="0017260D">
      <w:pPr>
        <w:spacing w:after="0" w:line="240" w:lineRule="auto"/>
        <w:rPr>
          <w:rFonts w:ascii="Times New Roman" w:hAnsi="Times New Roman"/>
          <w:sz w:val="24"/>
          <w:szCs w:val="24"/>
        </w:rPr>
      </w:pPr>
    </w:p>
    <w:p w:rsidR="0017260D" w:rsidRDefault="0017260D" w:rsidP="0017260D">
      <w:pPr>
        <w:spacing w:after="0" w:line="240" w:lineRule="auto"/>
        <w:rPr>
          <w:rFonts w:ascii="Times New Roman" w:hAnsi="Times New Roman"/>
          <w:sz w:val="24"/>
          <w:szCs w:val="24"/>
        </w:rPr>
      </w:pPr>
    </w:p>
    <w:p w:rsidR="0017260D" w:rsidRDefault="0017260D" w:rsidP="0017260D">
      <w:pPr>
        <w:spacing w:after="0" w:line="240" w:lineRule="auto"/>
        <w:rPr>
          <w:rFonts w:ascii="Times New Roman" w:hAnsi="Times New Roman"/>
          <w:sz w:val="24"/>
          <w:szCs w:val="24"/>
        </w:rPr>
      </w:pPr>
    </w:p>
    <w:p w:rsidR="0017260D" w:rsidRDefault="0017260D" w:rsidP="0017260D">
      <w:pPr>
        <w:spacing w:after="0" w:line="240" w:lineRule="auto"/>
        <w:rPr>
          <w:rFonts w:ascii="Times New Roman" w:hAnsi="Times New Roman"/>
          <w:sz w:val="24"/>
          <w:szCs w:val="24"/>
        </w:rPr>
      </w:pPr>
    </w:p>
    <w:p w:rsidR="0017260D" w:rsidRDefault="0017260D" w:rsidP="0017260D">
      <w:pPr>
        <w:spacing w:after="0" w:line="240" w:lineRule="auto"/>
        <w:rPr>
          <w:rFonts w:ascii="Times New Roman" w:hAnsi="Times New Roman"/>
          <w:sz w:val="24"/>
          <w:szCs w:val="24"/>
        </w:rPr>
      </w:pPr>
    </w:p>
    <w:p w:rsidR="0017260D" w:rsidRDefault="0017260D" w:rsidP="0017260D">
      <w:pPr>
        <w:spacing w:after="0" w:line="240" w:lineRule="auto"/>
        <w:rPr>
          <w:rFonts w:ascii="Times New Roman" w:hAnsi="Times New Roman"/>
          <w:sz w:val="24"/>
          <w:szCs w:val="24"/>
        </w:rPr>
      </w:pPr>
    </w:p>
    <w:p w:rsidR="0017260D" w:rsidRDefault="0017260D" w:rsidP="0017260D">
      <w:pPr>
        <w:spacing w:after="0" w:line="240" w:lineRule="auto"/>
        <w:rPr>
          <w:rFonts w:ascii="Times New Roman" w:hAnsi="Times New Roman"/>
          <w:sz w:val="24"/>
          <w:szCs w:val="24"/>
        </w:rPr>
      </w:pPr>
    </w:p>
    <w:p w:rsidR="0017260D" w:rsidRDefault="0017260D" w:rsidP="0017260D">
      <w:pPr>
        <w:spacing w:after="0" w:line="240" w:lineRule="auto"/>
        <w:rPr>
          <w:rFonts w:ascii="Times New Roman" w:hAnsi="Times New Roman"/>
          <w:sz w:val="24"/>
          <w:szCs w:val="24"/>
        </w:rPr>
      </w:pPr>
    </w:p>
    <w:p w:rsidR="0017260D" w:rsidRDefault="0017260D" w:rsidP="0017260D">
      <w:pPr>
        <w:spacing w:after="0" w:line="240" w:lineRule="auto"/>
        <w:rPr>
          <w:rFonts w:ascii="Times New Roman" w:hAnsi="Times New Roman"/>
          <w:sz w:val="24"/>
          <w:szCs w:val="24"/>
        </w:rPr>
      </w:pPr>
    </w:p>
    <w:p w:rsidR="0017260D" w:rsidRDefault="0017260D" w:rsidP="0017260D">
      <w:pPr>
        <w:spacing w:after="0" w:line="240" w:lineRule="auto"/>
        <w:rPr>
          <w:rFonts w:ascii="Times New Roman" w:hAnsi="Times New Roman"/>
          <w:sz w:val="24"/>
          <w:szCs w:val="24"/>
        </w:rPr>
      </w:pPr>
    </w:p>
    <w:p w:rsidR="0017260D" w:rsidRDefault="0017260D" w:rsidP="0017260D">
      <w:pPr>
        <w:spacing w:after="0" w:line="240" w:lineRule="auto"/>
        <w:rPr>
          <w:rFonts w:ascii="Times New Roman" w:hAnsi="Times New Roman"/>
          <w:sz w:val="24"/>
          <w:szCs w:val="24"/>
        </w:rPr>
      </w:pPr>
    </w:p>
    <w:p w:rsidR="0017260D" w:rsidRDefault="0017260D" w:rsidP="0017260D">
      <w:pPr>
        <w:spacing w:after="0" w:line="240" w:lineRule="auto"/>
        <w:rPr>
          <w:rFonts w:ascii="Times New Roman" w:hAnsi="Times New Roman"/>
          <w:sz w:val="24"/>
          <w:szCs w:val="24"/>
        </w:rPr>
      </w:pPr>
    </w:p>
    <w:p w:rsidR="0017260D" w:rsidRDefault="0017260D" w:rsidP="0017260D">
      <w:pPr>
        <w:spacing w:after="0" w:line="240" w:lineRule="auto"/>
        <w:rPr>
          <w:rFonts w:ascii="Times New Roman" w:hAnsi="Times New Roman"/>
          <w:sz w:val="24"/>
          <w:szCs w:val="24"/>
        </w:rPr>
      </w:pPr>
    </w:p>
    <w:p w:rsidR="0017260D" w:rsidRDefault="0017260D" w:rsidP="0017260D">
      <w:pPr>
        <w:spacing w:after="0" w:line="240" w:lineRule="auto"/>
        <w:rPr>
          <w:rFonts w:ascii="Times New Roman" w:hAnsi="Times New Roman"/>
          <w:sz w:val="24"/>
          <w:szCs w:val="24"/>
        </w:rPr>
      </w:pPr>
    </w:p>
    <w:p w:rsidR="0017260D" w:rsidRDefault="0017260D" w:rsidP="0017260D">
      <w:pPr>
        <w:spacing w:after="0" w:line="240" w:lineRule="auto"/>
        <w:rPr>
          <w:rFonts w:ascii="Times New Roman" w:hAnsi="Times New Roman"/>
          <w:sz w:val="24"/>
          <w:szCs w:val="24"/>
        </w:rPr>
      </w:pPr>
    </w:p>
    <w:p w:rsidR="0017260D" w:rsidRDefault="0017260D" w:rsidP="0017260D">
      <w:pPr>
        <w:spacing w:after="0" w:line="240" w:lineRule="auto"/>
        <w:rPr>
          <w:rFonts w:ascii="Times New Roman" w:hAnsi="Times New Roman"/>
          <w:sz w:val="24"/>
          <w:szCs w:val="24"/>
        </w:rPr>
      </w:pPr>
    </w:p>
    <w:p w:rsidR="0017260D" w:rsidRDefault="0017260D" w:rsidP="0017260D">
      <w:pPr>
        <w:spacing w:after="0" w:line="240" w:lineRule="auto"/>
        <w:rPr>
          <w:rFonts w:ascii="Times New Roman" w:hAnsi="Times New Roman"/>
          <w:sz w:val="24"/>
          <w:szCs w:val="24"/>
        </w:rPr>
      </w:pPr>
    </w:p>
    <w:p w:rsidR="0017260D" w:rsidRDefault="0017260D" w:rsidP="0017260D">
      <w:pPr>
        <w:spacing w:after="0" w:line="240" w:lineRule="auto"/>
        <w:rPr>
          <w:rFonts w:ascii="Times New Roman" w:hAnsi="Times New Roman"/>
          <w:sz w:val="24"/>
          <w:szCs w:val="24"/>
        </w:rPr>
      </w:pPr>
    </w:p>
    <w:p w:rsidR="00A0737A" w:rsidRDefault="00A0737A" w:rsidP="0017260D">
      <w:pPr>
        <w:spacing w:after="0" w:line="240" w:lineRule="auto"/>
        <w:rPr>
          <w:rFonts w:ascii="Times New Roman" w:hAnsi="Times New Roman"/>
          <w:sz w:val="24"/>
          <w:szCs w:val="24"/>
        </w:rPr>
      </w:pPr>
    </w:p>
    <w:p w:rsidR="00A0737A" w:rsidRDefault="00A0737A" w:rsidP="0017260D">
      <w:pPr>
        <w:spacing w:after="0" w:line="240" w:lineRule="auto"/>
        <w:rPr>
          <w:rFonts w:ascii="Times New Roman" w:hAnsi="Times New Roman"/>
          <w:sz w:val="24"/>
          <w:szCs w:val="24"/>
        </w:rPr>
      </w:pPr>
    </w:p>
    <w:p w:rsidR="0017260D" w:rsidRDefault="0017260D" w:rsidP="0017260D">
      <w:pPr>
        <w:spacing w:line="240" w:lineRule="auto"/>
        <w:rPr>
          <w:rFonts w:ascii="Times New Roman" w:hAnsi="Times New Roman"/>
          <w:sz w:val="24"/>
          <w:szCs w:val="24"/>
        </w:rPr>
      </w:pPr>
    </w:p>
    <w:p w:rsidR="0017260D" w:rsidRDefault="0017260D" w:rsidP="0017260D">
      <w:pPr>
        <w:spacing w:line="240" w:lineRule="auto"/>
        <w:jc w:val="center"/>
        <w:rPr>
          <w:rFonts w:ascii="Times New Roman" w:hAnsi="Times New Roman"/>
          <w:b/>
          <w:sz w:val="24"/>
          <w:szCs w:val="24"/>
        </w:rPr>
      </w:pPr>
      <w:r>
        <w:rPr>
          <w:rFonts w:ascii="Times New Roman" w:hAnsi="Times New Roman"/>
          <w:b/>
          <w:sz w:val="24"/>
          <w:szCs w:val="24"/>
        </w:rPr>
        <w:t>СОДЕРЖАНИЕ</w:t>
      </w:r>
    </w:p>
    <w:p w:rsidR="0017260D" w:rsidRDefault="0017260D" w:rsidP="0017260D">
      <w:pPr>
        <w:spacing w:after="0" w:line="240" w:lineRule="auto"/>
        <w:jc w:val="center"/>
        <w:rPr>
          <w:rFonts w:ascii="Times New Roman" w:hAnsi="Times New Roman"/>
          <w:b/>
          <w:sz w:val="24"/>
          <w:szCs w:val="24"/>
        </w:rPr>
      </w:pPr>
    </w:p>
    <w:p w:rsidR="0017260D" w:rsidRDefault="0017260D" w:rsidP="0017260D">
      <w:pPr>
        <w:spacing w:after="0" w:line="240" w:lineRule="auto"/>
        <w:rPr>
          <w:rFonts w:ascii="Times New Roman" w:hAnsi="Times New Roman"/>
          <w:sz w:val="24"/>
          <w:szCs w:val="24"/>
        </w:rPr>
      </w:pPr>
    </w:p>
    <w:tbl>
      <w:tblPr>
        <w:tblW w:w="9464" w:type="dxa"/>
        <w:tblLook w:val="01E0"/>
      </w:tblPr>
      <w:tblGrid>
        <w:gridCol w:w="8613"/>
        <w:gridCol w:w="851"/>
      </w:tblGrid>
      <w:tr w:rsidR="0017260D" w:rsidTr="0017260D">
        <w:trPr>
          <w:trHeight w:val="394"/>
        </w:trPr>
        <w:tc>
          <w:tcPr>
            <w:tcW w:w="8613" w:type="dxa"/>
          </w:tcPr>
          <w:p w:rsidR="0017260D" w:rsidRDefault="0017260D" w:rsidP="004F2426">
            <w:pPr>
              <w:numPr>
                <w:ilvl w:val="0"/>
                <w:numId w:val="1"/>
              </w:numPr>
              <w:spacing w:after="0" w:line="240" w:lineRule="auto"/>
              <w:rPr>
                <w:rFonts w:ascii="Times New Roman" w:eastAsia="Calibri" w:hAnsi="Times New Roman" w:cs="Times New Roman"/>
                <w:sz w:val="24"/>
                <w:szCs w:val="24"/>
              </w:rPr>
            </w:pPr>
            <w:r>
              <w:rPr>
                <w:rFonts w:ascii="Times New Roman" w:hAnsi="Times New Roman"/>
                <w:sz w:val="24"/>
                <w:szCs w:val="24"/>
              </w:rPr>
              <w:t>ПАСПОРТ РАБО</w:t>
            </w:r>
            <w:r w:rsidR="00ED344A">
              <w:rPr>
                <w:rFonts w:ascii="Times New Roman" w:hAnsi="Times New Roman"/>
                <w:sz w:val="24"/>
                <w:szCs w:val="24"/>
              </w:rPr>
              <w:t>ЧЕЙ ПРОГРАММЫ УЧЕБНОЙ ПРАКТИКИ</w:t>
            </w:r>
          </w:p>
          <w:p w:rsidR="0017260D" w:rsidRDefault="0017260D">
            <w:pPr>
              <w:spacing w:after="0" w:line="240" w:lineRule="auto"/>
              <w:rPr>
                <w:rFonts w:ascii="Times New Roman" w:eastAsia="Calibri" w:hAnsi="Times New Roman" w:cs="Times New Roman"/>
                <w:sz w:val="24"/>
                <w:szCs w:val="24"/>
                <w:lang w:eastAsia="en-US"/>
              </w:rPr>
            </w:pPr>
          </w:p>
        </w:tc>
        <w:tc>
          <w:tcPr>
            <w:tcW w:w="851" w:type="dxa"/>
            <w:hideMark/>
          </w:tcPr>
          <w:p w:rsidR="0017260D" w:rsidRPr="00C72A94" w:rsidRDefault="0017260D">
            <w:pPr>
              <w:spacing w:after="0" w:line="240" w:lineRule="auto"/>
              <w:jc w:val="center"/>
              <w:rPr>
                <w:rFonts w:ascii="Times New Roman" w:eastAsia="Calibri" w:hAnsi="Times New Roman" w:cs="Times New Roman"/>
                <w:sz w:val="24"/>
                <w:szCs w:val="24"/>
                <w:lang w:eastAsia="en-US"/>
              </w:rPr>
            </w:pPr>
            <w:r w:rsidRPr="00C72A94">
              <w:rPr>
                <w:rFonts w:ascii="Times New Roman" w:eastAsia="Calibri" w:hAnsi="Times New Roman" w:cs="Times New Roman"/>
                <w:sz w:val="24"/>
                <w:szCs w:val="24"/>
                <w:lang w:eastAsia="en-US"/>
              </w:rPr>
              <w:t>4</w:t>
            </w:r>
          </w:p>
        </w:tc>
      </w:tr>
      <w:tr w:rsidR="0017260D" w:rsidTr="0017260D">
        <w:trPr>
          <w:trHeight w:val="720"/>
        </w:trPr>
        <w:tc>
          <w:tcPr>
            <w:tcW w:w="8613" w:type="dxa"/>
          </w:tcPr>
          <w:p w:rsidR="0017260D" w:rsidRDefault="0017260D" w:rsidP="004F2426">
            <w:pPr>
              <w:numPr>
                <w:ilvl w:val="0"/>
                <w:numId w:val="1"/>
              </w:numPr>
              <w:spacing w:after="0" w:line="240" w:lineRule="auto"/>
              <w:rPr>
                <w:rFonts w:ascii="Times New Roman" w:eastAsia="Calibri" w:hAnsi="Times New Roman" w:cs="Times New Roman"/>
                <w:sz w:val="24"/>
                <w:szCs w:val="24"/>
              </w:rPr>
            </w:pPr>
            <w:r>
              <w:rPr>
                <w:rFonts w:ascii="Times New Roman" w:hAnsi="Times New Roman"/>
                <w:sz w:val="24"/>
                <w:szCs w:val="24"/>
              </w:rPr>
              <w:t>СТ</w:t>
            </w:r>
            <w:r w:rsidR="00ED344A">
              <w:rPr>
                <w:rFonts w:ascii="Times New Roman" w:hAnsi="Times New Roman"/>
                <w:sz w:val="24"/>
                <w:szCs w:val="24"/>
              </w:rPr>
              <w:t xml:space="preserve">РУКТУРА И СОДЕРЖАНИЕ  </w:t>
            </w:r>
          </w:p>
          <w:p w:rsidR="0017260D" w:rsidRDefault="00ED344A">
            <w:pPr>
              <w:spacing w:after="0" w:line="240" w:lineRule="auto"/>
              <w:ind w:left="360"/>
              <w:rPr>
                <w:rFonts w:ascii="Times New Roman" w:eastAsia="Calibri" w:hAnsi="Times New Roman" w:cs="Times New Roman"/>
                <w:sz w:val="24"/>
                <w:szCs w:val="24"/>
              </w:rPr>
            </w:pPr>
            <w:r>
              <w:rPr>
                <w:rFonts w:ascii="Times New Roman" w:hAnsi="Times New Roman"/>
                <w:sz w:val="24"/>
                <w:szCs w:val="24"/>
              </w:rPr>
              <w:t>УЧЕБНОЙ ПРАКТИКИ</w:t>
            </w:r>
          </w:p>
          <w:p w:rsidR="0017260D" w:rsidRDefault="0017260D">
            <w:pPr>
              <w:spacing w:after="0" w:line="240" w:lineRule="auto"/>
              <w:rPr>
                <w:rFonts w:ascii="Times New Roman" w:eastAsia="Calibri" w:hAnsi="Times New Roman" w:cs="Times New Roman"/>
                <w:sz w:val="24"/>
                <w:szCs w:val="24"/>
                <w:lang w:eastAsia="en-US"/>
              </w:rPr>
            </w:pPr>
          </w:p>
        </w:tc>
        <w:tc>
          <w:tcPr>
            <w:tcW w:w="851" w:type="dxa"/>
            <w:hideMark/>
          </w:tcPr>
          <w:p w:rsidR="0017260D" w:rsidRPr="00C72A94" w:rsidRDefault="00C72A94">
            <w:pPr>
              <w:spacing w:after="0" w:line="240" w:lineRule="auto"/>
              <w:jc w:val="center"/>
              <w:rPr>
                <w:rFonts w:ascii="Times New Roman" w:eastAsia="Calibri" w:hAnsi="Times New Roman" w:cs="Times New Roman"/>
                <w:sz w:val="24"/>
                <w:szCs w:val="24"/>
                <w:lang w:eastAsia="en-US"/>
              </w:rPr>
            </w:pPr>
            <w:r w:rsidRPr="00C72A94">
              <w:rPr>
                <w:rFonts w:ascii="Times New Roman" w:eastAsia="Calibri" w:hAnsi="Times New Roman" w:cs="Times New Roman"/>
                <w:sz w:val="24"/>
                <w:szCs w:val="24"/>
                <w:lang w:eastAsia="en-US"/>
              </w:rPr>
              <w:t>7</w:t>
            </w:r>
          </w:p>
        </w:tc>
      </w:tr>
      <w:tr w:rsidR="0017260D" w:rsidTr="0017260D">
        <w:trPr>
          <w:trHeight w:val="594"/>
        </w:trPr>
        <w:tc>
          <w:tcPr>
            <w:tcW w:w="8613" w:type="dxa"/>
          </w:tcPr>
          <w:p w:rsidR="0017260D" w:rsidRDefault="0017260D" w:rsidP="004F2426">
            <w:pPr>
              <w:numPr>
                <w:ilvl w:val="0"/>
                <w:numId w:val="1"/>
              </w:numPr>
              <w:spacing w:after="0" w:line="240" w:lineRule="auto"/>
              <w:rPr>
                <w:rFonts w:ascii="Times New Roman" w:eastAsia="Calibri" w:hAnsi="Times New Roman" w:cs="Times New Roman"/>
                <w:sz w:val="24"/>
                <w:szCs w:val="24"/>
              </w:rPr>
            </w:pPr>
            <w:r>
              <w:rPr>
                <w:rFonts w:ascii="Times New Roman" w:hAnsi="Times New Roman"/>
                <w:sz w:val="24"/>
                <w:szCs w:val="24"/>
              </w:rPr>
              <w:t xml:space="preserve"> ПРИМЕРНЫЕ УСЛОВИЯ РЕАЛИЗАЦИИ ПРОГРАММЫ </w:t>
            </w:r>
          </w:p>
          <w:p w:rsidR="0017260D" w:rsidRDefault="0017260D">
            <w:pPr>
              <w:spacing w:after="0" w:line="240" w:lineRule="auto"/>
              <w:rPr>
                <w:rFonts w:ascii="Times New Roman" w:eastAsia="Calibri" w:hAnsi="Times New Roman" w:cs="Times New Roman"/>
                <w:sz w:val="24"/>
                <w:szCs w:val="24"/>
                <w:lang w:eastAsia="en-US"/>
              </w:rPr>
            </w:pPr>
          </w:p>
        </w:tc>
        <w:tc>
          <w:tcPr>
            <w:tcW w:w="851" w:type="dxa"/>
            <w:hideMark/>
          </w:tcPr>
          <w:p w:rsidR="0017260D" w:rsidRPr="00C72A94" w:rsidRDefault="0017260D">
            <w:pPr>
              <w:spacing w:after="0" w:line="240" w:lineRule="auto"/>
              <w:jc w:val="center"/>
              <w:rPr>
                <w:rFonts w:ascii="Times New Roman" w:eastAsia="Calibri" w:hAnsi="Times New Roman" w:cs="Times New Roman"/>
                <w:sz w:val="24"/>
                <w:szCs w:val="24"/>
                <w:lang w:eastAsia="en-US"/>
              </w:rPr>
            </w:pPr>
            <w:r w:rsidRPr="00C72A94">
              <w:rPr>
                <w:rFonts w:ascii="Times New Roman" w:eastAsia="Calibri" w:hAnsi="Times New Roman" w:cs="Times New Roman"/>
                <w:sz w:val="24"/>
                <w:szCs w:val="24"/>
                <w:lang w:eastAsia="en-US"/>
              </w:rPr>
              <w:t>1</w:t>
            </w:r>
            <w:r w:rsidR="00A854A0">
              <w:rPr>
                <w:rFonts w:ascii="Times New Roman" w:eastAsia="Calibri" w:hAnsi="Times New Roman" w:cs="Times New Roman"/>
                <w:sz w:val="24"/>
                <w:szCs w:val="24"/>
                <w:lang w:eastAsia="en-US"/>
              </w:rPr>
              <w:t>2</w:t>
            </w:r>
          </w:p>
        </w:tc>
      </w:tr>
      <w:tr w:rsidR="0017260D" w:rsidTr="0017260D">
        <w:trPr>
          <w:trHeight w:val="692"/>
        </w:trPr>
        <w:tc>
          <w:tcPr>
            <w:tcW w:w="8613" w:type="dxa"/>
            <w:hideMark/>
          </w:tcPr>
          <w:p w:rsidR="0017260D" w:rsidRDefault="0017260D" w:rsidP="004F2426">
            <w:pPr>
              <w:numPr>
                <w:ilvl w:val="0"/>
                <w:numId w:val="1"/>
              </w:numPr>
              <w:spacing w:after="0" w:line="240" w:lineRule="auto"/>
              <w:rPr>
                <w:rFonts w:ascii="Times New Roman" w:eastAsia="Calibri" w:hAnsi="Times New Roman" w:cs="Times New Roman"/>
                <w:bCs/>
                <w:sz w:val="24"/>
                <w:szCs w:val="24"/>
                <w:lang w:eastAsia="en-US"/>
              </w:rPr>
            </w:pPr>
            <w:r>
              <w:rPr>
                <w:rFonts w:ascii="Times New Roman" w:hAnsi="Times New Roman"/>
                <w:sz w:val="24"/>
                <w:szCs w:val="24"/>
              </w:rPr>
              <w:t>КОНТРОЛЬ И ОЦЕНКА</w:t>
            </w:r>
            <w:r w:rsidR="00ED344A">
              <w:rPr>
                <w:rFonts w:ascii="Times New Roman" w:hAnsi="Times New Roman"/>
                <w:sz w:val="24"/>
                <w:szCs w:val="24"/>
              </w:rPr>
              <w:t xml:space="preserve"> РЕЗУЛЬТАТОВ ОСВОЕНИЯ </w:t>
            </w:r>
            <w:r>
              <w:rPr>
                <w:rFonts w:ascii="Times New Roman" w:hAnsi="Times New Roman"/>
                <w:sz w:val="24"/>
                <w:szCs w:val="24"/>
              </w:rPr>
              <w:t xml:space="preserve">УЧЕБНОЙ </w:t>
            </w:r>
            <w:r w:rsidR="00ED344A">
              <w:rPr>
                <w:rFonts w:ascii="Times New Roman" w:hAnsi="Times New Roman"/>
                <w:sz w:val="24"/>
                <w:szCs w:val="24"/>
              </w:rPr>
              <w:t xml:space="preserve"> ПРАКТИКИ</w:t>
            </w:r>
          </w:p>
        </w:tc>
        <w:tc>
          <w:tcPr>
            <w:tcW w:w="851" w:type="dxa"/>
            <w:hideMark/>
          </w:tcPr>
          <w:p w:rsidR="0017260D" w:rsidRPr="00C72A94" w:rsidRDefault="00A854A0">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16</w:t>
            </w:r>
          </w:p>
        </w:tc>
      </w:tr>
      <w:tr w:rsidR="0017260D" w:rsidTr="0017260D">
        <w:trPr>
          <w:trHeight w:val="692"/>
        </w:trPr>
        <w:tc>
          <w:tcPr>
            <w:tcW w:w="8613" w:type="dxa"/>
          </w:tcPr>
          <w:p w:rsidR="0017260D" w:rsidRDefault="0017260D">
            <w:pPr>
              <w:spacing w:after="0" w:line="240" w:lineRule="auto"/>
              <w:ind w:left="720"/>
              <w:rPr>
                <w:rFonts w:ascii="Times New Roman" w:eastAsia="Calibri" w:hAnsi="Times New Roman" w:cs="Times New Roman"/>
                <w:sz w:val="24"/>
                <w:szCs w:val="24"/>
                <w:lang w:eastAsia="en-US"/>
              </w:rPr>
            </w:pPr>
          </w:p>
        </w:tc>
        <w:tc>
          <w:tcPr>
            <w:tcW w:w="851" w:type="dxa"/>
          </w:tcPr>
          <w:p w:rsidR="0017260D" w:rsidRDefault="0017260D">
            <w:pPr>
              <w:spacing w:after="0" w:line="240" w:lineRule="auto"/>
              <w:jc w:val="center"/>
              <w:rPr>
                <w:rFonts w:ascii="Times New Roman" w:eastAsia="Calibri" w:hAnsi="Times New Roman" w:cs="Times New Roman"/>
                <w:sz w:val="24"/>
                <w:szCs w:val="24"/>
                <w:lang w:eastAsia="en-US"/>
              </w:rPr>
            </w:pPr>
          </w:p>
        </w:tc>
      </w:tr>
    </w:tbl>
    <w:p w:rsidR="0017260D" w:rsidRDefault="0017260D" w:rsidP="0017260D">
      <w:pPr>
        <w:spacing w:line="240" w:lineRule="auto"/>
        <w:rPr>
          <w:rFonts w:ascii="Times New Roman" w:eastAsia="Calibri" w:hAnsi="Times New Roman"/>
          <w:sz w:val="24"/>
          <w:szCs w:val="24"/>
          <w:lang w:eastAsia="en-US"/>
        </w:rPr>
      </w:pPr>
    </w:p>
    <w:p w:rsidR="0017260D" w:rsidRDefault="0017260D" w:rsidP="0017260D">
      <w:pPr>
        <w:spacing w:after="0" w:line="240" w:lineRule="auto"/>
        <w:rPr>
          <w:rFonts w:ascii="Times New Roman" w:hAnsi="Times New Roman"/>
          <w:sz w:val="24"/>
          <w:szCs w:val="24"/>
        </w:rPr>
      </w:pPr>
    </w:p>
    <w:p w:rsidR="0017260D" w:rsidRDefault="0017260D" w:rsidP="0017260D">
      <w:pPr>
        <w:spacing w:after="0" w:line="240" w:lineRule="auto"/>
        <w:rPr>
          <w:rFonts w:ascii="Times New Roman" w:hAnsi="Times New Roman"/>
          <w:sz w:val="24"/>
          <w:szCs w:val="24"/>
        </w:rPr>
      </w:pPr>
    </w:p>
    <w:p w:rsidR="0017260D" w:rsidRDefault="0017260D" w:rsidP="0017260D">
      <w:pPr>
        <w:spacing w:after="0" w:line="240" w:lineRule="auto"/>
        <w:rPr>
          <w:rFonts w:ascii="Times New Roman" w:hAnsi="Times New Roman"/>
          <w:sz w:val="24"/>
          <w:szCs w:val="24"/>
        </w:rPr>
      </w:pPr>
    </w:p>
    <w:p w:rsidR="0017260D" w:rsidRDefault="0017260D" w:rsidP="0017260D">
      <w:pPr>
        <w:spacing w:after="0" w:line="240" w:lineRule="auto"/>
        <w:rPr>
          <w:rFonts w:ascii="Times New Roman" w:hAnsi="Times New Roman"/>
          <w:sz w:val="24"/>
          <w:szCs w:val="24"/>
        </w:rPr>
      </w:pPr>
    </w:p>
    <w:p w:rsidR="0017260D" w:rsidRDefault="0017260D" w:rsidP="0017260D">
      <w:pPr>
        <w:spacing w:after="0" w:line="240" w:lineRule="auto"/>
        <w:rPr>
          <w:rFonts w:ascii="Times New Roman" w:hAnsi="Times New Roman"/>
          <w:sz w:val="24"/>
          <w:szCs w:val="24"/>
        </w:rPr>
      </w:pPr>
    </w:p>
    <w:p w:rsidR="0017260D" w:rsidRDefault="0017260D" w:rsidP="0017260D">
      <w:pPr>
        <w:spacing w:after="0" w:line="240" w:lineRule="auto"/>
        <w:rPr>
          <w:rFonts w:ascii="Times New Roman" w:hAnsi="Times New Roman"/>
          <w:sz w:val="24"/>
          <w:szCs w:val="24"/>
        </w:rPr>
      </w:pPr>
    </w:p>
    <w:p w:rsidR="0017260D" w:rsidRDefault="0017260D" w:rsidP="0017260D">
      <w:pPr>
        <w:spacing w:after="0" w:line="240" w:lineRule="auto"/>
        <w:rPr>
          <w:rFonts w:ascii="Times New Roman" w:hAnsi="Times New Roman"/>
          <w:sz w:val="24"/>
          <w:szCs w:val="24"/>
        </w:rPr>
      </w:pPr>
    </w:p>
    <w:p w:rsidR="0017260D" w:rsidRDefault="0017260D" w:rsidP="0017260D">
      <w:pPr>
        <w:spacing w:after="0" w:line="240" w:lineRule="auto"/>
        <w:rPr>
          <w:rFonts w:ascii="Times New Roman" w:hAnsi="Times New Roman"/>
          <w:sz w:val="24"/>
          <w:szCs w:val="24"/>
        </w:rPr>
      </w:pPr>
    </w:p>
    <w:p w:rsidR="0017260D" w:rsidRDefault="0017260D" w:rsidP="0017260D">
      <w:pPr>
        <w:spacing w:after="0" w:line="240" w:lineRule="auto"/>
        <w:rPr>
          <w:rFonts w:ascii="Times New Roman" w:hAnsi="Times New Roman"/>
          <w:sz w:val="24"/>
          <w:szCs w:val="24"/>
        </w:rPr>
      </w:pPr>
    </w:p>
    <w:p w:rsidR="0017260D" w:rsidRDefault="0017260D" w:rsidP="0017260D">
      <w:pPr>
        <w:spacing w:after="0" w:line="240" w:lineRule="auto"/>
        <w:rPr>
          <w:rFonts w:ascii="Times New Roman" w:hAnsi="Times New Roman"/>
          <w:sz w:val="24"/>
          <w:szCs w:val="24"/>
        </w:rPr>
      </w:pPr>
    </w:p>
    <w:p w:rsidR="0017260D" w:rsidRDefault="0017260D" w:rsidP="0017260D">
      <w:pPr>
        <w:spacing w:after="0" w:line="240" w:lineRule="auto"/>
        <w:rPr>
          <w:rFonts w:ascii="Times New Roman" w:hAnsi="Times New Roman"/>
          <w:sz w:val="24"/>
          <w:szCs w:val="24"/>
        </w:rPr>
      </w:pPr>
    </w:p>
    <w:p w:rsidR="0017260D" w:rsidRDefault="0017260D" w:rsidP="0017260D">
      <w:pPr>
        <w:spacing w:after="0" w:line="240" w:lineRule="auto"/>
        <w:rPr>
          <w:rFonts w:ascii="Times New Roman" w:hAnsi="Times New Roman"/>
          <w:sz w:val="24"/>
          <w:szCs w:val="24"/>
        </w:rPr>
      </w:pPr>
    </w:p>
    <w:p w:rsidR="0017260D" w:rsidRDefault="0017260D" w:rsidP="0017260D">
      <w:pPr>
        <w:spacing w:after="0" w:line="240" w:lineRule="auto"/>
        <w:rPr>
          <w:rFonts w:ascii="Times New Roman" w:hAnsi="Times New Roman"/>
          <w:sz w:val="24"/>
          <w:szCs w:val="24"/>
        </w:rPr>
      </w:pPr>
    </w:p>
    <w:p w:rsidR="0017260D" w:rsidRDefault="0017260D" w:rsidP="0017260D">
      <w:pPr>
        <w:spacing w:after="0" w:line="240" w:lineRule="auto"/>
        <w:rPr>
          <w:rFonts w:ascii="Times New Roman" w:hAnsi="Times New Roman"/>
          <w:sz w:val="24"/>
          <w:szCs w:val="24"/>
        </w:rPr>
      </w:pPr>
    </w:p>
    <w:p w:rsidR="0017260D" w:rsidRDefault="0017260D" w:rsidP="0017260D">
      <w:pPr>
        <w:spacing w:after="0" w:line="240" w:lineRule="auto"/>
        <w:rPr>
          <w:rFonts w:ascii="Times New Roman" w:hAnsi="Times New Roman"/>
          <w:sz w:val="24"/>
          <w:szCs w:val="24"/>
        </w:rPr>
      </w:pPr>
    </w:p>
    <w:p w:rsidR="0017260D" w:rsidRDefault="0017260D" w:rsidP="0017260D">
      <w:pPr>
        <w:spacing w:after="0" w:line="240" w:lineRule="auto"/>
        <w:rPr>
          <w:rFonts w:ascii="Times New Roman" w:hAnsi="Times New Roman"/>
          <w:sz w:val="24"/>
          <w:szCs w:val="24"/>
        </w:rPr>
      </w:pPr>
    </w:p>
    <w:p w:rsidR="0017260D" w:rsidRDefault="0017260D" w:rsidP="0017260D">
      <w:pPr>
        <w:spacing w:after="0" w:line="240" w:lineRule="auto"/>
        <w:rPr>
          <w:rFonts w:ascii="Times New Roman" w:hAnsi="Times New Roman"/>
          <w:sz w:val="24"/>
          <w:szCs w:val="24"/>
        </w:rPr>
      </w:pPr>
    </w:p>
    <w:p w:rsidR="0017260D" w:rsidRDefault="0017260D" w:rsidP="0017260D">
      <w:pPr>
        <w:spacing w:after="0" w:line="240" w:lineRule="auto"/>
        <w:rPr>
          <w:rFonts w:ascii="Times New Roman" w:hAnsi="Times New Roman"/>
          <w:sz w:val="24"/>
          <w:szCs w:val="24"/>
        </w:rPr>
      </w:pPr>
    </w:p>
    <w:p w:rsidR="0017260D" w:rsidRDefault="0017260D" w:rsidP="0017260D">
      <w:pPr>
        <w:spacing w:after="0" w:line="240" w:lineRule="auto"/>
        <w:rPr>
          <w:rFonts w:ascii="Times New Roman" w:hAnsi="Times New Roman"/>
          <w:sz w:val="24"/>
          <w:szCs w:val="24"/>
        </w:rPr>
      </w:pPr>
    </w:p>
    <w:p w:rsidR="0017260D" w:rsidRDefault="0017260D" w:rsidP="0017260D">
      <w:pPr>
        <w:spacing w:after="0" w:line="240" w:lineRule="auto"/>
        <w:rPr>
          <w:rFonts w:ascii="Times New Roman" w:hAnsi="Times New Roman"/>
          <w:sz w:val="24"/>
          <w:szCs w:val="24"/>
        </w:rPr>
      </w:pPr>
    </w:p>
    <w:p w:rsidR="0017260D" w:rsidRDefault="0017260D" w:rsidP="0017260D">
      <w:pPr>
        <w:spacing w:after="0" w:line="240" w:lineRule="auto"/>
        <w:rPr>
          <w:rFonts w:ascii="Times New Roman" w:hAnsi="Times New Roman"/>
          <w:sz w:val="24"/>
          <w:szCs w:val="24"/>
        </w:rPr>
      </w:pPr>
    </w:p>
    <w:p w:rsidR="0017260D" w:rsidRDefault="0017260D" w:rsidP="0017260D">
      <w:pPr>
        <w:spacing w:after="0" w:line="240" w:lineRule="auto"/>
        <w:rPr>
          <w:rFonts w:ascii="Times New Roman" w:hAnsi="Times New Roman"/>
          <w:sz w:val="24"/>
          <w:szCs w:val="24"/>
        </w:rPr>
      </w:pPr>
    </w:p>
    <w:p w:rsidR="0017260D" w:rsidRDefault="0017260D" w:rsidP="0017260D">
      <w:pPr>
        <w:spacing w:after="0" w:line="240" w:lineRule="auto"/>
        <w:rPr>
          <w:rFonts w:ascii="Times New Roman" w:hAnsi="Times New Roman"/>
          <w:sz w:val="24"/>
          <w:szCs w:val="24"/>
        </w:rPr>
      </w:pPr>
    </w:p>
    <w:p w:rsidR="0017260D" w:rsidRDefault="0017260D" w:rsidP="0017260D">
      <w:pPr>
        <w:spacing w:after="0" w:line="240" w:lineRule="auto"/>
        <w:rPr>
          <w:rFonts w:ascii="Times New Roman" w:hAnsi="Times New Roman"/>
          <w:sz w:val="24"/>
          <w:szCs w:val="24"/>
        </w:rPr>
      </w:pPr>
    </w:p>
    <w:p w:rsidR="0017260D" w:rsidRDefault="0017260D" w:rsidP="0017260D">
      <w:pPr>
        <w:spacing w:after="0" w:line="240" w:lineRule="auto"/>
        <w:rPr>
          <w:rFonts w:ascii="Times New Roman" w:hAnsi="Times New Roman"/>
          <w:sz w:val="24"/>
          <w:szCs w:val="24"/>
        </w:rPr>
      </w:pPr>
    </w:p>
    <w:p w:rsidR="0017260D" w:rsidRDefault="0017260D" w:rsidP="0017260D">
      <w:pPr>
        <w:spacing w:after="0" w:line="240" w:lineRule="auto"/>
        <w:rPr>
          <w:rFonts w:ascii="Times New Roman" w:hAnsi="Times New Roman"/>
          <w:sz w:val="24"/>
          <w:szCs w:val="24"/>
        </w:rPr>
      </w:pPr>
    </w:p>
    <w:p w:rsidR="0017260D" w:rsidRDefault="0017260D" w:rsidP="0017260D">
      <w:pPr>
        <w:spacing w:after="0" w:line="240" w:lineRule="auto"/>
        <w:rPr>
          <w:rFonts w:ascii="Times New Roman" w:hAnsi="Times New Roman"/>
          <w:sz w:val="24"/>
          <w:szCs w:val="24"/>
        </w:rPr>
      </w:pPr>
    </w:p>
    <w:p w:rsidR="0017260D" w:rsidRDefault="0017260D" w:rsidP="0017260D">
      <w:pPr>
        <w:spacing w:after="0" w:line="240" w:lineRule="auto"/>
        <w:rPr>
          <w:rFonts w:ascii="Times New Roman" w:hAnsi="Times New Roman"/>
          <w:sz w:val="24"/>
          <w:szCs w:val="24"/>
        </w:rPr>
      </w:pPr>
    </w:p>
    <w:p w:rsidR="0017260D" w:rsidRDefault="0017260D" w:rsidP="0017260D">
      <w:pPr>
        <w:spacing w:after="0" w:line="240" w:lineRule="auto"/>
        <w:rPr>
          <w:rFonts w:ascii="Times New Roman" w:hAnsi="Times New Roman"/>
          <w:sz w:val="24"/>
          <w:szCs w:val="24"/>
        </w:rPr>
      </w:pPr>
    </w:p>
    <w:p w:rsidR="0017260D" w:rsidRDefault="0017260D" w:rsidP="0017260D">
      <w:pPr>
        <w:spacing w:after="0" w:line="240" w:lineRule="auto"/>
        <w:rPr>
          <w:rFonts w:ascii="Times New Roman" w:hAnsi="Times New Roman"/>
          <w:sz w:val="24"/>
          <w:szCs w:val="24"/>
        </w:rPr>
      </w:pPr>
    </w:p>
    <w:p w:rsidR="00A0737A" w:rsidRDefault="00A0737A" w:rsidP="0017260D">
      <w:pPr>
        <w:spacing w:after="0" w:line="240" w:lineRule="auto"/>
        <w:rPr>
          <w:rFonts w:ascii="Times New Roman" w:hAnsi="Times New Roman"/>
          <w:sz w:val="24"/>
          <w:szCs w:val="24"/>
        </w:rPr>
      </w:pPr>
    </w:p>
    <w:p w:rsidR="00A0737A" w:rsidRDefault="00A0737A" w:rsidP="0017260D">
      <w:pPr>
        <w:spacing w:after="0" w:line="240" w:lineRule="auto"/>
        <w:rPr>
          <w:rFonts w:ascii="Times New Roman" w:hAnsi="Times New Roman"/>
          <w:sz w:val="24"/>
          <w:szCs w:val="24"/>
        </w:rPr>
      </w:pPr>
    </w:p>
    <w:p w:rsidR="0017260D" w:rsidRDefault="0017260D" w:rsidP="0017260D">
      <w:pPr>
        <w:pStyle w:val="a3"/>
        <w:numPr>
          <w:ilvl w:val="0"/>
          <w:numId w:val="2"/>
        </w:numPr>
        <w:spacing w:after="0"/>
        <w:rPr>
          <w:rFonts w:ascii="Times New Roman" w:hAnsi="Times New Roman"/>
          <w:b/>
          <w:sz w:val="24"/>
          <w:szCs w:val="24"/>
        </w:rPr>
      </w:pPr>
      <w:r>
        <w:rPr>
          <w:rFonts w:ascii="Times New Roman" w:hAnsi="Times New Roman"/>
          <w:b/>
          <w:sz w:val="24"/>
          <w:szCs w:val="24"/>
        </w:rPr>
        <w:lastRenderedPageBreak/>
        <w:t xml:space="preserve"> ПАСПОРТ РАБОЧ</w:t>
      </w:r>
      <w:r w:rsidR="00E90E81">
        <w:rPr>
          <w:rFonts w:ascii="Times New Roman" w:hAnsi="Times New Roman"/>
          <w:b/>
          <w:sz w:val="24"/>
          <w:szCs w:val="24"/>
        </w:rPr>
        <w:t>ЕЙ ПРОГРАММЫ  УЧЕБНОЙ ПРАКТИКИ</w:t>
      </w:r>
    </w:p>
    <w:p w:rsidR="0017260D" w:rsidRDefault="0017260D" w:rsidP="0017260D">
      <w:pPr>
        <w:pStyle w:val="a3"/>
        <w:spacing w:after="0"/>
        <w:ind w:left="360"/>
        <w:jc w:val="center"/>
        <w:rPr>
          <w:rFonts w:ascii="Times New Roman" w:hAnsi="Times New Roman"/>
          <w:b/>
          <w:sz w:val="24"/>
          <w:szCs w:val="24"/>
        </w:rPr>
      </w:pPr>
    </w:p>
    <w:p w:rsidR="0017260D" w:rsidRDefault="0017260D" w:rsidP="0017260D">
      <w:pPr>
        <w:spacing w:after="0"/>
        <w:rPr>
          <w:rFonts w:ascii="Times New Roman" w:hAnsi="Times New Roman"/>
          <w:b/>
          <w:sz w:val="24"/>
          <w:szCs w:val="24"/>
        </w:rPr>
      </w:pPr>
    </w:p>
    <w:p w:rsidR="0017260D" w:rsidRDefault="0017260D" w:rsidP="0017260D">
      <w:pPr>
        <w:spacing w:after="0"/>
        <w:rPr>
          <w:rFonts w:ascii="Times New Roman" w:hAnsi="Times New Roman"/>
          <w:b/>
          <w:sz w:val="24"/>
          <w:szCs w:val="24"/>
        </w:rPr>
      </w:pPr>
      <w:r>
        <w:rPr>
          <w:rFonts w:ascii="Times New Roman" w:hAnsi="Times New Roman"/>
          <w:b/>
          <w:sz w:val="24"/>
          <w:szCs w:val="24"/>
        </w:rPr>
        <w:t>1.1.Область применения  рабочей программы</w:t>
      </w:r>
    </w:p>
    <w:p w:rsidR="0017260D" w:rsidRDefault="0017260D" w:rsidP="0017260D">
      <w:pPr>
        <w:spacing w:after="0"/>
        <w:rPr>
          <w:rFonts w:ascii="Times New Roman" w:hAnsi="Times New Roman"/>
          <w:b/>
          <w:sz w:val="24"/>
          <w:szCs w:val="24"/>
        </w:rPr>
      </w:pPr>
    </w:p>
    <w:p w:rsidR="00B473BE" w:rsidRDefault="00E90E81" w:rsidP="00B473BE">
      <w:pPr>
        <w:jc w:val="both"/>
        <w:rPr>
          <w:rFonts w:ascii="Times New Roman" w:hAnsi="Times New Roman"/>
          <w:b/>
          <w:sz w:val="28"/>
          <w:szCs w:val="28"/>
        </w:rPr>
      </w:pPr>
      <w:r>
        <w:rPr>
          <w:rFonts w:ascii="Times New Roman" w:hAnsi="Times New Roman"/>
          <w:sz w:val="24"/>
          <w:szCs w:val="24"/>
        </w:rPr>
        <w:t xml:space="preserve">     Программа  учебной практики (рабочая программа)- </w:t>
      </w:r>
      <w:r w:rsidR="0017260D">
        <w:rPr>
          <w:rFonts w:ascii="Times New Roman" w:hAnsi="Times New Roman"/>
          <w:sz w:val="24"/>
          <w:szCs w:val="24"/>
        </w:rPr>
        <w:t>является частью программы подготовки специалистов среднего звена</w:t>
      </w:r>
      <w:r w:rsidRPr="00E90E81">
        <w:rPr>
          <w:rFonts w:ascii="Times New Roman" w:hAnsi="Times New Roman"/>
          <w:sz w:val="24"/>
          <w:szCs w:val="24"/>
        </w:rPr>
        <w:t xml:space="preserve"> </w:t>
      </w:r>
      <w:r>
        <w:rPr>
          <w:rFonts w:ascii="Times New Roman" w:hAnsi="Times New Roman"/>
          <w:sz w:val="24"/>
          <w:szCs w:val="24"/>
        </w:rPr>
        <w:t>в  соответствии с ФГОС СПО</w:t>
      </w:r>
      <w:r w:rsidR="0017260D">
        <w:rPr>
          <w:rFonts w:ascii="Times New Roman" w:hAnsi="Times New Roman"/>
          <w:sz w:val="24"/>
          <w:szCs w:val="24"/>
        </w:rPr>
        <w:t xml:space="preserve"> по специальности  43.02.15 Поварское и кондитерское дело</w:t>
      </w:r>
      <w:r>
        <w:rPr>
          <w:rFonts w:ascii="Times New Roman" w:hAnsi="Times New Roman"/>
          <w:sz w:val="24"/>
          <w:szCs w:val="24"/>
        </w:rPr>
        <w:t>, в части освоения основного вида профессиональной деятельности (ВПД):</w:t>
      </w:r>
      <w:r w:rsidR="00B473BE" w:rsidRPr="00B473BE">
        <w:rPr>
          <w:rFonts w:ascii="Times New Roman" w:hAnsi="Times New Roman"/>
          <w:b/>
          <w:sz w:val="28"/>
          <w:szCs w:val="28"/>
        </w:rPr>
        <w:t xml:space="preserve"> </w:t>
      </w:r>
      <w:r w:rsidR="00B473BE">
        <w:rPr>
          <w:rFonts w:ascii="Times New Roman" w:hAnsi="Times New Roman"/>
          <w:b/>
          <w:sz w:val="28"/>
          <w:szCs w:val="28"/>
        </w:rPr>
        <w:t>ПМ.01. Организация и ведение процессов приготовления и подготовки к реализации полуфабрикатов для блюд, кулинарных изделий сложного ассортимента</w:t>
      </w:r>
    </w:p>
    <w:tbl>
      <w:tblPr>
        <w:tblStyle w:val="a4"/>
        <w:tblW w:w="0" w:type="auto"/>
        <w:tblLook w:val="04A0"/>
      </w:tblPr>
      <w:tblGrid>
        <w:gridCol w:w="1101"/>
        <w:gridCol w:w="8464"/>
      </w:tblGrid>
      <w:tr w:rsidR="00AB35F2" w:rsidRPr="00B0659D" w:rsidTr="00F20B5E">
        <w:tc>
          <w:tcPr>
            <w:tcW w:w="1101" w:type="dxa"/>
          </w:tcPr>
          <w:p w:rsidR="00AB35F2" w:rsidRPr="00B0659D" w:rsidRDefault="00AB35F2" w:rsidP="00F20B5E">
            <w:pPr>
              <w:spacing w:line="276" w:lineRule="auto"/>
              <w:jc w:val="both"/>
              <w:rPr>
                <w:rFonts w:ascii="Times New Roman" w:hAnsi="Times New Roman"/>
                <w:b/>
                <w:sz w:val="24"/>
                <w:szCs w:val="24"/>
              </w:rPr>
            </w:pPr>
            <w:r w:rsidRPr="00B0659D">
              <w:rPr>
                <w:rFonts w:ascii="Times New Roman" w:hAnsi="Times New Roman"/>
                <w:b/>
                <w:sz w:val="24"/>
                <w:szCs w:val="24"/>
              </w:rPr>
              <w:t>Код</w:t>
            </w:r>
          </w:p>
        </w:tc>
        <w:tc>
          <w:tcPr>
            <w:tcW w:w="8464" w:type="dxa"/>
          </w:tcPr>
          <w:p w:rsidR="00AB35F2" w:rsidRPr="00B0659D" w:rsidRDefault="00AB35F2" w:rsidP="00F20B5E">
            <w:pPr>
              <w:spacing w:line="276" w:lineRule="auto"/>
              <w:jc w:val="both"/>
              <w:rPr>
                <w:rFonts w:ascii="Times New Roman" w:hAnsi="Times New Roman"/>
                <w:b/>
                <w:sz w:val="24"/>
                <w:szCs w:val="24"/>
              </w:rPr>
            </w:pPr>
            <w:r>
              <w:rPr>
                <w:rFonts w:ascii="Times New Roman" w:hAnsi="Times New Roman"/>
                <w:b/>
                <w:sz w:val="24"/>
                <w:szCs w:val="24"/>
              </w:rPr>
              <w:t>Наименование видов деятельности и профессиональных</w:t>
            </w:r>
            <w:r w:rsidRPr="00B0659D">
              <w:rPr>
                <w:rFonts w:ascii="Times New Roman" w:hAnsi="Times New Roman"/>
                <w:b/>
                <w:sz w:val="24"/>
                <w:szCs w:val="24"/>
              </w:rPr>
              <w:t xml:space="preserve"> компетенций</w:t>
            </w:r>
          </w:p>
        </w:tc>
      </w:tr>
      <w:tr w:rsidR="00AB35F2" w:rsidRPr="00812BDA" w:rsidTr="00F20B5E">
        <w:tc>
          <w:tcPr>
            <w:tcW w:w="1101" w:type="dxa"/>
          </w:tcPr>
          <w:p w:rsidR="00AB35F2" w:rsidRPr="00B0659D" w:rsidRDefault="00AB35F2" w:rsidP="00F20B5E">
            <w:pPr>
              <w:spacing w:line="276" w:lineRule="auto"/>
              <w:jc w:val="both"/>
              <w:rPr>
                <w:rFonts w:ascii="Times New Roman" w:hAnsi="Times New Roman"/>
                <w:sz w:val="24"/>
                <w:szCs w:val="24"/>
              </w:rPr>
            </w:pPr>
            <w:r>
              <w:rPr>
                <w:rFonts w:ascii="Times New Roman" w:hAnsi="Times New Roman"/>
                <w:sz w:val="24"/>
                <w:szCs w:val="24"/>
              </w:rPr>
              <w:t>ВД 1</w:t>
            </w:r>
          </w:p>
        </w:tc>
        <w:tc>
          <w:tcPr>
            <w:tcW w:w="8464" w:type="dxa"/>
          </w:tcPr>
          <w:p w:rsidR="00AB35F2" w:rsidRPr="00812BDA" w:rsidRDefault="00AB35F2" w:rsidP="00F20B5E">
            <w:pPr>
              <w:spacing w:line="276" w:lineRule="auto"/>
              <w:rPr>
                <w:rFonts w:ascii="Times New Roman" w:hAnsi="Times New Roman"/>
                <w:sz w:val="24"/>
                <w:szCs w:val="24"/>
              </w:rPr>
            </w:pPr>
            <w:r w:rsidRPr="00812BDA">
              <w:rPr>
                <w:rFonts w:ascii="Times New Roman" w:hAnsi="Times New Roman"/>
                <w:sz w:val="24"/>
                <w:szCs w:val="24"/>
              </w:rPr>
              <w:t xml:space="preserve">Организации ведение процессов приготовления и подготовки к реализации полуфабрикатов для блюд, кулинарных изделий сложного ассортимента  </w:t>
            </w:r>
          </w:p>
        </w:tc>
      </w:tr>
      <w:tr w:rsidR="00AB35F2" w:rsidRPr="00B0659D" w:rsidTr="00F20B5E">
        <w:tc>
          <w:tcPr>
            <w:tcW w:w="1101" w:type="dxa"/>
          </w:tcPr>
          <w:p w:rsidR="00AB35F2" w:rsidRPr="00B0659D" w:rsidRDefault="00AB35F2" w:rsidP="00F20B5E">
            <w:pPr>
              <w:jc w:val="both"/>
              <w:rPr>
                <w:rFonts w:ascii="Times New Roman" w:hAnsi="Times New Roman"/>
                <w:sz w:val="24"/>
                <w:szCs w:val="24"/>
              </w:rPr>
            </w:pPr>
            <w:r w:rsidRPr="00090B1F">
              <w:rPr>
                <w:rFonts w:ascii="Times New Roman" w:hAnsi="Times New Roman"/>
              </w:rPr>
              <w:t>ПК 1.1.</w:t>
            </w:r>
          </w:p>
        </w:tc>
        <w:tc>
          <w:tcPr>
            <w:tcW w:w="8464" w:type="dxa"/>
          </w:tcPr>
          <w:p w:rsidR="00AB35F2" w:rsidRPr="00090B1F" w:rsidRDefault="00AB35F2" w:rsidP="00F20B5E">
            <w:pPr>
              <w:spacing w:line="276" w:lineRule="auto"/>
              <w:jc w:val="both"/>
              <w:rPr>
                <w:rFonts w:ascii="Times New Roman" w:hAnsi="Times New Roman"/>
              </w:rPr>
            </w:pPr>
            <w:r w:rsidRPr="00090B1F">
              <w:rPr>
                <w:rFonts w:ascii="Times New Roman" w:hAnsi="Times New Roman"/>
              </w:rPr>
              <w:t>Организовывать подготовку рабочих мест, оборудования, сырья, материалов для приготовления полуфабрикатов в соответствии с инструкциями и регламентами.</w:t>
            </w:r>
          </w:p>
          <w:p w:rsidR="00AB35F2" w:rsidRPr="00B0659D" w:rsidRDefault="00AB35F2" w:rsidP="00F20B5E">
            <w:pPr>
              <w:rPr>
                <w:rFonts w:ascii="Times New Roman" w:hAnsi="Times New Roman"/>
                <w:sz w:val="24"/>
                <w:szCs w:val="24"/>
              </w:rPr>
            </w:pPr>
          </w:p>
        </w:tc>
      </w:tr>
      <w:tr w:rsidR="00AB35F2" w:rsidRPr="00B0659D" w:rsidTr="00F20B5E">
        <w:tc>
          <w:tcPr>
            <w:tcW w:w="1101" w:type="dxa"/>
          </w:tcPr>
          <w:p w:rsidR="00AB35F2" w:rsidRPr="00B0659D" w:rsidRDefault="00AB35F2" w:rsidP="00F20B5E">
            <w:pPr>
              <w:jc w:val="both"/>
              <w:rPr>
                <w:rFonts w:ascii="Times New Roman" w:hAnsi="Times New Roman"/>
                <w:sz w:val="24"/>
                <w:szCs w:val="24"/>
              </w:rPr>
            </w:pPr>
            <w:r>
              <w:rPr>
                <w:rFonts w:ascii="Times New Roman" w:hAnsi="Times New Roman"/>
              </w:rPr>
              <w:t>ПК 1.2</w:t>
            </w:r>
            <w:r w:rsidRPr="00090B1F">
              <w:rPr>
                <w:rFonts w:ascii="Times New Roman" w:hAnsi="Times New Roman"/>
              </w:rPr>
              <w:t>.</w:t>
            </w:r>
          </w:p>
        </w:tc>
        <w:tc>
          <w:tcPr>
            <w:tcW w:w="8464" w:type="dxa"/>
          </w:tcPr>
          <w:p w:rsidR="00AB35F2" w:rsidRPr="00090B1F" w:rsidRDefault="00AB35F2" w:rsidP="00F20B5E">
            <w:pPr>
              <w:spacing w:line="276" w:lineRule="auto"/>
              <w:jc w:val="both"/>
              <w:rPr>
                <w:rFonts w:ascii="Times New Roman" w:hAnsi="Times New Roman"/>
              </w:rPr>
            </w:pPr>
            <w:r w:rsidRPr="00090B1F">
              <w:rPr>
                <w:rFonts w:ascii="Times New Roman" w:hAnsi="Times New Roman"/>
              </w:rPr>
              <w:t>Осуществлять обработку, подготовку экзотических и редких видов сырья: овощей, грибов, рыбы, нерыбного водного сырья, дичи.</w:t>
            </w:r>
          </w:p>
          <w:p w:rsidR="00AB35F2" w:rsidRPr="00B0659D" w:rsidRDefault="00AB35F2" w:rsidP="00F20B5E">
            <w:pPr>
              <w:rPr>
                <w:rFonts w:ascii="Times New Roman" w:hAnsi="Times New Roman"/>
                <w:sz w:val="24"/>
                <w:szCs w:val="24"/>
              </w:rPr>
            </w:pPr>
          </w:p>
        </w:tc>
      </w:tr>
      <w:tr w:rsidR="00AB35F2" w:rsidRPr="00B0659D" w:rsidTr="00F20B5E">
        <w:tc>
          <w:tcPr>
            <w:tcW w:w="1101" w:type="dxa"/>
          </w:tcPr>
          <w:p w:rsidR="00AB35F2" w:rsidRPr="00B0659D" w:rsidRDefault="00AB35F2" w:rsidP="00F20B5E">
            <w:pPr>
              <w:jc w:val="both"/>
              <w:rPr>
                <w:rFonts w:ascii="Times New Roman" w:hAnsi="Times New Roman"/>
                <w:sz w:val="24"/>
                <w:szCs w:val="24"/>
              </w:rPr>
            </w:pPr>
            <w:r>
              <w:rPr>
                <w:rFonts w:ascii="Times New Roman" w:hAnsi="Times New Roman"/>
              </w:rPr>
              <w:t>ПК 1.3</w:t>
            </w:r>
            <w:r w:rsidRPr="00090B1F">
              <w:rPr>
                <w:rFonts w:ascii="Times New Roman" w:hAnsi="Times New Roman"/>
              </w:rPr>
              <w:t>.</w:t>
            </w:r>
          </w:p>
        </w:tc>
        <w:tc>
          <w:tcPr>
            <w:tcW w:w="8464" w:type="dxa"/>
          </w:tcPr>
          <w:p w:rsidR="00AB35F2" w:rsidRPr="00090B1F" w:rsidRDefault="00AB35F2" w:rsidP="00F20B5E">
            <w:pPr>
              <w:spacing w:line="276" w:lineRule="auto"/>
              <w:jc w:val="both"/>
              <w:rPr>
                <w:rFonts w:ascii="Times New Roman" w:hAnsi="Times New Roman"/>
              </w:rPr>
            </w:pPr>
            <w:r w:rsidRPr="00090B1F">
              <w:rPr>
                <w:rFonts w:ascii="Times New Roman" w:hAnsi="Times New Roman"/>
              </w:rPr>
              <w:t>Проводить приготовление и подготовку к реализации полуфабрикатов для блюд, кулинарных изделий сложного ассортимента.</w:t>
            </w:r>
          </w:p>
          <w:p w:rsidR="00AB35F2" w:rsidRPr="00B0659D" w:rsidRDefault="00AB35F2" w:rsidP="00F20B5E">
            <w:pPr>
              <w:rPr>
                <w:rFonts w:ascii="Times New Roman" w:hAnsi="Times New Roman"/>
                <w:sz w:val="24"/>
                <w:szCs w:val="24"/>
              </w:rPr>
            </w:pPr>
          </w:p>
        </w:tc>
      </w:tr>
      <w:tr w:rsidR="00AB35F2" w:rsidRPr="00B0659D" w:rsidTr="00F20B5E">
        <w:tc>
          <w:tcPr>
            <w:tcW w:w="1101" w:type="dxa"/>
          </w:tcPr>
          <w:p w:rsidR="00AB35F2" w:rsidRPr="00B0659D" w:rsidRDefault="00AB35F2" w:rsidP="00F20B5E">
            <w:pPr>
              <w:jc w:val="both"/>
              <w:rPr>
                <w:rFonts w:ascii="Times New Roman" w:hAnsi="Times New Roman"/>
                <w:sz w:val="24"/>
                <w:szCs w:val="24"/>
              </w:rPr>
            </w:pPr>
            <w:r>
              <w:rPr>
                <w:rFonts w:ascii="Times New Roman" w:hAnsi="Times New Roman"/>
              </w:rPr>
              <w:t>ПК 1.4</w:t>
            </w:r>
            <w:r w:rsidRPr="00090B1F">
              <w:rPr>
                <w:rFonts w:ascii="Times New Roman" w:hAnsi="Times New Roman"/>
              </w:rPr>
              <w:t>.</w:t>
            </w:r>
          </w:p>
        </w:tc>
        <w:tc>
          <w:tcPr>
            <w:tcW w:w="8464" w:type="dxa"/>
          </w:tcPr>
          <w:p w:rsidR="00AB35F2" w:rsidRPr="00090B1F" w:rsidRDefault="00AB35F2" w:rsidP="00F20B5E">
            <w:pPr>
              <w:spacing w:line="276" w:lineRule="auto"/>
              <w:jc w:val="both"/>
              <w:rPr>
                <w:rFonts w:ascii="Times New Roman" w:hAnsi="Times New Roman"/>
              </w:rPr>
            </w:pPr>
            <w:r w:rsidRPr="00090B1F">
              <w:rPr>
                <w:rFonts w:ascii="Times New Roman" w:hAnsi="Times New Roman"/>
              </w:rPr>
              <w:t>Осуществлять разработку, адаптацию рецептур полуфабрикатов с учетом потребностей различных категорий потребителей, видов и форм обслуживания.</w:t>
            </w:r>
          </w:p>
          <w:p w:rsidR="00AB35F2" w:rsidRPr="00B0659D" w:rsidRDefault="00AB35F2" w:rsidP="00F20B5E">
            <w:pPr>
              <w:rPr>
                <w:rFonts w:ascii="Times New Roman" w:hAnsi="Times New Roman"/>
                <w:sz w:val="24"/>
                <w:szCs w:val="24"/>
              </w:rPr>
            </w:pPr>
          </w:p>
        </w:tc>
      </w:tr>
    </w:tbl>
    <w:p w:rsidR="0017260D" w:rsidRDefault="0017260D" w:rsidP="0017260D">
      <w:pPr>
        <w:spacing w:after="0"/>
        <w:jc w:val="both"/>
        <w:rPr>
          <w:rFonts w:ascii="Times New Roman" w:hAnsi="Times New Roman"/>
          <w:sz w:val="24"/>
          <w:szCs w:val="24"/>
        </w:rPr>
      </w:pPr>
    </w:p>
    <w:p w:rsidR="0017260D" w:rsidRDefault="0017260D" w:rsidP="0017260D">
      <w:pPr>
        <w:spacing w:after="0"/>
        <w:jc w:val="both"/>
        <w:rPr>
          <w:rFonts w:ascii="Times New Roman" w:hAnsi="Times New Roman"/>
          <w:sz w:val="24"/>
          <w:szCs w:val="24"/>
        </w:rPr>
      </w:pPr>
      <w:r>
        <w:rPr>
          <w:rFonts w:ascii="Times New Roman" w:hAnsi="Times New Roman"/>
          <w:sz w:val="24"/>
          <w:szCs w:val="24"/>
        </w:rPr>
        <w:t xml:space="preserve">      Рабочая программа   может быть использована в дополнительном п</w:t>
      </w:r>
      <w:r w:rsidR="0028479E">
        <w:rPr>
          <w:rFonts w:ascii="Times New Roman" w:hAnsi="Times New Roman"/>
          <w:sz w:val="24"/>
          <w:szCs w:val="24"/>
        </w:rPr>
        <w:t>рофессиональном образовании  по профессии повар 3-4 разряда и профессиональной подготовке по профессии повар 4 разряда в организациях питания при наличии среднего общего образования. Опыт работы не тр</w:t>
      </w:r>
      <w:r w:rsidR="00B620B7">
        <w:rPr>
          <w:rFonts w:ascii="Times New Roman" w:hAnsi="Times New Roman"/>
          <w:sz w:val="24"/>
          <w:szCs w:val="24"/>
        </w:rPr>
        <w:t>е</w:t>
      </w:r>
      <w:r w:rsidR="0028479E">
        <w:rPr>
          <w:rFonts w:ascii="Times New Roman" w:hAnsi="Times New Roman"/>
          <w:sz w:val="24"/>
          <w:szCs w:val="24"/>
        </w:rPr>
        <w:t>буется.</w:t>
      </w:r>
    </w:p>
    <w:p w:rsidR="0017260D" w:rsidRDefault="004466AC" w:rsidP="0017260D">
      <w:pPr>
        <w:spacing w:after="0"/>
        <w:jc w:val="both"/>
        <w:rPr>
          <w:rFonts w:ascii="Times New Roman" w:hAnsi="Times New Roman"/>
          <w:sz w:val="24"/>
          <w:szCs w:val="24"/>
        </w:rPr>
      </w:pPr>
      <w:r>
        <w:rPr>
          <w:rFonts w:ascii="Times New Roman" w:hAnsi="Times New Roman"/>
          <w:sz w:val="24"/>
          <w:szCs w:val="24"/>
        </w:rPr>
        <w:t xml:space="preserve">     Процесс изучения модуля направлен на освоение следующих общих компетенций, включающих в себя способность:</w:t>
      </w:r>
    </w:p>
    <w:p w:rsidR="004466AC" w:rsidRDefault="004466AC" w:rsidP="0017260D">
      <w:pPr>
        <w:spacing w:after="0"/>
        <w:jc w:val="both"/>
        <w:rPr>
          <w:rFonts w:ascii="Times New Roman" w:hAnsi="Times New Roman"/>
          <w:sz w:val="24"/>
          <w:szCs w:val="24"/>
        </w:rPr>
      </w:pPr>
    </w:p>
    <w:tbl>
      <w:tblPr>
        <w:tblStyle w:val="a4"/>
        <w:tblW w:w="0" w:type="auto"/>
        <w:tblLook w:val="04A0"/>
      </w:tblPr>
      <w:tblGrid>
        <w:gridCol w:w="1101"/>
        <w:gridCol w:w="8464"/>
      </w:tblGrid>
      <w:tr w:rsidR="00F90032" w:rsidRPr="001F0911" w:rsidTr="0098620A">
        <w:tc>
          <w:tcPr>
            <w:tcW w:w="1101" w:type="dxa"/>
          </w:tcPr>
          <w:p w:rsidR="00F90032" w:rsidRPr="001F0911" w:rsidRDefault="00F90032" w:rsidP="0098620A">
            <w:pPr>
              <w:spacing w:line="276" w:lineRule="auto"/>
              <w:jc w:val="both"/>
              <w:rPr>
                <w:rFonts w:ascii="Times New Roman" w:hAnsi="Times New Roman" w:cs="Times New Roman"/>
                <w:b/>
                <w:sz w:val="24"/>
                <w:szCs w:val="24"/>
              </w:rPr>
            </w:pPr>
            <w:r w:rsidRPr="001F0911">
              <w:rPr>
                <w:rFonts w:ascii="Times New Roman" w:hAnsi="Times New Roman" w:cs="Times New Roman"/>
                <w:b/>
                <w:sz w:val="24"/>
                <w:szCs w:val="24"/>
              </w:rPr>
              <w:t>Код</w:t>
            </w:r>
          </w:p>
        </w:tc>
        <w:tc>
          <w:tcPr>
            <w:tcW w:w="8464" w:type="dxa"/>
          </w:tcPr>
          <w:p w:rsidR="00F90032" w:rsidRPr="001F0911" w:rsidRDefault="00F90032" w:rsidP="0098620A">
            <w:pPr>
              <w:spacing w:line="276" w:lineRule="auto"/>
              <w:jc w:val="both"/>
              <w:rPr>
                <w:rFonts w:ascii="Times New Roman" w:hAnsi="Times New Roman" w:cs="Times New Roman"/>
                <w:b/>
                <w:sz w:val="24"/>
                <w:szCs w:val="24"/>
              </w:rPr>
            </w:pPr>
            <w:r w:rsidRPr="001F0911">
              <w:rPr>
                <w:rFonts w:ascii="Times New Roman" w:hAnsi="Times New Roman" w:cs="Times New Roman"/>
                <w:b/>
                <w:sz w:val="24"/>
                <w:szCs w:val="24"/>
              </w:rPr>
              <w:t>Наименование общих компетенций</w:t>
            </w:r>
          </w:p>
        </w:tc>
      </w:tr>
      <w:tr w:rsidR="00F90032" w:rsidRPr="001F0911" w:rsidTr="0098620A">
        <w:tc>
          <w:tcPr>
            <w:tcW w:w="1101" w:type="dxa"/>
          </w:tcPr>
          <w:p w:rsidR="00F90032" w:rsidRPr="001F0911" w:rsidRDefault="00F90032" w:rsidP="0098620A">
            <w:pPr>
              <w:spacing w:line="276" w:lineRule="auto"/>
              <w:jc w:val="both"/>
              <w:rPr>
                <w:rFonts w:ascii="Times New Roman" w:hAnsi="Times New Roman" w:cs="Times New Roman"/>
                <w:sz w:val="24"/>
                <w:szCs w:val="24"/>
              </w:rPr>
            </w:pPr>
            <w:r w:rsidRPr="001F0911">
              <w:rPr>
                <w:rFonts w:ascii="Times New Roman" w:hAnsi="Times New Roman" w:cs="Times New Roman"/>
                <w:sz w:val="24"/>
                <w:szCs w:val="24"/>
              </w:rPr>
              <w:t>ОК 01.</w:t>
            </w:r>
          </w:p>
        </w:tc>
        <w:tc>
          <w:tcPr>
            <w:tcW w:w="8464" w:type="dxa"/>
          </w:tcPr>
          <w:p w:rsidR="00F90032" w:rsidRPr="001F0911" w:rsidRDefault="00F90032" w:rsidP="0098620A">
            <w:pPr>
              <w:widowControl w:val="0"/>
              <w:autoSpaceDE w:val="0"/>
              <w:autoSpaceDN w:val="0"/>
              <w:adjustRightInd w:val="0"/>
              <w:jc w:val="both"/>
              <w:rPr>
                <w:rFonts w:ascii="Times New Roman" w:hAnsi="Times New Roman" w:cs="Times New Roman"/>
                <w:sz w:val="24"/>
                <w:szCs w:val="24"/>
              </w:rPr>
            </w:pPr>
            <w:r w:rsidRPr="001F0911">
              <w:rPr>
                <w:rFonts w:ascii="Times New Roman" w:hAnsi="Times New Roman" w:cs="Times New Roman"/>
                <w:sz w:val="24"/>
                <w:szCs w:val="24"/>
              </w:rPr>
              <w:t>Выбирать способы решения задач профессиональной деятельности применительно к различным контекстам.</w:t>
            </w:r>
          </w:p>
        </w:tc>
      </w:tr>
      <w:tr w:rsidR="00F90032" w:rsidRPr="001F0911" w:rsidTr="0098620A">
        <w:tc>
          <w:tcPr>
            <w:tcW w:w="1101" w:type="dxa"/>
          </w:tcPr>
          <w:p w:rsidR="00F90032" w:rsidRPr="001F0911" w:rsidRDefault="00F90032" w:rsidP="0098620A">
            <w:pPr>
              <w:spacing w:line="276" w:lineRule="auto"/>
              <w:jc w:val="both"/>
              <w:rPr>
                <w:rFonts w:ascii="Times New Roman" w:hAnsi="Times New Roman" w:cs="Times New Roman"/>
                <w:sz w:val="24"/>
                <w:szCs w:val="24"/>
              </w:rPr>
            </w:pPr>
            <w:r w:rsidRPr="001F0911">
              <w:rPr>
                <w:rFonts w:ascii="Times New Roman" w:hAnsi="Times New Roman" w:cs="Times New Roman"/>
                <w:sz w:val="24"/>
                <w:szCs w:val="24"/>
              </w:rPr>
              <w:t>ОК 02.</w:t>
            </w:r>
          </w:p>
        </w:tc>
        <w:tc>
          <w:tcPr>
            <w:tcW w:w="8464" w:type="dxa"/>
          </w:tcPr>
          <w:p w:rsidR="00F90032" w:rsidRPr="001F0911" w:rsidRDefault="00F90032" w:rsidP="0098620A">
            <w:pPr>
              <w:widowControl w:val="0"/>
              <w:autoSpaceDE w:val="0"/>
              <w:autoSpaceDN w:val="0"/>
              <w:adjustRightInd w:val="0"/>
              <w:jc w:val="both"/>
              <w:rPr>
                <w:rFonts w:ascii="Times New Roman" w:hAnsi="Times New Roman" w:cs="Times New Roman"/>
                <w:sz w:val="24"/>
                <w:szCs w:val="24"/>
              </w:rPr>
            </w:pPr>
            <w:r w:rsidRPr="001F0911">
              <w:rPr>
                <w:rFonts w:ascii="Times New Roman" w:hAnsi="Times New Roman" w:cs="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F90032" w:rsidRPr="001F0911" w:rsidTr="0098620A">
        <w:tc>
          <w:tcPr>
            <w:tcW w:w="1101" w:type="dxa"/>
          </w:tcPr>
          <w:p w:rsidR="00F90032" w:rsidRPr="001F0911" w:rsidRDefault="00F90032" w:rsidP="0098620A">
            <w:pPr>
              <w:spacing w:line="276" w:lineRule="auto"/>
              <w:jc w:val="both"/>
              <w:rPr>
                <w:rFonts w:ascii="Times New Roman" w:hAnsi="Times New Roman" w:cs="Times New Roman"/>
                <w:sz w:val="24"/>
                <w:szCs w:val="24"/>
              </w:rPr>
            </w:pPr>
            <w:r w:rsidRPr="001F0911">
              <w:rPr>
                <w:rFonts w:ascii="Times New Roman" w:hAnsi="Times New Roman" w:cs="Times New Roman"/>
                <w:sz w:val="24"/>
                <w:szCs w:val="24"/>
              </w:rPr>
              <w:t>ОК 03.</w:t>
            </w:r>
          </w:p>
        </w:tc>
        <w:tc>
          <w:tcPr>
            <w:tcW w:w="8464" w:type="dxa"/>
          </w:tcPr>
          <w:p w:rsidR="00F90032" w:rsidRPr="001F0911" w:rsidRDefault="00F90032" w:rsidP="0098620A">
            <w:pPr>
              <w:widowControl w:val="0"/>
              <w:autoSpaceDE w:val="0"/>
              <w:autoSpaceDN w:val="0"/>
              <w:adjustRightInd w:val="0"/>
              <w:jc w:val="both"/>
              <w:rPr>
                <w:rFonts w:ascii="Times New Roman" w:hAnsi="Times New Roman" w:cs="Times New Roman"/>
                <w:sz w:val="24"/>
                <w:szCs w:val="24"/>
              </w:rPr>
            </w:pPr>
            <w:r w:rsidRPr="001F0911">
              <w:rPr>
                <w:rFonts w:ascii="Times New Roman" w:hAnsi="Times New Roman" w:cs="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r>
      <w:tr w:rsidR="00F90032" w:rsidRPr="001F0911" w:rsidTr="0098620A">
        <w:tc>
          <w:tcPr>
            <w:tcW w:w="1101" w:type="dxa"/>
          </w:tcPr>
          <w:p w:rsidR="00F90032" w:rsidRPr="001F0911" w:rsidRDefault="00F90032" w:rsidP="0098620A">
            <w:pPr>
              <w:spacing w:line="276" w:lineRule="auto"/>
              <w:jc w:val="both"/>
              <w:rPr>
                <w:rFonts w:ascii="Times New Roman" w:hAnsi="Times New Roman" w:cs="Times New Roman"/>
                <w:sz w:val="24"/>
                <w:szCs w:val="24"/>
              </w:rPr>
            </w:pPr>
            <w:r w:rsidRPr="001F0911">
              <w:rPr>
                <w:rFonts w:ascii="Times New Roman" w:hAnsi="Times New Roman" w:cs="Times New Roman"/>
                <w:sz w:val="24"/>
                <w:szCs w:val="24"/>
              </w:rPr>
              <w:t>ОК 04.</w:t>
            </w:r>
          </w:p>
        </w:tc>
        <w:tc>
          <w:tcPr>
            <w:tcW w:w="8464" w:type="dxa"/>
          </w:tcPr>
          <w:p w:rsidR="00F90032" w:rsidRPr="001F0911" w:rsidRDefault="00F90032" w:rsidP="0098620A">
            <w:pPr>
              <w:spacing w:line="276" w:lineRule="auto"/>
              <w:rPr>
                <w:rFonts w:ascii="Times New Roman" w:hAnsi="Times New Roman" w:cs="Times New Roman"/>
                <w:sz w:val="24"/>
                <w:szCs w:val="24"/>
              </w:rPr>
            </w:pPr>
            <w:r w:rsidRPr="001F0911">
              <w:rPr>
                <w:rFonts w:ascii="Times New Roman" w:hAnsi="Times New Roman" w:cs="Times New Roman"/>
                <w:sz w:val="24"/>
                <w:szCs w:val="24"/>
              </w:rPr>
              <w:t>Эффективно взаимодействовать и работать в коллективе и команде.</w:t>
            </w:r>
          </w:p>
        </w:tc>
      </w:tr>
      <w:tr w:rsidR="00F90032" w:rsidRPr="001F0911" w:rsidTr="0098620A">
        <w:tc>
          <w:tcPr>
            <w:tcW w:w="1101" w:type="dxa"/>
          </w:tcPr>
          <w:p w:rsidR="00F90032" w:rsidRPr="001F0911" w:rsidRDefault="00F90032" w:rsidP="0098620A">
            <w:pPr>
              <w:spacing w:line="276" w:lineRule="auto"/>
              <w:jc w:val="both"/>
              <w:rPr>
                <w:rFonts w:ascii="Times New Roman" w:hAnsi="Times New Roman" w:cs="Times New Roman"/>
                <w:sz w:val="24"/>
                <w:szCs w:val="24"/>
              </w:rPr>
            </w:pPr>
            <w:r w:rsidRPr="001F0911">
              <w:rPr>
                <w:rFonts w:ascii="Times New Roman" w:hAnsi="Times New Roman" w:cs="Times New Roman"/>
                <w:sz w:val="24"/>
                <w:szCs w:val="24"/>
              </w:rPr>
              <w:t>ОК 05.</w:t>
            </w:r>
          </w:p>
        </w:tc>
        <w:tc>
          <w:tcPr>
            <w:tcW w:w="8464" w:type="dxa"/>
          </w:tcPr>
          <w:p w:rsidR="00F90032" w:rsidRPr="001F0911" w:rsidRDefault="00F90032" w:rsidP="0098620A">
            <w:pPr>
              <w:widowControl w:val="0"/>
              <w:autoSpaceDE w:val="0"/>
              <w:autoSpaceDN w:val="0"/>
              <w:adjustRightInd w:val="0"/>
              <w:jc w:val="both"/>
              <w:rPr>
                <w:rFonts w:ascii="Times New Roman" w:hAnsi="Times New Roman" w:cs="Times New Roman"/>
                <w:sz w:val="24"/>
                <w:szCs w:val="24"/>
              </w:rPr>
            </w:pPr>
            <w:r w:rsidRPr="001F0911">
              <w:rPr>
                <w:rFonts w:ascii="Times New Roman" w:hAnsi="Times New Roman" w:cs="Times New Roman"/>
                <w:sz w:val="24"/>
                <w:szCs w:val="24"/>
              </w:rPr>
              <w:t xml:space="preserve">Осуществлять устную и письменную коммуникацию на государственном языке </w:t>
            </w:r>
            <w:r w:rsidRPr="001F0911">
              <w:rPr>
                <w:rFonts w:ascii="Times New Roman" w:hAnsi="Times New Roman" w:cs="Times New Roman"/>
                <w:sz w:val="24"/>
                <w:szCs w:val="24"/>
              </w:rPr>
              <w:lastRenderedPageBreak/>
              <w:t>Российской Федерации с учетом особенностей социального и культурного контекста.</w:t>
            </w:r>
          </w:p>
        </w:tc>
      </w:tr>
      <w:tr w:rsidR="00F90032" w:rsidRPr="001F0911" w:rsidTr="0098620A">
        <w:tc>
          <w:tcPr>
            <w:tcW w:w="1101" w:type="dxa"/>
          </w:tcPr>
          <w:p w:rsidR="00F90032" w:rsidRPr="001F0911" w:rsidRDefault="00F90032" w:rsidP="0098620A">
            <w:pPr>
              <w:spacing w:line="276" w:lineRule="auto"/>
              <w:jc w:val="both"/>
              <w:rPr>
                <w:rFonts w:ascii="Times New Roman" w:hAnsi="Times New Roman" w:cs="Times New Roman"/>
                <w:sz w:val="24"/>
                <w:szCs w:val="24"/>
              </w:rPr>
            </w:pPr>
            <w:r w:rsidRPr="001F0911">
              <w:rPr>
                <w:rFonts w:ascii="Times New Roman" w:hAnsi="Times New Roman" w:cs="Times New Roman"/>
                <w:sz w:val="24"/>
                <w:szCs w:val="24"/>
              </w:rPr>
              <w:lastRenderedPageBreak/>
              <w:t>ОК 06.</w:t>
            </w:r>
          </w:p>
        </w:tc>
        <w:tc>
          <w:tcPr>
            <w:tcW w:w="8464" w:type="dxa"/>
          </w:tcPr>
          <w:p w:rsidR="00F90032" w:rsidRPr="001F0911" w:rsidRDefault="00F90032" w:rsidP="0098620A">
            <w:pPr>
              <w:widowControl w:val="0"/>
              <w:autoSpaceDE w:val="0"/>
              <w:autoSpaceDN w:val="0"/>
              <w:adjustRightInd w:val="0"/>
              <w:jc w:val="both"/>
              <w:rPr>
                <w:rFonts w:ascii="Times New Roman" w:hAnsi="Times New Roman" w:cs="Times New Roman"/>
                <w:sz w:val="24"/>
                <w:szCs w:val="24"/>
              </w:rPr>
            </w:pPr>
            <w:r w:rsidRPr="001F0911">
              <w:rPr>
                <w:rFonts w:ascii="Times New Roman" w:hAnsi="Times New Roman" w:cs="Times New Roman"/>
                <w:sz w:val="24"/>
                <w:szCs w:val="24"/>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F90032" w:rsidRPr="001F0911" w:rsidTr="0098620A">
        <w:tc>
          <w:tcPr>
            <w:tcW w:w="1101" w:type="dxa"/>
          </w:tcPr>
          <w:p w:rsidR="00F90032" w:rsidRPr="001F0911" w:rsidRDefault="00F90032" w:rsidP="0098620A">
            <w:pPr>
              <w:spacing w:line="276" w:lineRule="auto"/>
              <w:jc w:val="both"/>
              <w:rPr>
                <w:rFonts w:ascii="Times New Roman" w:hAnsi="Times New Roman" w:cs="Times New Roman"/>
                <w:sz w:val="24"/>
                <w:szCs w:val="24"/>
              </w:rPr>
            </w:pPr>
            <w:r w:rsidRPr="001F0911">
              <w:rPr>
                <w:rFonts w:ascii="Times New Roman" w:hAnsi="Times New Roman" w:cs="Times New Roman"/>
                <w:sz w:val="24"/>
                <w:szCs w:val="24"/>
              </w:rPr>
              <w:t>ОК 07.</w:t>
            </w:r>
          </w:p>
        </w:tc>
        <w:tc>
          <w:tcPr>
            <w:tcW w:w="8464" w:type="dxa"/>
          </w:tcPr>
          <w:p w:rsidR="00F90032" w:rsidRPr="001F0911" w:rsidRDefault="00F90032" w:rsidP="0098620A">
            <w:pPr>
              <w:widowControl w:val="0"/>
              <w:autoSpaceDE w:val="0"/>
              <w:autoSpaceDN w:val="0"/>
              <w:adjustRightInd w:val="0"/>
              <w:jc w:val="both"/>
              <w:rPr>
                <w:rFonts w:ascii="Times New Roman" w:hAnsi="Times New Roman" w:cs="Times New Roman"/>
                <w:sz w:val="24"/>
                <w:szCs w:val="24"/>
              </w:rPr>
            </w:pPr>
            <w:r w:rsidRPr="001F0911">
              <w:rPr>
                <w:rFonts w:ascii="Times New Roman" w:hAnsi="Times New Roman" w:cs="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F90032" w:rsidRPr="001F0911" w:rsidTr="0098620A">
        <w:tc>
          <w:tcPr>
            <w:tcW w:w="1101" w:type="dxa"/>
          </w:tcPr>
          <w:p w:rsidR="00F90032" w:rsidRPr="001F0911" w:rsidRDefault="00F90032" w:rsidP="0098620A">
            <w:pPr>
              <w:spacing w:line="276" w:lineRule="auto"/>
              <w:jc w:val="both"/>
              <w:rPr>
                <w:rFonts w:ascii="Times New Roman" w:hAnsi="Times New Roman" w:cs="Times New Roman"/>
                <w:sz w:val="24"/>
                <w:szCs w:val="24"/>
              </w:rPr>
            </w:pPr>
            <w:r w:rsidRPr="001F0911">
              <w:rPr>
                <w:rFonts w:ascii="Times New Roman" w:hAnsi="Times New Roman" w:cs="Times New Roman"/>
                <w:sz w:val="24"/>
                <w:szCs w:val="24"/>
              </w:rPr>
              <w:t>ОК 08.</w:t>
            </w:r>
          </w:p>
        </w:tc>
        <w:tc>
          <w:tcPr>
            <w:tcW w:w="8464" w:type="dxa"/>
          </w:tcPr>
          <w:p w:rsidR="00F90032" w:rsidRPr="001F0911" w:rsidRDefault="00F90032" w:rsidP="0098620A">
            <w:pPr>
              <w:widowControl w:val="0"/>
              <w:autoSpaceDE w:val="0"/>
              <w:autoSpaceDN w:val="0"/>
              <w:adjustRightInd w:val="0"/>
              <w:jc w:val="both"/>
              <w:rPr>
                <w:rFonts w:ascii="Times New Roman" w:hAnsi="Times New Roman" w:cs="Times New Roman"/>
                <w:sz w:val="24"/>
                <w:szCs w:val="24"/>
              </w:rPr>
            </w:pPr>
            <w:r w:rsidRPr="001F0911">
              <w:rPr>
                <w:rFonts w:ascii="Times New Roman" w:hAnsi="Times New Roman" w:cs="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F90032" w:rsidRPr="001F0911" w:rsidTr="0098620A">
        <w:tc>
          <w:tcPr>
            <w:tcW w:w="1101" w:type="dxa"/>
          </w:tcPr>
          <w:p w:rsidR="00F90032" w:rsidRPr="001F0911" w:rsidRDefault="00F90032" w:rsidP="0098620A">
            <w:pPr>
              <w:spacing w:line="276" w:lineRule="auto"/>
              <w:jc w:val="both"/>
              <w:rPr>
                <w:rFonts w:ascii="Times New Roman" w:hAnsi="Times New Roman" w:cs="Times New Roman"/>
                <w:sz w:val="24"/>
                <w:szCs w:val="24"/>
              </w:rPr>
            </w:pPr>
            <w:r w:rsidRPr="001F0911">
              <w:rPr>
                <w:rFonts w:ascii="Times New Roman" w:hAnsi="Times New Roman" w:cs="Times New Roman"/>
                <w:sz w:val="24"/>
                <w:szCs w:val="24"/>
              </w:rPr>
              <w:t>ОК 09.</w:t>
            </w:r>
          </w:p>
        </w:tc>
        <w:tc>
          <w:tcPr>
            <w:tcW w:w="8464" w:type="dxa"/>
          </w:tcPr>
          <w:p w:rsidR="00F90032" w:rsidRPr="001F0911" w:rsidRDefault="00F90032" w:rsidP="0098620A">
            <w:pPr>
              <w:spacing w:line="276" w:lineRule="auto"/>
              <w:jc w:val="both"/>
              <w:rPr>
                <w:rFonts w:ascii="Times New Roman" w:hAnsi="Times New Roman" w:cs="Times New Roman"/>
                <w:sz w:val="24"/>
                <w:szCs w:val="24"/>
              </w:rPr>
            </w:pPr>
            <w:r w:rsidRPr="001F0911">
              <w:rPr>
                <w:rFonts w:ascii="Times New Roman" w:hAnsi="Times New Roman" w:cs="Times New Roman"/>
                <w:sz w:val="24"/>
                <w:szCs w:val="24"/>
              </w:rPr>
              <w:t>Пользоваться профессиональной документацией на государственном и иностранном языках.</w:t>
            </w:r>
          </w:p>
        </w:tc>
      </w:tr>
    </w:tbl>
    <w:p w:rsidR="004466AC" w:rsidRDefault="004466AC" w:rsidP="0017260D">
      <w:pPr>
        <w:spacing w:after="0"/>
        <w:jc w:val="both"/>
        <w:rPr>
          <w:rFonts w:ascii="Times New Roman" w:hAnsi="Times New Roman"/>
          <w:sz w:val="24"/>
          <w:szCs w:val="24"/>
        </w:rPr>
      </w:pPr>
    </w:p>
    <w:p w:rsidR="004466AC" w:rsidRDefault="004466AC" w:rsidP="0017260D">
      <w:pPr>
        <w:spacing w:after="0"/>
        <w:jc w:val="both"/>
        <w:rPr>
          <w:rFonts w:ascii="Times New Roman" w:hAnsi="Times New Roman"/>
          <w:sz w:val="24"/>
          <w:szCs w:val="24"/>
        </w:rPr>
      </w:pPr>
    </w:p>
    <w:p w:rsidR="00A0737A" w:rsidRDefault="00A0737A" w:rsidP="0017260D">
      <w:pPr>
        <w:spacing w:after="0"/>
        <w:jc w:val="both"/>
        <w:rPr>
          <w:rFonts w:ascii="Times New Roman" w:hAnsi="Times New Roman"/>
          <w:sz w:val="24"/>
          <w:szCs w:val="24"/>
        </w:rPr>
      </w:pPr>
    </w:p>
    <w:p w:rsidR="0017260D" w:rsidRDefault="0017260D" w:rsidP="001F6683">
      <w:pPr>
        <w:spacing w:after="0" w:line="240" w:lineRule="auto"/>
        <w:jc w:val="both"/>
        <w:rPr>
          <w:rFonts w:ascii="Times New Roman" w:hAnsi="Times New Roman"/>
          <w:b/>
          <w:sz w:val="24"/>
          <w:szCs w:val="24"/>
        </w:rPr>
      </w:pPr>
      <w:r w:rsidRPr="0073764F">
        <w:rPr>
          <w:rFonts w:ascii="Times New Roman" w:hAnsi="Times New Roman"/>
          <w:b/>
          <w:sz w:val="24"/>
          <w:szCs w:val="24"/>
        </w:rPr>
        <w:t>1.3</w:t>
      </w:r>
      <w:r>
        <w:rPr>
          <w:rFonts w:ascii="Times New Roman" w:hAnsi="Times New Roman"/>
          <w:sz w:val="24"/>
          <w:szCs w:val="24"/>
        </w:rPr>
        <w:t xml:space="preserve"> </w:t>
      </w:r>
      <w:r w:rsidR="0073764F">
        <w:rPr>
          <w:rFonts w:ascii="Times New Roman" w:hAnsi="Times New Roman"/>
          <w:b/>
          <w:sz w:val="24"/>
          <w:szCs w:val="24"/>
        </w:rPr>
        <w:t>Цели и задачи учебной практики</w:t>
      </w:r>
      <w:r>
        <w:rPr>
          <w:rFonts w:ascii="Times New Roman" w:hAnsi="Times New Roman"/>
          <w:b/>
          <w:sz w:val="24"/>
          <w:szCs w:val="24"/>
        </w:rPr>
        <w:t>- требования к результа</w:t>
      </w:r>
      <w:r w:rsidR="0073764F">
        <w:rPr>
          <w:rFonts w:ascii="Times New Roman" w:hAnsi="Times New Roman"/>
          <w:b/>
          <w:sz w:val="24"/>
          <w:szCs w:val="24"/>
        </w:rPr>
        <w:t>там освоения профессионального модуля</w:t>
      </w:r>
    </w:p>
    <w:p w:rsidR="00B620B7" w:rsidRPr="00FE1827" w:rsidRDefault="00B620B7" w:rsidP="00B620B7">
      <w:pPr>
        <w:ind w:firstLine="708"/>
        <w:jc w:val="both"/>
        <w:rPr>
          <w:rFonts w:ascii="Times New Roman" w:hAnsi="Times New Roman" w:cs="Times New Roman"/>
          <w:b/>
          <w:sz w:val="24"/>
          <w:szCs w:val="24"/>
        </w:rPr>
      </w:pPr>
      <w:r w:rsidRPr="00FE1827">
        <w:rPr>
          <w:rFonts w:ascii="Times New Roman" w:hAnsi="Times New Roman" w:cs="Times New Roman"/>
          <w:sz w:val="24"/>
          <w:szCs w:val="24"/>
          <w:shd w:val="clear" w:color="auto" w:fill="FFFFFF"/>
        </w:rPr>
        <w:t xml:space="preserve">Рабочая программа по </w:t>
      </w:r>
      <w:r>
        <w:rPr>
          <w:rFonts w:ascii="Times New Roman" w:hAnsi="Times New Roman"/>
          <w:sz w:val="24"/>
          <w:szCs w:val="24"/>
          <w:shd w:val="clear" w:color="auto" w:fill="FFFFFF"/>
        </w:rPr>
        <w:t>учебной практике</w:t>
      </w:r>
      <w:r w:rsidRPr="00FE1827">
        <w:rPr>
          <w:rFonts w:ascii="Times New Roman" w:hAnsi="Times New Roman" w:cs="Times New Roman"/>
          <w:sz w:val="24"/>
          <w:szCs w:val="24"/>
          <w:shd w:val="clear" w:color="auto" w:fill="FFFFFF"/>
        </w:rPr>
        <w:t xml:space="preserve"> учитывает рабочую программу воспитания через ценностные ориентиры результатов воспитания.</w:t>
      </w:r>
    </w:p>
    <w:p w:rsidR="0073764F" w:rsidRPr="0073764F" w:rsidRDefault="0073764F" w:rsidP="001F6683">
      <w:pPr>
        <w:spacing w:after="0" w:line="240" w:lineRule="auto"/>
        <w:jc w:val="both"/>
        <w:rPr>
          <w:rFonts w:ascii="Times New Roman" w:hAnsi="Times New Roman"/>
          <w:sz w:val="24"/>
          <w:szCs w:val="24"/>
        </w:rPr>
      </w:pPr>
      <w:r w:rsidRPr="0073764F">
        <w:rPr>
          <w:rFonts w:ascii="Times New Roman" w:hAnsi="Times New Roman"/>
          <w:sz w:val="24"/>
          <w:szCs w:val="24"/>
        </w:rPr>
        <w:t xml:space="preserve">     С целью овладения указанным видом профессиональной деятельности и соответствующими профессиональными компетенциями обучающихся в ходе освоения учебной практики должен:</w:t>
      </w:r>
    </w:p>
    <w:p w:rsidR="00064974" w:rsidRDefault="00403D5B" w:rsidP="001F6683">
      <w:pPr>
        <w:spacing w:after="0" w:line="240" w:lineRule="auto"/>
        <w:rPr>
          <w:rFonts w:ascii="Times New Roman" w:hAnsi="Times New Roman"/>
          <w:b/>
          <w:sz w:val="24"/>
          <w:szCs w:val="24"/>
        </w:rPr>
      </w:pPr>
      <w:r w:rsidRPr="001343CB">
        <w:rPr>
          <w:rFonts w:ascii="Times New Roman" w:hAnsi="Times New Roman"/>
          <w:b/>
          <w:sz w:val="24"/>
          <w:szCs w:val="24"/>
        </w:rPr>
        <w:t>Иметь практический опыт</w:t>
      </w:r>
      <w:r>
        <w:rPr>
          <w:rFonts w:ascii="Times New Roman" w:hAnsi="Times New Roman"/>
          <w:b/>
          <w:sz w:val="24"/>
          <w:szCs w:val="24"/>
        </w:rPr>
        <w:t>:</w:t>
      </w:r>
    </w:p>
    <w:p w:rsidR="006B79FB" w:rsidRPr="00204F4E" w:rsidRDefault="006B79FB" w:rsidP="001F6683">
      <w:pPr>
        <w:pStyle w:val="a5"/>
        <w:jc w:val="both"/>
        <w:rPr>
          <w:rFonts w:ascii="Times New Roman" w:hAnsi="Times New Roman" w:cs="Times New Roman"/>
        </w:rPr>
      </w:pPr>
      <w:r>
        <w:rPr>
          <w:rFonts w:ascii="Times New Roman" w:hAnsi="Times New Roman" w:cs="Times New Roman"/>
        </w:rPr>
        <w:t xml:space="preserve">- </w:t>
      </w:r>
      <w:r w:rsidRPr="00204F4E">
        <w:rPr>
          <w:rFonts w:ascii="Times New Roman" w:hAnsi="Times New Roman" w:cs="Times New Roman"/>
        </w:rPr>
        <w:t>разработке ассортимента полуфабрикатов;</w:t>
      </w:r>
    </w:p>
    <w:p w:rsidR="006B79FB" w:rsidRPr="00204F4E" w:rsidRDefault="006B79FB" w:rsidP="001F6683">
      <w:pPr>
        <w:pStyle w:val="a5"/>
        <w:jc w:val="both"/>
        <w:rPr>
          <w:rFonts w:ascii="Times New Roman" w:hAnsi="Times New Roman" w:cs="Times New Roman"/>
        </w:rPr>
      </w:pPr>
      <w:r>
        <w:rPr>
          <w:rFonts w:ascii="Times New Roman" w:hAnsi="Times New Roman" w:cs="Times New Roman"/>
        </w:rPr>
        <w:t xml:space="preserve">- </w:t>
      </w:r>
      <w:r w:rsidRPr="00204F4E">
        <w:rPr>
          <w:rFonts w:ascii="Times New Roman" w:hAnsi="Times New Roman" w:cs="Times New Roman"/>
        </w:rPr>
        <w:t>разработке, адаптации рецептур полуфабрикатов с учетом взаимозаменяемости сырья, продуктов, изменения выхода полуфабрикатов;</w:t>
      </w:r>
    </w:p>
    <w:p w:rsidR="006B79FB" w:rsidRPr="00204F4E" w:rsidRDefault="006B79FB" w:rsidP="001F6683">
      <w:pPr>
        <w:pStyle w:val="a5"/>
        <w:jc w:val="both"/>
        <w:rPr>
          <w:rFonts w:ascii="Times New Roman" w:hAnsi="Times New Roman" w:cs="Times New Roman"/>
        </w:rPr>
      </w:pPr>
      <w:r>
        <w:rPr>
          <w:rFonts w:ascii="Times New Roman" w:hAnsi="Times New Roman" w:cs="Times New Roman"/>
        </w:rPr>
        <w:t xml:space="preserve">- </w:t>
      </w:r>
      <w:r w:rsidRPr="00204F4E">
        <w:rPr>
          <w:rFonts w:ascii="Times New Roman" w:hAnsi="Times New Roman" w:cs="Times New Roman"/>
        </w:rPr>
        <w:t>организации и проведении подготовки рабочих мест, подготовки к работе и безопасной эксплуатации технологического оборудования, производственного инвентаря, инструментов, весоизмерительных приборов в соответствии с инструкциями и регламентами;</w:t>
      </w:r>
    </w:p>
    <w:p w:rsidR="006B79FB" w:rsidRPr="00204F4E" w:rsidRDefault="006B79FB" w:rsidP="001F6683">
      <w:pPr>
        <w:pStyle w:val="a5"/>
        <w:jc w:val="both"/>
        <w:rPr>
          <w:rFonts w:ascii="Times New Roman" w:hAnsi="Times New Roman" w:cs="Times New Roman"/>
        </w:rPr>
      </w:pPr>
      <w:r>
        <w:rPr>
          <w:rFonts w:ascii="Times New Roman" w:hAnsi="Times New Roman" w:cs="Times New Roman"/>
        </w:rPr>
        <w:t xml:space="preserve">- </w:t>
      </w:r>
      <w:r w:rsidRPr="00204F4E">
        <w:rPr>
          <w:rFonts w:ascii="Times New Roman" w:hAnsi="Times New Roman" w:cs="Times New Roman"/>
        </w:rPr>
        <w:t>подборе в соответствии с технологическими требованиями, оценке качества, безопасности, обработке различными методами экзотических и редких видов сырья, приготовлении полуфабрикатов сложного ассортимента;</w:t>
      </w:r>
    </w:p>
    <w:p w:rsidR="006B79FB" w:rsidRPr="00204F4E" w:rsidRDefault="006B79FB" w:rsidP="001F6683">
      <w:pPr>
        <w:pStyle w:val="a5"/>
        <w:jc w:val="both"/>
        <w:rPr>
          <w:rFonts w:ascii="Times New Roman" w:hAnsi="Times New Roman" w:cs="Times New Roman"/>
        </w:rPr>
      </w:pPr>
      <w:r>
        <w:rPr>
          <w:rFonts w:ascii="Times New Roman" w:hAnsi="Times New Roman" w:cs="Times New Roman"/>
        </w:rPr>
        <w:t xml:space="preserve">- </w:t>
      </w:r>
      <w:r w:rsidRPr="00204F4E">
        <w:rPr>
          <w:rFonts w:ascii="Times New Roman" w:hAnsi="Times New Roman" w:cs="Times New Roman"/>
        </w:rPr>
        <w:t>упаковке, хранении готовой продукции и обработанного сырья с учетом требований к безопасности;</w:t>
      </w:r>
    </w:p>
    <w:p w:rsidR="006B79FB" w:rsidRPr="00204F4E" w:rsidRDefault="006B79FB" w:rsidP="001F6683">
      <w:pPr>
        <w:pStyle w:val="a5"/>
        <w:jc w:val="both"/>
        <w:rPr>
          <w:rFonts w:ascii="Times New Roman" w:hAnsi="Times New Roman" w:cs="Times New Roman"/>
        </w:rPr>
      </w:pPr>
      <w:r>
        <w:rPr>
          <w:rFonts w:ascii="Times New Roman" w:hAnsi="Times New Roman" w:cs="Times New Roman"/>
        </w:rPr>
        <w:t xml:space="preserve">- </w:t>
      </w:r>
      <w:r w:rsidRPr="00204F4E">
        <w:rPr>
          <w:rFonts w:ascii="Times New Roman" w:hAnsi="Times New Roman" w:cs="Times New Roman"/>
        </w:rPr>
        <w:t>контроле качества и безопасности обработанного сырья и полуфабрикатов;</w:t>
      </w:r>
    </w:p>
    <w:p w:rsidR="006B79FB" w:rsidRDefault="006B79FB" w:rsidP="001F6683">
      <w:pPr>
        <w:spacing w:after="0" w:line="240" w:lineRule="auto"/>
        <w:jc w:val="both"/>
        <w:rPr>
          <w:rFonts w:ascii="Times New Roman" w:hAnsi="Times New Roman"/>
        </w:rPr>
      </w:pPr>
      <w:r>
        <w:rPr>
          <w:rFonts w:ascii="Times New Roman" w:hAnsi="Times New Roman"/>
        </w:rPr>
        <w:t xml:space="preserve">- </w:t>
      </w:r>
      <w:r w:rsidRPr="00204F4E">
        <w:rPr>
          <w:rFonts w:ascii="Times New Roman" w:hAnsi="Times New Roman"/>
        </w:rPr>
        <w:t>контроле хранения и расхода продуктов.</w:t>
      </w:r>
    </w:p>
    <w:p w:rsidR="008C3A4D" w:rsidRDefault="008C3A4D" w:rsidP="001F6683">
      <w:pPr>
        <w:spacing w:after="0" w:line="240" w:lineRule="auto"/>
        <w:jc w:val="both"/>
        <w:rPr>
          <w:rFonts w:ascii="Times New Roman" w:hAnsi="Times New Roman"/>
          <w:b/>
          <w:sz w:val="24"/>
          <w:szCs w:val="24"/>
        </w:rPr>
      </w:pPr>
      <w:r>
        <w:rPr>
          <w:rFonts w:ascii="Times New Roman" w:hAnsi="Times New Roman"/>
          <w:b/>
          <w:sz w:val="24"/>
          <w:szCs w:val="24"/>
        </w:rPr>
        <w:t>у</w:t>
      </w:r>
      <w:r w:rsidRPr="001343CB">
        <w:rPr>
          <w:rFonts w:ascii="Times New Roman" w:hAnsi="Times New Roman"/>
          <w:b/>
          <w:sz w:val="24"/>
          <w:szCs w:val="24"/>
        </w:rPr>
        <w:t>мет</w:t>
      </w:r>
      <w:r>
        <w:rPr>
          <w:rFonts w:ascii="Times New Roman" w:hAnsi="Times New Roman"/>
          <w:b/>
          <w:sz w:val="24"/>
          <w:szCs w:val="24"/>
        </w:rPr>
        <w:t>ь:</w:t>
      </w:r>
    </w:p>
    <w:p w:rsidR="000007F5" w:rsidRDefault="00D217D4" w:rsidP="001F6683">
      <w:pPr>
        <w:pStyle w:val="a5"/>
      </w:pPr>
      <w:r>
        <w:t xml:space="preserve">- </w:t>
      </w:r>
      <w:r w:rsidR="000007F5">
        <w:t>разрабатывать, изменять ассортимент, разрабатывать и адаптировать рецептуры полуфабрикатов в зависимости от изменения спроса;</w:t>
      </w:r>
    </w:p>
    <w:p w:rsidR="000007F5" w:rsidRDefault="00D217D4" w:rsidP="001F6683">
      <w:pPr>
        <w:pStyle w:val="a5"/>
      </w:pPr>
      <w:r>
        <w:t xml:space="preserve">- </w:t>
      </w:r>
      <w:r w:rsidR="000007F5">
        <w:t>обеспечивать наличие, контролировать хранение и рациональное использование сырья, продуктов и материалов с учетом нормативов, требований к безопасности;</w:t>
      </w:r>
    </w:p>
    <w:p w:rsidR="000007F5" w:rsidRDefault="00D217D4" w:rsidP="001F6683">
      <w:pPr>
        <w:pStyle w:val="a5"/>
      </w:pPr>
      <w:r>
        <w:t xml:space="preserve">- </w:t>
      </w:r>
      <w:r w:rsidR="000007F5">
        <w:t>оценивать их качество и соответствие технологическим требованиям;</w:t>
      </w:r>
    </w:p>
    <w:p w:rsidR="000007F5" w:rsidRDefault="00D217D4" w:rsidP="001F6683">
      <w:pPr>
        <w:pStyle w:val="a5"/>
      </w:pPr>
      <w:r>
        <w:t xml:space="preserve">- </w:t>
      </w:r>
      <w:r w:rsidR="000007F5">
        <w:t>организовывать и проводить подготовку рабочих мест, технологического оборудования, производственного инвентаря, инструментов, весоизмерительных приборов в соответствии с инструкциями и регламентами;</w:t>
      </w:r>
    </w:p>
    <w:p w:rsidR="000007F5" w:rsidRDefault="00D217D4" w:rsidP="001F6683">
      <w:pPr>
        <w:pStyle w:val="a5"/>
      </w:pPr>
      <w:r>
        <w:t xml:space="preserve">- </w:t>
      </w:r>
      <w:r w:rsidR="000007F5">
        <w:t xml:space="preserve">применять регламенты, стандарты и нормативно-техническую документацию, соблюдать </w:t>
      </w:r>
      <w:r w:rsidR="000007F5">
        <w:lastRenderedPageBreak/>
        <w:t>санитарно-эпидемиологические требования;</w:t>
      </w:r>
    </w:p>
    <w:p w:rsidR="000007F5" w:rsidRDefault="00D217D4" w:rsidP="001F6683">
      <w:pPr>
        <w:pStyle w:val="a5"/>
      </w:pPr>
      <w:r>
        <w:t xml:space="preserve">- </w:t>
      </w:r>
      <w:r w:rsidR="000007F5">
        <w:t>соблюдать правила сочетаемости, взаимозаменяемости основного сырья и дополнительных ингредиентов, применения ароматических веществ;</w:t>
      </w:r>
    </w:p>
    <w:p w:rsidR="008513C8" w:rsidRDefault="00D217D4" w:rsidP="001F6683">
      <w:pPr>
        <w:pStyle w:val="a5"/>
      </w:pPr>
      <w:r>
        <w:t xml:space="preserve">- </w:t>
      </w:r>
      <w:r w:rsidR="000007F5">
        <w:t>использовать различные способы обработки, подготовки экзотических</w:t>
      </w:r>
      <w:r w:rsidR="008513C8">
        <w:t xml:space="preserve"> и редких видов сырья, приготовления полуфабрикатов сложного ассортимента;</w:t>
      </w:r>
    </w:p>
    <w:p w:rsidR="008513C8" w:rsidRDefault="00D217D4" w:rsidP="001F6683">
      <w:pPr>
        <w:pStyle w:val="a5"/>
      </w:pPr>
      <w:r>
        <w:t xml:space="preserve">- </w:t>
      </w:r>
      <w:r w:rsidR="008513C8">
        <w:t>организовывать упаковку на вынос, хранение с учетом требований к безопасности готовой продукции.</w:t>
      </w:r>
    </w:p>
    <w:p w:rsidR="00611061" w:rsidRDefault="009040E4" w:rsidP="001F6683">
      <w:pPr>
        <w:spacing w:after="0" w:line="240" w:lineRule="auto"/>
        <w:rPr>
          <w:rFonts w:ascii="Times New Roman" w:hAnsi="Times New Roman" w:cs="Times New Roman"/>
          <w:b/>
          <w:sz w:val="24"/>
          <w:szCs w:val="24"/>
        </w:rPr>
      </w:pPr>
      <w:r>
        <w:rPr>
          <w:rFonts w:ascii="Times New Roman" w:hAnsi="Times New Roman" w:cs="Times New Roman"/>
          <w:b/>
          <w:sz w:val="24"/>
          <w:szCs w:val="24"/>
        </w:rPr>
        <w:t>з</w:t>
      </w:r>
      <w:r w:rsidR="00611061" w:rsidRPr="00611061">
        <w:rPr>
          <w:rFonts w:ascii="Times New Roman" w:hAnsi="Times New Roman" w:cs="Times New Roman"/>
          <w:b/>
          <w:sz w:val="24"/>
          <w:szCs w:val="24"/>
        </w:rPr>
        <w:t>нать:</w:t>
      </w:r>
    </w:p>
    <w:p w:rsidR="0031799D" w:rsidRPr="00EA4E6B" w:rsidRDefault="002116EA" w:rsidP="001F6683">
      <w:pPr>
        <w:pStyle w:val="a5"/>
        <w:jc w:val="both"/>
        <w:rPr>
          <w:rFonts w:ascii="Times New Roman" w:hAnsi="Times New Roman" w:cs="Times New Roman"/>
        </w:rPr>
      </w:pPr>
      <w:r>
        <w:rPr>
          <w:rFonts w:ascii="Times New Roman" w:hAnsi="Times New Roman" w:cs="Times New Roman"/>
        </w:rPr>
        <w:t xml:space="preserve">- </w:t>
      </w:r>
      <w:r w:rsidR="0031799D" w:rsidRPr="00EA4E6B">
        <w:rPr>
          <w:rFonts w:ascii="Times New Roman" w:hAnsi="Times New Roman" w:cs="Times New Roman"/>
        </w:rPr>
        <w:t>требования охраны труда, пожарной безопасности и производственной санитарии в организации питания;</w:t>
      </w:r>
    </w:p>
    <w:p w:rsidR="0031799D" w:rsidRPr="00EA4E6B" w:rsidRDefault="002116EA" w:rsidP="001F6683">
      <w:pPr>
        <w:pStyle w:val="a5"/>
        <w:jc w:val="both"/>
        <w:rPr>
          <w:rFonts w:ascii="Times New Roman" w:hAnsi="Times New Roman" w:cs="Times New Roman"/>
        </w:rPr>
      </w:pPr>
      <w:r>
        <w:rPr>
          <w:rFonts w:ascii="Times New Roman" w:hAnsi="Times New Roman" w:cs="Times New Roman"/>
        </w:rPr>
        <w:t xml:space="preserve">- </w:t>
      </w:r>
      <w:r w:rsidR="0031799D" w:rsidRPr="00EA4E6B">
        <w:rPr>
          <w:rFonts w:ascii="Times New Roman" w:hAnsi="Times New Roman" w:cs="Times New Roman"/>
        </w:rPr>
        <w:t>виды, назначение, правила безопасной эксплуатации технологического оборудования, производственного инвентаря, инструментов, весоизмерительных приборов, посуды и правила ухода за ними;</w:t>
      </w:r>
    </w:p>
    <w:p w:rsidR="0031799D" w:rsidRPr="00EA4E6B" w:rsidRDefault="002116EA" w:rsidP="001F6683">
      <w:pPr>
        <w:pStyle w:val="a5"/>
        <w:jc w:val="both"/>
        <w:rPr>
          <w:rFonts w:ascii="Times New Roman" w:hAnsi="Times New Roman" w:cs="Times New Roman"/>
        </w:rPr>
      </w:pPr>
      <w:r>
        <w:rPr>
          <w:rFonts w:ascii="Times New Roman" w:hAnsi="Times New Roman" w:cs="Times New Roman"/>
        </w:rPr>
        <w:t xml:space="preserve">- </w:t>
      </w:r>
      <w:r w:rsidR="0031799D" w:rsidRPr="00EA4E6B">
        <w:rPr>
          <w:rFonts w:ascii="Times New Roman" w:hAnsi="Times New Roman" w:cs="Times New Roman"/>
        </w:rPr>
        <w:t>ассортимент, требования к качеству, условиям и срокам хранения традиционных, экзотических и редких видов сырья, изготовленных из них полуфабрикатов;</w:t>
      </w:r>
    </w:p>
    <w:p w:rsidR="0031799D" w:rsidRPr="00EA4E6B" w:rsidRDefault="002116EA" w:rsidP="001F6683">
      <w:pPr>
        <w:pStyle w:val="a5"/>
        <w:jc w:val="both"/>
        <w:rPr>
          <w:rFonts w:ascii="Times New Roman" w:hAnsi="Times New Roman" w:cs="Times New Roman"/>
        </w:rPr>
      </w:pPr>
      <w:r>
        <w:rPr>
          <w:rFonts w:ascii="Times New Roman" w:hAnsi="Times New Roman" w:cs="Times New Roman"/>
        </w:rPr>
        <w:t xml:space="preserve">- </w:t>
      </w:r>
      <w:r w:rsidR="0031799D" w:rsidRPr="00EA4E6B">
        <w:rPr>
          <w:rFonts w:ascii="Times New Roman" w:hAnsi="Times New Roman" w:cs="Times New Roman"/>
        </w:rPr>
        <w:t>рецептуру, методы обработки экзотических и редких видов сырья, приготовления полуфабрикатов сложного ассортимента;</w:t>
      </w:r>
    </w:p>
    <w:p w:rsidR="0031799D" w:rsidRPr="00EA4E6B" w:rsidRDefault="002116EA" w:rsidP="001F6683">
      <w:pPr>
        <w:pStyle w:val="a5"/>
        <w:jc w:val="both"/>
        <w:rPr>
          <w:rFonts w:ascii="Times New Roman" w:hAnsi="Times New Roman" w:cs="Times New Roman"/>
        </w:rPr>
      </w:pPr>
      <w:r>
        <w:rPr>
          <w:rFonts w:ascii="Times New Roman" w:hAnsi="Times New Roman" w:cs="Times New Roman"/>
        </w:rPr>
        <w:t xml:space="preserve">- </w:t>
      </w:r>
      <w:r w:rsidR="0031799D" w:rsidRPr="00EA4E6B">
        <w:rPr>
          <w:rFonts w:ascii="Times New Roman" w:hAnsi="Times New Roman" w:cs="Times New Roman"/>
        </w:rPr>
        <w:t>способы сокращения потерь в процессе обработки сырья и приготовлении полуфабрикатов;</w:t>
      </w:r>
    </w:p>
    <w:p w:rsidR="0031799D" w:rsidRDefault="002116EA" w:rsidP="001F6683">
      <w:pPr>
        <w:pStyle w:val="a5"/>
        <w:jc w:val="both"/>
        <w:rPr>
          <w:rFonts w:ascii="Times New Roman" w:hAnsi="Times New Roman" w:cs="Times New Roman"/>
        </w:rPr>
      </w:pPr>
      <w:r>
        <w:rPr>
          <w:rFonts w:ascii="Times New Roman" w:hAnsi="Times New Roman" w:cs="Times New Roman"/>
        </w:rPr>
        <w:t xml:space="preserve">- </w:t>
      </w:r>
      <w:r w:rsidR="0031799D" w:rsidRPr="00EA4E6B">
        <w:rPr>
          <w:rFonts w:ascii="Times New Roman" w:hAnsi="Times New Roman" w:cs="Times New Roman"/>
        </w:rPr>
        <w:t>правила охлаждения, замораживания, условия и сроки хранения обработанного сырья, продуктов, готовых полуфабрикатов; правила составления заявок на продукты.</w:t>
      </w:r>
    </w:p>
    <w:p w:rsidR="00F73068" w:rsidRDefault="00F73068" w:rsidP="00F73068"/>
    <w:p w:rsidR="00F73068" w:rsidRPr="00557AAD" w:rsidRDefault="00F73068" w:rsidP="00F73068">
      <w:pPr>
        <w:rPr>
          <w:rFonts w:ascii="Times New Roman" w:hAnsi="Times New Roman" w:cs="Times New Roman"/>
          <w:b/>
          <w:sz w:val="24"/>
          <w:szCs w:val="24"/>
        </w:rPr>
      </w:pPr>
      <w:r w:rsidRPr="00557AAD">
        <w:rPr>
          <w:rFonts w:ascii="Times New Roman" w:hAnsi="Times New Roman" w:cs="Times New Roman"/>
          <w:b/>
          <w:sz w:val="24"/>
          <w:szCs w:val="24"/>
        </w:rPr>
        <w:t>1.3. Рекомендуемое количество часов на освоение рабочей программы учебной практики: 72 часа</w:t>
      </w:r>
    </w:p>
    <w:p w:rsidR="0031799D" w:rsidRPr="00557AAD" w:rsidRDefault="0031799D" w:rsidP="0031799D">
      <w:pPr>
        <w:jc w:val="both"/>
        <w:rPr>
          <w:rFonts w:ascii="Times New Roman" w:hAnsi="Times New Roman" w:cs="Times New Roman"/>
          <w:b/>
          <w:sz w:val="24"/>
          <w:szCs w:val="24"/>
        </w:rPr>
      </w:pPr>
    </w:p>
    <w:p w:rsidR="000007F5" w:rsidRDefault="000007F5" w:rsidP="0031799D">
      <w:pPr>
        <w:jc w:val="both"/>
        <w:rPr>
          <w:rFonts w:ascii="Times New Roman" w:hAnsi="Times New Roman" w:cs="Times New Roman"/>
          <w:b/>
          <w:sz w:val="24"/>
          <w:szCs w:val="24"/>
        </w:rPr>
      </w:pPr>
    </w:p>
    <w:p w:rsidR="00A6507F" w:rsidRDefault="00A6507F" w:rsidP="0031799D">
      <w:pPr>
        <w:jc w:val="both"/>
        <w:rPr>
          <w:rFonts w:ascii="Times New Roman" w:hAnsi="Times New Roman" w:cs="Times New Roman"/>
          <w:b/>
          <w:sz w:val="24"/>
          <w:szCs w:val="24"/>
        </w:rPr>
      </w:pPr>
    </w:p>
    <w:p w:rsidR="00A6507F" w:rsidRDefault="00A6507F" w:rsidP="0031799D">
      <w:pPr>
        <w:jc w:val="both"/>
        <w:rPr>
          <w:rFonts w:ascii="Times New Roman" w:hAnsi="Times New Roman" w:cs="Times New Roman"/>
          <w:b/>
          <w:sz w:val="24"/>
          <w:szCs w:val="24"/>
        </w:rPr>
      </w:pPr>
    </w:p>
    <w:p w:rsidR="00A6507F" w:rsidRDefault="00A6507F" w:rsidP="0031799D">
      <w:pPr>
        <w:jc w:val="both"/>
        <w:rPr>
          <w:rFonts w:ascii="Times New Roman" w:hAnsi="Times New Roman" w:cs="Times New Roman"/>
          <w:b/>
          <w:sz w:val="24"/>
          <w:szCs w:val="24"/>
        </w:rPr>
      </w:pPr>
    </w:p>
    <w:p w:rsidR="00F90032" w:rsidRDefault="00F90032" w:rsidP="0031799D">
      <w:pPr>
        <w:jc w:val="both"/>
        <w:rPr>
          <w:rFonts w:ascii="Times New Roman" w:hAnsi="Times New Roman" w:cs="Times New Roman"/>
          <w:b/>
          <w:sz w:val="24"/>
          <w:szCs w:val="24"/>
        </w:rPr>
      </w:pPr>
    </w:p>
    <w:p w:rsidR="00690FFC" w:rsidRDefault="00690FFC" w:rsidP="0031799D">
      <w:pPr>
        <w:jc w:val="both"/>
        <w:rPr>
          <w:rFonts w:ascii="Times New Roman" w:hAnsi="Times New Roman" w:cs="Times New Roman"/>
          <w:b/>
          <w:sz w:val="24"/>
          <w:szCs w:val="24"/>
        </w:rPr>
      </w:pPr>
    </w:p>
    <w:p w:rsidR="00690FFC" w:rsidRDefault="00690FFC" w:rsidP="0031799D">
      <w:pPr>
        <w:jc w:val="both"/>
        <w:rPr>
          <w:rFonts w:ascii="Times New Roman" w:hAnsi="Times New Roman" w:cs="Times New Roman"/>
          <w:b/>
          <w:sz w:val="24"/>
          <w:szCs w:val="24"/>
        </w:rPr>
      </w:pPr>
    </w:p>
    <w:p w:rsidR="00690FFC" w:rsidRDefault="00690FFC" w:rsidP="0031799D">
      <w:pPr>
        <w:jc w:val="both"/>
        <w:rPr>
          <w:rFonts w:ascii="Times New Roman" w:hAnsi="Times New Roman" w:cs="Times New Roman"/>
          <w:b/>
          <w:sz w:val="24"/>
          <w:szCs w:val="24"/>
        </w:rPr>
      </w:pPr>
    </w:p>
    <w:p w:rsidR="00690FFC" w:rsidRDefault="00690FFC" w:rsidP="0031799D">
      <w:pPr>
        <w:jc w:val="both"/>
        <w:rPr>
          <w:rFonts w:ascii="Times New Roman" w:hAnsi="Times New Roman" w:cs="Times New Roman"/>
          <w:b/>
          <w:sz w:val="24"/>
          <w:szCs w:val="24"/>
        </w:rPr>
      </w:pPr>
    </w:p>
    <w:p w:rsidR="00690FFC" w:rsidRDefault="00690FFC" w:rsidP="0031799D">
      <w:pPr>
        <w:jc w:val="both"/>
        <w:rPr>
          <w:rFonts w:ascii="Times New Roman" w:hAnsi="Times New Roman" w:cs="Times New Roman"/>
          <w:b/>
          <w:sz w:val="24"/>
          <w:szCs w:val="24"/>
        </w:rPr>
      </w:pPr>
    </w:p>
    <w:p w:rsidR="00690FFC" w:rsidRDefault="00690FFC" w:rsidP="0031799D">
      <w:pPr>
        <w:jc w:val="both"/>
        <w:rPr>
          <w:rFonts w:ascii="Times New Roman" w:hAnsi="Times New Roman" w:cs="Times New Roman"/>
          <w:b/>
          <w:sz w:val="24"/>
          <w:szCs w:val="24"/>
        </w:rPr>
      </w:pPr>
    </w:p>
    <w:p w:rsidR="00690FFC" w:rsidRDefault="00690FFC" w:rsidP="0031799D">
      <w:pPr>
        <w:jc w:val="both"/>
        <w:rPr>
          <w:rFonts w:ascii="Times New Roman" w:hAnsi="Times New Roman" w:cs="Times New Roman"/>
          <w:b/>
          <w:sz w:val="24"/>
          <w:szCs w:val="24"/>
        </w:rPr>
      </w:pPr>
    </w:p>
    <w:p w:rsidR="00A6507F" w:rsidRDefault="00A6507F" w:rsidP="0031799D">
      <w:pPr>
        <w:jc w:val="both"/>
        <w:rPr>
          <w:rFonts w:ascii="Times New Roman" w:hAnsi="Times New Roman" w:cs="Times New Roman"/>
          <w:b/>
          <w:sz w:val="24"/>
          <w:szCs w:val="24"/>
        </w:rPr>
      </w:pPr>
    </w:p>
    <w:p w:rsidR="00A6507F" w:rsidRDefault="00A6507F" w:rsidP="00A6507F">
      <w:pPr>
        <w:pStyle w:val="a3"/>
        <w:numPr>
          <w:ilvl w:val="0"/>
          <w:numId w:val="2"/>
        </w:numPr>
        <w:jc w:val="center"/>
        <w:rPr>
          <w:rFonts w:ascii="Times New Roman" w:hAnsi="Times New Roman"/>
          <w:b/>
          <w:sz w:val="24"/>
          <w:szCs w:val="24"/>
        </w:rPr>
      </w:pPr>
      <w:r>
        <w:rPr>
          <w:rFonts w:ascii="Times New Roman" w:hAnsi="Times New Roman"/>
          <w:b/>
          <w:sz w:val="24"/>
          <w:szCs w:val="24"/>
        </w:rPr>
        <w:lastRenderedPageBreak/>
        <w:t>СТРУКТУРА И СОДЕРЖАНИЕ УЧЕБНОЙ ПРАКТИКИ</w:t>
      </w:r>
    </w:p>
    <w:p w:rsidR="00A6507F" w:rsidRDefault="00A6507F" w:rsidP="00662912">
      <w:pPr>
        <w:pStyle w:val="a3"/>
        <w:numPr>
          <w:ilvl w:val="1"/>
          <w:numId w:val="2"/>
        </w:numPr>
        <w:jc w:val="center"/>
        <w:rPr>
          <w:rFonts w:ascii="Times New Roman" w:hAnsi="Times New Roman"/>
          <w:b/>
          <w:sz w:val="24"/>
          <w:szCs w:val="24"/>
        </w:rPr>
      </w:pPr>
      <w:r>
        <w:rPr>
          <w:rFonts w:ascii="Times New Roman" w:hAnsi="Times New Roman"/>
          <w:b/>
          <w:sz w:val="24"/>
          <w:szCs w:val="24"/>
        </w:rPr>
        <w:t>Тематический план учебной практики</w:t>
      </w:r>
    </w:p>
    <w:p w:rsidR="00662912" w:rsidRDefault="00662912" w:rsidP="00662912">
      <w:pPr>
        <w:pStyle w:val="a3"/>
        <w:ind w:left="360"/>
        <w:rPr>
          <w:rFonts w:ascii="Times New Roman" w:hAnsi="Times New Roman"/>
          <w:b/>
          <w:sz w:val="24"/>
          <w:szCs w:val="24"/>
        </w:rPr>
      </w:pPr>
    </w:p>
    <w:p w:rsidR="00662912" w:rsidRDefault="00662912" w:rsidP="00662912">
      <w:pPr>
        <w:pStyle w:val="a3"/>
        <w:ind w:left="360"/>
        <w:rPr>
          <w:rFonts w:ascii="Times New Roman" w:hAnsi="Times New Roman"/>
          <w:b/>
          <w:sz w:val="24"/>
          <w:szCs w:val="24"/>
        </w:rPr>
      </w:pPr>
    </w:p>
    <w:tbl>
      <w:tblPr>
        <w:tblStyle w:val="a4"/>
        <w:tblW w:w="0" w:type="auto"/>
        <w:tblInd w:w="108" w:type="dxa"/>
        <w:tblLook w:val="04A0"/>
      </w:tblPr>
      <w:tblGrid>
        <w:gridCol w:w="994"/>
        <w:gridCol w:w="3542"/>
        <w:gridCol w:w="3828"/>
        <w:gridCol w:w="1099"/>
      </w:tblGrid>
      <w:tr w:rsidR="00662912" w:rsidRPr="00A14F09" w:rsidTr="004F2C08">
        <w:tc>
          <w:tcPr>
            <w:tcW w:w="994" w:type="dxa"/>
          </w:tcPr>
          <w:p w:rsidR="00662912" w:rsidRPr="00A14F09" w:rsidRDefault="00662912" w:rsidP="00A14F09">
            <w:pPr>
              <w:pStyle w:val="a3"/>
              <w:ind w:left="0"/>
              <w:jc w:val="both"/>
              <w:rPr>
                <w:rFonts w:ascii="Times New Roman" w:hAnsi="Times New Roman"/>
                <w:b/>
                <w:sz w:val="24"/>
                <w:szCs w:val="24"/>
              </w:rPr>
            </w:pPr>
            <w:r w:rsidRPr="00A14F09">
              <w:rPr>
                <w:rFonts w:ascii="Times New Roman" w:hAnsi="Times New Roman"/>
                <w:b/>
                <w:sz w:val="24"/>
                <w:szCs w:val="24"/>
              </w:rPr>
              <w:t>КОД</w:t>
            </w:r>
          </w:p>
          <w:p w:rsidR="00662912" w:rsidRPr="00A14F09" w:rsidRDefault="00662912" w:rsidP="00A14F09">
            <w:pPr>
              <w:pStyle w:val="a3"/>
              <w:ind w:left="0"/>
              <w:jc w:val="both"/>
              <w:rPr>
                <w:rFonts w:ascii="Times New Roman" w:hAnsi="Times New Roman"/>
                <w:b/>
                <w:sz w:val="24"/>
                <w:szCs w:val="24"/>
              </w:rPr>
            </w:pPr>
            <w:r w:rsidRPr="00A14F09">
              <w:rPr>
                <w:rFonts w:ascii="Times New Roman" w:hAnsi="Times New Roman"/>
                <w:b/>
                <w:sz w:val="24"/>
                <w:szCs w:val="24"/>
              </w:rPr>
              <w:t>ПК</w:t>
            </w:r>
          </w:p>
        </w:tc>
        <w:tc>
          <w:tcPr>
            <w:tcW w:w="3542" w:type="dxa"/>
          </w:tcPr>
          <w:p w:rsidR="00662912" w:rsidRPr="00A14F09" w:rsidRDefault="00662912" w:rsidP="00A14F09">
            <w:pPr>
              <w:pStyle w:val="a3"/>
              <w:ind w:left="0"/>
              <w:jc w:val="both"/>
              <w:rPr>
                <w:rFonts w:ascii="Times New Roman" w:hAnsi="Times New Roman"/>
                <w:b/>
                <w:sz w:val="24"/>
                <w:szCs w:val="24"/>
              </w:rPr>
            </w:pPr>
            <w:r w:rsidRPr="00A14F09">
              <w:rPr>
                <w:rFonts w:ascii="Times New Roman" w:hAnsi="Times New Roman"/>
                <w:b/>
                <w:sz w:val="24"/>
                <w:szCs w:val="24"/>
              </w:rPr>
              <w:t>Наименование ПК</w:t>
            </w:r>
          </w:p>
        </w:tc>
        <w:tc>
          <w:tcPr>
            <w:tcW w:w="3828" w:type="dxa"/>
          </w:tcPr>
          <w:p w:rsidR="00662912" w:rsidRPr="00A14F09" w:rsidRDefault="00662912" w:rsidP="00A14F09">
            <w:pPr>
              <w:pStyle w:val="a3"/>
              <w:ind w:left="0"/>
              <w:jc w:val="both"/>
              <w:rPr>
                <w:rFonts w:ascii="Times New Roman" w:hAnsi="Times New Roman"/>
                <w:b/>
                <w:sz w:val="24"/>
                <w:szCs w:val="24"/>
              </w:rPr>
            </w:pPr>
            <w:r w:rsidRPr="00A14F09">
              <w:rPr>
                <w:rFonts w:ascii="Times New Roman" w:hAnsi="Times New Roman"/>
                <w:b/>
                <w:sz w:val="24"/>
                <w:szCs w:val="24"/>
              </w:rPr>
              <w:t>Виды работ, обеспечивающих формирование ПК</w:t>
            </w:r>
          </w:p>
        </w:tc>
        <w:tc>
          <w:tcPr>
            <w:tcW w:w="1099" w:type="dxa"/>
          </w:tcPr>
          <w:p w:rsidR="00662912" w:rsidRPr="00A14F09" w:rsidRDefault="00662912" w:rsidP="00A14F09">
            <w:pPr>
              <w:pStyle w:val="a3"/>
              <w:ind w:left="0"/>
              <w:jc w:val="both"/>
              <w:rPr>
                <w:rFonts w:ascii="Times New Roman" w:hAnsi="Times New Roman"/>
                <w:b/>
                <w:sz w:val="24"/>
                <w:szCs w:val="24"/>
              </w:rPr>
            </w:pPr>
            <w:r w:rsidRPr="00A14F09">
              <w:rPr>
                <w:rFonts w:ascii="Times New Roman" w:hAnsi="Times New Roman"/>
                <w:b/>
                <w:sz w:val="24"/>
                <w:szCs w:val="24"/>
              </w:rPr>
              <w:t>Объём часов</w:t>
            </w:r>
          </w:p>
        </w:tc>
      </w:tr>
      <w:tr w:rsidR="00662912" w:rsidRPr="00A14F09" w:rsidTr="004F2C08">
        <w:tc>
          <w:tcPr>
            <w:tcW w:w="994" w:type="dxa"/>
          </w:tcPr>
          <w:p w:rsidR="00662912" w:rsidRPr="00A14F09" w:rsidRDefault="00A14F09" w:rsidP="00A14F09">
            <w:pPr>
              <w:pStyle w:val="a3"/>
              <w:ind w:left="0"/>
              <w:jc w:val="both"/>
              <w:rPr>
                <w:rFonts w:ascii="Times New Roman" w:hAnsi="Times New Roman"/>
                <w:b/>
                <w:sz w:val="24"/>
                <w:szCs w:val="24"/>
              </w:rPr>
            </w:pPr>
            <w:r w:rsidRPr="00A14F09">
              <w:rPr>
                <w:rFonts w:ascii="Times New Roman" w:hAnsi="Times New Roman"/>
                <w:b/>
                <w:sz w:val="24"/>
                <w:szCs w:val="24"/>
              </w:rPr>
              <w:t>ПК</w:t>
            </w:r>
            <w:r w:rsidR="002E65DE">
              <w:rPr>
                <w:rFonts w:ascii="Times New Roman" w:hAnsi="Times New Roman"/>
                <w:b/>
                <w:sz w:val="24"/>
                <w:szCs w:val="24"/>
              </w:rPr>
              <w:t xml:space="preserve"> </w:t>
            </w:r>
            <w:r w:rsidRPr="00A14F09">
              <w:rPr>
                <w:rFonts w:ascii="Times New Roman" w:hAnsi="Times New Roman"/>
                <w:b/>
                <w:sz w:val="24"/>
                <w:szCs w:val="24"/>
              </w:rPr>
              <w:t>1.1</w:t>
            </w:r>
          </w:p>
        </w:tc>
        <w:tc>
          <w:tcPr>
            <w:tcW w:w="3542" w:type="dxa"/>
          </w:tcPr>
          <w:p w:rsidR="00662912" w:rsidRPr="00A14F09" w:rsidRDefault="00A14F09" w:rsidP="00A14F09">
            <w:pPr>
              <w:pStyle w:val="a3"/>
              <w:ind w:left="0"/>
              <w:jc w:val="both"/>
              <w:rPr>
                <w:rFonts w:ascii="Times New Roman" w:hAnsi="Times New Roman"/>
                <w:b/>
                <w:sz w:val="24"/>
                <w:szCs w:val="24"/>
              </w:rPr>
            </w:pPr>
            <w:r w:rsidRPr="00A14F09">
              <w:rPr>
                <w:rStyle w:val="2"/>
                <w:rFonts w:eastAsia="Arial Unicode MS"/>
                <w:sz w:val="24"/>
                <w:szCs w:val="24"/>
              </w:rPr>
              <w:t>Организовывать подготовку рабочих мест, оборудования, сырья, материалов для приготовления полуфабрикатов в соответствии с инструкциями и регламентами</w:t>
            </w:r>
          </w:p>
        </w:tc>
        <w:tc>
          <w:tcPr>
            <w:tcW w:w="3828" w:type="dxa"/>
          </w:tcPr>
          <w:p w:rsidR="00662912" w:rsidRPr="00825920" w:rsidRDefault="00825920" w:rsidP="00825920">
            <w:pPr>
              <w:pStyle w:val="a3"/>
              <w:ind w:left="0"/>
              <w:jc w:val="both"/>
              <w:rPr>
                <w:rFonts w:ascii="Times New Roman" w:hAnsi="Times New Roman"/>
                <w:b/>
                <w:sz w:val="24"/>
                <w:szCs w:val="24"/>
              </w:rPr>
            </w:pPr>
            <w:r w:rsidRPr="00825920">
              <w:rPr>
                <w:rStyle w:val="2"/>
                <w:rFonts w:eastAsia="Arial Unicode MS"/>
                <w:sz w:val="24"/>
                <w:szCs w:val="24"/>
              </w:rPr>
              <w:t>Оценка наличия, выбор в соответствии с технологическими требованиями, оценка качества и безопасности основных продуктов и дополнительных ингредиентов, организация их хранения до момента использования в соответствии с требованиями санитарных правил. Оформление заявок на продукты, расходные материалы, необходимые для приготовления полуфабрикатов для блюд, кулинарных изделий сложного ассортимента. Выбор с учетом способа приготовления, безопасной эксплуатации технологического оборудования, производственного инвентаря, инструментов, посуды в соответствии с правилами техники безопасности пожаробезопасности, охраны труда.</w:t>
            </w:r>
          </w:p>
        </w:tc>
        <w:tc>
          <w:tcPr>
            <w:tcW w:w="1099" w:type="dxa"/>
          </w:tcPr>
          <w:p w:rsidR="00662912" w:rsidRPr="00825920" w:rsidRDefault="00825920" w:rsidP="00825920">
            <w:pPr>
              <w:pStyle w:val="a3"/>
              <w:ind w:left="0"/>
              <w:jc w:val="center"/>
              <w:rPr>
                <w:rFonts w:ascii="Times New Roman" w:hAnsi="Times New Roman"/>
                <w:b/>
                <w:sz w:val="24"/>
                <w:szCs w:val="24"/>
              </w:rPr>
            </w:pPr>
            <w:r w:rsidRPr="00825920">
              <w:rPr>
                <w:rFonts w:ascii="Times New Roman" w:hAnsi="Times New Roman"/>
                <w:b/>
                <w:sz w:val="24"/>
                <w:szCs w:val="24"/>
              </w:rPr>
              <w:t>12</w:t>
            </w:r>
          </w:p>
        </w:tc>
      </w:tr>
      <w:tr w:rsidR="00662912" w:rsidRPr="00886413" w:rsidTr="004F2C08">
        <w:tc>
          <w:tcPr>
            <w:tcW w:w="994" w:type="dxa"/>
          </w:tcPr>
          <w:p w:rsidR="00662912" w:rsidRPr="00886413" w:rsidRDefault="002E65DE" w:rsidP="00A14F09">
            <w:pPr>
              <w:pStyle w:val="a3"/>
              <w:ind w:left="0"/>
              <w:jc w:val="both"/>
              <w:rPr>
                <w:rFonts w:ascii="Times New Roman" w:hAnsi="Times New Roman"/>
                <w:b/>
                <w:sz w:val="24"/>
                <w:szCs w:val="24"/>
              </w:rPr>
            </w:pPr>
            <w:r w:rsidRPr="00886413">
              <w:rPr>
                <w:rFonts w:ascii="Times New Roman" w:hAnsi="Times New Roman"/>
                <w:b/>
                <w:sz w:val="24"/>
                <w:szCs w:val="24"/>
              </w:rPr>
              <w:t>ПК 1.2</w:t>
            </w:r>
          </w:p>
        </w:tc>
        <w:tc>
          <w:tcPr>
            <w:tcW w:w="3542" w:type="dxa"/>
          </w:tcPr>
          <w:p w:rsidR="00662912" w:rsidRPr="00886413" w:rsidRDefault="000A6B26" w:rsidP="00A14F09">
            <w:pPr>
              <w:pStyle w:val="a3"/>
              <w:ind w:left="0"/>
              <w:jc w:val="both"/>
              <w:rPr>
                <w:rFonts w:ascii="Times New Roman" w:hAnsi="Times New Roman"/>
                <w:b/>
                <w:sz w:val="24"/>
                <w:szCs w:val="24"/>
              </w:rPr>
            </w:pPr>
            <w:r w:rsidRPr="00886413">
              <w:rPr>
                <w:rStyle w:val="2"/>
                <w:rFonts w:eastAsia="Arial Unicode MS"/>
                <w:sz w:val="24"/>
                <w:szCs w:val="24"/>
              </w:rPr>
              <w:t>Осуществлять обработку, подготовку экзотических и редких видов сырья: овощей, грибов, рыбы, нерыбного водного сырья, дичи</w:t>
            </w:r>
          </w:p>
        </w:tc>
        <w:tc>
          <w:tcPr>
            <w:tcW w:w="3828" w:type="dxa"/>
          </w:tcPr>
          <w:p w:rsidR="00662912" w:rsidRPr="00886413" w:rsidRDefault="000A6B26" w:rsidP="00A14F09">
            <w:pPr>
              <w:pStyle w:val="a3"/>
              <w:ind w:left="0"/>
              <w:jc w:val="both"/>
              <w:rPr>
                <w:rFonts w:ascii="Times New Roman" w:hAnsi="Times New Roman"/>
                <w:b/>
                <w:sz w:val="24"/>
                <w:szCs w:val="24"/>
              </w:rPr>
            </w:pPr>
            <w:r w:rsidRPr="00886413">
              <w:rPr>
                <w:rStyle w:val="2"/>
                <w:rFonts w:eastAsia="Arial Unicode MS"/>
                <w:sz w:val="24"/>
                <w:szCs w:val="24"/>
              </w:rPr>
              <w:t xml:space="preserve">Выбор, подготовка основных продуктов и дополнительных ингредиентов (вручную и механическим способом) с учетом их сочетаемости с основным продуктом. Взвешивание продуктов, их взаимозаменяемость в соответствии с нормами закладки, особенностями заказа, сезонностью. Изменение закладки продуктов в соответствии с изменением выхода холодных блюд, кулинарных изделий, закусок. Выбор, применение, комбинирование методов приготовления полуфабрикатов для блюд, кулинарных изделий сложного ассортимента с учетом типа питания, вида и кулинарных свойств используемых продуктов, требований рецептуры, последовательности приготовления, особенностей </w:t>
            </w:r>
            <w:r w:rsidRPr="00886413">
              <w:rPr>
                <w:rStyle w:val="2"/>
                <w:rFonts w:eastAsia="Arial Unicode MS"/>
                <w:sz w:val="24"/>
                <w:szCs w:val="24"/>
              </w:rPr>
              <w:lastRenderedPageBreak/>
              <w:t>заказа.</w:t>
            </w:r>
          </w:p>
        </w:tc>
        <w:tc>
          <w:tcPr>
            <w:tcW w:w="1099" w:type="dxa"/>
          </w:tcPr>
          <w:p w:rsidR="00662912" w:rsidRPr="00886413" w:rsidRDefault="000A6B26" w:rsidP="00825920">
            <w:pPr>
              <w:pStyle w:val="a3"/>
              <w:ind w:left="0"/>
              <w:jc w:val="center"/>
              <w:rPr>
                <w:rFonts w:ascii="Times New Roman" w:hAnsi="Times New Roman"/>
                <w:b/>
                <w:sz w:val="24"/>
                <w:szCs w:val="24"/>
              </w:rPr>
            </w:pPr>
            <w:r w:rsidRPr="00886413">
              <w:rPr>
                <w:rFonts w:ascii="Times New Roman" w:hAnsi="Times New Roman"/>
                <w:b/>
                <w:sz w:val="24"/>
                <w:szCs w:val="24"/>
              </w:rPr>
              <w:lastRenderedPageBreak/>
              <w:t>24</w:t>
            </w:r>
          </w:p>
        </w:tc>
      </w:tr>
      <w:tr w:rsidR="00662912" w:rsidRPr="00886413" w:rsidTr="004F2C08">
        <w:tc>
          <w:tcPr>
            <w:tcW w:w="994" w:type="dxa"/>
          </w:tcPr>
          <w:p w:rsidR="00662912" w:rsidRPr="00886413" w:rsidRDefault="003801BA" w:rsidP="00A14F09">
            <w:pPr>
              <w:pStyle w:val="a3"/>
              <w:ind w:left="0"/>
              <w:jc w:val="both"/>
              <w:rPr>
                <w:rFonts w:ascii="Times New Roman" w:hAnsi="Times New Roman"/>
                <w:b/>
                <w:sz w:val="24"/>
                <w:szCs w:val="24"/>
              </w:rPr>
            </w:pPr>
            <w:r w:rsidRPr="00886413">
              <w:rPr>
                <w:rFonts w:ascii="Times New Roman" w:hAnsi="Times New Roman"/>
                <w:b/>
                <w:sz w:val="24"/>
                <w:szCs w:val="24"/>
              </w:rPr>
              <w:lastRenderedPageBreak/>
              <w:t>ПК 1.3</w:t>
            </w:r>
          </w:p>
        </w:tc>
        <w:tc>
          <w:tcPr>
            <w:tcW w:w="3542" w:type="dxa"/>
          </w:tcPr>
          <w:p w:rsidR="00662912" w:rsidRPr="00886413" w:rsidRDefault="0068623E" w:rsidP="00A14F09">
            <w:pPr>
              <w:pStyle w:val="a3"/>
              <w:ind w:left="0"/>
              <w:jc w:val="both"/>
              <w:rPr>
                <w:rFonts w:ascii="Times New Roman" w:hAnsi="Times New Roman"/>
                <w:b/>
                <w:sz w:val="24"/>
                <w:szCs w:val="24"/>
              </w:rPr>
            </w:pPr>
            <w:r w:rsidRPr="00886413">
              <w:rPr>
                <w:rStyle w:val="2"/>
                <w:rFonts w:eastAsia="Arial Unicode MS"/>
                <w:sz w:val="24"/>
                <w:szCs w:val="24"/>
              </w:rPr>
              <w:t>Проводить приготовление и подготовку к реализации полуфабрикатов для блюд, кулинарных изделий сложного ассортимента</w:t>
            </w:r>
          </w:p>
        </w:tc>
        <w:tc>
          <w:tcPr>
            <w:tcW w:w="3828" w:type="dxa"/>
          </w:tcPr>
          <w:p w:rsidR="00662912" w:rsidRPr="00886413" w:rsidRDefault="00D10F0A" w:rsidP="00A14F09">
            <w:pPr>
              <w:pStyle w:val="a3"/>
              <w:ind w:left="0"/>
              <w:jc w:val="both"/>
              <w:rPr>
                <w:rFonts w:ascii="Times New Roman" w:hAnsi="Times New Roman"/>
                <w:b/>
                <w:sz w:val="24"/>
                <w:szCs w:val="24"/>
              </w:rPr>
            </w:pPr>
            <w:r w:rsidRPr="00886413">
              <w:rPr>
                <w:rStyle w:val="2"/>
                <w:rFonts w:eastAsia="Arial Unicode MS"/>
                <w:sz w:val="24"/>
                <w:szCs w:val="24"/>
              </w:rPr>
              <w:t>Приготовление полуфабрикатов для блюд, кулинарных изделий сложного ассортимента, в том числе региональных, с учетом рационального расхода продуктов, полуфабрикатов, соблюдения режимов приготовления, стандартов чистоты, обеспечения безопасности готовой продукции. Оценка качества полуфабрикатов для блюд, кулинарных изделий сложного ассортимента перед упаковкой на вынос. Хранение полуфабрикатов для блюд, кулинарных изделий сложного ассортимента с учетом условий и сроков. Порционирование (комплектование) полуфабрикатов для блюд, кулинарных изделий сложного ассортимента для подачи с учетом соблюдения выхода. Охлаждение и замораживание полуфабрикатов с учетом требований к безопасности пищевых продуктов. 6.Хранение свежеприготовленных, охлажденных и замороженных полуфабрикатов с учетом требований по безопасности, соблюдения режимов хранения.</w:t>
            </w:r>
          </w:p>
        </w:tc>
        <w:tc>
          <w:tcPr>
            <w:tcW w:w="1099" w:type="dxa"/>
          </w:tcPr>
          <w:p w:rsidR="00662912" w:rsidRPr="00886413" w:rsidRDefault="003801BA" w:rsidP="00825920">
            <w:pPr>
              <w:pStyle w:val="a3"/>
              <w:ind w:left="0"/>
              <w:jc w:val="center"/>
              <w:rPr>
                <w:rFonts w:ascii="Times New Roman" w:hAnsi="Times New Roman"/>
                <w:b/>
                <w:sz w:val="24"/>
                <w:szCs w:val="24"/>
              </w:rPr>
            </w:pPr>
            <w:r w:rsidRPr="00886413">
              <w:rPr>
                <w:rFonts w:ascii="Times New Roman" w:hAnsi="Times New Roman"/>
                <w:b/>
                <w:sz w:val="24"/>
                <w:szCs w:val="24"/>
              </w:rPr>
              <w:t>24</w:t>
            </w:r>
          </w:p>
        </w:tc>
      </w:tr>
      <w:tr w:rsidR="00662912" w:rsidRPr="00886413" w:rsidTr="004F2C08">
        <w:tc>
          <w:tcPr>
            <w:tcW w:w="994" w:type="dxa"/>
          </w:tcPr>
          <w:p w:rsidR="00662912" w:rsidRPr="00886413" w:rsidRDefault="003801BA" w:rsidP="00A14F09">
            <w:pPr>
              <w:pStyle w:val="a3"/>
              <w:ind w:left="0"/>
              <w:jc w:val="both"/>
              <w:rPr>
                <w:rFonts w:ascii="Times New Roman" w:hAnsi="Times New Roman"/>
                <w:b/>
                <w:sz w:val="24"/>
                <w:szCs w:val="24"/>
              </w:rPr>
            </w:pPr>
            <w:r w:rsidRPr="00886413">
              <w:rPr>
                <w:rFonts w:ascii="Times New Roman" w:hAnsi="Times New Roman"/>
                <w:b/>
                <w:sz w:val="24"/>
                <w:szCs w:val="24"/>
              </w:rPr>
              <w:t>ПК 1.4</w:t>
            </w:r>
          </w:p>
        </w:tc>
        <w:tc>
          <w:tcPr>
            <w:tcW w:w="3542" w:type="dxa"/>
          </w:tcPr>
          <w:p w:rsidR="00662912" w:rsidRPr="00886413" w:rsidRDefault="00D10F0A" w:rsidP="00A14F09">
            <w:pPr>
              <w:pStyle w:val="a3"/>
              <w:ind w:left="0"/>
              <w:jc w:val="both"/>
              <w:rPr>
                <w:rFonts w:ascii="Times New Roman" w:hAnsi="Times New Roman"/>
                <w:b/>
                <w:sz w:val="24"/>
                <w:szCs w:val="24"/>
              </w:rPr>
            </w:pPr>
            <w:r w:rsidRPr="00886413">
              <w:rPr>
                <w:rStyle w:val="2"/>
                <w:rFonts w:eastAsia="Arial Unicode MS"/>
                <w:sz w:val="24"/>
                <w:szCs w:val="24"/>
              </w:rPr>
              <w:t>Осуществлять разработку, адаптацию рецептур полуфабрикатов с учетом потребностей различных категорий потребителей, видов и форм обслуживания</w:t>
            </w:r>
          </w:p>
        </w:tc>
        <w:tc>
          <w:tcPr>
            <w:tcW w:w="3828" w:type="dxa"/>
          </w:tcPr>
          <w:p w:rsidR="00662912" w:rsidRPr="00886413" w:rsidRDefault="00D10F0A" w:rsidP="00A14F09">
            <w:pPr>
              <w:pStyle w:val="a3"/>
              <w:ind w:left="0"/>
              <w:jc w:val="both"/>
              <w:rPr>
                <w:rFonts w:ascii="Times New Roman" w:hAnsi="Times New Roman"/>
                <w:b/>
                <w:sz w:val="24"/>
                <w:szCs w:val="24"/>
              </w:rPr>
            </w:pPr>
            <w:r w:rsidRPr="00886413">
              <w:rPr>
                <w:rStyle w:val="2"/>
                <w:rFonts w:eastAsia="Arial Unicode MS"/>
                <w:sz w:val="24"/>
                <w:szCs w:val="24"/>
              </w:rPr>
              <w:t>Разработка ассортимента полуфабрикатов для блюд, кулинарных изделий сложного ассортимента с учетом потребностей различных категорий потребителей, видов и форм обслуживания. Разработка, адаптация рецептур с учетом взаимозаменяемости сырья, продуктов, изменения выхода продукции, вида и формы обслуживания.</w:t>
            </w:r>
          </w:p>
        </w:tc>
        <w:tc>
          <w:tcPr>
            <w:tcW w:w="1099" w:type="dxa"/>
          </w:tcPr>
          <w:p w:rsidR="00662912" w:rsidRPr="00886413" w:rsidRDefault="003801BA" w:rsidP="00825920">
            <w:pPr>
              <w:pStyle w:val="a3"/>
              <w:ind w:left="0"/>
              <w:jc w:val="center"/>
              <w:rPr>
                <w:rFonts w:ascii="Times New Roman" w:hAnsi="Times New Roman"/>
                <w:b/>
                <w:sz w:val="24"/>
                <w:szCs w:val="24"/>
              </w:rPr>
            </w:pPr>
            <w:r w:rsidRPr="00886413">
              <w:rPr>
                <w:rFonts w:ascii="Times New Roman" w:hAnsi="Times New Roman"/>
                <w:b/>
                <w:sz w:val="24"/>
                <w:szCs w:val="24"/>
              </w:rPr>
              <w:t>12</w:t>
            </w:r>
          </w:p>
        </w:tc>
      </w:tr>
    </w:tbl>
    <w:p w:rsidR="00853B72" w:rsidRDefault="00853B72" w:rsidP="00A14F09">
      <w:pPr>
        <w:pStyle w:val="a3"/>
        <w:ind w:left="360"/>
        <w:jc w:val="both"/>
        <w:rPr>
          <w:rFonts w:ascii="Times New Roman" w:hAnsi="Times New Roman"/>
          <w:b/>
          <w:sz w:val="24"/>
          <w:szCs w:val="24"/>
        </w:rPr>
        <w:sectPr w:rsidR="00853B72" w:rsidSect="00064974">
          <w:pgSz w:w="11906" w:h="16838"/>
          <w:pgMar w:top="1134" w:right="850" w:bottom="1134" w:left="1701" w:header="708" w:footer="708" w:gutter="0"/>
          <w:cols w:space="708"/>
          <w:docGrid w:linePitch="360"/>
        </w:sectPr>
      </w:pPr>
    </w:p>
    <w:p w:rsidR="00662912" w:rsidRDefault="00CF7537" w:rsidP="00FA2905">
      <w:pPr>
        <w:pStyle w:val="a3"/>
        <w:numPr>
          <w:ilvl w:val="1"/>
          <w:numId w:val="2"/>
        </w:numPr>
        <w:jc w:val="center"/>
        <w:rPr>
          <w:rFonts w:ascii="Times New Roman" w:hAnsi="Times New Roman"/>
          <w:b/>
          <w:sz w:val="24"/>
          <w:szCs w:val="24"/>
        </w:rPr>
      </w:pPr>
      <w:r>
        <w:rPr>
          <w:rFonts w:ascii="Times New Roman" w:hAnsi="Times New Roman"/>
          <w:b/>
          <w:sz w:val="24"/>
          <w:szCs w:val="24"/>
        </w:rPr>
        <w:lastRenderedPageBreak/>
        <w:t>Содержание учебной практики</w:t>
      </w:r>
    </w:p>
    <w:p w:rsidR="00FA2905" w:rsidRDefault="00FA2905" w:rsidP="00FA2905">
      <w:pPr>
        <w:pStyle w:val="a3"/>
        <w:ind w:left="360"/>
        <w:rPr>
          <w:rFonts w:ascii="Times New Roman" w:hAnsi="Times New Roman"/>
          <w:b/>
          <w:sz w:val="24"/>
          <w:szCs w:val="24"/>
        </w:rPr>
      </w:pPr>
    </w:p>
    <w:tbl>
      <w:tblPr>
        <w:tblStyle w:val="a4"/>
        <w:tblW w:w="0" w:type="auto"/>
        <w:tblInd w:w="360" w:type="dxa"/>
        <w:tblLook w:val="04A0"/>
      </w:tblPr>
      <w:tblGrid>
        <w:gridCol w:w="3150"/>
        <w:gridCol w:w="8931"/>
        <w:gridCol w:w="2062"/>
      </w:tblGrid>
      <w:tr w:rsidR="00FA2905" w:rsidTr="00FA2905">
        <w:tc>
          <w:tcPr>
            <w:tcW w:w="3150" w:type="dxa"/>
          </w:tcPr>
          <w:p w:rsidR="00FA2905" w:rsidRDefault="00FA2905" w:rsidP="00FA2905">
            <w:pPr>
              <w:pStyle w:val="a3"/>
              <w:ind w:left="0"/>
              <w:jc w:val="center"/>
              <w:rPr>
                <w:rFonts w:ascii="Times New Roman" w:hAnsi="Times New Roman"/>
                <w:b/>
                <w:sz w:val="24"/>
                <w:szCs w:val="24"/>
              </w:rPr>
            </w:pPr>
            <w:r>
              <w:rPr>
                <w:rFonts w:ascii="Times New Roman" w:hAnsi="Times New Roman"/>
                <w:b/>
                <w:sz w:val="24"/>
                <w:szCs w:val="24"/>
              </w:rPr>
              <w:t>Наименование разделов и тем</w:t>
            </w:r>
          </w:p>
        </w:tc>
        <w:tc>
          <w:tcPr>
            <w:tcW w:w="8931" w:type="dxa"/>
          </w:tcPr>
          <w:p w:rsidR="00FA2905" w:rsidRDefault="00FA2905" w:rsidP="00FA2905">
            <w:pPr>
              <w:pStyle w:val="a3"/>
              <w:ind w:left="360"/>
              <w:jc w:val="center"/>
              <w:rPr>
                <w:rFonts w:ascii="Times New Roman" w:hAnsi="Times New Roman"/>
                <w:b/>
                <w:sz w:val="24"/>
                <w:szCs w:val="24"/>
              </w:rPr>
            </w:pPr>
            <w:r>
              <w:rPr>
                <w:rFonts w:ascii="Times New Roman" w:hAnsi="Times New Roman"/>
                <w:b/>
                <w:sz w:val="24"/>
                <w:szCs w:val="24"/>
              </w:rPr>
              <w:t>Содержание учебной практики</w:t>
            </w:r>
          </w:p>
          <w:p w:rsidR="00FA2905" w:rsidRDefault="00FA2905" w:rsidP="00FA2905">
            <w:pPr>
              <w:pStyle w:val="a3"/>
              <w:ind w:left="360"/>
              <w:rPr>
                <w:rFonts w:ascii="Times New Roman" w:hAnsi="Times New Roman"/>
                <w:b/>
                <w:sz w:val="24"/>
                <w:szCs w:val="24"/>
              </w:rPr>
            </w:pPr>
          </w:p>
          <w:p w:rsidR="00FA2905" w:rsidRDefault="00FA2905" w:rsidP="00FA2905">
            <w:pPr>
              <w:pStyle w:val="a3"/>
              <w:ind w:left="0"/>
              <w:jc w:val="center"/>
              <w:rPr>
                <w:rFonts w:ascii="Times New Roman" w:hAnsi="Times New Roman"/>
                <w:b/>
                <w:sz w:val="24"/>
                <w:szCs w:val="24"/>
              </w:rPr>
            </w:pPr>
          </w:p>
        </w:tc>
        <w:tc>
          <w:tcPr>
            <w:tcW w:w="2062" w:type="dxa"/>
          </w:tcPr>
          <w:p w:rsidR="00FA2905" w:rsidRDefault="00FA2905" w:rsidP="00FA2905">
            <w:pPr>
              <w:pStyle w:val="a3"/>
              <w:ind w:left="0"/>
              <w:jc w:val="center"/>
              <w:rPr>
                <w:rFonts w:ascii="Times New Roman" w:hAnsi="Times New Roman"/>
                <w:b/>
                <w:sz w:val="24"/>
                <w:szCs w:val="24"/>
              </w:rPr>
            </w:pPr>
            <w:r w:rsidRPr="00A14F09">
              <w:rPr>
                <w:rFonts w:ascii="Times New Roman" w:hAnsi="Times New Roman"/>
                <w:b/>
                <w:sz w:val="24"/>
                <w:szCs w:val="24"/>
              </w:rPr>
              <w:t>Объём часов</w:t>
            </w:r>
          </w:p>
        </w:tc>
      </w:tr>
      <w:tr w:rsidR="00FA2905" w:rsidTr="00FA2905">
        <w:tc>
          <w:tcPr>
            <w:tcW w:w="3150" w:type="dxa"/>
          </w:tcPr>
          <w:p w:rsidR="00FA2905" w:rsidRDefault="00FA2905" w:rsidP="00FA2905">
            <w:pPr>
              <w:pStyle w:val="a3"/>
              <w:ind w:left="0"/>
              <w:jc w:val="center"/>
              <w:rPr>
                <w:rFonts w:ascii="Times New Roman" w:hAnsi="Times New Roman"/>
                <w:b/>
                <w:sz w:val="24"/>
                <w:szCs w:val="24"/>
              </w:rPr>
            </w:pPr>
            <w:r>
              <w:rPr>
                <w:rFonts w:ascii="Times New Roman" w:hAnsi="Times New Roman"/>
                <w:b/>
                <w:sz w:val="24"/>
                <w:szCs w:val="24"/>
              </w:rPr>
              <w:t>1</w:t>
            </w:r>
          </w:p>
        </w:tc>
        <w:tc>
          <w:tcPr>
            <w:tcW w:w="8931" w:type="dxa"/>
          </w:tcPr>
          <w:p w:rsidR="00FA2905" w:rsidRDefault="00FA2905" w:rsidP="00FA2905">
            <w:pPr>
              <w:pStyle w:val="a3"/>
              <w:ind w:left="0"/>
              <w:jc w:val="center"/>
              <w:rPr>
                <w:rFonts w:ascii="Times New Roman" w:hAnsi="Times New Roman"/>
                <w:b/>
                <w:sz w:val="24"/>
                <w:szCs w:val="24"/>
              </w:rPr>
            </w:pPr>
            <w:r>
              <w:rPr>
                <w:rFonts w:ascii="Times New Roman" w:hAnsi="Times New Roman"/>
                <w:b/>
                <w:sz w:val="24"/>
                <w:szCs w:val="24"/>
              </w:rPr>
              <w:t>2</w:t>
            </w:r>
          </w:p>
        </w:tc>
        <w:tc>
          <w:tcPr>
            <w:tcW w:w="2062" w:type="dxa"/>
          </w:tcPr>
          <w:p w:rsidR="00FA2905" w:rsidRDefault="00FA2905" w:rsidP="00FA2905">
            <w:pPr>
              <w:pStyle w:val="a3"/>
              <w:ind w:left="0"/>
              <w:jc w:val="center"/>
              <w:rPr>
                <w:rFonts w:ascii="Times New Roman" w:hAnsi="Times New Roman"/>
                <w:b/>
                <w:sz w:val="24"/>
                <w:szCs w:val="24"/>
              </w:rPr>
            </w:pPr>
            <w:r>
              <w:rPr>
                <w:rFonts w:ascii="Times New Roman" w:hAnsi="Times New Roman"/>
                <w:b/>
                <w:sz w:val="24"/>
                <w:szCs w:val="24"/>
              </w:rPr>
              <w:t>3</w:t>
            </w:r>
          </w:p>
        </w:tc>
      </w:tr>
      <w:tr w:rsidR="00FA2905" w:rsidTr="00AE245D">
        <w:tc>
          <w:tcPr>
            <w:tcW w:w="12081" w:type="dxa"/>
            <w:gridSpan w:val="2"/>
          </w:tcPr>
          <w:p w:rsidR="00FA2905" w:rsidRDefault="00FA2905" w:rsidP="00FA2905">
            <w:pPr>
              <w:pStyle w:val="a3"/>
              <w:ind w:left="0"/>
              <w:jc w:val="center"/>
              <w:rPr>
                <w:rFonts w:ascii="Times New Roman" w:hAnsi="Times New Roman"/>
                <w:b/>
                <w:sz w:val="24"/>
                <w:szCs w:val="24"/>
              </w:rPr>
            </w:pPr>
            <w:r>
              <w:rPr>
                <w:rFonts w:ascii="Times New Roman" w:hAnsi="Times New Roman"/>
                <w:b/>
                <w:sz w:val="24"/>
                <w:szCs w:val="24"/>
              </w:rPr>
              <w:t>Учебная практика</w:t>
            </w:r>
          </w:p>
        </w:tc>
        <w:tc>
          <w:tcPr>
            <w:tcW w:w="2062" w:type="dxa"/>
          </w:tcPr>
          <w:p w:rsidR="00FA2905" w:rsidRDefault="00FA2905" w:rsidP="00FA2905">
            <w:pPr>
              <w:pStyle w:val="a3"/>
              <w:ind w:left="0"/>
              <w:jc w:val="center"/>
              <w:rPr>
                <w:rFonts w:ascii="Times New Roman" w:hAnsi="Times New Roman"/>
                <w:b/>
                <w:sz w:val="24"/>
                <w:szCs w:val="24"/>
              </w:rPr>
            </w:pPr>
            <w:r>
              <w:rPr>
                <w:rFonts w:ascii="Times New Roman" w:hAnsi="Times New Roman"/>
                <w:b/>
                <w:sz w:val="24"/>
                <w:szCs w:val="24"/>
              </w:rPr>
              <w:t>72</w:t>
            </w:r>
          </w:p>
        </w:tc>
      </w:tr>
      <w:tr w:rsidR="00C67A0C" w:rsidTr="00767A81">
        <w:tc>
          <w:tcPr>
            <w:tcW w:w="12081" w:type="dxa"/>
            <w:gridSpan w:val="2"/>
          </w:tcPr>
          <w:p w:rsidR="00C67A0C" w:rsidRDefault="00C67A0C" w:rsidP="00FA2905">
            <w:pPr>
              <w:pStyle w:val="a3"/>
              <w:ind w:left="0"/>
              <w:rPr>
                <w:rFonts w:ascii="Times New Roman" w:hAnsi="Times New Roman"/>
                <w:b/>
                <w:sz w:val="24"/>
                <w:szCs w:val="24"/>
              </w:rPr>
            </w:pPr>
            <w:r>
              <w:rPr>
                <w:rStyle w:val="20"/>
                <w:rFonts w:eastAsia="Arial Unicode MS"/>
              </w:rPr>
              <w:t>Раздел 1. Организация процессов приготовления, подготовки к реализации кулинарных полуфабрикатов</w:t>
            </w:r>
          </w:p>
        </w:tc>
        <w:tc>
          <w:tcPr>
            <w:tcW w:w="2062" w:type="dxa"/>
          </w:tcPr>
          <w:p w:rsidR="00C67A0C" w:rsidRDefault="00C67A0C" w:rsidP="00FA2905">
            <w:pPr>
              <w:pStyle w:val="a3"/>
              <w:ind w:left="0"/>
              <w:jc w:val="center"/>
              <w:rPr>
                <w:rFonts w:ascii="Times New Roman" w:hAnsi="Times New Roman"/>
                <w:b/>
                <w:sz w:val="24"/>
                <w:szCs w:val="24"/>
              </w:rPr>
            </w:pPr>
            <w:r>
              <w:rPr>
                <w:rFonts w:ascii="Times New Roman" w:hAnsi="Times New Roman"/>
                <w:b/>
                <w:sz w:val="24"/>
                <w:szCs w:val="24"/>
              </w:rPr>
              <w:t>36</w:t>
            </w:r>
          </w:p>
        </w:tc>
      </w:tr>
      <w:tr w:rsidR="00C67A0C" w:rsidTr="00FA2905">
        <w:tc>
          <w:tcPr>
            <w:tcW w:w="3150" w:type="dxa"/>
            <w:vMerge w:val="restart"/>
          </w:tcPr>
          <w:p w:rsidR="00C67A0C" w:rsidRDefault="00C67A0C" w:rsidP="00C67A0C">
            <w:pPr>
              <w:spacing w:line="322" w:lineRule="exact"/>
            </w:pPr>
            <w:r>
              <w:rPr>
                <w:rStyle w:val="2"/>
                <w:rFonts w:eastAsia="Arial Unicode MS"/>
              </w:rPr>
              <w:t>Тема 1.1 Разработка</w:t>
            </w:r>
          </w:p>
          <w:p w:rsidR="00C67A0C" w:rsidRDefault="00C67A0C" w:rsidP="00C67A0C">
            <w:pPr>
              <w:spacing w:line="322" w:lineRule="exact"/>
            </w:pPr>
            <w:r>
              <w:rPr>
                <w:rStyle w:val="2"/>
                <w:rFonts w:eastAsia="Arial Unicode MS"/>
              </w:rPr>
              <w:t>ассортимента</w:t>
            </w:r>
          </w:p>
          <w:p w:rsidR="00C67A0C" w:rsidRDefault="00C67A0C" w:rsidP="00C67A0C">
            <w:pPr>
              <w:pStyle w:val="a3"/>
              <w:ind w:left="0"/>
              <w:rPr>
                <w:rFonts w:ascii="Times New Roman" w:hAnsi="Times New Roman"/>
                <w:b/>
                <w:sz w:val="24"/>
                <w:szCs w:val="24"/>
              </w:rPr>
            </w:pPr>
            <w:r>
              <w:rPr>
                <w:rStyle w:val="2"/>
                <w:rFonts w:eastAsia="Arial Unicode MS"/>
              </w:rPr>
              <w:t>полуфабрикатов.</w:t>
            </w:r>
          </w:p>
        </w:tc>
        <w:tc>
          <w:tcPr>
            <w:tcW w:w="8931" w:type="dxa"/>
          </w:tcPr>
          <w:p w:rsidR="00C67A0C" w:rsidRDefault="00C67A0C" w:rsidP="00FA2905">
            <w:pPr>
              <w:pStyle w:val="a3"/>
              <w:ind w:left="0"/>
              <w:rPr>
                <w:rFonts w:ascii="Times New Roman" w:hAnsi="Times New Roman"/>
                <w:b/>
                <w:sz w:val="24"/>
                <w:szCs w:val="24"/>
              </w:rPr>
            </w:pPr>
            <w:r>
              <w:rPr>
                <w:rStyle w:val="2"/>
                <w:rFonts w:eastAsia="Arial Unicode MS"/>
              </w:rPr>
              <w:t>Разработка ассортимента полуфабрикатов для блюд, кулинарных изделий сложного ассортимента из овощей, грибов, фруктов, рыбы и нерыбного водного сырья.</w:t>
            </w:r>
          </w:p>
        </w:tc>
        <w:tc>
          <w:tcPr>
            <w:tcW w:w="2062" w:type="dxa"/>
          </w:tcPr>
          <w:p w:rsidR="00C67A0C" w:rsidRDefault="00E83686" w:rsidP="00FA2905">
            <w:pPr>
              <w:pStyle w:val="a3"/>
              <w:ind w:left="0"/>
              <w:jc w:val="center"/>
              <w:rPr>
                <w:rFonts w:ascii="Times New Roman" w:hAnsi="Times New Roman"/>
                <w:b/>
                <w:sz w:val="24"/>
                <w:szCs w:val="24"/>
              </w:rPr>
            </w:pPr>
            <w:r>
              <w:rPr>
                <w:rFonts w:ascii="Times New Roman" w:hAnsi="Times New Roman"/>
                <w:b/>
                <w:sz w:val="24"/>
                <w:szCs w:val="24"/>
              </w:rPr>
              <w:t>6</w:t>
            </w:r>
          </w:p>
        </w:tc>
      </w:tr>
      <w:tr w:rsidR="00C67A0C" w:rsidTr="00FA2905">
        <w:tc>
          <w:tcPr>
            <w:tcW w:w="3150" w:type="dxa"/>
            <w:vMerge/>
          </w:tcPr>
          <w:p w:rsidR="00C67A0C" w:rsidRDefault="00C67A0C" w:rsidP="00FA2905">
            <w:pPr>
              <w:pStyle w:val="a3"/>
              <w:ind w:left="0"/>
              <w:rPr>
                <w:rFonts w:ascii="Times New Roman" w:hAnsi="Times New Roman"/>
                <w:b/>
                <w:sz w:val="24"/>
                <w:szCs w:val="24"/>
              </w:rPr>
            </w:pPr>
          </w:p>
        </w:tc>
        <w:tc>
          <w:tcPr>
            <w:tcW w:w="8931" w:type="dxa"/>
          </w:tcPr>
          <w:p w:rsidR="00C67A0C" w:rsidRDefault="00C67A0C" w:rsidP="00FA2905">
            <w:pPr>
              <w:pStyle w:val="a3"/>
              <w:ind w:left="0"/>
              <w:rPr>
                <w:rFonts w:ascii="Times New Roman" w:hAnsi="Times New Roman"/>
                <w:b/>
                <w:sz w:val="24"/>
                <w:szCs w:val="24"/>
              </w:rPr>
            </w:pPr>
            <w:r>
              <w:rPr>
                <w:rStyle w:val="2"/>
                <w:rFonts w:eastAsia="Arial Unicode MS"/>
              </w:rPr>
              <w:t>Разработка ассортимента полуфабрикатов для блюд, кулинарных изделий сложного ассортимента из мяса и птицы.</w:t>
            </w:r>
          </w:p>
        </w:tc>
        <w:tc>
          <w:tcPr>
            <w:tcW w:w="2062" w:type="dxa"/>
          </w:tcPr>
          <w:p w:rsidR="00C67A0C" w:rsidRDefault="00E83686" w:rsidP="00FA2905">
            <w:pPr>
              <w:pStyle w:val="a3"/>
              <w:ind w:left="0"/>
              <w:jc w:val="center"/>
              <w:rPr>
                <w:rFonts w:ascii="Times New Roman" w:hAnsi="Times New Roman"/>
                <w:b/>
                <w:sz w:val="24"/>
                <w:szCs w:val="24"/>
              </w:rPr>
            </w:pPr>
            <w:r>
              <w:rPr>
                <w:rFonts w:ascii="Times New Roman" w:hAnsi="Times New Roman"/>
                <w:b/>
                <w:sz w:val="24"/>
                <w:szCs w:val="24"/>
              </w:rPr>
              <w:t>6</w:t>
            </w:r>
          </w:p>
        </w:tc>
      </w:tr>
      <w:tr w:rsidR="00E83686" w:rsidTr="00854CCF">
        <w:tc>
          <w:tcPr>
            <w:tcW w:w="3150" w:type="dxa"/>
            <w:vMerge w:val="restart"/>
          </w:tcPr>
          <w:p w:rsidR="00E83686" w:rsidRDefault="00E83686" w:rsidP="00E83686">
            <w:pPr>
              <w:pStyle w:val="a3"/>
              <w:ind w:left="0"/>
              <w:rPr>
                <w:rFonts w:ascii="Times New Roman" w:hAnsi="Times New Roman"/>
                <w:b/>
                <w:sz w:val="24"/>
                <w:szCs w:val="24"/>
              </w:rPr>
            </w:pPr>
            <w:r>
              <w:rPr>
                <w:rStyle w:val="2"/>
                <w:rFonts w:eastAsia="Arial Unicode MS"/>
              </w:rPr>
              <w:t>Тема 1.2 Разработка, адаптация рецептур полуфабрикатов с учетом взаимозаменяемости сырья, продуктов, изменения выхода полуфабрикатов.</w:t>
            </w:r>
          </w:p>
        </w:tc>
        <w:tc>
          <w:tcPr>
            <w:tcW w:w="8931" w:type="dxa"/>
            <w:vAlign w:val="bottom"/>
          </w:tcPr>
          <w:p w:rsidR="00E83686" w:rsidRDefault="00E83686" w:rsidP="00E83686">
            <w:r>
              <w:rPr>
                <w:rStyle w:val="2"/>
                <w:rFonts w:eastAsia="Arial Unicode MS"/>
              </w:rPr>
              <w:t>Разработка, адаптация рецептур полуфабрикатов для блюд, кулинарных изделий сложного ассортимента из овощей, грибов, фруктов, рыбы и нерыбного водного сырья.</w:t>
            </w:r>
          </w:p>
        </w:tc>
        <w:tc>
          <w:tcPr>
            <w:tcW w:w="2062" w:type="dxa"/>
          </w:tcPr>
          <w:p w:rsidR="00E83686" w:rsidRDefault="00E83686" w:rsidP="00E83686">
            <w:pPr>
              <w:spacing w:line="280" w:lineRule="exact"/>
              <w:jc w:val="center"/>
            </w:pPr>
            <w:r>
              <w:rPr>
                <w:rStyle w:val="2"/>
                <w:rFonts w:eastAsia="Arial Unicode MS"/>
              </w:rPr>
              <w:t>6</w:t>
            </w:r>
          </w:p>
        </w:tc>
      </w:tr>
      <w:tr w:rsidR="00E83686" w:rsidTr="00FA2905">
        <w:tc>
          <w:tcPr>
            <w:tcW w:w="3150" w:type="dxa"/>
            <w:vMerge/>
          </w:tcPr>
          <w:p w:rsidR="00E83686" w:rsidRDefault="00E83686" w:rsidP="00E83686">
            <w:pPr>
              <w:pStyle w:val="a3"/>
              <w:ind w:left="0"/>
              <w:rPr>
                <w:rFonts w:ascii="Times New Roman" w:hAnsi="Times New Roman"/>
                <w:b/>
                <w:sz w:val="24"/>
                <w:szCs w:val="24"/>
              </w:rPr>
            </w:pPr>
          </w:p>
        </w:tc>
        <w:tc>
          <w:tcPr>
            <w:tcW w:w="8931" w:type="dxa"/>
          </w:tcPr>
          <w:p w:rsidR="00E83686" w:rsidRDefault="00E83686" w:rsidP="00E83686">
            <w:pPr>
              <w:pStyle w:val="a3"/>
              <w:ind w:left="0"/>
              <w:rPr>
                <w:rFonts w:ascii="Times New Roman" w:hAnsi="Times New Roman"/>
                <w:b/>
                <w:sz w:val="24"/>
                <w:szCs w:val="24"/>
              </w:rPr>
            </w:pPr>
            <w:r>
              <w:rPr>
                <w:rStyle w:val="2"/>
                <w:rFonts w:eastAsia="Arial Unicode MS"/>
              </w:rPr>
              <w:t>Разработка, адаптация рецептур полуфабрикатов для блюд, кулинарных изделий сложного ассортимента из мяса и птицы.</w:t>
            </w:r>
          </w:p>
        </w:tc>
        <w:tc>
          <w:tcPr>
            <w:tcW w:w="2062" w:type="dxa"/>
          </w:tcPr>
          <w:p w:rsidR="00E83686" w:rsidRDefault="00FA2F1A" w:rsidP="00E83686">
            <w:pPr>
              <w:pStyle w:val="a3"/>
              <w:ind w:left="0"/>
              <w:jc w:val="center"/>
              <w:rPr>
                <w:rFonts w:ascii="Times New Roman" w:hAnsi="Times New Roman"/>
                <w:b/>
                <w:sz w:val="24"/>
                <w:szCs w:val="24"/>
              </w:rPr>
            </w:pPr>
            <w:r>
              <w:rPr>
                <w:rFonts w:ascii="Times New Roman" w:hAnsi="Times New Roman"/>
                <w:b/>
                <w:sz w:val="24"/>
                <w:szCs w:val="24"/>
              </w:rPr>
              <w:t>6</w:t>
            </w:r>
          </w:p>
        </w:tc>
      </w:tr>
      <w:tr w:rsidR="00E83686" w:rsidTr="00FA2905">
        <w:tc>
          <w:tcPr>
            <w:tcW w:w="3150" w:type="dxa"/>
            <w:vMerge w:val="restart"/>
          </w:tcPr>
          <w:p w:rsidR="00E83686" w:rsidRDefault="00E83686" w:rsidP="00E83686">
            <w:pPr>
              <w:pStyle w:val="a3"/>
              <w:ind w:left="0"/>
              <w:rPr>
                <w:rFonts w:ascii="Times New Roman" w:hAnsi="Times New Roman"/>
                <w:b/>
                <w:sz w:val="24"/>
                <w:szCs w:val="24"/>
              </w:rPr>
            </w:pPr>
            <w:r>
              <w:rPr>
                <w:rStyle w:val="2"/>
                <w:rFonts w:eastAsia="Arial Unicode MS"/>
              </w:rPr>
              <w:t xml:space="preserve">Тема 1.3 Организация и проведение подготовки рабочих мест, подготовки к работе и безопасной эксплуатации технологического оборудования, </w:t>
            </w:r>
            <w:r>
              <w:rPr>
                <w:rStyle w:val="2"/>
                <w:rFonts w:eastAsia="Arial Unicode MS"/>
              </w:rPr>
              <w:lastRenderedPageBreak/>
              <w:t>производственного инвентаря, инструментов, весоизмерительных приборов в соответствии с инструкциями и регламентами.</w:t>
            </w:r>
          </w:p>
        </w:tc>
        <w:tc>
          <w:tcPr>
            <w:tcW w:w="8931" w:type="dxa"/>
          </w:tcPr>
          <w:p w:rsidR="00E83686" w:rsidRDefault="00E83686" w:rsidP="00E83686">
            <w:pPr>
              <w:pStyle w:val="a3"/>
              <w:ind w:left="0"/>
              <w:rPr>
                <w:rFonts w:ascii="Times New Roman" w:hAnsi="Times New Roman"/>
                <w:b/>
                <w:sz w:val="24"/>
                <w:szCs w:val="24"/>
              </w:rPr>
            </w:pPr>
            <w:r>
              <w:rPr>
                <w:rStyle w:val="2"/>
                <w:rFonts w:eastAsia="Arial Unicode MS"/>
              </w:rPr>
              <w:lastRenderedPageBreak/>
              <w:t>Организация и проведение подготовки рабочих мест при приготовлении полуфабрикатов в овощном и холодном цехах.</w:t>
            </w:r>
          </w:p>
        </w:tc>
        <w:tc>
          <w:tcPr>
            <w:tcW w:w="2062" w:type="dxa"/>
          </w:tcPr>
          <w:p w:rsidR="00E83686" w:rsidRDefault="00FA2F1A" w:rsidP="00E83686">
            <w:pPr>
              <w:pStyle w:val="a3"/>
              <w:ind w:left="0"/>
              <w:jc w:val="center"/>
              <w:rPr>
                <w:rFonts w:ascii="Times New Roman" w:hAnsi="Times New Roman"/>
                <w:b/>
                <w:sz w:val="24"/>
                <w:szCs w:val="24"/>
              </w:rPr>
            </w:pPr>
            <w:r>
              <w:rPr>
                <w:rFonts w:ascii="Times New Roman" w:hAnsi="Times New Roman"/>
                <w:b/>
                <w:sz w:val="24"/>
                <w:szCs w:val="24"/>
              </w:rPr>
              <w:t>6</w:t>
            </w:r>
          </w:p>
        </w:tc>
      </w:tr>
      <w:tr w:rsidR="00E83686" w:rsidTr="00FA2905">
        <w:tc>
          <w:tcPr>
            <w:tcW w:w="3150" w:type="dxa"/>
            <w:vMerge/>
          </w:tcPr>
          <w:p w:rsidR="00E83686" w:rsidRDefault="00E83686" w:rsidP="00E83686">
            <w:pPr>
              <w:pStyle w:val="a3"/>
              <w:ind w:left="0"/>
              <w:rPr>
                <w:rFonts w:ascii="Times New Roman" w:hAnsi="Times New Roman"/>
                <w:b/>
                <w:sz w:val="24"/>
                <w:szCs w:val="24"/>
              </w:rPr>
            </w:pPr>
          </w:p>
        </w:tc>
        <w:tc>
          <w:tcPr>
            <w:tcW w:w="8931" w:type="dxa"/>
          </w:tcPr>
          <w:p w:rsidR="00E83686" w:rsidRDefault="00E83686" w:rsidP="00E83686">
            <w:pPr>
              <w:pStyle w:val="a3"/>
              <w:ind w:left="0"/>
              <w:rPr>
                <w:rFonts w:ascii="Times New Roman" w:hAnsi="Times New Roman"/>
                <w:b/>
                <w:sz w:val="24"/>
                <w:szCs w:val="24"/>
              </w:rPr>
            </w:pPr>
            <w:r>
              <w:rPr>
                <w:rStyle w:val="2"/>
                <w:rFonts w:eastAsia="Arial Unicode MS"/>
              </w:rPr>
              <w:t>Организация и проведение подготовки рабочих мест при приготовлении полуфабрикатов в рыбном и мясном цехах.</w:t>
            </w:r>
          </w:p>
        </w:tc>
        <w:tc>
          <w:tcPr>
            <w:tcW w:w="2062" w:type="dxa"/>
          </w:tcPr>
          <w:p w:rsidR="00E83686" w:rsidRDefault="00FA2F1A" w:rsidP="00E83686">
            <w:pPr>
              <w:pStyle w:val="a3"/>
              <w:ind w:left="0"/>
              <w:jc w:val="center"/>
              <w:rPr>
                <w:rFonts w:ascii="Times New Roman" w:hAnsi="Times New Roman"/>
                <w:b/>
                <w:sz w:val="24"/>
                <w:szCs w:val="24"/>
              </w:rPr>
            </w:pPr>
            <w:r>
              <w:rPr>
                <w:rFonts w:ascii="Times New Roman" w:hAnsi="Times New Roman"/>
                <w:b/>
                <w:sz w:val="24"/>
                <w:szCs w:val="24"/>
              </w:rPr>
              <w:t>6</w:t>
            </w:r>
          </w:p>
        </w:tc>
      </w:tr>
      <w:tr w:rsidR="00FA2F1A" w:rsidTr="00A3339B">
        <w:tc>
          <w:tcPr>
            <w:tcW w:w="12081" w:type="dxa"/>
            <w:gridSpan w:val="2"/>
          </w:tcPr>
          <w:p w:rsidR="00FA2F1A" w:rsidRDefault="00063346" w:rsidP="00E83686">
            <w:pPr>
              <w:pStyle w:val="a3"/>
              <w:ind w:left="0"/>
              <w:rPr>
                <w:rFonts w:ascii="Times New Roman" w:hAnsi="Times New Roman"/>
                <w:b/>
                <w:sz w:val="24"/>
                <w:szCs w:val="24"/>
              </w:rPr>
            </w:pPr>
            <w:r>
              <w:rPr>
                <w:rStyle w:val="20"/>
                <w:rFonts w:eastAsia="Arial Unicode MS"/>
              </w:rPr>
              <w:lastRenderedPageBreak/>
              <w:t>Раздел 2. Ведение процессов обработки экзотических и редких видов сырья и приготовления полуфабрикатов для сложной кулинарной продукции</w:t>
            </w:r>
          </w:p>
        </w:tc>
        <w:tc>
          <w:tcPr>
            <w:tcW w:w="2062" w:type="dxa"/>
          </w:tcPr>
          <w:p w:rsidR="00FA2F1A" w:rsidRDefault="00FA2F1A" w:rsidP="00E83686">
            <w:pPr>
              <w:pStyle w:val="a3"/>
              <w:ind w:left="0"/>
              <w:jc w:val="center"/>
              <w:rPr>
                <w:rFonts w:ascii="Times New Roman" w:hAnsi="Times New Roman"/>
                <w:b/>
                <w:sz w:val="24"/>
                <w:szCs w:val="24"/>
              </w:rPr>
            </w:pPr>
            <w:r>
              <w:rPr>
                <w:rFonts w:ascii="Times New Roman" w:hAnsi="Times New Roman"/>
                <w:b/>
                <w:sz w:val="24"/>
                <w:szCs w:val="24"/>
              </w:rPr>
              <w:t>36</w:t>
            </w:r>
          </w:p>
        </w:tc>
      </w:tr>
      <w:tr w:rsidR="00FA2F1A" w:rsidTr="00FA2905">
        <w:tc>
          <w:tcPr>
            <w:tcW w:w="3150" w:type="dxa"/>
            <w:vMerge w:val="restart"/>
          </w:tcPr>
          <w:p w:rsidR="00FA2F1A" w:rsidRDefault="00063346" w:rsidP="00E83686">
            <w:pPr>
              <w:pStyle w:val="a3"/>
              <w:ind w:left="0"/>
              <w:rPr>
                <w:rFonts w:ascii="Times New Roman" w:hAnsi="Times New Roman"/>
                <w:b/>
                <w:sz w:val="24"/>
                <w:szCs w:val="24"/>
              </w:rPr>
            </w:pPr>
            <w:r>
              <w:rPr>
                <w:rStyle w:val="2"/>
                <w:rFonts w:eastAsia="Arial Unicode MS"/>
              </w:rPr>
              <w:t>Тема 2.1. Подбор в соответствии с технологическими требованиями, оценки качества, безопасности, обработки различными методами, экзотических и редких видов сырья, приготовление полуфабрикатов сложного ассортимента.</w:t>
            </w:r>
          </w:p>
        </w:tc>
        <w:tc>
          <w:tcPr>
            <w:tcW w:w="8931" w:type="dxa"/>
          </w:tcPr>
          <w:p w:rsidR="00FA2F1A" w:rsidRDefault="00063346" w:rsidP="00E83686">
            <w:pPr>
              <w:pStyle w:val="a3"/>
              <w:ind w:left="0"/>
              <w:rPr>
                <w:rFonts w:ascii="Times New Roman" w:hAnsi="Times New Roman"/>
                <w:b/>
                <w:sz w:val="24"/>
                <w:szCs w:val="24"/>
              </w:rPr>
            </w:pPr>
            <w:r>
              <w:rPr>
                <w:rStyle w:val="2"/>
                <w:rFonts w:eastAsia="Arial Unicode MS"/>
              </w:rPr>
              <w:t>Обработка различными методами экзотических и редких видов овощей и фруктов, приготовление из низ полуфабрикатов сложного ассортимента.</w:t>
            </w:r>
          </w:p>
        </w:tc>
        <w:tc>
          <w:tcPr>
            <w:tcW w:w="2062" w:type="dxa"/>
          </w:tcPr>
          <w:p w:rsidR="00FA2F1A" w:rsidRDefault="00FA2F1A" w:rsidP="00E83686">
            <w:pPr>
              <w:pStyle w:val="a3"/>
              <w:ind w:left="0"/>
              <w:jc w:val="center"/>
              <w:rPr>
                <w:rFonts w:ascii="Times New Roman" w:hAnsi="Times New Roman"/>
                <w:b/>
                <w:sz w:val="24"/>
                <w:szCs w:val="24"/>
              </w:rPr>
            </w:pPr>
            <w:r>
              <w:rPr>
                <w:rFonts w:ascii="Times New Roman" w:hAnsi="Times New Roman"/>
                <w:b/>
                <w:sz w:val="24"/>
                <w:szCs w:val="24"/>
              </w:rPr>
              <w:t>6</w:t>
            </w:r>
          </w:p>
        </w:tc>
      </w:tr>
      <w:tr w:rsidR="00FA2F1A" w:rsidTr="00FA2905">
        <w:tc>
          <w:tcPr>
            <w:tcW w:w="3150" w:type="dxa"/>
            <w:vMerge/>
          </w:tcPr>
          <w:p w:rsidR="00FA2F1A" w:rsidRDefault="00FA2F1A" w:rsidP="00E83686">
            <w:pPr>
              <w:pStyle w:val="a3"/>
              <w:ind w:left="0"/>
              <w:rPr>
                <w:rFonts w:ascii="Times New Roman" w:hAnsi="Times New Roman"/>
                <w:b/>
                <w:sz w:val="24"/>
                <w:szCs w:val="24"/>
              </w:rPr>
            </w:pPr>
          </w:p>
        </w:tc>
        <w:tc>
          <w:tcPr>
            <w:tcW w:w="8931" w:type="dxa"/>
          </w:tcPr>
          <w:p w:rsidR="00FA2F1A" w:rsidRDefault="00320F2E" w:rsidP="00E83686">
            <w:pPr>
              <w:pStyle w:val="a3"/>
              <w:ind w:left="0"/>
              <w:rPr>
                <w:rFonts w:ascii="Times New Roman" w:hAnsi="Times New Roman"/>
                <w:b/>
                <w:sz w:val="24"/>
                <w:szCs w:val="24"/>
              </w:rPr>
            </w:pPr>
            <w:r>
              <w:rPr>
                <w:rStyle w:val="2"/>
                <w:rFonts w:eastAsia="Arial Unicode MS"/>
              </w:rPr>
              <w:t>Обработка различными методами экзотических и редких видов рыбы и нерыбного водного сырья, приготовление из низ полуфабрикатов сложного ассортимента.</w:t>
            </w:r>
          </w:p>
        </w:tc>
        <w:tc>
          <w:tcPr>
            <w:tcW w:w="2062" w:type="dxa"/>
          </w:tcPr>
          <w:p w:rsidR="00FA2F1A" w:rsidRDefault="00FA2F1A" w:rsidP="00E83686">
            <w:pPr>
              <w:pStyle w:val="a3"/>
              <w:ind w:left="0"/>
              <w:jc w:val="center"/>
              <w:rPr>
                <w:rFonts w:ascii="Times New Roman" w:hAnsi="Times New Roman"/>
                <w:b/>
                <w:sz w:val="24"/>
                <w:szCs w:val="24"/>
              </w:rPr>
            </w:pPr>
            <w:r>
              <w:rPr>
                <w:rFonts w:ascii="Times New Roman" w:hAnsi="Times New Roman"/>
                <w:b/>
                <w:sz w:val="24"/>
                <w:szCs w:val="24"/>
              </w:rPr>
              <w:t>6</w:t>
            </w:r>
          </w:p>
        </w:tc>
      </w:tr>
      <w:tr w:rsidR="00FA2F1A" w:rsidTr="00FA2905">
        <w:tc>
          <w:tcPr>
            <w:tcW w:w="3150" w:type="dxa"/>
            <w:vMerge/>
          </w:tcPr>
          <w:p w:rsidR="00FA2F1A" w:rsidRDefault="00FA2F1A" w:rsidP="00E83686">
            <w:pPr>
              <w:pStyle w:val="a3"/>
              <w:ind w:left="0"/>
              <w:rPr>
                <w:rFonts w:ascii="Times New Roman" w:hAnsi="Times New Roman"/>
                <w:b/>
                <w:sz w:val="24"/>
                <w:szCs w:val="24"/>
              </w:rPr>
            </w:pPr>
          </w:p>
        </w:tc>
        <w:tc>
          <w:tcPr>
            <w:tcW w:w="8931" w:type="dxa"/>
          </w:tcPr>
          <w:p w:rsidR="00320F2E" w:rsidRDefault="00320F2E" w:rsidP="00E83686">
            <w:pPr>
              <w:pStyle w:val="a3"/>
              <w:ind w:left="0"/>
              <w:rPr>
                <w:rFonts w:ascii="Times New Roman" w:hAnsi="Times New Roman"/>
                <w:b/>
                <w:sz w:val="24"/>
                <w:szCs w:val="24"/>
              </w:rPr>
            </w:pPr>
            <w:r>
              <w:rPr>
                <w:rStyle w:val="2"/>
                <w:rFonts w:eastAsia="Arial Unicode MS"/>
              </w:rPr>
              <w:t>Обработка различными методами экзотических и редких видов мяса и птицы, приготовление из низ полуфабрикатов сложного ассортимента.</w:t>
            </w:r>
          </w:p>
          <w:p w:rsidR="00FA2F1A" w:rsidRPr="00320F2E" w:rsidRDefault="00320F2E" w:rsidP="00320F2E">
            <w:pPr>
              <w:tabs>
                <w:tab w:val="left" w:pos="1780"/>
              </w:tabs>
            </w:pPr>
            <w:r>
              <w:tab/>
            </w:r>
          </w:p>
        </w:tc>
        <w:tc>
          <w:tcPr>
            <w:tcW w:w="2062" w:type="dxa"/>
          </w:tcPr>
          <w:p w:rsidR="00FA2F1A" w:rsidRDefault="00FA2F1A" w:rsidP="00E83686">
            <w:pPr>
              <w:pStyle w:val="a3"/>
              <w:ind w:left="0"/>
              <w:jc w:val="center"/>
              <w:rPr>
                <w:rFonts w:ascii="Times New Roman" w:hAnsi="Times New Roman"/>
                <w:b/>
                <w:sz w:val="24"/>
                <w:szCs w:val="24"/>
              </w:rPr>
            </w:pPr>
            <w:r>
              <w:rPr>
                <w:rFonts w:ascii="Times New Roman" w:hAnsi="Times New Roman"/>
                <w:b/>
                <w:sz w:val="24"/>
                <w:szCs w:val="24"/>
              </w:rPr>
              <w:t>6</w:t>
            </w:r>
          </w:p>
        </w:tc>
      </w:tr>
      <w:tr w:rsidR="0020731B" w:rsidTr="00FA2905">
        <w:tc>
          <w:tcPr>
            <w:tcW w:w="3150" w:type="dxa"/>
            <w:vMerge w:val="restart"/>
          </w:tcPr>
          <w:p w:rsidR="0020731B" w:rsidRDefault="0020731B" w:rsidP="0020731B">
            <w:pPr>
              <w:spacing w:line="322" w:lineRule="exact"/>
            </w:pPr>
            <w:r>
              <w:rPr>
                <w:rStyle w:val="2"/>
                <w:rFonts w:eastAsia="Arial Unicode MS"/>
              </w:rPr>
              <w:t xml:space="preserve">Тема 2.2 Упаковка, хранение готовой продукции и обработанного сырья с учетом требований к безопасности. Контроль качества и безопасности обработанного сырья и </w:t>
            </w:r>
            <w:r>
              <w:rPr>
                <w:rStyle w:val="2"/>
                <w:rFonts w:eastAsia="Arial Unicode MS"/>
              </w:rPr>
              <w:lastRenderedPageBreak/>
              <w:t>полуфабрикатов.</w:t>
            </w:r>
          </w:p>
          <w:p w:rsidR="0020731B" w:rsidRDefault="0020731B" w:rsidP="0020731B">
            <w:pPr>
              <w:pStyle w:val="a3"/>
              <w:ind w:left="0"/>
              <w:rPr>
                <w:rFonts w:ascii="Times New Roman" w:hAnsi="Times New Roman"/>
                <w:b/>
                <w:sz w:val="24"/>
                <w:szCs w:val="24"/>
              </w:rPr>
            </w:pPr>
            <w:r>
              <w:rPr>
                <w:rStyle w:val="2"/>
                <w:rFonts w:eastAsia="Arial Unicode MS"/>
              </w:rPr>
              <w:t>Контроль хранения и расхода продуктов.</w:t>
            </w:r>
          </w:p>
        </w:tc>
        <w:tc>
          <w:tcPr>
            <w:tcW w:w="8931" w:type="dxa"/>
          </w:tcPr>
          <w:p w:rsidR="0020731B" w:rsidRDefault="000237C1" w:rsidP="00E83686">
            <w:pPr>
              <w:pStyle w:val="a3"/>
              <w:ind w:left="0"/>
              <w:rPr>
                <w:rFonts w:ascii="Times New Roman" w:hAnsi="Times New Roman"/>
                <w:b/>
                <w:sz w:val="24"/>
                <w:szCs w:val="24"/>
              </w:rPr>
            </w:pPr>
            <w:r>
              <w:rPr>
                <w:rStyle w:val="2"/>
                <w:rFonts w:eastAsia="Arial Unicode MS"/>
              </w:rPr>
              <w:lastRenderedPageBreak/>
              <w:t>Контроль хранения и расхода продуктов.</w:t>
            </w:r>
          </w:p>
        </w:tc>
        <w:tc>
          <w:tcPr>
            <w:tcW w:w="2062" w:type="dxa"/>
          </w:tcPr>
          <w:p w:rsidR="0020731B" w:rsidRDefault="00DF4041" w:rsidP="00E83686">
            <w:pPr>
              <w:pStyle w:val="a3"/>
              <w:ind w:left="0"/>
              <w:jc w:val="center"/>
              <w:rPr>
                <w:rFonts w:ascii="Times New Roman" w:hAnsi="Times New Roman"/>
                <w:b/>
                <w:sz w:val="24"/>
                <w:szCs w:val="24"/>
              </w:rPr>
            </w:pPr>
            <w:r>
              <w:rPr>
                <w:rFonts w:ascii="Times New Roman" w:hAnsi="Times New Roman"/>
                <w:b/>
                <w:sz w:val="24"/>
                <w:szCs w:val="24"/>
              </w:rPr>
              <w:t>6</w:t>
            </w:r>
          </w:p>
        </w:tc>
      </w:tr>
      <w:tr w:rsidR="0020731B" w:rsidTr="00FA2905">
        <w:tc>
          <w:tcPr>
            <w:tcW w:w="3150" w:type="dxa"/>
            <w:vMerge/>
          </w:tcPr>
          <w:p w:rsidR="0020731B" w:rsidRDefault="0020731B" w:rsidP="00E83686">
            <w:pPr>
              <w:pStyle w:val="a3"/>
              <w:ind w:left="0"/>
              <w:rPr>
                <w:rFonts w:ascii="Times New Roman" w:hAnsi="Times New Roman"/>
                <w:b/>
                <w:sz w:val="24"/>
                <w:szCs w:val="24"/>
              </w:rPr>
            </w:pPr>
          </w:p>
        </w:tc>
        <w:tc>
          <w:tcPr>
            <w:tcW w:w="8931" w:type="dxa"/>
          </w:tcPr>
          <w:p w:rsidR="0020731B" w:rsidRDefault="000237C1" w:rsidP="00E83686">
            <w:pPr>
              <w:pStyle w:val="a3"/>
              <w:ind w:left="0"/>
              <w:rPr>
                <w:rFonts w:ascii="Times New Roman" w:hAnsi="Times New Roman"/>
                <w:b/>
                <w:sz w:val="24"/>
                <w:szCs w:val="24"/>
              </w:rPr>
            </w:pPr>
            <w:r>
              <w:rPr>
                <w:rStyle w:val="2"/>
                <w:rFonts w:eastAsia="Arial Unicode MS"/>
              </w:rPr>
              <w:t>Выбор упаковочных материалов, порционирование (комплектование), эстетичная упаковка полуфабрикатов для блюд, кулинарных изделий сложного ассортимента. Оценка качества полуфабрикатов для блюд, кулинарных изделий сложного.</w:t>
            </w:r>
          </w:p>
        </w:tc>
        <w:tc>
          <w:tcPr>
            <w:tcW w:w="2062" w:type="dxa"/>
          </w:tcPr>
          <w:p w:rsidR="0020731B" w:rsidRDefault="00DF4041" w:rsidP="00E83686">
            <w:pPr>
              <w:pStyle w:val="a3"/>
              <w:ind w:left="0"/>
              <w:jc w:val="center"/>
              <w:rPr>
                <w:rFonts w:ascii="Times New Roman" w:hAnsi="Times New Roman"/>
                <w:b/>
                <w:sz w:val="24"/>
                <w:szCs w:val="24"/>
              </w:rPr>
            </w:pPr>
            <w:r>
              <w:rPr>
                <w:rFonts w:ascii="Times New Roman" w:hAnsi="Times New Roman"/>
                <w:b/>
                <w:sz w:val="24"/>
                <w:szCs w:val="24"/>
              </w:rPr>
              <w:t>6</w:t>
            </w:r>
          </w:p>
        </w:tc>
      </w:tr>
      <w:tr w:rsidR="00FA2F1A" w:rsidTr="00FA2905">
        <w:tc>
          <w:tcPr>
            <w:tcW w:w="3150" w:type="dxa"/>
          </w:tcPr>
          <w:p w:rsidR="00FA2F1A" w:rsidRDefault="00DF4041" w:rsidP="00E83686">
            <w:pPr>
              <w:pStyle w:val="a3"/>
              <w:ind w:left="0"/>
              <w:rPr>
                <w:rFonts w:ascii="Times New Roman" w:hAnsi="Times New Roman"/>
                <w:b/>
                <w:sz w:val="24"/>
                <w:szCs w:val="24"/>
              </w:rPr>
            </w:pPr>
            <w:r>
              <w:rPr>
                <w:rFonts w:ascii="Times New Roman" w:hAnsi="Times New Roman"/>
                <w:b/>
                <w:sz w:val="24"/>
                <w:szCs w:val="24"/>
              </w:rPr>
              <w:lastRenderedPageBreak/>
              <w:t>Подготовка отчёта по практике</w:t>
            </w:r>
          </w:p>
        </w:tc>
        <w:tc>
          <w:tcPr>
            <w:tcW w:w="8931" w:type="dxa"/>
          </w:tcPr>
          <w:p w:rsidR="00FA2F1A" w:rsidRDefault="00FA2F1A" w:rsidP="00E83686">
            <w:pPr>
              <w:pStyle w:val="a3"/>
              <w:ind w:left="0"/>
              <w:rPr>
                <w:rFonts w:ascii="Times New Roman" w:hAnsi="Times New Roman"/>
                <w:b/>
                <w:sz w:val="24"/>
                <w:szCs w:val="24"/>
              </w:rPr>
            </w:pPr>
          </w:p>
        </w:tc>
        <w:tc>
          <w:tcPr>
            <w:tcW w:w="2062" w:type="dxa"/>
          </w:tcPr>
          <w:p w:rsidR="00FA2F1A" w:rsidRDefault="00DF4041" w:rsidP="00E83686">
            <w:pPr>
              <w:pStyle w:val="a3"/>
              <w:ind w:left="0"/>
              <w:jc w:val="center"/>
              <w:rPr>
                <w:rFonts w:ascii="Times New Roman" w:hAnsi="Times New Roman"/>
                <w:b/>
                <w:sz w:val="24"/>
                <w:szCs w:val="24"/>
              </w:rPr>
            </w:pPr>
            <w:r>
              <w:rPr>
                <w:rFonts w:ascii="Times New Roman" w:hAnsi="Times New Roman"/>
                <w:b/>
                <w:sz w:val="24"/>
                <w:szCs w:val="24"/>
              </w:rPr>
              <w:t>4</w:t>
            </w:r>
          </w:p>
        </w:tc>
      </w:tr>
      <w:tr w:rsidR="00FA2F1A" w:rsidTr="00FA2905">
        <w:tc>
          <w:tcPr>
            <w:tcW w:w="3150" w:type="dxa"/>
          </w:tcPr>
          <w:p w:rsidR="00FA2F1A" w:rsidRDefault="00DF4041" w:rsidP="00E83686">
            <w:pPr>
              <w:pStyle w:val="a3"/>
              <w:ind w:left="0"/>
              <w:rPr>
                <w:rFonts w:ascii="Times New Roman" w:hAnsi="Times New Roman"/>
                <w:b/>
                <w:sz w:val="24"/>
                <w:szCs w:val="24"/>
              </w:rPr>
            </w:pPr>
            <w:r>
              <w:rPr>
                <w:rFonts w:ascii="Times New Roman" w:hAnsi="Times New Roman"/>
                <w:b/>
                <w:sz w:val="24"/>
                <w:szCs w:val="24"/>
              </w:rPr>
              <w:t>Дифференцированный зачёт</w:t>
            </w:r>
          </w:p>
        </w:tc>
        <w:tc>
          <w:tcPr>
            <w:tcW w:w="8931" w:type="dxa"/>
          </w:tcPr>
          <w:p w:rsidR="00FA2F1A" w:rsidRDefault="00FA2F1A" w:rsidP="00E83686">
            <w:pPr>
              <w:pStyle w:val="a3"/>
              <w:ind w:left="0"/>
              <w:rPr>
                <w:rFonts w:ascii="Times New Roman" w:hAnsi="Times New Roman"/>
                <w:b/>
                <w:sz w:val="24"/>
                <w:szCs w:val="24"/>
              </w:rPr>
            </w:pPr>
          </w:p>
        </w:tc>
        <w:tc>
          <w:tcPr>
            <w:tcW w:w="2062" w:type="dxa"/>
          </w:tcPr>
          <w:p w:rsidR="00FA2F1A" w:rsidRDefault="00DF4041" w:rsidP="00E83686">
            <w:pPr>
              <w:pStyle w:val="a3"/>
              <w:ind w:left="0"/>
              <w:jc w:val="center"/>
              <w:rPr>
                <w:rFonts w:ascii="Times New Roman" w:hAnsi="Times New Roman"/>
                <w:b/>
                <w:sz w:val="24"/>
                <w:szCs w:val="24"/>
              </w:rPr>
            </w:pPr>
            <w:r>
              <w:rPr>
                <w:rFonts w:ascii="Times New Roman" w:hAnsi="Times New Roman"/>
                <w:b/>
                <w:sz w:val="24"/>
                <w:szCs w:val="24"/>
              </w:rPr>
              <w:t>2</w:t>
            </w:r>
          </w:p>
        </w:tc>
      </w:tr>
    </w:tbl>
    <w:p w:rsidR="00BC03D5" w:rsidRDefault="00BC03D5" w:rsidP="00FA2905">
      <w:pPr>
        <w:pStyle w:val="a3"/>
        <w:ind w:left="360"/>
        <w:rPr>
          <w:rFonts w:ascii="Times New Roman" w:hAnsi="Times New Roman"/>
          <w:b/>
          <w:sz w:val="24"/>
          <w:szCs w:val="24"/>
        </w:rPr>
        <w:sectPr w:rsidR="00BC03D5" w:rsidSect="00CF7537">
          <w:pgSz w:w="16838" w:h="11906" w:orient="landscape"/>
          <w:pgMar w:top="1134" w:right="850" w:bottom="1134" w:left="1701" w:header="709" w:footer="709" w:gutter="0"/>
          <w:cols w:space="708"/>
          <w:docGrid w:linePitch="360"/>
        </w:sectPr>
      </w:pPr>
    </w:p>
    <w:p w:rsidR="00752ECD" w:rsidRDefault="00752ECD" w:rsidP="00752ECD">
      <w:pPr>
        <w:pStyle w:val="a3"/>
        <w:numPr>
          <w:ilvl w:val="0"/>
          <w:numId w:val="2"/>
        </w:numPr>
        <w:jc w:val="center"/>
        <w:rPr>
          <w:rFonts w:ascii="Times New Roman" w:hAnsi="Times New Roman"/>
          <w:b/>
          <w:sz w:val="24"/>
          <w:szCs w:val="24"/>
        </w:rPr>
      </w:pPr>
      <w:r>
        <w:rPr>
          <w:rFonts w:ascii="Times New Roman" w:hAnsi="Times New Roman"/>
          <w:b/>
          <w:sz w:val="24"/>
          <w:szCs w:val="24"/>
        </w:rPr>
        <w:lastRenderedPageBreak/>
        <w:t>УСЛОВИЯ РЕАЛИЗАЦИИ УЧЕБНОЙ ПРАКТИКИ</w:t>
      </w:r>
      <w:r>
        <w:rPr>
          <w:rFonts w:ascii="Times New Roman" w:hAnsi="Times New Roman"/>
          <w:b/>
          <w:sz w:val="24"/>
          <w:szCs w:val="24"/>
        </w:rPr>
        <w:br/>
        <w:t>3.1 Требования к минимальному материально- техническому</w:t>
      </w:r>
    </w:p>
    <w:p w:rsidR="00FA2905" w:rsidRDefault="00752ECD" w:rsidP="00752ECD">
      <w:pPr>
        <w:pStyle w:val="a3"/>
        <w:ind w:left="360"/>
        <w:rPr>
          <w:rFonts w:ascii="Times New Roman" w:hAnsi="Times New Roman"/>
          <w:b/>
          <w:sz w:val="24"/>
          <w:szCs w:val="24"/>
        </w:rPr>
      </w:pPr>
      <w:r>
        <w:rPr>
          <w:rFonts w:ascii="Times New Roman" w:hAnsi="Times New Roman"/>
          <w:b/>
          <w:sz w:val="24"/>
          <w:szCs w:val="24"/>
        </w:rPr>
        <w:t xml:space="preserve">                                          обеспечению учебной практики</w:t>
      </w:r>
    </w:p>
    <w:p w:rsidR="00DF7578" w:rsidRPr="00DF7578" w:rsidRDefault="00DF7578" w:rsidP="00DF7578">
      <w:pPr>
        <w:widowControl w:val="0"/>
        <w:tabs>
          <w:tab w:val="left" w:pos="1251"/>
        </w:tabs>
        <w:spacing w:after="0" w:line="322" w:lineRule="exact"/>
        <w:rPr>
          <w:rFonts w:ascii="Times New Roman" w:hAnsi="Times New Roman"/>
          <w:sz w:val="24"/>
          <w:szCs w:val="24"/>
        </w:rPr>
      </w:pPr>
      <w:r w:rsidRPr="00DF7578">
        <w:rPr>
          <w:rFonts w:ascii="Times New Roman" w:hAnsi="Times New Roman"/>
          <w:sz w:val="24"/>
          <w:szCs w:val="24"/>
        </w:rPr>
        <w:t>Для реализации программы учебной практики профессионального модуля должны быть предусмотрены следующие специальные помещения:</w:t>
      </w:r>
    </w:p>
    <w:p w:rsidR="00DF7578" w:rsidRPr="00DF7578" w:rsidRDefault="00DF7578" w:rsidP="00DF7578">
      <w:pPr>
        <w:spacing w:after="0" w:line="240" w:lineRule="auto"/>
        <w:rPr>
          <w:rFonts w:ascii="Times New Roman" w:hAnsi="Times New Roman"/>
          <w:color w:val="000000" w:themeColor="text1"/>
          <w:sz w:val="24"/>
          <w:szCs w:val="24"/>
          <w:u w:val="single"/>
        </w:rPr>
      </w:pPr>
      <w:r w:rsidRPr="00DF7578">
        <w:rPr>
          <w:rFonts w:ascii="Times New Roman" w:hAnsi="Times New Roman"/>
          <w:color w:val="000000" w:themeColor="text1"/>
          <w:sz w:val="24"/>
          <w:szCs w:val="24"/>
          <w:u w:val="single"/>
        </w:rPr>
        <w:t xml:space="preserve">Лаборатория Учебная кухня ресторана </w:t>
      </w:r>
    </w:p>
    <w:p w:rsidR="00DF7578" w:rsidRPr="00DF7578" w:rsidRDefault="00DF7578" w:rsidP="00DF7578">
      <w:pPr>
        <w:spacing w:after="0" w:line="240" w:lineRule="auto"/>
        <w:rPr>
          <w:rFonts w:ascii="Times New Roman" w:hAnsi="Times New Roman"/>
          <w:color w:val="000000" w:themeColor="text1"/>
          <w:sz w:val="24"/>
          <w:szCs w:val="24"/>
        </w:rPr>
      </w:pPr>
      <w:r w:rsidRPr="00DF7578">
        <w:rPr>
          <w:rFonts w:ascii="Times New Roman" w:hAnsi="Times New Roman"/>
          <w:color w:val="000000" w:themeColor="text1"/>
          <w:sz w:val="24"/>
          <w:szCs w:val="24"/>
        </w:rPr>
        <w:t xml:space="preserve"> Рабочее место преподавателя. </w:t>
      </w:r>
    </w:p>
    <w:p w:rsidR="00DF7578" w:rsidRPr="00DF7578" w:rsidRDefault="00DF7578" w:rsidP="00DF7578">
      <w:pPr>
        <w:spacing w:after="0" w:line="240" w:lineRule="auto"/>
        <w:rPr>
          <w:rFonts w:ascii="Times New Roman" w:hAnsi="Times New Roman"/>
          <w:color w:val="000000" w:themeColor="text1"/>
          <w:sz w:val="24"/>
          <w:szCs w:val="24"/>
        </w:rPr>
      </w:pPr>
      <w:r w:rsidRPr="00DF7578">
        <w:rPr>
          <w:rFonts w:ascii="Times New Roman" w:hAnsi="Times New Roman"/>
          <w:color w:val="000000" w:themeColor="text1"/>
          <w:sz w:val="24"/>
          <w:szCs w:val="24"/>
        </w:rPr>
        <w:t xml:space="preserve"> Место для презентации готовой кулинарной продукции (обеденный стол, стулья, </w:t>
      </w:r>
    </w:p>
    <w:p w:rsidR="00DF7578" w:rsidRPr="00DF7578" w:rsidRDefault="00DF7578" w:rsidP="00DF7578">
      <w:pPr>
        <w:spacing w:after="0" w:line="240" w:lineRule="auto"/>
        <w:rPr>
          <w:rFonts w:ascii="Times New Roman" w:hAnsi="Times New Roman"/>
          <w:color w:val="000000" w:themeColor="text1"/>
          <w:sz w:val="24"/>
          <w:szCs w:val="24"/>
        </w:rPr>
      </w:pPr>
      <w:r w:rsidRPr="00DF7578">
        <w:rPr>
          <w:rFonts w:ascii="Times New Roman" w:hAnsi="Times New Roman"/>
          <w:color w:val="000000" w:themeColor="text1"/>
          <w:sz w:val="24"/>
          <w:szCs w:val="24"/>
        </w:rPr>
        <w:t xml:space="preserve"> шкаф  для столовой посуды). </w:t>
      </w:r>
    </w:p>
    <w:p w:rsidR="00DF7578" w:rsidRPr="00DF7578" w:rsidRDefault="00DF7578" w:rsidP="00DF7578">
      <w:pPr>
        <w:spacing w:after="0" w:line="240" w:lineRule="auto"/>
        <w:rPr>
          <w:rFonts w:ascii="Times New Roman" w:hAnsi="Times New Roman"/>
          <w:color w:val="000000" w:themeColor="text1"/>
          <w:sz w:val="24"/>
          <w:szCs w:val="24"/>
        </w:rPr>
      </w:pPr>
      <w:r w:rsidRPr="00DF7578">
        <w:rPr>
          <w:rFonts w:ascii="Times New Roman" w:hAnsi="Times New Roman"/>
          <w:color w:val="000000" w:themeColor="text1"/>
          <w:sz w:val="24"/>
          <w:szCs w:val="24"/>
        </w:rPr>
        <w:t xml:space="preserve"> Технические средства обучения (компьютер, средства аудиовизуализации, мультимедийные  и интерактивные обучающие материалы). </w:t>
      </w:r>
    </w:p>
    <w:p w:rsidR="00DF7578" w:rsidRPr="00DF7578" w:rsidRDefault="00DF7578" w:rsidP="00DF7578">
      <w:pPr>
        <w:spacing w:after="0" w:line="240" w:lineRule="auto"/>
        <w:rPr>
          <w:rFonts w:ascii="Times New Roman" w:hAnsi="Times New Roman"/>
          <w:color w:val="000000" w:themeColor="text1"/>
          <w:sz w:val="24"/>
          <w:szCs w:val="24"/>
        </w:rPr>
      </w:pPr>
      <w:r w:rsidRPr="00DF7578">
        <w:rPr>
          <w:rFonts w:ascii="Times New Roman" w:hAnsi="Times New Roman"/>
          <w:color w:val="000000" w:themeColor="text1"/>
          <w:sz w:val="24"/>
          <w:szCs w:val="24"/>
        </w:rPr>
        <w:t xml:space="preserve"> Основное  и вспомогательное технологическое оборудование: </w:t>
      </w:r>
    </w:p>
    <w:p w:rsidR="00DF7578" w:rsidRPr="00DF7578" w:rsidRDefault="00DF7578" w:rsidP="00DF7578">
      <w:pPr>
        <w:spacing w:after="0" w:line="240" w:lineRule="auto"/>
        <w:rPr>
          <w:rFonts w:ascii="Times New Roman" w:hAnsi="Times New Roman"/>
          <w:color w:val="000000" w:themeColor="text1"/>
          <w:sz w:val="24"/>
          <w:szCs w:val="24"/>
        </w:rPr>
      </w:pPr>
      <w:r w:rsidRPr="00DF7578">
        <w:rPr>
          <w:rFonts w:ascii="Times New Roman" w:hAnsi="Times New Roman"/>
          <w:color w:val="000000" w:themeColor="text1"/>
          <w:sz w:val="24"/>
          <w:szCs w:val="24"/>
        </w:rPr>
        <w:t>Весы настольные электронные;</w:t>
      </w:r>
    </w:p>
    <w:p w:rsidR="00DF7578" w:rsidRPr="00DF7578" w:rsidRDefault="00DF7578" w:rsidP="00DF7578">
      <w:pPr>
        <w:spacing w:after="0" w:line="240" w:lineRule="auto"/>
        <w:rPr>
          <w:rFonts w:ascii="Times New Roman" w:hAnsi="Times New Roman"/>
          <w:color w:val="000000" w:themeColor="text1"/>
          <w:sz w:val="24"/>
          <w:szCs w:val="24"/>
        </w:rPr>
      </w:pPr>
      <w:r w:rsidRPr="00DF7578">
        <w:rPr>
          <w:rFonts w:ascii="Times New Roman" w:hAnsi="Times New Roman"/>
          <w:color w:val="000000" w:themeColor="text1"/>
          <w:sz w:val="24"/>
          <w:szCs w:val="24"/>
        </w:rPr>
        <w:t>Пароконвектомат;</w:t>
      </w:r>
    </w:p>
    <w:p w:rsidR="00DF7578" w:rsidRPr="00DF7578" w:rsidRDefault="00DF7578" w:rsidP="00DF7578">
      <w:pPr>
        <w:spacing w:after="0" w:line="240" w:lineRule="auto"/>
        <w:rPr>
          <w:rFonts w:ascii="Times New Roman" w:hAnsi="Times New Roman"/>
          <w:color w:val="000000" w:themeColor="text1"/>
          <w:sz w:val="24"/>
          <w:szCs w:val="24"/>
        </w:rPr>
      </w:pPr>
      <w:r w:rsidRPr="00DF7578">
        <w:rPr>
          <w:rFonts w:ascii="Times New Roman" w:hAnsi="Times New Roman"/>
          <w:color w:val="000000" w:themeColor="text1"/>
          <w:sz w:val="24"/>
          <w:szCs w:val="24"/>
        </w:rPr>
        <w:t xml:space="preserve">Конвекционнaя печь или жарочный шкаф; </w:t>
      </w:r>
    </w:p>
    <w:p w:rsidR="00DF7578" w:rsidRPr="00DF7578" w:rsidRDefault="00DF7578" w:rsidP="00DF7578">
      <w:pPr>
        <w:spacing w:after="0" w:line="240" w:lineRule="auto"/>
        <w:rPr>
          <w:rFonts w:ascii="Times New Roman" w:hAnsi="Times New Roman"/>
          <w:color w:val="000000" w:themeColor="text1"/>
          <w:sz w:val="24"/>
          <w:szCs w:val="24"/>
        </w:rPr>
      </w:pPr>
      <w:r w:rsidRPr="00DF7578">
        <w:rPr>
          <w:rFonts w:ascii="Times New Roman" w:hAnsi="Times New Roman"/>
          <w:color w:val="000000" w:themeColor="text1"/>
          <w:sz w:val="24"/>
          <w:szCs w:val="24"/>
        </w:rPr>
        <w:t>Микроволновая печь;</w:t>
      </w:r>
    </w:p>
    <w:p w:rsidR="00DF7578" w:rsidRPr="00DF7578" w:rsidRDefault="00DF7578" w:rsidP="00DF7578">
      <w:pPr>
        <w:spacing w:after="0" w:line="240" w:lineRule="auto"/>
        <w:rPr>
          <w:rFonts w:ascii="Times New Roman" w:hAnsi="Times New Roman"/>
          <w:color w:val="000000" w:themeColor="text1"/>
          <w:sz w:val="24"/>
          <w:szCs w:val="24"/>
        </w:rPr>
      </w:pPr>
      <w:r w:rsidRPr="00DF7578">
        <w:rPr>
          <w:rFonts w:ascii="Times New Roman" w:hAnsi="Times New Roman"/>
          <w:color w:val="000000" w:themeColor="text1"/>
          <w:sz w:val="24"/>
          <w:szCs w:val="24"/>
        </w:rPr>
        <w:t>Расстоечны й шкаф;</w:t>
      </w:r>
    </w:p>
    <w:p w:rsidR="00DF7578" w:rsidRPr="00DF7578" w:rsidRDefault="00DF7578" w:rsidP="00DF7578">
      <w:pPr>
        <w:spacing w:after="0" w:line="240" w:lineRule="auto"/>
        <w:rPr>
          <w:rFonts w:ascii="Times New Roman" w:hAnsi="Times New Roman"/>
          <w:color w:val="000000" w:themeColor="text1"/>
          <w:sz w:val="24"/>
          <w:szCs w:val="24"/>
        </w:rPr>
      </w:pPr>
      <w:r w:rsidRPr="00DF7578">
        <w:rPr>
          <w:rFonts w:ascii="Times New Roman" w:hAnsi="Times New Roman"/>
          <w:color w:val="000000" w:themeColor="text1"/>
          <w:sz w:val="24"/>
          <w:szCs w:val="24"/>
        </w:rPr>
        <w:t>Плита электрическая;</w:t>
      </w:r>
    </w:p>
    <w:p w:rsidR="00DF7578" w:rsidRPr="00DF7578" w:rsidRDefault="00DF7578" w:rsidP="00DF7578">
      <w:pPr>
        <w:spacing w:after="0" w:line="240" w:lineRule="auto"/>
        <w:rPr>
          <w:rFonts w:ascii="Times New Roman" w:hAnsi="Times New Roman"/>
          <w:color w:val="000000" w:themeColor="text1"/>
          <w:sz w:val="24"/>
          <w:szCs w:val="24"/>
        </w:rPr>
      </w:pPr>
      <w:r w:rsidRPr="00DF7578">
        <w:rPr>
          <w:rFonts w:ascii="Times New Roman" w:hAnsi="Times New Roman"/>
          <w:color w:val="000000" w:themeColor="text1"/>
          <w:sz w:val="24"/>
          <w:szCs w:val="24"/>
        </w:rPr>
        <w:t xml:space="preserve">Фритюрница; </w:t>
      </w:r>
    </w:p>
    <w:p w:rsidR="00DF7578" w:rsidRPr="00DF7578" w:rsidRDefault="00DF7578" w:rsidP="00DF7578">
      <w:pPr>
        <w:spacing w:after="0" w:line="240" w:lineRule="auto"/>
        <w:rPr>
          <w:rFonts w:ascii="Times New Roman" w:hAnsi="Times New Roman"/>
          <w:color w:val="000000" w:themeColor="text1"/>
          <w:sz w:val="24"/>
          <w:szCs w:val="24"/>
        </w:rPr>
      </w:pPr>
      <w:r w:rsidRPr="00DF7578">
        <w:rPr>
          <w:rFonts w:ascii="Times New Roman" w:hAnsi="Times New Roman"/>
          <w:color w:val="000000" w:themeColor="text1"/>
          <w:sz w:val="24"/>
          <w:szCs w:val="24"/>
        </w:rPr>
        <w:t>Электрогриль (жарочнaя поверхность);</w:t>
      </w:r>
    </w:p>
    <w:p w:rsidR="00DF7578" w:rsidRPr="00DF7578" w:rsidRDefault="00DF7578" w:rsidP="00DF7578">
      <w:pPr>
        <w:spacing w:after="0" w:line="240" w:lineRule="auto"/>
        <w:rPr>
          <w:rFonts w:ascii="Times New Roman" w:hAnsi="Times New Roman"/>
          <w:color w:val="000000" w:themeColor="text1"/>
          <w:sz w:val="24"/>
          <w:szCs w:val="24"/>
        </w:rPr>
      </w:pPr>
      <w:r w:rsidRPr="00DF7578">
        <w:rPr>
          <w:rFonts w:ascii="Times New Roman" w:hAnsi="Times New Roman"/>
          <w:color w:val="000000" w:themeColor="text1"/>
          <w:sz w:val="24"/>
          <w:szCs w:val="24"/>
        </w:rPr>
        <w:t>Шкаф холодильный;</w:t>
      </w:r>
    </w:p>
    <w:p w:rsidR="00DF7578" w:rsidRPr="00DF7578" w:rsidRDefault="00DF7578" w:rsidP="00DF7578">
      <w:pPr>
        <w:spacing w:after="0" w:line="240" w:lineRule="auto"/>
        <w:rPr>
          <w:rFonts w:ascii="Times New Roman" w:hAnsi="Times New Roman"/>
          <w:color w:val="000000" w:themeColor="text1"/>
          <w:sz w:val="24"/>
          <w:szCs w:val="24"/>
        </w:rPr>
      </w:pPr>
      <w:r w:rsidRPr="00DF7578">
        <w:rPr>
          <w:rFonts w:ascii="Times New Roman" w:hAnsi="Times New Roman"/>
          <w:color w:val="000000" w:themeColor="text1"/>
          <w:sz w:val="24"/>
          <w:szCs w:val="24"/>
        </w:rPr>
        <w:t>Шкаф морозильный;</w:t>
      </w:r>
    </w:p>
    <w:p w:rsidR="00DF7578" w:rsidRPr="00DF7578" w:rsidRDefault="00DF7578" w:rsidP="00DF7578">
      <w:pPr>
        <w:spacing w:after="0" w:line="240" w:lineRule="auto"/>
        <w:rPr>
          <w:rFonts w:ascii="Times New Roman" w:hAnsi="Times New Roman"/>
          <w:color w:val="000000" w:themeColor="text1"/>
          <w:sz w:val="24"/>
          <w:szCs w:val="24"/>
        </w:rPr>
      </w:pPr>
      <w:r w:rsidRPr="00DF7578">
        <w:rPr>
          <w:rFonts w:ascii="Times New Roman" w:hAnsi="Times New Roman"/>
          <w:color w:val="000000" w:themeColor="text1"/>
          <w:sz w:val="24"/>
          <w:szCs w:val="24"/>
        </w:rPr>
        <w:t>Шкаф шоковой заморозки;</w:t>
      </w:r>
    </w:p>
    <w:p w:rsidR="00DF7578" w:rsidRPr="00DF7578" w:rsidRDefault="00DF7578" w:rsidP="00DF7578">
      <w:pPr>
        <w:spacing w:after="0" w:line="240" w:lineRule="auto"/>
        <w:rPr>
          <w:rFonts w:ascii="Times New Roman" w:hAnsi="Times New Roman"/>
          <w:color w:val="000000" w:themeColor="text1"/>
          <w:sz w:val="24"/>
          <w:szCs w:val="24"/>
        </w:rPr>
      </w:pPr>
      <w:r w:rsidRPr="00DF7578">
        <w:rPr>
          <w:rFonts w:ascii="Times New Roman" w:hAnsi="Times New Roman"/>
          <w:color w:val="000000" w:themeColor="text1"/>
          <w:sz w:val="24"/>
          <w:szCs w:val="24"/>
        </w:rPr>
        <w:t>Льдогенератор;</w:t>
      </w:r>
    </w:p>
    <w:p w:rsidR="00DF7578" w:rsidRPr="00DF7578" w:rsidRDefault="00DF7578" w:rsidP="00DF7578">
      <w:pPr>
        <w:spacing w:after="0" w:line="240" w:lineRule="auto"/>
        <w:rPr>
          <w:rFonts w:ascii="Times New Roman" w:hAnsi="Times New Roman"/>
          <w:color w:val="000000" w:themeColor="text1"/>
          <w:sz w:val="24"/>
          <w:szCs w:val="24"/>
        </w:rPr>
      </w:pPr>
      <w:r w:rsidRPr="00DF7578">
        <w:rPr>
          <w:rFonts w:ascii="Times New Roman" w:hAnsi="Times New Roman"/>
          <w:color w:val="000000" w:themeColor="text1"/>
          <w:sz w:val="24"/>
          <w:szCs w:val="24"/>
        </w:rPr>
        <w:t>Тестораскаточнaя машина;</w:t>
      </w:r>
    </w:p>
    <w:p w:rsidR="00DF7578" w:rsidRPr="00DF7578" w:rsidRDefault="00DF7578" w:rsidP="00DF7578">
      <w:pPr>
        <w:spacing w:after="0" w:line="240" w:lineRule="auto"/>
        <w:rPr>
          <w:rFonts w:ascii="Times New Roman" w:hAnsi="Times New Roman"/>
          <w:color w:val="000000" w:themeColor="text1"/>
          <w:sz w:val="24"/>
          <w:szCs w:val="24"/>
        </w:rPr>
      </w:pPr>
      <w:r w:rsidRPr="00DF7578">
        <w:rPr>
          <w:rFonts w:ascii="Times New Roman" w:hAnsi="Times New Roman"/>
          <w:color w:val="000000" w:themeColor="text1"/>
          <w:sz w:val="24"/>
          <w:szCs w:val="24"/>
        </w:rPr>
        <w:t>Планетарный миксер;</w:t>
      </w:r>
    </w:p>
    <w:p w:rsidR="00DF7578" w:rsidRPr="00DF7578" w:rsidRDefault="00DF7578" w:rsidP="00DF7578">
      <w:pPr>
        <w:spacing w:after="0" w:line="240" w:lineRule="auto"/>
        <w:rPr>
          <w:rFonts w:ascii="Times New Roman" w:hAnsi="Times New Roman"/>
          <w:color w:val="000000" w:themeColor="text1"/>
          <w:sz w:val="24"/>
          <w:szCs w:val="24"/>
        </w:rPr>
      </w:pPr>
      <w:r w:rsidRPr="00DF7578">
        <w:rPr>
          <w:rFonts w:ascii="Times New Roman" w:hAnsi="Times New Roman"/>
          <w:color w:val="000000" w:themeColor="text1"/>
          <w:sz w:val="24"/>
          <w:szCs w:val="24"/>
        </w:rPr>
        <w:t>Блендер (ручной c дополнительной насадкой для взбивания);</w:t>
      </w:r>
    </w:p>
    <w:p w:rsidR="00DF7578" w:rsidRPr="00DF7578" w:rsidRDefault="00DF7578" w:rsidP="00DF7578">
      <w:pPr>
        <w:spacing w:after="0" w:line="240" w:lineRule="auto"/>
        <w:rPr>
          <w:rFonts w:ascii="Times New Roman" w:hAnsi="Times New Roman"/>
          <w:color w:val="000000" w:themeColor="text1"/>
          <w:sz w:val="24"/>
          <w:szCs w:val="24"/>
        </w:rPr>
      </w:pPr>
      <w:r w:rsidRPr="00DF7578">
        <w:rPr>
          <w:rFonts w:ascii="Times New Roman" w:hAnsi="Times New Roman"/>
          <w:color w:val="000000" w:themeColor="text1"/>
          <w:sz w:val="24"/>
          <w:szCs w:val="24"/>
        </w:rPr>
        <w:t>Мясорубка;</w:t>
      </w:r>
    </w:p>
    <w:p w:rsidR="00DF7578" w:rsidRPr="00DF7578" w:rsidRDefault="00DF7578" w:rsidP="00DF7578">
      <w:pPr>
        <w:spacing w:after="0" w:line="240" w:lineRule="auto"/>
        <w:rPr>
          <w:rFonts w:ascii="Times New Roman" w:hAnsi="Times New Roman"/>
          <w:color w:val="000000" w:themeColor="text1"/>
          <w:sz w:val="24"/>
          <w:szCs w:val="24"/>
        </w:rPr>
      </w:pPr>
      <w:r w:rsidRPr="00DF7578">
        <w:rPr>
          <w:rFonts w:ascii="Times New Roman" w:hAnsi="Times New Roman"/>
          <w:color w:val="000000" w:themeColor="text1"/>
          <w:sz w:val="24"/>
          <w:szCs w:val="24"/>
        </w:rPr>
        <w:t>Овощерезка или процессор кухонный;</w:t>
      </w:r>
    </w:p>
    <w:p w:rsidR="00DF7578" w:rsidRPr="00DF7578" w:rsidRDefault="00DF7578" w:rsidP="00DF7578">
      <w:pPr>
        <w:spacing w:after="0" w:line="240" w:lineRule="auto"/>
        <w:rPr>
          <w:rFonts w:ascii="Times New Roman" w:hAnsi="Times New Roman"/>
          <w:color w:val="000000" w:themeColor="text1"/>
          <w:sz w:val="24"/>
          <w:szCs w:val="24"/>
        </w:rPr>
      </w:pPr>
      <w:r w:rsidRPr="00DF7578">
        <w:rPr>
          <w:rFonts w:ascii="Times New Roman" w:hAnsi="Times New Roman"/>
          <w:color w:val="000000" w:themeColor="text1"/>
          <w:sz w:val="24"/>
          <w:szCs w:val="24"/>
        </w:rPr>
        <w:t>Слайсер;</w:t>
      </w:r>
    </w:p>
    <w:p w:rsidR="00DF7578" w:rsidRPr="00DF7578" w:rsidRDefault="00DF7578" w:rsidP="00DF7578">
      <w:pPr>
        <w:spacing w:after="0" w:line="240" w:lineRule="auto"/>
        <w:rPr>
          <w:rFonts w:ascii="Times New Roman" w:hAnsi="Times New Roman"/>
          <w:color w:val="000000" w:themeColor="text1"/>
          <w:sz w:val="24"/>
          <w:szCs w:val="24"/>
        </w:rPr>
      </w:pPr>
      <w:r w:rsidRPr="00DF7578">
        <w:rPr>
          <w:rFonts w:ascii="Times New Roman" w:hAnsi="Times New Roman"/>
          <w:color w:val="000000" w:themeColor="text1"/>
          <w:sz w:val="24"/>
          <w:szCs w:val="24"/>
        </w:rPr>
        <w:t>Куттер или бликсер (для тонкого измельчения продуктов) или процессор кухонный;</w:t>
      </w:r>
    </w:p>
    <w:p w:rsidR="00DF7578" w:rsidRPr="00DF7578" w:rsidRDefault="00DF7578" w:rsidP="00DF7578">
      <w:pPr>
        <w:spacing w:after="0" w:line="240" w:lineRule="auto"/>
        <w:rPr>
          <w:rFonts w:ascii="Times New Roman" w:hAnsi="Times New Roman"/>
          <w:color w:val="000000" w:themeColor="text1"/>
          <w:sz w:val="24"/>
          <w:szCs w:val="24"/>
        </w:rPr>
      </w:pPr>
      <w:r w:rsidRPr="00DF7578">
        <w:rPr>
          <w:rFonts w:ascii="Times New Roman" w:hAnsi="Times New Roman"/>
          <w:color w:val="000000" w:themeColor="text1"/>
          <w:sz w:val="24"/>
          <w:szCs w:val="24"/>
        </w:rPr>
        <w:t>Миксер для коктейлей;</w:t>
      </w:r>
    </w:p>
    <w:p w:rsidR="00DF7578" w:rsidRPr="00DF7578" w:rsidRDefault="00DF7578" w:rsidP="00DF7578">
      <w:pPr>
        <w:spacing w:after="0" w:line="240" w:lineRule="auto"/>
        <w:rPr>
          <w:rFonts w:ascii="Times New Roman" w:hAnsi="Times New Roman"/>
          <w:color w:val="000000" w:themeColor="text1"/>
          <w:sz w:val="24"/>
          <w:szCs w:val="24"/>
        </w:rPr>
      </w:pPr>
      <w:r w:rsidRPr="00DF7578">
        <w:rPr>
          <w:rFonts w:ascii="Times New Roman" w:hAnsi="Times New Roman"/>
          <w:color w:val="000000" w:themeColor="text1"/>
          <w:sz w:val="24"/>
          <w:szCs w:val="24"/>
        </w:rPr>
        <w:t>Соковыжималки (для цитpусовыx, универсальная);</w:t>
      </w:r>
    </w:p>
    <w:p w:rsidR="00DF7578" w:rsidRPr="00DF7578" w:rsidRDefault="00DF7578" w:rsidP="00DF7578">
      <w:pPr>
        <w:spacing w:after="0" w:line="240" w:lineRule="auto"/>
        <w:rPr>
          <w:rFonts w:ascii="Times New Roman" w:hAnsi="Times New Roman"/>
          <w:color w:val="000000" w:themeColor="text1"/>
          <w:sz w:val="24"/>
          <w:szCs w:val="24"/>
        </w:rPr>
      </w:pPr>
      <w:r w:rsidRPr="00DF7578">
        <w:rPr>
          <w:rFonts w:ascii="Times New Roman" w:hAnsi="Times New Roman"/>
          <w:color w:val="000000" w:themeColor="text1"/>
          <w:sz w:val="24"/>
          <w:szCs w:val="24"/>
        </w:rPr>
        <w:t>Машина для вакуумной упаковки;</w:t>
      </w:r>
    </w:p>
    <w:p w:rsidR="00DF7578" w:rsidRPr="00DF7578" w:rsidRDefault="00DF7578" w:rsidP="00DF7578">
      <w:pPr>
        <w:spacing w:after="0" w:line="240" w:lineRule="auto"/>
        <w:rPr>
          <w:rFonts w:ascii="Times New Roman" w:hAnsi="Times New Roman"/>
          <w:color w:val="000000" w:themeColor="text1"/>
          <w:sz w:val="24"/>
          <w:szCs w:val="24"/>
        </w:rPr>
      </w:pPr>
      <w:r w:rsidRPr="00DF7578">
        <w:rPr>
          <w:rFonts w:ascii="Times New Roman" w:hAnsi="Times New Roman"/>
          <w:color w:val="000000" w:themeColor="text1"/>
          <w:sz w:val="24"/>
          <w:szCs w:val="24"/>
        </w:rPr>
        <w:t>Кофемашина c капучинатором;</w:t>
      </w:r>
    </w:p>
    <w:p w:rsidR="00DF7578" w:rsidRPr="00DF7578" w:rsidRDefault="00DF7578" w:rsidP="00DF7578">
      <w:pPr>
        <w:spacing w:after="0" w:line="240" w:lineRule="auto"/>
        <w:rPr>
          <w:rFonts w:ascii="Times New Roman" w:hAnsi="Times New Roman"/>
          <w:color w:val="000000" w:themeColor="text1"/>
          <w:sz w:val="24"/>
          <w:szCs w:val="24"/>
        </w:rPr>
      </w:pPr>
      <w:r w:rsidRPr="00DF7578">
        <w:rPr>
          <w:rFonts w:ascii="Times New Roman" w:hAnsi="Times New Roman"/>
          <w:color w:val="000000" w:themeColor="text1"/>
          <w:sz w:val="24"/>
          <w:szCs w:val="24"/>
        </w:rPr>
        <w:t>Ховоли (оборудование для варки кофе на песке);</w:t>
      </w:r>
    </w:p>
    <w:p w:rsidR="00DF7578" w:rsidRPr="00DF7578" w:rsidRDefault="00DF7578" w:rsidP="00DF7578">
      <w:pPr>
        <w:spacing w:after="0" w:line="240" w:lineRule="auto"/>
        <w:rPr>
          <w:rFonts w:ascii="Times New Roman" w:hAnsi="Times New Roman"/>
          <w:color w:val="000000" w:themeColor="text1"/>
          <w:sz w:val="24"/>
          <w:szCs w:val="24"/>
        </w:rPr>
      </w:pPr>
      <w:r w:rsidRPr="00DF7578">
        <w:rPr>
          <w:rFonts w:ascii="Times New Roman" w:hAnsi="Times New Roman"/>
          <w:color w:val="000000" w:themeColor="text1"/>
          <w:sz w:val="24"/>
          <w:szCs w:val="24"/>
        </w:rPr>
        <w:t>Кофемолка;</w:t>
      </w:r>
    </w:p>
    <w:p w:rsidR="00DF7578" w:rsidRPr="00DF7578" w:rsidRDefault="00DF7578" w:rsidP="00DF7578">
      <w:pPr>
        <w:spacing w:after="0" w:line="240" w:lineRule="auto"/>
        <w:rPr>
          <w:rFonts w:ascii="Times New Roman" w:hAnsi="Times New Roman"/>
          <w:color w:val="000000" w:themeColor="text1"/>
          <w:sz w:val="24"/>
          <w:szCs w:val="24"/>
        </w:rPr>
      </w:pPr>
      <w:r w:rsidRPr="00DF7578">
        <w:rPr>
          <w:rFonts w:ascii="Times New Roman" w:hAnsi="Times New Roman"/>
          <w:color w:val="000000" w:themeColor="text1"/>
          <w:sz w:val="24"/>
          <w:szCs w:val="24"/>
        </w:rPr>
        <w:t>Газовая горелка (для карамелизации);</w:t>
      </w:r>
    </w:p>
    <w:p w:rsidR="00DF7578" w:rsidRPr="00DF7578" w:rsidRDefault="00DF7578" w:rsidP="00DF7578">
      <w:pPr>
        <w:spacing w:after="0" w:line="240" w:lineRule="auto"/>
        <w:rPr>
          <w:rFonts w:ascii="Times New Roman" w:hAnsi="Times New Roman"/>
          <w:color w:val="000000" w:themeColor="text1"/>
          <w:sz w:val="24"/>
          <w:szCs w:val="24"/>
        </w:rPr>
      </w:pPr>
      <w:r w:rsidRPr="00DF7578">
        <w:rPr>
          <w:rFonts w:ascii="Times New Roman" w:hAnsi="Times New Roman"/>
          <w:color w:val="000000" w:themeColor="text1"/>
          <w:sz w:val="24"/>
          <w:szCs w:val="24"/>
        </w:rPr>
        <w:t>Набор инструментов для карвинга;</w:t>
      </w:r>
    </w:p>
    <w:p w:rsidR="00DF7578" w:rsidRPr="00DF7578" w:rsidRDefault="00DF7578" w:rsidP="00DF7578">
      <w:pPr>
        <w:spacing w:after="0" w:line="240" w:lineRule="auto"/>
        <w:rPr>
          <w:rFonts w:ascii="Times New Roman" w:hAnsi="Times New Roman"/>
          <w:color w:val="000000" w:themeColor="text1"/>
          <w:sz w:val="24"/>
          <w:szCs w:val="24"/>
        </w:rPr>
      </w:pPr>
      <w:r w:rsidRPr="00DF7578">
        <w:rPr>
          <w:rFonts w:ascii="Times New Roman" w:hAnsi="Times New Roman"/>
          <w:color w:val="000000" w:themeColor="text1"/>
          <w:sz w:val="24"/>
          <w:szCs w:val="24"/>
        </w:rPr>
        <w:t>Овоскоп;</w:t>
      </w:r>
    </w:p>
    <w:p w:rsidR="00DF7578" w:rsidRPr="00DF7578" w:rsidRDefault="00DF7578" w:rsidP="00DF7578">
      <w:pPr>
        <w:spacing w:after="0" w:line="240" w:lineRule="auto"/>
        <w:rPr>
          <w:rFonts w:ascii="Times New Roman" w:hAnsi="Times New Roman"/>
          <w:color w:val="000000" w:themeColor="text1"/>
          <w:sz w:val="24"/>
          <w:szCs w:val="24"/>
        </w:rPr>
      </w:pPr>
      <w:r w:rsidRPr="00DF7578">
        <w:rPr>
          <w:rFonts w:ascii="Times New Roman" w:hAnsi="Times New Roman"/>
          <w:color w:val="000000" w:themeColor="text1"/>
          <w:sz w:val="24"/>
          <w:szCs w:val="24"/>
        </w:rPr>
        <w:t>Нитраттестер;</w:t>
      </w:r>
    </w:p>
    <w:p w:rsidR="00DF7578" w:rsidRPr="00DF7578" w:rsidRDefault="00DF7578" w:rsidP="00DF7578">
      <w:pPr>
        <w:spacing w:after="0" w:line="240" w:lineRule="auto"/>
        <w:rPr>
          <w:rFonts w:ascii="Times New Roman" w:hAnsi="Times New Roman"/>
          <w:color w:val="000000" w:themeColor="text1"/>
          <w:sz w:val="24"/>
          <w:szCs w:val="24"/>
        </w:rPr>
      </w:pPr>
      <w:r w:rsidRPr="00DF7578">
        <w:rPr>
          <w:rFonts w:ascii="Times New Roman" w:hAnsi="Times New Roman"/>
          <w:color w:val="000000" w:themeColor="text1"/>
          <w:sz w:val="24"/>
          <w:szCs w:val="24"/>
        </w:rPr>
        <w:t>Машина  посудомоечная;</w:t>
      </w:r>
    </w:p>
    <w:p w:rsidR="00DF7578" w:rsidRPr="00DF7578" w:rsidRDefault="00DF7578" w:rsidP="00DF7578">
      <w:pPr>
        <w:spacing w:after="0" w:line="240" w:lineRule="auto"/>
        <w:rPr>
          <w:rFonts w:ascii="Times New Roman" w:hAnsi="Times New Roman"/>
          <w:color w:val="000000" w:themeColor="text1"/>
          <w:sz w:val="24"/>
          <w:szCs w:val="24"/>
        </w:rPr>
      </w:pPr>
      <w:r w:rsidRPr="00DF7578">
        <w:rPr>
          <w:rFonts w:ascii="Times New Roman" w:hAnsi="Times New Roman"/>
          <w:color w:val="000000" w:themeColor="text1"/>
          <w:sz w:val="24"/>
          <w:szCs w:val="24"/>
        </w:rPr>
        <w:t>Стол производственный c моечной ванной;</w:t>
      </w:r>
    </w:p>
    <w:p w:rsidR="00DF7578" w:rsidRPr="00DF7578" w:rsidRDefault="00DF7578" w:rsidP="00DF7578">
      <w:pPr>
        <w:spacing w:after="0" w:line="240" w:lineRule="auto"/>
        <w:rPr>
          <w:rFonts w:ascii="Times New Roman" w:hAnsi="Times New Roman"/>
          <w:color w:val="000000" w:themeColor="text1"/>
          <w:sz w:val="24"/>
          <w:szCs w:val="24"/>
        </w:rPr>
      </w:pPr>
      <w:r w:rsidRPr="00DF7578">
        <w:rPr>
          <w:rFonts w:ascii="Times New Roman" w:hAnsi="Times New Roman"/>
          <w:color w:val="000000" w:themeColor="text1"/>
          <w:sz w:val="24"/>
          <w:szCs w:val="24"/>
        </w:rPr>
        <w:t>Стеллаж передвижной;</w:t>
      </w:r>
    </w:p>
    <w:p w:rsidR="00DF7578" w:rsidRDefault="00DF7578" w:rsidP="00DF7578">
      <w:pPr>
        <w:spacing w:line="322" w:lineRule="exact"/>
        <w:rPr>
          <w:rFonts w:ascii="Times New Roman" w:hAnsi="Times New Roman"/>
          <w:color w:val="000000" w:themeColor="text1"/>
          <w:sz w:val="24"/>
          <w:szCs w:val="24"/>
        </w:rPr>
      </w:pPr>
      <w:r w:rsidRPr="00DF7578">
        <w:rPr>
          <w:rFonts w:ascii="Times New Roman" w:hAnsi="Times New Roman"/>
          <w:color w:val="000000" w:themeColor="text1"/>
          <w:sz w:val="24"/>
          <w:szCs w:val="24"/>
        </w:rPr>
        <w:t>Моечная ванна двухсекционная</w:t>
      </w:r>
    </w:p>
    <w:p w:rsidR="009231AA" w:rsidRDefault="009231AA" w:rsidP="00752ECD">
      <w:pPr>
        <w:pStyle w:val="a3"/>
        <w:ind w:left="360"/>
        <w:rPr>
          <w:rFonts w:ascii="Times New Roman" w:hAnsi="Times New Roman"/>
          <w:b/>
          <w:sz w:val="24"/>
          <w:szCs w:val="24"/>
        </w:rPr>
      </w:pPr>
    </w:p>
    <w:p w:rsidR="00F90032" w:rsidRDefault="00F90032" w:rsidP="00752ECD">
      <w:pPr>
        <w:pStyle w:val="a3"/>
        <w:ind w:left="360"/>
        <w:rPr>
          <w:rFonts w:ascii="Times New Roman" w:hAnsi="Times New Roman"/>
          <w:b/>
          <w:sz w:val="24"/>
          <w:szCs w:val="24"/>
        </w:rPr>
      </w:pPr>
    </w:p>
    <w:p w:rsidR="00F90032" w:rsidRDefault="00F90032" w:rsidP="00752ECD">
      <w:pPr>
        <w:pStyle w:val="a3"/>
        <w:ind w:left="360"/>
        <w:rPr>
          <w:rFonts w:ascii="Times New Roman" w:hAnsi="Times New Roman"/>
          <w:b/>
          <w:sz w:val="24"/>
          <w:szCs w:val="24"/>
        </w:rPr>
      </w:pPr>
    </w:p>
    <w:p w:rsidR="00DF7578" w:rsidRPr="00EC25C1" w:rsidRDefault="00DF7578" w:rsidP="00DF7578">
      <w:pPr>
        <w:spacing w:line="322" w:lineRule="exact"/>
        <w:ind w:firstLine="700"/>
        <w:rPr>
          <w:rFonts w:ascii="Times New Roman" w:hAnsi="Times New Roman"/>
          <w:b/>
          <w:sz w:val="24"/>
          <w:szCs w:val="24"/>
        </w:rPr>
      </w:pPr>
      <w:r w:rsidRPr="00EC25C1">
        <w:rPr>
          <w:rStyle w:val="31"/>
          <w:rFonts w:eastAsia="Calibri"/>
          <w:sz w:val="24"/>
          <w:szCs w:val="24"/>
        </w:rPr>
        <w:lastRenderedPageBreak/>
        <w:t>3.2. Информационное обеспечение реализации программы</w:t>
      </w:r>
    </w:p>
    <w:p w:rsidR="00DF7578" w:rsidRDefault="00DF7578" w:rsidP="00DF7578">
      <w:pPr>
        <w:spacing w:after="300" w:line="322" w:lineRule="exact"/>
        <w:ind w:firstLine="700"/>
        <w:rPr>
          <w:rFonts w:ascii="Times New Roman" w:hAnsi="Times New Roman"/>
          <w:sz w:val="24"/>
          <w:szCs w:val="24"/>
        </w:rPr>
      </w:pPr>
      <w:r w:rsidRPr="00EC25C1">
        <w:rPr>
          <w:rFonts w:ascii="Times New Roman" w:hAnsi="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рекомендуемые для использования в образовательном процессе.</w:t>
      </w:r>
    </w:p>
    <w:p w:rsidR="001F6683" w:rsidRPr="004C2173" w:rsidRDefault="001F6683" w:rsidP="001F6683">
      <w:pPr>
        <w:spacing w:after="300" w:line="322" w:lineRule="exact"/>
        <w:ind w:firstLine="700"/>
        <w:rPr>
          <w:rFonts w:ascii="Times New Roman" w:hAnsi="Times New Roman"/>
          <w:b/>
          <w:sz w:val="24"/>
          <w:szCs w:val="24"/>
        </w:rPr>
      </w:pPr>
      <w:r w:rsidRPr="004C2173">
        <w:rPr>
          <w:rFonts w:ascii="Times New Roman" w:hAnsi="Times New Roman"/>
          <w:b/>
          <w:sz w:val="24"/>
          <w:szCs w:val="24"/>
        </w:rPr>
        <w:t>3.2.1. Печатные издания:</w:t>
      </w:r>
    </w:p>
    <w:p w:rsidR="001F6683" w:rsidRDefault="001F6683" w:rsidP="001F6683">
      <w:pPr>
        <w:widowControl w:val="0"/>
        <w:tabs>
          <w:tab w:val="left" w:pos="810"/>
        </w:tabs>
        <w:spacing w:after="0" w:line="322" w:lineRule="exact"/>
        <w:jc w:val="both"/>
        <w:rPr>
          <w:rFonts w:ascii="Times New Roman" w:hAnsi="Times New Roman"/>
          <w:sz w:val="24"/>
          <w:szCs w:val="24"/>
        </w:rPr>
      </w:pPr>
      <w:r w:rsidRPr="00C82CA9">
        <w:rPr>
          <w:rFonts w:ascii="Times New Roman" w:hAnsi="Times New Roman"/>
          <w:sz w:val="24"/>
          <w:szCs w:val="24"/>
        </w:rPr>
        <w:t>1.Российская Федерация. Законы. О качестве и безопасности пищевых продуктов [Электронный ресурс]: федер. закон: [принят Гос. Думой 1 дек.1999 г.: одобр. Советом Федерации 23 дек. 1999 г.: в ред. на 13.07.2015г. № 213-ФЗ].</w:t>
      </w:r>
    </w:p>
    <w:p w:rsidR="001F6683" w:rsidRDefault="001F6683" w:rsidP="001F6683">
      <w:pPr>
        <w:widowControl w:val="0"/>
        <w:tabs>
          <w:tab w:val="left" w:pos="2400"/>
          <w:tab w:val="left" w:pos="3816"/>
          <w:tab w:val="left" w:pos="6014"/>
          <w:tab w:val="left" w:pos="7497"/>
        </w:tabs>
        <w:spacing w:after="0" w:line="322" w:lineRule="exact"/>
        <w:jc w:val="both"/>
        <w:rPr>
          <w:rFonts w:ascii="Times New Roman" w:hAnsi="Times New Roman"/>
          <w:sz w:val="24"/>
          <w:szCs w:val="24"/>
        </w:rPr>
      </w:pPr>
      <w:r>
        <w:rPr>
          <w:rFonts w:ascii="Times New Roman" w:hAnsi="Times New Roman"/>
          <w:sz w:val="24"/>
          <w:szCs w:val="24"/>
        </w:rPr>
        <w:t xml:space="preserve"> 2. Российская Федерация. Постановления. Правила оказания услуг общественного  питания</w:t>
      </w:r>
    </w:p>
    <w:p w:rsidR="001F6683" w:rsidRDefault="001F6683" w:rsidP="001F6683">
      <w:pPr>
        <w:widowControl w:val="0"/>
        <w:tabs>
          <w:tab w:val="left" w:pos="2400"/>
          <w:tab w:val="left" w:pos="3816"/>
          <w:tab w:val="left" w:pos="6014"/>
          <w:tab w:val="left" w:pos="7497"/>
        </w:tabs>
        <w:spacing w:after="0" w:line="322" w:lineRule="exact"/>
        <w:jc w:val="both"/>
        <w:rPr>
          <w:rFonts w:ascii="Times New Roman" w:hAnsi="Times New Roman"/>
          <w:sz w:val="24"/>
          <w:szCs w:val="24"/>
        </w:rPr>
      </w:pPr>
      <w:r w:rsidRPr="00023E77">
        <w:rPr>
          <w:rFonts w:ascii="Times New Roman" w:hAnsi="Times New Roman"/>
          <w:sz w:val="24"/>
          <w:szCs w:val="24"/>
        </w:rPr>
        <w:t xml:space="preserve"> ( электронный ресурс): постановление Правительства РФ: </w:t>
      </w:r>
      <w:r w:rsidRPr="00C82CA9">
        <w:rPr>
          <w:rFonts w:ascii="Times New Roman" w:hAnsi="Times New Roman"/>
          <w:sz w:val="24"/>
          <w:szCs w:val="24"/>
        </w:rPr>
        <w:t>[</w:t>
      </w:r>
      <w:r w:rsidRPr="00023E77">
        <w:rPr>
          <w:rFonts w:ascii="Times New Roman" w:hAnsi="Times New Roman"/>
          <w:sz w:val="24"/>
          <w:szCs w:val="24"/>
        </w:rPr>
        <w:t>Утв.15 авг. 1997 г. № 1036: в ред. От 10 мая 2007 № 276</w:t>
      </w:r>
      <w:r w:rsidRPr="00C82CA9">
        <w:rPr>
          <w:rFonts w:ascii="Times New Roman" w:hAnsi="Times New Roman"/>
          <w:sz w:val="24"/>
          <w:szCs w:val="24"/>
        </w:rPr>
        <w:t>].</w:t>
      </w:r>
    </w:p>
    <w:p w:rsidR="001F6683" w:rsidRPr="000B7C0B" w:rsidRDefault="001F6683" w:rsidP="001F6683">
      <w:pPr>
        <w:widowControl w:val="0"/>
        <w:tabs>
          <w:tab w:val="left" w:pos="2400"/>
          <w:tab w:val="left" w:pos="3816"/>
          <w:tab w:val="left" w:pos="6014"/>
          <w:tab w:val="left" w:pos="7497"/>
        </w:tabs>
        <w:spacing w:after="0" w:line="322" w:lineRule="exact"/>
        <w:jc w:val="both"/>
        <w:rPr>
          <w:rFonts w:ascii="Times New Roman" w:hAnsi="Times New Roman"/>
          <w:sz w:val="24"/>
          <w:szCs w:val="24"/>
        </w:rPr>
      </w:pPr>
      <w:r w:rsidRPr="00023E77">
        <w:rPr>
          <w:rFonts w:ascii="Times New Roman" w:hAnsi="Times New Roman"/>
          <w:sz w:val="24"/>
          <w:szCs w:val="24"/>
        </w:rPr>
        <w:t xml:space="preserve"> 3.ГОСТ 31984- 2012 Услуги общественного питания. Общие требованияю- Введ. 2015-01-01.-М.: Стандартинформ, 2014.- </w:t>
      </w:r>
      <w:r w:rsidRPr="00023E77">
        <w:rPr>
          <w:rFonts w:ascii="Times New Roman" w:hAnsi="Times New Roman"/>
          <w:sz w:val="24"/>
          <w:szCs w:val="24"/>
          <w:lang w:val="en-US"/>
        </w:rPr>
        <w:t>III</w:t>
      </w:r>
      <w:r w:rsidRPr="000B7C0B">
        <w:rPr>
          <w:rFonts w:ascii="Times New Roman" w:hAnsi="Times New Roman"/>
          <w:sz w:val="24"/>
          <w:szCs w:val="24"/>
        </w:rPr>
        <w:t>. 8</w:t>
      </w:r>
      <w:r w:rsidRPr="00023E77">
        <w:rPr>
          <w:rFonts w:ascii="Times New Roman" w:hAnsi="Times New Roman"/>
          <w:sz w:val="24"/>
          <w:szCs w:val="24"/>
          <w:lang w:val="en-US"/>
        </w:rPr>
        <w:t>c</w:t>
      </w:r>
      <w:r w:rsidRPr="000B7C0B">
        <w:rPr>
          <w:rFonts w:ascii="Times New Roman" w:hAnsi="Times New Roman"/>
          <w:sz w:val="24"/>
          <w:szCs w:val="24"/>
        </w:rPr>
        <w:t>/</w:t>
      </w:r>
    </w:p>
    <w:p w:rsidR="001F6683" w:rsidRPr="000226AC" w:rsidRDefault="001F6683" w:rsidP="001F6683">
      <w:pPr>
        <w:widowControl w:val="0"/>
        <w:tabs>
          <w:tab w:val="left" w:pos="2400"/>
          <w:tab w:val="left" w:pos="3816"/>
          <w:tab w:val="left" w:pos="6014"/>
          <w:tab w:val="left" w:pos="7497"/>
        </w:tabs>
        <w:spacing w:after="0" w:line="322" w:lineRule="exact"/>
        <w:jc w:val="both"/>
        <w:rPr>
          <w:rFonts w:ascii="Times New Roman" w:hAnsi="Times New Roman"/>
          <w:sz w:val="24"/>
          <w:szCs w:val="24"/>
        </w:rPr>
      </w:pPr>
      <w:r w:rsidRPr="000226AC">
        <w:rPr>
          <w:rFonts w:ascii="Times New Roman" w:hAnsi="Times New Roman"/>
          <w:sz w:val="24"/>
          <w:szCs w:val="24"/>
        </w:rPr>
        <w:t>4</w:t>
      </w:r>
      <w:r w:rsidRPr="000226AC">
        <w:rPr>
          <w:rFonts w:ascii="Times New Roman" w:hAnsi="Times New Roman"/>
        </w:rPr>
        <w:t xml:space="preserve"> ГОСТ 30524-2013 Услуги общественного питания. Требования к персоналу. - Введ. 2016-01-01. - М.: Стандартинформ, 2014.-III, 48 с.</w:t>
      </w:r>
    </w:p>
    <w:p w:rsidR="001F6683" w:rsidRPr="0082118A" w:rsidRDefault="001F6683" w:rsidP="001F6683">
      <w:pPr>
        <w:widowControl w:val="0"/>
        <w:tabs>
          <w:tab w:val="left" w:pos="810"/>
        </w:tabs>
        <w:spacing w:after="0" w:line="322" w:lineRule="exact"/>
        <w:jc w:val="both"/>
        <w:rPr>
          <w:rFonts w:ascii="Times New Roman" w:hAnsi="Times New Roman"/>
          <w:sz w:val="24"/>
          <w:szCs w:val="24"/>
        </w:rPr>
      </w:pPr>
      <w:r w:rsidRPr="0082118A">
        <w:rPr>
          <w:rFonts w:ascii="Times New Roman" w:hAnsi="Times New Roman"/>
          <w:sz w:val="24"/>
          <w:szCs w:val="24"/>
        </w:rPr>
        <w:t>5. ГОСТ 31985-2013 Услуги общественного питания. Термины и определения- Введ. 2015-01- 01.- М.: 2014- III, 10 с.</w:t>
      </w:r>
    </w:p>
    <w:p w:rsidR="001F6683" w:rsidRPr="00E729A9" w:rsidRDefault="001F6683" w:rsidP="001F6683">
      <w:pPr>
        <w:widowControl w:val="0"/>
        <w:tabs>
          <w:tab w:val="left" w:pos="810"/>
        </w:tabs>
        <w:spacing w:after="0" w:line="322" w:lineRule="exact"/>
        <w:jc w:val="both"/>
        <w:rPr>
          <w:rFonts w:ascii="Times New Roman" w:hAnsi="Times New Roman"/>
          <w:sz w:val="24"/>
          <w:szCs w:val="24"/>
        </w:rPr>
      </w:pPr>
      <w:r w:rsidRPr="0082118A">
        <w:rPr>
          <w:rFonts w:ascii="Times New Roman" w:hAnsi="Times New Roman"/>
          <w:sz w:val="24"/>
          <w:szCs w:val="24"/>
        </w:rPr>
        <w:t>6. ГОСТ 30390-2013 Услуги общественного питания. Продукция общественного питания, реализуемая населению. Общие технические условия- Введ.2016-01-01.- М.: Стандартинформ,2014- III, 12 с.</w:t>
      </w:r>
    </w:p>
    <w:p w:rsidR="001F6683" w:rsidRPr="0082118A" w:rsidRDefault="001F6683" w:rsidP="001F6683">
      <w:pPr>
        <w:widowControl w:val="0"/>
        <w:tabs>
          <w:tab w:val="left" w:pos="810"/>
        </w:tabs>
        <w:spacing w:after="0" w:line="322" w:lineRule="exact"/>
        <w:jc w:val="both"/>
        <w:rPr>
          <w:rFonts w:ascii="Times New Roman" w:hAnsi="Times New Roman"/>
          <w:sz w:val="24"/>
          <w:szCs w:val="24"/>
        </w:rPr>
      </w:pPr>
      <w:r w:rsidRPr="0082118A">
        <w:rPr>
          <w:rFonts w:ascii="Times New Roman" w:hAnsi="Times New Roman"/>
          <w:sz w:val="24"/>
          <w:szCs w:val="24"/>
        </w:rPr>
        <w:t>7. ГОСТ 30389-2013 Услуги общественного питания. Предприятия общественного питания. Классификация и общие требования- Введ. 2016-01-01.- М.: Стандартинформ, 2014.- - III, 12 с.</w:t>
      </w:r>
    </w:p>
    <w:p w:rsidR="001F6683" w:rsidRPr="0082118A" w:rsidRDefault="001F6683" w:rsidP="001F6683">
      <w:pPr>
        <w:widowControl w:val="0"/>
        <w:tabs>
          <w:tab w:val="left" w:pos="810"/>
        </w:tabs>
        <w:spacing w:after="0" w:line="322" w:lineRule="exact"/>
        <w:jc w:val="both"/>
        <w:rPr>
          <w:rFonts w:ascii="Times New Roman" w:hAnsi="Times New Roman"/>
          <w:sz w:val="24"/>
          <w:szCs w:val="24"/>
        </w:rPr>
      </w:pPr>
      <w:r w:rsidRPr="0082118A">
        <w:rPr>
          <w:rFonts w:ascii="Times New Roman" w:hAnsi="Times New Roman"/>
          <w:sz w:val="24"/>
          <w:szCs w:val="24"/>
        </w:rPr>
        <w:t>8. ГОСТ 31986-2012 Услуги общественного питания. Метод органолептической оценки качества продукции общественного питания- Введ. 2015-01-01.- М.: Стандартинформ, 2014.- - III, 11 с.</w:t>
      </w:r>
    </w:p>
    <w:p w:rsidR="001F6683" w:rsidRPr="0082118A" w:rsidRDefault="001F6683" w:rsidP="001F6683">
      <w:pPr>
        <w:widowControl w:val="0"/>
        <w:tabs>
          <w:tab w:val="left" w:pos="810"/>
        </w:tabs>
        <w:spacing w:after="0" w:line="322" w:lineRule="exact"/>
        <w:jc w:val="both"/>
        <w:rPr>
          <w:rFonts w:ascii="Times New Roman" w:hAnsi="Times New Roman"/>
          <w:sz w:val="24"/>
          <w:szCs w:val="24"/>
        </w:rPr>
      </w:pPr>
      <w:r w:rsidRPr="0082118A">
        <w:rPr>
          <w:rFonts w:ascii="Times New Roman" w:hAnsi="Times New Roman"/>
          <w:sz w:val="24"/>
          <w:szCs w:val="24"/>
        </w:rPr>
        <w:t>9.  ГОСТ 31987-2012 Услуги общественного питания. Технологические документы на продукцию общественного питания. Общие требования к оформлению и содержанию- Введ. 2015-01-01.- М.: Стандартинформ, 2014.- - III, 16 с.</w:t>
      </w:r>
    </w:p>
    <w:p w:rsidR="001F6683" w:rsidRPr="0082118A" w:rsidRDefault="001F6683" w:rsidP="001F6683">
      <w:pPr>
        <w:widowControl w:val="0"/>
        <w:tabs>
          <w:tab w:val="left" w:pos="810"/>
        </w:tabs>
        <w:spacing w:after="0" w:line="322" w:lineRule="exact"/>
        <w:jc w:val="both"/>
        <w:rPr>
          <w:rFonts w:ascii="Times New Roman" w:hAnsi="Times New Roman"/>
          <w:sz w:val="24"/>
          <w:szCs w:val="24"/>
        </w:rPr>
      </w:pPr>
      <w:r w:rsidRPr="0082118A">
        <w:rPr>
          <w:rFonts w:ascii="Times New Roman" w:hAnsi="Times New Roman"/>
          <w:sz w:val="24"/>
          <w:szCs w:val="24"/>
        </w:rPr>
        <w:t>10. ГОСТ 31988-2012 Услуги общественного питания. Метод  расчёта и потерь и пищевых  продуктов при производстве продукции общественного питания- Введ. 2015-01-01.- М.: Стандартинформ, 2014.- - III, 10 с.</w:t>
      </w:r>
    </w:p>
    <w:p w:rsidR="001F6683" w:rsidRPr="0082118A" w:rsidRDefault="001F6683" w:rsidP="001F6683">
      <w:pPr>
        <w:widowControl w:val="0"/>
        <w:tabs>
          <w:tab w:val="left" w:pos="810"/>
        </w:tabs>
        <w:spacing w:after="0" w:line="322" w:lineRule="exact"/>
        <w:jc w:val="both"/>
        <w:rPr>
          <w:rFonts w:ascii="Times New Roman" w:hAnsi="Times New Roman"/>
          <w:sz w:val="24"/>
          <w:szCs w:val="24"/>
        </w:rPr>
      </w:pPr>
      <w:r w:rsidRPr="0082118A">
        <w:rPr>
          <w:rFonts w:ascii="Times New Roman" w:hAnsi="Times New Roman"/>
          <w:sz w:val="24"/>
          <w:szCs w:val="24"/>
        </w:rPr>
        <w:t>11. Профессиональный стандарт «Повар». Приказ Министерства труда и социальной защиты РФ от 08.09.2015 № 610н ( зарегистрировано в Минюсте России 29.09.2015 № 39023).</w:t>
      </w:r>
    </w:p>
    <w:p w:rsidR="001F6683" w:rsidRPr="0082118A" w:rsidRDefault="001F6683" w:rsidP="001F6683">
      <w:pPr>
        <w:widowControl w:val="0"/>
        <w:tabs>
          <w:tab w:val="left" w:pos="810"/>
        </w:tabs>
        <w:spacing w:after="0" w:line="322" w:lineRule="exact"/>
        <w:jc w:val="both"/>
        <w:rPr>
          <w:rFonts w:ascii="Times New Roman" w:hAnsi="Times New Roman"/>
          <w:sz w:val="24"/>
          <w:szCs w:val="24"/>
        </w:rPr>
      </w:pPr>
      <w:r w:rsidRPr="0082118A">
        <w:rPr>
          <w:rFonts w:ascii="Times New Roman" w:hAnsi="Times New Roman"/>
          <w:sz w:val="24"/>
          <w:szCs w:val="24"/>
        </w:rPr>
        <w:t xml:space="preserve">12. </w:t>
      </w:r>
      <w:r>
        <w:rPr>
          <w:rFonts w:ascii="Times New Roman" w:hAnsi="Times New Roman"/>
          <w:sz w:val="24"/>
          <w:szCs w:val="24"/>
        </w:rPr>
        <w:t xml:space="preserve">Могильный М.П. </w:t>
      </w:r>
      <w:r w:rsidRPr="0082118A">
        <w:rPr>
          <w:rFonts w:ascii="Times New Roman" w:hAnsi="Times New Roman"/>
          <w:sz w:val="24"/>
          <w:szCs w:val="24"/>
        </w:rPr>
        <w:t xml:space="preserve">Сборник технических нормативов- Сборник рецептур на продукцию </w:t>
      </w:r>
      <w:r>
        <w:rPr>
          <w:rFonts w:ascii="Times New Roman" w:hAnsi="Times New Roman"/>
          <w:sz w:val="24"/>
          <w:szCs w:val="24"/>
        </w:rPr>
        <w:t>общественного питания в 2-х томах, 2021</w:t>
      </w:r>
    </w:p>
    <w:p w:rsidR="001F6683" w:rsidRDefault="001F6683" w:rsidP="001F6683">
      <w:pPr>
        <w:rPr>
          <w:rFonts w:ascii="Times New Roman" w:hAnsi="Times New Roman"/>
          <w:color w:val="000000" w:themeColor="text1"/>
          <w:sz w:val="24"/>
          <w:szCs w:val="24"/>
        </w:rPr>
      </w:pPr>
      <w:r w:rsidRPr="005879A7">
        <w:rPr>
          <w:rFonts w:ascii="Times New Roman" w:hAnsi="Times New Roman"/>
          <w:color w:val="000000" w:themeColor="text1"/>
          <w:sz w:val="24"/>
          <w:szCs w:val="24"/>
        </w:rPr>
        <w:t>1</w:t>
      </w:r>
      <w:r>
        <w:rPr>
          <w:rFonts w:ascii="Times New Roman" w:hAnsi="Times New Roman"/>
          <w:color w:val="000000" w:themeColor="text1"/>
          <w:sz w:val="24"/>
          <w:szCs w:val="24"/>
        </w:rPr>
        <w:t>3</w:t>
      </w:r>
      <w:r w:rsidRPr="005879A7">
        <w:rPr>
          <w:rFonts w:ascii="Times New Roman" w:hAnsi="Times New Roman"/>
          <w:color w:val="000000" w:themeColor="text1"/>
          <w:sz w:val="24"/>
          <w:szCs w:val="24"/>
        </w:rPr>
        <w:t>.Самородова Организация процессов приготовления и подготовки к реализации кулинарных полуфабрикатов для блюд, кулинарных изделий сложного ассортимента. Учебник. М. КНОРУС 202</w:t>
      </w:r>
      <w:r w:rsidR="00F90032">
        <w:rPr>
          <w:rFonts w:ascii="Times New Roman" w:hAnsi="Times New Roman"/>
          <w:color w:val="000000" w:themeColor="text1"/>
          <w:sz w:val="24"/>
          <w:szCs w:val="24"/>
        </w:rPr>
        <w:t>1</w:t>
      </w:r>
      <w:r w:rsidRPr="005879A7">
        <w:rPr>
          <w:rFonts w:ascii="Times New Roman" w:hAnsi="Times New Roman"/>
          <w:color w:val="000000" w:themeColor="text1"/>
          <w:sz w:val="24"/>
          <w:szCs w:val="24"/>
        </w:rPr>
        <w:t xml:space="preserve"> г. – 191 с.</w:t>
      </w:r>
    </w:p>
    <w:p w:rsidR="00FE75CD" w:rsidRDefault="00FE75CD" w:rsidP="00FE75CD">
      <w:pPr>
        <w:rPr>
          <w:rFonts w:ascii="Times New Roman" w:hAnsi="Times New Roman"/>
          <w:color w:val="000000" w:themeColor="text1"/>
          <w:sz w:val="24"/>
          <w:szCs w:val="24"/>
        </w:rPr>
      </w:pPr>
      <w:r>
        <w:rPr>
          <w:rFonts w:ascii="Times New Roman" w:hAnsi="Times New Roman"/>
          <w:color w:val="000000" w:themeColor="text1"/>
          <w:sz w:val="24"/>
          <w:szCs w:val="24"/>
        </w:rPr>
        <w:lastRenderedPageBreak/>
        <w:t>14. Селезнева Л.В. Организация и ведение процессов приготовления и подготовки к реализации полуфабрикатов для блюд, кулинарных изделий разнообразного ассортимента: учебник. – Москва: Кнорус, 2023 – 126с.</w:t>
      </w:r>
    </w:p>
    <w:p w:rsidR="00FE75CD" w:rsidRDefault="00FE75CD" w:rsidP="001F6683">
      <w:pPr>
        <w:rPr>
          <w:rFonts w:ascii="Times New Roman" w:hAnsi="Times New Roman"/>
          <w:color w:val="000000" w:themeColor="text1"/>
          <w:sz w:val="24"/>
          <w:szCs w:val="24"/>
        </w:rPr>
      </w:pPr>
    </w:p>
    <w:p w:rsidR="001F6683" w:rsidRPr="00804C75" w:rsidRDefault="001F6683" w:rsidP="001F6683">
      <w:pPr>
        <w:spacing w:after="0" w:line="240" w:lineRule="auto"/>
        <w:rPr>
          <w:rFonts w:ascii="Times New Roman" w:hAnsi="Times New Roman"/>
          <w:color w:val="000000" w:themeColor="text1"/>
          <w:sz w:val="24"/>
          <w:szCs w:val="24"/>
        </w:rPr>
      </w:pPr>
    </w:p>
    <w:p w:rsidR="001F6683" w:rsidRPr="00804C75" w:rsidRDefault="001F6683" w:rsidP="001F6683">
      <w:pPr>
        <w:spacing w:after="0" w:line="240" w:lineRule="auto"/>
        <w:rPr>
          <w:rFonts w:ascii="Times New Roman" w:hAnsi="Times New Roman"/>
          <w:color w:val="000000" w:themeColor="text1"/>
          <w:sz w:val="24"/>
          <w:szCs w:val="24"/>
        </w:rPr>
      </w:pPr>
      <w:r w:rsidRPr="00804C75">
        <w:rPr>
          <w:rFonts w:ascii="Times New Roman" w:hAnsi="Times New Roman"/>
          <w:color w:val="000000" w:themeColor="text1"/>
          <w:sz w:val="24"/>
          <w:szCs w:val="24"/>
        </w:rPr>
        <w:t>Дополнительные источники:</w:t>
      </w:r>
    </w:p>
    <w:p w:rsidR="001F6683" w:rsidRPr="00804C75" w:rsidRDefault="001F6683" w:rsidP="001F6683">
      <w:pPr>
        <w:spacing w:after="0" w:line="240" w:lineRule="auto"/>
        <w:rPr>
          <w:rFonts w:ascii="Times New Roman" w:hAnsi="Times New Roman"/>
          <w:color w:val="212529"/>
          <w:sz w:val="24"/>
          <w:szCs w:val="24"/>
          <w:shd w:val="clear" w:color="auto" w:fill="FFFFFF"/>
        </w:rPr>
      </w:pPr>
      <w:r w:rsidRPr="00804C75">
        <w:rPr>
          <w:rFonts w:ascii="Times New Roman" w:hAnsi="Times New Roman"/>
          <w:color w:val="212529"/>
          <w:sz w:val="24"/>
          <w:szCs w:val="24"/>
          <w:shd w:val="clear" w:color="auto" w:fill="FFFFFF"/>
        </w:rPr>
        <w:t xml:space="preserve">1. Амбражей, И. М. Технология производства мясных полуфабрикатов : учебное пособие / И. М. Амбражей. — Минск : Республиканский институт профессионального образования (РИПО), 2014. — 128 c. — ISBN 978-985-503-402-6. — Текст : электронный // Электронный ресурс цифровой образовательной среды СПО PROFобразование : [сайт]. — URL: </w:t>
      </w:r>
      <w:hyperlink r:id="rId8" w:history="1">
        <w:r w:rsidRPr="00804C75">
          <w:rPr>
            <w:rStyle w:val="a6"/>
            <w:rFonts w:ascii="Times New Roman" w:hAnsi="Times New Roman"/>
            <w:sz w:val="24"/>
            <w:szCs w:val="24"/>
          </w:rPr>
          <w:t>https://profspo.ru/books/67760</w:t>
        </w:r>
      </w:hyperlink>
    </w:p>
    <w:p w:rsidR="001F6683" w:rsidRPr="00804C75" w:rsidRDefault="001F6683" w:rsidP="001F6683">
      <w:pPr>
        <w:spacing w:after="0" w:line="240" w:lineRule="auto"/>
        <w:rPr>
          <w:rFonts w:ascii="Times New Roman" w:hAnsi="Times New Roman"/>
          <w:color w:val="212529"/>
          <w:sz w:val="24"/>
          <w:szCs w:val="24"/>
          <w:shd w:val="clear" w:color="auto" w:fill="FFFFFF"/>
        </w:rPr>
      </w:pPr>
      <w:r w:rsidRPr="00804C75">
        <w:rPr>
          <w:rFonts w:ascii="Times New Roman" w:hAnsi="Times New Roman"/>
          <w:color w:val="212529"/>
          <w:sz w:val="24"/>
          <w:szCs w:val="24"/>
          <w:shd w:val="clear" w:color="auto" w:fill="FFFFFF"/>
        </w:rPr>
        <w:t xml:space="preserve">2. Макарова, Н. В. Технология мясных продуктов : учебное пособие для СПО / Н. В. Макарова. — Саратов : Профобразование, 2021. — 203 c. — ISBN 978-5-4488-1214-9. — Текст : электронный // Электронный ресурс цифровой образовательной среды СПО PROFобразование : [сайт]. — URL: </w:t>
      </w:r>
      <w:hyperlink r:id="rId9" w:history="1">
        <w:r w:rsidRPr="00804C75">
          <w:rPr>
            <w:rStyle w:val="a6"/>
            <w:rFonts w:ascii="Times New Roman" w:hAnsi="Times New Roman"/>
            <w:sz w:val="24"/>
            <w:szCs w:val="24"/>
          </w:rPr>
          <w:t>https://profspo.ru/books/106860</w:t>
        </w:r>
      </w:hyperlink>
    </w:p>
    <w:p w:rsidR="001F6683" w:rsidRPr="00BD354A" w:rsidRDefault="001F6683" w:rsidP="001F6683">
      <w:pPr>
        <w:rPr>
          <w:rFonts w:ascii="Times New Roman" w:hAnsi="Times New Roman"/>
          <w:color w:val="FF0000"/>
          <w:sz w:val="24"/>
          <w:szCs w:val="24"/>
        </w:rPr>
      </w:pPr>
    </w:p>
    <w:p w:rsidR="001F6683" w:rsidRPr="00C1216F" w:rsidRDefault="001F6683" w:rsidP="001F6683">
      <w:pPr>
        <w:widowControl w:val="0"/>
        <w:tabs>
          <w:tab w:val="left" w:pos="2010"/>
          <w:tab w:val="left" w:pos="4725"/>
          <w:tab w:val="left" w:pos="8040"/>
        </w:tabs>
        <w:spacing w:after="0" w:line="322" w:lineRule="exact"/>
        <w:jc w:val="both"/>
        <w:rPr>
          <w:rFonts w:ascii="Times New Roman" w:hAnsi="Times New Roman"/>
          <w:b/>
          <w:sz w:val="24"/>
          <w:szCs w:val="24"/>
        </w:rPr>
      </w:pPr>
      <w:r w:rsidRPr="00C1216F">
        <w:rPr>
          <w:rFonts w:ascii="Times New Roman" w:hAnsi="Times New Roman"/>
          <w:b/>
          <w:sz w:val="24"/>
          <w:szCs w:val="24"/>
        </w:rPr>
        <w:t xml:space="preserve">          3.2.2 Электронные издания:</w:t>
      </w:r>
    </w:p>
    <w:p w:rsidR="001F6683" w:rsidRPr="008050E7" w:rsidRDefault="001F6683" w:rsidP="001F6683">
      <w:pPr>
        <w:widowControl w:val="0"/>
        <w:tabs>
          <w:tab w:val="left" w:pos="810"/>
        </w:tabs>
        <w:spacing w:after="0" w:line="322" w:lineRule="exact"/>
        <w:jc w:val="both"/>
        <w:rPr>
          <w:rFonts w:ascii="Times New Roman" w:hAnsi="Times New Roman"/>
          <w:sz w:val="24"/>
          <w:szCs w:val="24"/>
        </w:rPr>
      </w:pPr>
      <w:r w:rsidRPr="00C1216F">
        <w:rPr>
          <w:rFonts w:ascii="Times New Roman" w:hAnsi="Times New Roman"/>
          <w:sz w:val="24"/>
          <w:szCs w:val="24"/>
        </w:rPr>
        <w:t xml:space="preserve">1. </w:t>
      </w:r>
      <w:r>
        <w:rPr>
          <w:rFonts w:ascii="Times New Roman" w:hAnsi="Times New Roman"/>
          <w:sz w:val="24"/>
          <w:szCs w:val="24"/>
        </w:rPr>
        <w:t xml:space="preserve">Российская Федерация. Законы. О качестве и безопасности пищевых продуктов </w:t>
      </w:r>
      <w:r w:rsidRPr="00C82CA9">
        <w:rPr>
          <w:rFonts w:ascii="Times New Roman" w:hAnsi="Times New Roman"/>
          <w:sz w:val="24"/>
          <w:szCs w:val="24"/>
        </w:rPr>
        <w:t>[Электронный ресурс]: федер. закон: [принят Гос. Думой 1 дек.1999 г.: одобр. Советом Федерации 23 дек. 1999 г.: в ред. на 13.07.2015г. № 213-ФЗ].</w:t>
      </w:r>
      <w:r w:rsidRPr="00B50806">
        <w:rPr>
          <w:rFonts w:ascii="Times New Roman" w:hAnsi="Times New Roman"/>
          <w:sz w:val="24"/>
          <w:szCs w:val="24"/>
        </w:rPr>
        <w:t xml:space="preserve"> </w:t>
      </w:r>
      <w:r>
        <w:rPr>
          <w:rFonts w:ascii="Times New Roman" w:hAnsi="Times New Roman"/>
          <w:sz w:val="24"/>
          <w:szCs w:val="24"/>
          <w:lang w:val="en-US"/>
        </w:rPr>
        <w:t>http</w:t>
      </w:r>
      <w:r w:rsidRPr="00B50806">
        <w:rPr>
          <w:rFonts w:ascii="Times New Roman" w:hAnsi="Times New Roman"/>
          <w:sz w:val="24"/>
          <w:szCs w:val="24"/>
        </w:rPr>
        <w:t xml:space="preserve">: // </w:t>
      </w:r>
      <w:r>
        <w:rPr>
          <w:rFonts w:ascii="Times New Roman" w:hAnsi="Times New Roman"/>
          <w:sz w:val="24"/>
          <w:szCs w:val="24"/>
          <w:lang w:val="en-US"/>
        </w:rPr>
        <w:t>base</w:t>
      </w:r>
      <w:r>
        <w:rPr>
          <w:rFonts w:ascii="Times New Roman" w:hAnsi="Times New Roman"/>
          <w:sz w:val="24"/>
          <w:szCs w:val="24"/>
        </w:rPr>
        <w:t>n</w:t>
      </w:r>
      <w:r>
        <w:rPr>
          <w:rFonts w:ascii="Times New Roman" w:hAnsi="Times New Roman"/>
          <w:sz w:val="24"/>
          <w:szCs w:val="24"/>
          <w:lang w:val="en-US"/>
        </w:rPr>
        <w:t>i</w:t>
      </w:r>
      <w:r>
        <w:rPr>
          <w:rFonts w:ascii="Times New Roman" w:hAnsi="Times New Roman"/>
          <w:sz w:val="24"/>
          <w:szCs w:val="24"/>
        </w:rPr>
        <w:t>.</w:t>
      </w:r>
      <w:r>
        <w:rPr>
          <w:rFonts w:ascii="Times New Roman" w:hAnsi="Times New Roman"/>
          <w:sz w:val="24"/>
          <w:szCs w:val="24"/>
          <w:lang w:val="en-US"/>
        </w:rPr>
        <w:t>ru</w:t>
      </w:r>
    </w:p>
    <w:p w:rsidR="001F6683" w:rsidRDefault="001F6683" w:rsidP="001F6683">
      <w:pPr>
        <w:widowControl w:val="0"/>
        <w:tabs>
          <w:tab w:val="left" w:pos="810"/>
        </w:tabs>
        <w:spacing w:after="0" w:line="322" w:lineRule="exact"/>
        <w:jc w:val="both"/>
        <w:rPr>
          <w:rFonts w:ascii="Times New Roman" w:hAnsi="Times New Roman"/>
          <w:sz w:val="24"/>
          <w:szCs w:val="24"/>
        </w:rPr>
      </w:pPr>
      <w:r w:rsidRPr="00266B36">
        <w:rPr>
          <w:rFonts w:ascii="Times New Roman" w:hAnsi="Times New Roman"/>
          <w:sz w:val="24"/>
          <w:szCs w:val="24"/>
        </w:rPr>
        <w:t>2</w:t>
      </w:r>
      <w:r>
        <w:rPr>
          <w:rFonts w:ascii="Times New Roman" w:hAnsi="Times New Roman"/>
          <w:sz w:val="24"/>
          <w:szCs w:val="24"/>
        </w:rPr>
        <w:t xml:space="preserve">. Российская Федерация. Постановления. Правила оказания услуг общественного питания </w:t>
      </w:r>
      <w:r w:rsidRPr="00C82CA9">
        <w:rPr>
          <w:rFonts w:ascii="Times New Roman" w:hAnsi="Times New Roman"/>
          <w:sz w:val="24"/>
          <w:szCs w:val="24"/>
        </w:rPr>
        <w:t>[Электронный ресурс]:</w:t>
      </w:r>
      <w:r w:rsidRPr="00266B36">
        <w:rPr>
          <w:rFonts w:ascii="Times New Roman" w:hAnsi="Times New Roman"/>
          <w:sz w:val="24"/>
          <w:szCs w:val="24"/>
        </w:rPr>
        <w:t xml:space="preserve"> </w:t>
      </w:r>
      <w:r>
        <w:rPr>
          <w:rFonts w:ascii="Times New Roman" w:hAnsi="Times New Roman"/>
          <w:sz w:val="24"/>
          <w:szCs w:val="24"/>
        </w:rPr>
        <w:t xml:space="preserve"> постановление Правительства РФ: </w:t>
      </w:r>
      <w:r w:rsidRPr="00C82CA9">
        <w:rPr>
          <w:rFonts w:ascii="Times New Roman" w:hAnsi="Times New Roman"/>
          <w:sz w:val="24"/>
          <w:szCs w:val="24"/>
        </w:rPr>
        <w:t>[</w:t>
      </w:r>
      <w:r>
        <w:rPr>
          <w:rFonts w:ascii="Times New Roman" w:hAnsi="Times New Roman"/>
          <w:sz w:val="24"/>
          <w:szCs w:val="24"/>
        </w:rPr>
        <w:t>Утв. 15 авг.1997 г. № 1036: в ред. От 10 мая 2007 № 276].</w:t>
      </w:r>
    </w:p>
    <w:p w:rsidR="001F6683" w:rsidRDefault="001F6683" w:rsidP="001F6683">
      <w:pPr>
        <w:widowControl w:val="0"/>
        <w:tabs>
          <w:tab w:val="left" w:pos="810"/>
        </w:tabs>
        <w:spacing w:after="0" w:line="322" w:lineRule="exact"/>
        <w:jc w:val="both"/>
        <w:rPr>
          <w:rFonts w:ascii="Times New Roman" w:hAnsi="Times New Roman"/>
          <w:sz w:val="24"/>
          <w:szCs w:val="24"/>
        </w:rPr>
      </w:pPr>
      <w:r>
        <w:rPr>
          <w:rFonts w:ascii="Times New Roman" w:hAnsi="Times New Roman"/>
          <w:sz w:val="24"/>
          <w:szCs w:val="24"/>
        </w:rPr>
        <w:t xml:space="preserve">3. Сан ПиН 2.3.2. 1324-03 Гигиенические требования к срокам годности и условиям хранения пищевых продуктов </w:t>
      </w:r>
      <w:r w:rsidRPr="00C82CA9">
        <w:rPr>
          <w:rFonts w:ascii="Times New Roman" w:hAnsi="Times New Roman"/>
          <w:sz w:val="24"/>
          <w:szCs w:val="24"/>
        </w:rPr>
        <w:t>[Электронный ресурс]:</w:t>
      </w:r>
      <w:r w:rsidRPr="00266B36">
        <w:rPr>
          <w:rFonts w:ascii="Times New Roman" w:hAnsi="Times New Roman"/>
          <w:sz w:val="24"/>
          <w:szCs w:val="24"/>
        </w:rPr>
        <w:t xml:space="preserve"> </w:t>
      </w:r>
      <w:r>
        <w:rPr>
          <w:rFonts w:ascii="Times New Roman" w:hAnsi="Times New Roman"/>
          <w:sz w:val="24"/>
          <w:szCs w:val="24"/>
        </w:rPr>
        <w:t xml:space="preserve"> постановление Главного государственного санитарного врача РФ от 22 мая 2003 г. № 98.</w:t>
      </w:r>
    </w:p>
    <w:p w:rsidR="001F6683" w:rsidRDefault="001F6683" w:rsidP="001F6683">
      <w:pPr>
        <w:widowControl w:val="0"/>
        <w:tabs>
          <w:tab w:val="left" w:pos="810"/>
        </w:tabs>
        <w:spacing w:after="0" w:line="322" w:lineRule="exact"/>
        <w:jc w:val="both"/>
        <w:rPr>
          <w:rFonts w:ascii="Times New Roman" w:hAnsi="Times New Roman"/>
          <w:sz w:val="24"/>
          <w:szCs w:val="24"/>
        </w:rPr>
      </w:pPr>
      <w:r>
        <w:rPr>
          <w:rFonts w:ascii="Times New Roman" w:hAnsi="Times New Roman"/>
          <w:sz w:val="24"/>
          <w:szCs w:val="24"/>
        </w:rPr>
        <w:t xml:space="preserve">4. СП 1.1..1058-01 организация и проведение производственного контроля за соблюдением санитарных правил и выполнением санитарно- эпидемиологических ( профилактических) мероприятий </w:t>
      </w:r>
      <w:r w:rsidRPr="00C82CA9">
        <w:rPr>
          <w:rFonts w:ascii="Times New Roman" w:hAnsi="Times New Roman"/>
          <w:sz w:val="24"/>
          <w:szCs w:val="24"/>
        </w:rPr>
        <w:t>[Электронный ресурс]:</w:t>
      </w:r>
      <w:r w:rsidRPr="00266B36">
        <w:rPr>
          <w:rFonts w:ascii="Times New Roman" w:hAnsi="Times New Roman"/>
          <w:sz w:val="24"/>
          <w:szCs w:val="24"/>
        </w:rPr>
        <w:t xml:space="preserve"> </w:t>
      </w:r>
      <w:r>
        <w:rPr>
          <w:rFonts w:ascii="Times New Roman" w:hAnsi="Times New Roman"/>
          <w:sz w:val="24"/>
          <w:szCs w:val="24"/>
        </w:rPr>
        <w:t xml:space="preserve"> постановление Главного государственного санитарного врача РФ от 13 июля2001 г. № 18</w:t>
      </w:r>
      <w:r w:rsidRPr="00963515">
        <w:rPr>
          <w:rFonts w:ascii="Times New Roman" w:hAnsi="Times New Roman"/>
          <w:sz w:val="24"/>
          <w:szCs w:val="24"/>
        </w:rPr>
        <w:t xml:space="preserve"> </w:t>
      </w:r>
      <w:r w:rsidRPr="00C82CA9">
        <w:rPr>
          <w:rFonts w:ascii="Times New Roman" w:hAnsi="Times New Roman"/>
          <w:sz w:val="24"/>
          <w:szCs w:val="24"/>
        </w:rPr>
        <w:t>[</w:t>
      </w:r>
      <w:r>
        <w:rPr>
          <w:rFonts w:ascii="Times New Roman" w:hAnsi="Times New Roman"/>
          <w:sz w:val="24"/>
          <w:szCs w:val="24"/>
        </w:rPr>
        <w:t xml:space="preserve"> в редакции СП 1.1.2193-.07 « дополнения № 1»].-Режим доступа:</w:t>
      </w:r>
    </w:p>
    <w:p w:rsidR="001F6683" w:rsidRDefault="001F6683" w:rsidP="001F6683">
      <w:pPr>
        <w:widowControl w:val="0"/>
        <w:tabs>
          <w:tab w:val="left" w:pos="810"/>
        </w:tabs>
        <w:spacing w:after="0" w:line="322" w:lineRule="exact"/>
        <w:jc w:val="both"/>
        <w:rPr>
          <w:rFonts w:ascii="Times New Roman" w:hAnsi="Times New Roman"/>
          <w:sz w:val="24"/>
          <w:szCs w:val="24"/>
        </w:rPr>
      </w:pPr>
      <w:r>
        <w:rPr>
          <w:rFonts w:ascii="Times New Roman" w:hAnsi="Times New Roman"/>
          <w:sz w:val="24"/>
          <w:szCs w:val="24"/>
        </w:rPr>
        <w:t>5.</w:t>
      </w:r>
      <w:r w:rsidRPr="00963515">
        <w:rPr>
          <w:rFonts w:ascii="Times New Roman" w:hAnsi="Times New Roman"/>
          <w:sz w:val="24"/>
          <w:szCs w:val="24"/>
        </w:rPr>
        <w:t xml:space="preserve"> </w:t>
      </w:r>
      <w:r>
        <w:rPr>
          <w:rFonts w:ascii="Times New Roman" w:hAnsi="Times New Roman"/>
          <w:sz w:val="24"/>
          <w:szCs w:val="24"/>
        </w:rPr>
        <w:t xml:space="preserve">Сан ПиН 2.3.2. 1078-01 Гигиенические требования безопасности и пищевой ценности пищевых продуктов мероприятий </w:t>
      </w:r>
      <w:r w:rsidRPr="00C82CA9">
        <w:rPr>
          <w:rFonts w:ascii="Times New Roman" w:hAnsi="Times New Roman"/>
          <w:sz w:val="24"/>
          <w:szCs w:val="24"/>
        </w:rPr>
        <w:t>[Электронный ресурс]:</w:t>
      </w:r>
      <w:r w:rsidRPr="00266B36">
        <w:rPr>
          <w:rFonts w:ascii="Times New Roman" w:hAnsi="Times New Roman"/>
          <w:sz w:val="24"/>
          <w:szCs w:val="24"/>
        </w:rPr>
        <w:t xml:space="preserve"> </w:t>
      </w:r>
      <w:r>
        <w:rPr>
          <w:rFonts w:ascii="Times New Roman" w:hAnsi="Times New Roman"/>
          <w:sz w:val="24"/>
          <w:szCs w:val="24"/>
        </w:rPr>
        <w:t xml:space="preserve"> постановление Главного государственного санитарного врача РФ от  20 августа 2002 г. № 27</w:t>
      </w:r>
      <w:r w:rsidRPr="00963515">
        <w:rPr>
          <w:rFonts w:ascii="Times New Roman" w:hAnsi="Times New Roman"/>
          <w:sz w:val="24"/>
          <w:szCs w:val="24"/>
        </w:rPr>
        <w:t xml:space="preserve"> </w:t>
      </w:r>
    </w:p>
    <w:p w:rsidR="001F6683" w:rsidRDefault="001F6683" w:rsidP="001F6683">
      <w:pPr>
        <w:spacing w:line="322" w:lineRule="exact"/>
      </w:pPr>
      <w:r>
        <w:rPr>
          <w:rFonts w:ascii="Times New Roman" w:hAnsi="Times New Roman"/>
          <w:sz w:val="24"/>
          <w:szCs w:val="24"/>
        </w:rPr>
        <w:t xml:space="preserve">6. Сан ПиН 2.3.6. 1079-01 Санитарно- эпидемиологические требования к организациям общественного питания, изготовлению и оборотоспособности в них пищевых пищевых продуктов и продовольственного сырья </w:t>
      </w:r>
      <w:r w:rsidRPr="00C82CA9">
        <w:rPr>
          <w:rFonts w:ascii="Times New Roman" w:hAnsi="Times New Roman"/>
          <w:sz w:val="24"/>
          <w:szCs w:val="24"/>
        </w:rPr>
        <w:t>[Электронный ресурс]:</w:t>
      </w:r>
      <w:r w:rsidRPr="00266B36">
        <w:rPr>
          <w:rFonts w:ascii="Times New Roman" w:hAnsi="Times New Roman"/>
          <w:sz w:val="24"/>
          <w:szCs w:val="24"/>
        </w:rPr>
        <w:t xml:space="preserve"> </w:t>
      </w:r>
      <w:r>
        <w:rPr>
          <w:rFonts w:ascii="Times New Roman" w:hAnsi="Times New Roman"/>
          <w:sz w:val="24"/>
          <w:szCs w:val="24"/>
        </w:rPr>
        <w:t xml:space="preserve"> постановление Главного государственного санитарного врача РФ от  08 ноября 2001 г. № 31</w:t>
      </w:r>
      <w:r w:rsidRPr="00C82CA9">
        <w:rPr>
          <w:rFonts w:ascii="Times New Roman" w:hAnsi="Times New Roman"/>
          <w:sz w:val="24"/>
          <w:szCs w:val="24"/>
        </w:rPr>
        <w:t>[</w:t>
      </w:r>
      <w:r>
        <w:rPr>
          <w:rFonts w:ascii="Times New Roman" w:hAnsi="Times New Roman"/>
          <w:sz w:val="24"/>
          <w:szCs w:val="24"/>
        </w:rPr>
        <w:t xml:space="preserve"> в редакции СП 2.3.6. 2867- 11 « Изменения и дополнения»  № 4»</w:t>
      </w:r>
      <w:r w:rsidRPr="00301598">
        <w:rPr>
          <w:rFonts w:ascii="Times New Roman" w:hAnsi="Times New Roman"/>
          <w:sz w:val="24"/>
          <w:szCs w:val="24"/>
        </w:rPr>
        <w:t xml:space="preserve"> </w:t>
      </w:r>
      <w:r>
        <w:rPr>
          <w:rFonts w:ascii="Times New Roman" w:hAnsi="Times New Roman"/>
          <w:sz w:val="24"/>
          <w:szCs w:val="24"/>
        </w:rPr>
        <w:t xml:space="preserve">]. – Режим доступа </w:t>
      </w:r>
      <w:hyperlink r:id="rId10" w:history="1">
        <w:r>
          <w:rPr>
            <w:rStyle w:val="a6"/>
          </w:rPr>
          <w:t>аЬАр://ргауо.§оу.ги/ргоху/1р8/?ёосЬоёу=&amp;пё=102063865&amp;гёк=&amp;Ьаск1тк</w:t>
        </w:r>
      </w:hyperlink>
      <w:r>
        <w:t xml:space="preserve"> </w:t>
      </w:r>
      <w:hyperlink r:id="rId11" w:history="1">
        <w:r>
          <w:rPr>
            <w:rStyle w:val="a6"/>
          </w:rPr>
          <w:t>=1</w:t>
        </w:r>
      </w:hyperlink>
    </w:p>
    <w:p w:rsidR="001F6683" w:rsidRPr="00972F8D" w:rsidRDefault="001F6683" w:rsidP="001F6683">
      <w:pPr>
        <w:widowControl w:val="0"/>
        <w:tabs>
          <w:tab w:val="left" w:pos="1164"/>
        </w:tabs>
        <w:spacing w:after="0" w:line="322" w:lineRule="exact"/>
        <w:jc w:val="both"/>
        <w:rPr>
          <w:lang w:val="en-US"/>
        </w:rPr>
      </w:pPr>
      <w:r w:rsidRPr="00890C9C">
        <w:rPr>
          <w:lang w:val="en-US"/>
        </w:rPr>
        <w:t xml:space="preserve">7.  </w:t>
      </w:r>
      <w:hyperlink r:id="rId12" w:history="1">
        <w:r>
          <w:rPr>
            <w:rStyle w:val="a6"/>
            <w:lang w:val="en-US" w:bidi="en-US"/>
          </w:rPr>
          <w:t>http</w:t>
        </w:r>
        <w:r w:rsidRPr="006301BA">
          <w:rPr>
            <w:rStyle w:val="a6"/>
            <w:lang w:val="en-US"/>
          </w:rPr>
          <w:t xml:space="preserve">: </w:t>
        </w:r>
        <w:r>
          <w:rPr>
            <w:rStyle w:val="a6"/>
            <w:lang w:val="en-US" w:bidi="en-US"/>
          </w:rPr>
          <w:t>//ozpp .ru/laws2/po stan/post7. html</w:t>
        </w:r>
      </w:hyperlink>
    </w:p>
    <w:p w:rsidR="001F6683" w:rsidRPr="006301BA" w:rsidRDefault="001F6683" w:rsidP="001F6683">
      <w:pPr>
        <w:widowControl w:val="0"/>
        <w:tabs>
          <w:tab w:val="left" w:pos="1164"/>
        </w:tabs>
        <w:spacing w:after="0" w:line="322" w:lineRule="exact"/>
        <w:jc w:val="both"/>
        <w:rPr>
          <w:lang w:val="en-US"/>
        </w:rPr>
      </w:pPr>
      <w:r w:rsidRPr="00890C9C">
        <w:rPr>
          <w:lang w:val="en-US"/>
        </w:rPr>
        <w:t xml:space="preserve">8. </w:t>
      </w:r>
      <w:hyperlink r:id="rId13" w:history="1">
        <w:r>
          <w:rPr>
            <w:rStyle w:val="a6"/>
            <w:lang w:val="en-US" w:bidi="en-US"/>
          </w:rPr>
          <w:t>http: //fcior.edu.ru/catalog/meta/5/p/page.html;</w:t>
        </w:r>
      </w:hyperlink>
    </w:p>
    <w:p w:rsidR="001F6683" w:rsidRPr="00972F8D" w:rsidRDefault="001F6683" w:rsidP="001F6683">
      <w:pPr>
        <w:widowControl w:val="0"/>
        <w:tabs>
          <w:tab w:val="left" w:pos="1164"/>
        </w:tabs>
        <w:spacing w:after="0" w:line="322" w:lineRule="exact"/>
        <w:jc w:val="both"/>
        <w:rPr>
          <w:lang w:val="en-US"/>
        </w:rPr>
      </w:pPr>
      <w:r w:rsidRPr="00890C9C">
        <w:rPr>
          <w:lang w:val="en-US"/>
        </w:rPr>
        <w:t xml:space="preserve">9. </w:t>
      </w:r>
      <w:hyperlink r:id="rId14" w:history="1">
        <w:r w:rsidRPr="00972F8D">
          <w:rPr>
            <w:rStyle w:val="a6"/>
            <w:lang w:val="en-US" w:bidi="en-US"/>
          </w:rPr>
          <w:t>http://www.ohranatruda.ru/ot_biblio/normativ/data_normativ/46/46201/</w:t>
        </w:r>
      </w:hyperlink>
    </w:p>
    <w:p w:rsidR="001F6683" w:rsidRPr="006301BA" w:rsidRDefault="001F6683" w:rsidP="001F6683">
      <w:pPr>
        <w:widowControl w:val="0"/>
        <w:tabs>
          <w:tab w:val="left" w:pos="1253"/>
        </w:tabs>
        <w:spacing w:after="0" w:line="322" w:lineRule="exact"/>
        <w:jc w:val="both"/>
        <w:rPr>
          <w:lang w:val="en-US"/>
        </w:rPr>
      </w:pPr>
      <w:r w:rsidRPr="00890C9C">
        <w:rPr>
          <w:lang w:val="en-US"/>
        </w:rPr>
        <w:lastRenderedPageBreak/>
        <w:t xml:space="preserve">10. </w:t>
      </w:r>
      <w:hyperlink r:id="rId15" w:history="1">
        <w:r>
          <w:rPr>
            <w:rStyle w:val="a6"/>
            <w:lang w:val="en-US" w:bidi="en-US"/>
          </w:rPr>
          <w:t>http://www.jur-jur.ru/joumals/jur22/index.html;</w:t>
        </w:r>
      </w:hyperlink>
    </w:p>
    <w:p w:rsidR="001F6683" w:rsidRPr="00890C9C" w:rsidRDefault="001F6683" w:rsidP="001F6683">
      <w:pPr>
        <w:widowControl w:val="0"/>
        <w:tabs>
          <w:tab w:val="left" w:pos="1253"/>
        </w:tabs>
        <w:spacing w:after="0" w:line="322" w:lineRule="exact"/>
        <w:jc w:val="both"/>
        <w:rPr>
          <w:lang w:val="en-US"/>
        </w:rPr>
      </w:pPr>
      <w:r w:rsidRPr="00890C9C">
        <w:rPr>
          <w:lang w:val="en-US"/>
        </w:rPr>
        <w:t>11.</w:t>
      </w:r>
      <w:hyperlink r:id="rId16" w:history="1">
        <w:r w:rsidRPr="00890C9C">
          <w:rPr>
            <w:rStyle w:val="a6"/>
            <w:lang w:val="en-US" w:bidi="en-US"/>
          </w:rPr>
          <w:t>http://www.eda-server.ru/gastronom/;</w:t>
        </w:r>
      </w:hyperlink>
    </w:p>
    <w:p w:rsidR="001F6683" w:rsidRPr="00634A47" w:rsidRDefault="001F6683" w:rsidP="001F6683">
      <w:pPr>
        <w:widowControl w:val="0"/>
        <w:tabs>
          <w:tab w:val="left" w:pos="1253"/>
        </w:tabs>
        <w:spacing w:after="0" w:line="322" w:lineRule="exact"/>
        <w:jc w:val="both"/>
        <w:rPr>
          <w:lang w:val="en-US"/>
        </w:rPr>
      </w:pPr>
      <w:r w:rsidRPr="00890C9C">
        <w:rPr>
          <w:lang w:val="en-US"/>
        </w:rPr>
        <w:t>12.</w:t>
      </w:r>
      <w:hyperlink r:id="rId17" w:history="1">
        <w:r w:rsidRPr="00890C9C">
          <w:rPr>
            <w:rStyle w:val="a6"/>
            <w:lang w:val="en-US" w:bidi="en-US"/>
          </w:rPr>
          <w:t>http://www.eda-server.ru/culinary-school/</w:t>
        </w:r>
      </w:hyperlink>
    </w:p>
    <w:p w:rsidR="00980B82" w:rsidRPr="00DF4146" w:rsidRDefault="001F6683" w:rsidP="001F6683">
      <w:pPr>
        <w:pStyle w:val="a3"/>
        <w:ind w:left="360"/>
        <w:jc w:val="both"/>
        <w:rPr>
          <w:rFonts w:ascii="Times New Roman" w:hAnsi="Times New Roman"/>
          <w:sz w:val="24"/>
          <w:szCs w:val="24"/>
          <w:lang w:val="en-US"/>
        </w:rPr>
      </w:pPr>
      <w:r w:rsidRPr="003E6EEB">
        <w:rPr>
          <w:lang w:val="en-US"/>
        </w:rPr>
        <w:t xml:space="preserve">13. </w:t>
      </w:r>
      <w:hyperlink r:id="rId18" w:history="1">
        <w:r>
          <w:rPr>
            <w:rStyle w:val="a6"/>
            <w:lang w:val="en-US" w:bidi="en-US"/>
          </w:rPr>
          <w:t>http://www.ohranatruda.ru/ot_biblio/normativ/data_normativ/46/46201/</w:t>
        </w:r>
      </w:hyperlink>
    </w:p>
    <w:p w:rsidR="00980B82" w:rsidRPr="00DF4146" w:rsidRDefault="00980B82" w:rsidP="00284932">
      <w:pPr>
        <w:pStyle w:val="a3"/>
        <w:ind w:left="360"/>
        <w:jc w:val="both"/>
        <w:rPr>
          <w:rFonts w:ascii="Times New Roman" w:hAnsi="Times New Roman"/>
          <w:sz w:val="24"/>
          <w:szCs w:val="24"/>
          <w:lang w:val="en-US"/>
        </w:rPr>
      </w:pPr>
    </w:p>
    <w:p w:rsidR="00980B82" w:rsidRPr="00DF4146" w:rsidRDefault="00980B82" w:rsidP="00284932">
      <w:pPr>
        <w:pStyle w:val="a3"/>
        <w:ind w:left="360"/>
        <w:jc w:val="both"/>
        <w:rPr>
          <w:rFonts w:ascii="Times New Roman" w:hAnsi="Times New Roman"/>
          <w:sz w:val="24"/>
          <w:szCs w:val="24"/>
          <w:lang w:val="en-US"/>
        </w:rPr>
      </w:pPr>
    </w:p>
    <w:p w:rsidR="00980B82" w:rsidRPr="00DF4146" w:rsidRDefault="00980B82" w:rsidP="00284932">
      <w:pPr>
        <w:pStyle w:val="a3"/>
        <w:ind w:left="360"/>
        <w:jc w:val="both"/>
        <w:rPr>
          <w:rFonts w:ascii="Times New Roman" w:hAnsi="Times New Roman"/>
          <w:sz w:val="24"/>
          <w:szCs w:val="24"/>
          <w:lang w:val="en-US"/>
        </w:rPr>
      </w:pPr>
    </w:p>
    <w:p w:rsidR="00951F64" w:rsidRPr="00C72A94" w:rsidRDefault="00951F64" w:rsidP="00951F64">
      <w:pPr>
        <w:jc w:val="both"/>
        <w:rPr>
          <w:rFonts w:ascii="Times New Roman" w:hAnsi="Times New Roman"/>
          <w:sz w:val="24"/>
          <w:szCs w:val="24"/>
          <w:lang w:val="en-US"/>
        </w:rPr>
        <w:sectPr w:rsidR="00951F64" w:rsidRPr="00C72A94" w:rsidSect="00BC03D5">
          <w:pgSz w:w="11906" w:h="16838"/>
          <w:pgMar w:top="851" w:right="1134" w:bottom="1701" w:left="1134" w:header="709" w:footer="709" w:gutter="0"/>
          <w:cols w:space="708"/>
          <w:docGrid w:linePitch="360"/>
        </w:sectPr>
      </w:pPr>
    </w:p>
    <w:p w:rsidR="00951F64" w:rsidRDefault="00951F64" w:rsidP="00951F64">
      <w:pPr>
        <w:pStyle w:val="a3"/>
        <w:numPr>
          <w:ilvl w:val="0"/>
          <w:numId w:val="2"/>
        </w:numPr>
        <w:jc w:val="center"/>
        <w:rPr>
          <w:rFonts w:ascii="Times New Roman" w:hAnsi="Times New Roman"/>
          <w:b/>
          <w:sz w:val="24"/>
          <w:szCs w:val="24"/>
        </w:rPr>
      </w:pPr>
      <w:r w:rsidRPr="00DF4146">
        <w:rPr>
          <w:rFonts w:ascii="Times New Roman" w:hAnsi="Times New Roman"/>
          <w:b/>
          <w:sz w:val="24"/>
          <w:szCs w:val="24"/>
        </w:rPr>
        <w:lastRenderedPageBreak/>
        <w:t>КОНТРОЛЬ И ОЦЕНКА РЕЗУЛЬТАТОВ УЧЕБНОЙ ПРАКТИКИ</w:t>
      </w:r>
    </w:p>
    <w:p w:rsidR="00951F64" w:rsidRDefault="00951F64" w:rsidP="00951F64">
      <w:pPr>
        <w:pStyle w:val="a3"/>
        <w:ind w:left="360"/>
        <w:rPr>
          <w:rFonts w:ascii="Times New Roman" w:hAnsi="Times New Roman"/>
          <w:b/>
          <w:sz w:val="24"/>
          <w:szCs w:val="24"/>
        </w:rPr>
      </w:pPr>
    </w:p>
    <w:p w:rsidR="00951F64" w:rsidRPr="00F20A67" w:rsidRDefault="00951F64" w:rsidP="00951F64">
      <w:pPr>
        <w:pStyle w:val="a3"/>
        <w:spacing w:line="322" w:lineRule="exact"/>
        <w:ind w:left="360" w:right="240"/>
        <w:jc w:val="both"/>
        <w:rPr>
          <w:rFonts w:ascii="Times New Roman" w:hAnsi="Times New Roman"/>
          <w:sz w:val="24"/>
          <w:szCs w:val="24"/>
        </w:rPr>
      </w:pPr>
      <w:r>
        <w:rPr>
          <w:rStyle w:val="20"/>
          <w:rFonts w:eastAsia="Arial Unicode MS"/>
          <w:sz w:val="24"/>
          <w:szCs w:val="24"/>
        </w:rPr>
        <w:t xml:space="preserve">          </w:t>
      </w:r>
      <w:r w:rsidRPr="00F20A67">
        <w:rPr>
          <w:rStyle w:val="20"/>
          <w:rFonts w:eastAsia="Arial Unicode MS"/>
          <w:sz w:val="24"/>
          <w:szCs w:val="24"/>
        </w:rPr>
        <w:t xml:space="preserve">Контроль и оценка </w:t>
      </w:r>
      <w:r w:rsidRPr="00F20A67">
        <w:rPr>
          <w:rFonts w:ascii="Times New Roman" w:hAnsi="Times New Roman"/>
          <w:sz w:val="24"/>
          <w:szCs w:val="24"/>
        </w:rPr>
        <w:t>результатов прохождения учебной практики проводится на основе аттестационного листа обучающегося.</w:t>
      </w:r>
    </w:p>
    <w:p w:rsidR="00951F64" w:rsidRPr="00F20A67" w:rsidRDefault="00951F64" w:rsidP="00951F64">
      <w:pPr>
        <w:pStyle w:val="a3"/>
        <w:tabs>
          <w:tab w:val="left" w:pos="2434"/>
        </w:tabs>
        <w:spacing w:line="322" w:lineRule="exact"/>
        <w:ind w:left="360" w:right="240"/>
        <w:jc w:val="both"/>
        <w:rPr>
          <w:rFonts w:ascii="Times New Roman" w:hAnsi="Times New Roman"/>
          <w:sz w:val="24"/>
          <w:szCs w:val="24"/>
        </w:rPr>
      </w:pPr>
      <w:r>
        <w:rPr>
          <w:rFonts w:ascii="Times New Roman" w:hAnsi="Times New Roman"/>
          <w:sz w:val="24"/>
          <w:szCs w:val="24"/>
        </w:rPr>
        <w:t xml:space="preserve">          </w:t>
      </w:r>
      <w:r w:rsidRPr="00F20A67">
        <w:rPr>
          <w:rFonts w:ascii="Times New Roman" w:hAnsi="Times New Roman"/>
          <w:sz w:val="24"/>
          <w:szCs w:val="24"/>
        </w:rPr>
        <w:t>Требования к квалификации педагогических (инженерно</w:t>
      </w:r>
      <w:r w:rsidRPr="00F20A67">
        <w:rPr>
          <w:rFonts w:ascii="Times New Roman" w:hAnsi="Times New Roman"/>
          <w:sz w:val="24"/>
          <w:szCs w:val="24"/>
        </w:rPr>
        <w:softHyphen/>
        <w:t>педагогических) кадров, обеспечивающих обучение по междисциплинарному курсу (курсам):</w:t>
      </w:r>
      <w:r w:rsidRPr="00F20A67">
        <w:rPr>
          <w:rFonts w:ascii="Times New Roman" w:hAnsi="Times New Roman"/>
          <w:sz w:val="24"/>
          <w:szCs w:val="24"/>
        </w:rPr>
        <w:tab/>
        <w:t>наличие высшего профессионального образования,</w:t>
      </w:r>
    </w:p>
    <w:p w:rsidR="00951F64" w:rsidRPr="00F20A67" w:rsidRDefault="00951F64" w:rsidP="00951F64">
      <w:pPr>
        <w:pStyle w:val="a3"/>
        <w:spacing w:line="322" w:lineRule="exact"/>
        <w:ind w:left="360" w:right="240"/>
        <w:jc w:val="both"/>
        <w:rPr>
          <w:rFonts w:ascii="Times New Roman" w:hAnsi="Times New Roman"/>
          <w:sz w:val="24"/>
          <w:szCs w:val="24"/>
        </w:rPr>
      </w:pPr>
      <w:r w:rsidRPr="00F20A67">
        <w:rPr>
          <w:rFonts w:ascii="Times New Roman" w:hAnsi="Times New Roman"/>
          <w:sz w:val="24"/>
          <w:szCs w:val="24"/>
        </w:rPr>
        <w:t>соответствующего профилю профессионального модуля для специальности: 43.02.15 Поварское и кондитерское дело.</w:t>
      </w:r>
    </w:p>
    <w:p w:rsidR="00951F64" w:rsidRPr="00F20A67" w:rsidRDefault="00951F64" w:rsidP="00951F64">
      <w:pPr>
        <w:pStyle w:val="a3"/>
        <w:spacing w:line="322" w:lineRule="exact"/>
        <w:ind w:left="360" w:right="240"/>
        <w:jc w:val="both"/>
        <w:rPr>
          <w:rFonts w:ascii="Times New Roman" w:hAnsi="Times New Roman"/>
          <w:sz w:val="24"/>
          <w:szCs w:val="24"/>
        </w:rPr>
      </w:pPr>
      <w:r>
        <w:rPr>
          <w:rFonts w:ascii="Times New Roman" w:hAnsi="Times New Roman"/>
          <w:sz w:val="24"/>
          <w:szCs w:val="24"/>
        </w:rPr>
        <w:t xml:space="preserve">         </w:t>
      </w:r>
      <w:r w:rsidRPr="00F20A67">
        <w:rPr>
          <w:rFonts w:ascii="Times New Roman" w:hAnsi="Times New Roman"/>
          <w:sz w:val="24"/>
          <w:szCs w:val="24"/>
        </w:rPr>
        <w:t>Требования к квалификации педагогических кадров, осуществляющих руководство практикой.</w:t>
      </w:r>
    </w:p>
    <w:p w:rsidR="00951F64" w:rsidRPr="00F20A67" w:rsidRDefault="00951F64" w:rsidP="00951F64">
      <w:pPr>
        <w:pStyle w:val="a3"/>
        <w:spacing w:line="322" w:lineRule="exact"/>
        <w:ind w:left="360" w:right="240"/>
        <w:jc w:val="both"/>
        <w:rPr>
          <w:rFonts w:ascii="Times New Roman" w:hAnsi="Times New Roman"/>
          <w:sz w:val="24"/>
          <w:szCs w:val="24"/>
        </w:rPr>
      </w:pPr>
      <w:r>
        <w:rPr>
          <w:rFonts w:ascii="Times New Roman" w:hAnsi="Times New Roman"/>
          <w:sz w:val="24"/>
          <w:szCs w:val="24"/>
        </w:rPr>
        <w:t xml:space="preserve">         </w:t>
      </w:r>
      <w:r w:rsidRPr="00F20A67">
        <w:rPr>
          <w:rFonts w:ascii="Times New Roman" w:hAnsi="Times New Roman"/>
          <w:sz w:val="24"/>
          <w:szCs w:val="24"/>
        </w:rPr>
        <w:t>Инженерно-педагогический состав: дипломированные специалисты - преподаватели по междисциплинарному курсу, ведущие специалисты организаций питания.</w:t>
      </w:r>
    </w:p>
    <w:p w:rsidR="00951F64" w:rsidRPr="00B71924" w:rsidRDefault="00951F64" w:rsidP="00951F64">
      <w:pPr>
        <w:pStyle w:val="a3"/>
        <w:spacing w:line="322" w:lineRule="exact"/>
        <w:ind w:left="360" w:right="240"/>
        <w:jc w:val="both"/>
        <w:rPr>
          <w:rFonts w:ascii="Times New Roman" w:hAnsi="Times New Roman"/>
          <w:sz w:val="24"/>
          <w:szCs w:val="24"/>
        </w:rPr>
      </w:pPr>
      <w:r>
        <w:rPr>
          <w:rFonts w:ascii="Times New Roman" w:hAnsi="Times New Roman"/>
          <w:sz w:val="24"/>
          <w:szCs w:val="24"/>
        </w:rPr>
        <w:t xml:space="preserve">         </w:t>
      </w:r>
      <w:r w:rsidRPr="00F20A67">
        <w:rPr>
          <w:rFonts w:ascii="Times New Roman" w:hAnsi="Times New Roman"/>
          <w:sz w:val="24"/>
          <w:szCs w:val="24"/>
        </w:rPr>
        <w:t xml:space="preserve">Мастера: наличие 5-6 квалификационного разряда с обязательной стажировкой в профильных организациях не реже 1-го раза в 3 года. Опыт деятельности в </w:t>
      </w:r>
      <w:r w:rsidRPr="00B71924">
        <w:rPr>
          <w:rFonts w:ascii="Times New Roman" w:hAnsi="Times New Roman"/>
          <w:sz w:val="24"/>
          <w:szCs w:val="24"/>
        </w:rPr>
        <w:t>организациях соответствующей профессиональной сферы является обязательным.</w:t>
      </w:r>
    </w:p>
    <w:p w:rsidR="00951F64" w:rsidRDefault="00951F64" w:rsidP="00951F64">
      <w:pPr>
        <w:pStyle w:val="a3"/>
        <w:ind w:left="360"/>
        <w:jc w:val="both"/>
        <w:rPr>
          <w:rFonts w:ascii="Times New Roman" w:hAnsi="Times New Roman"/>
          <w:sz w:val="24"/>
          <w:szCs w:val="24"/>
        </w:rPr>
      </w:pPr>
    </w:p>
    <w:tbl>
      <w:tblPr>
        <w:tblStyle w:val="a4"/>
        <w:tblW w:w="0" w:type="auto"/>
        <w:tblInd w:w="-318" w:type="dxa"/>
        <w:tblLook w:val="04A0"/>
      </w:tblPr>
      <w:tblGrid>
        <w:gridCol w:w="3587"/>
        <w:gridCol w:w="7413"/>
        <w:gridCol w:w="3820"/>
      </w:tblGrid>
      <w:tr w:rsidR="00B82677" w:rsidTr="00F90032">
        <w:tc>
          <w:tcPr>
            <w:tcW w:w="3587" w:type="dxa"/>
            <w:tcBorders>
              <w:top w:val="single" w:sz="4" w:space="0" w:color="auto"/>
              <w:left w:val="single" w:sz="4" w:space="0" w:color="auto"/>
              <w:bottom w:val="single" w:sz="4" w:space="0" w:color="auto"/>
              <w:right w:val="single" w:sz="4" w:space="0" w:color="auto"/>
            </w:tcBorders>
            <w:hideMark/>
          </w:tcPr>
          <w:p w:rsidR="00B82677" w:rsidRDefault="00B82677">
            <w:pPr>
              <w:pStyle w:val="a3"/>
              <w:ind w:left="0"/>
              <w:jc w:val="both"/>
              <w:rPr>
                <w:rFonts w:ascii="Times New Roman" w:hAnsi="Times New Roman"/>
                <w:sz w:val="24"/>
                <w:szCs w:val="24"/>
              </w:rPr>
            </w:pPr>
            <w:r>
              <w:rPr>
                <w:rFonts w:ascii="Times New Roman" w:hAnsi="Times New Roman"/>
                <w:sz w:val="24"/>
                <w:szCs w:val="24"/>
              </w:rPr>
              <w:t>Код и наименование профессиональных и общих компетенций, формируемых в рамках модуля</w:t>
            </w:r>
          </w:p>
        </w:tc>
        <w:tc>
          <w:tcPr>
            <w:tcW w:w="7413" w:type="dxa"/>
            <w:tcBorders>
              <w:top w:val="single" w:sz="4" w:space="0" w:color="auto"/>
              <w:left w:val="single" w:sz="4" w:space="0" w:color="auto"/>
              <w:bottom w:val="single" w:sz="4" w:space="0" w:color="auto"/>
              <w:right w:val="single" w:sz="4" w:space="0" w:color="auto"/>
            </w:tcBorders>
          </w:tcPr>
          <w:p w:rsidR="00B82677" w:rsidRDefault="00B82677">
            <w:pPr>
              <w:pStyle w:val="a3"/>
              <w:ind w:left="0"/>
              <w:jc w:val="center"/>
              <w:rPr>
                <w:rFonts w:ascii="Times New Roman" w:hAnsi="Times New Roman"/>
                <w:sz w:val="24"/>
                <w:szCs w:val="24"/>
              </w:rPr>
            </w:pPr>
          </w:p>
          <w:p w:rsidR="00B82677" w:rsidRDefault="00B82677">
            <w:pPr>
              <w:pStyle w:val="a3"/>
              <w:ind w:left="0"/>
              <w:jc w:val="center"/>
              <w:rPr>
                <w:rFonts w:ascii="Times New Roman" w:hAnsi="Times New Roman"/>
                <w:sz w:val="24"/>
                <w:szCs w:val="24"/>
              </w:rPr>
            </w:pPr>
          </w:p>
          <w:p w:rsidR="00B82677" w:rsidRDefault="00B82677">
            <w:pPr>
              <w:pStyle w:val="a3"/>
              <w:ind w:left="0"/>
              <w:jc w:val="center"/>
              <w:rPr>
                <w:rFonts w:ascii="Times New Roman" w:hAnsi="Times New Roman"/>
                <w:sz w:val="24"/>
                <w:szCs w:val="24"/>
              </w:rPr>
            </w:pPr>
          </w:p>
          <w:p w:rsidR="00B82677" w:rsidRDefault="00B82677">
            <w:pPr>
              <w:pStyle w:val="a3"/>
              <w:ind w:left="0"/>
              <w:jc w:val="center"/>
              <w:rPr>
                <w:rFonts w:ascii="Times New Roman" w:hAnsi="Times New Roman"/>
                <w:sz w:val="24"/>
                <w:szCs w:val="24"/>
              </w:rPr>
            </w:pPr>
            <w:r>
              <w:rPr>
                <w:rFonts w:ascii="Times New Roman" w:hAnsi="Times New Roman"/>
                <w:sz w:val="24"/>
                <w:szCs w:val="24"/>
              </w:rPr>
              <w:t>Критерии оценки</w:t>
            </w:r>
          </w:p>
        </w:tc>
        <w:tc>
          <w:tcPr>
            <w:tcW w:w="3820" w:type="dxa"/>
            <w:tcBorders>
              <w:top w:val="single" w:sz="4" w:space="0" w:color="auto"/>
              <w:left w:val="single" w:sz="4" w:space="0" w:color="auto"/>
              <w:bottom w:val="single" w:sz="4" w:space="0" w:color="auto"/>
              <w:right w:val="single" w:sz="4" w:space="0" w:color="auto"/>
            </w:tcBorders>
          </w:tcPr>
          <w:p w:rsidR="00B82677" w:rsidRDefault="00B82677">
            <w:pPr>
              <w:pStyle w:val="a3"/>
              <w:ind w:left="0"/>
              <w:jc w:val="center"/>
              <w:rPr>
                <w:rFonts w:ascii="Times New Roman" w:hAnsi="Times New Roman"/>
                <w:sz w:val="24"/>
                <w:szCs w:val="24"/>
              </w:rPr>
            </w:pPr>
          </w:p>
          <w:p w:rsidR="00B82677" w:rsidRDefault="00B82677">
            <w:pPr>
              <w:pStyle w:val="a3"/>
              <w:ind w:left="0"/>
              <w:jc w:val="center"/>
              <w:rPr>
                <w:rFonts w:ascii="Times New Roman" w:hAnsi="Times New Roman"/>
                <w:sz w:val="24"/>
                <w:szCs w:val="24"/>
              </w:rPr>
            </w:pPr>
          </w:p>
          <w:p w:rsidR="00B82677" w:rsidRDefault="00B82677">
            <w:pPr>
              <w:pStyle w:val="a3"/>
              <w:ind w:left="0"/>
              <w:jc w:val="center"/>
              <w:rPr>
                <w:rFonts w:ascii="Times New Roman" w:hAnsi="Times New Roman"/>
                <w:sz w:val="24"/>
                <w:szCs w:val="24"/>
              </w:rPr>
            </w:pPr>
          </w:p>
          <w:p w:rsidR="00B82677" w:rsidRDefault="00B82677">
            <w:pPr>
              <w:pStyle w:val="a3"/>
              <w:ind w:left="0"/>
              <w:jc w:val="center"/>
              <w:rPr>
                <w:rFonts w:ascii="Times New Roman" w:hAnsi="Times New Roman"/>
                <w:sz w:val="24"/>
                <w:szCs w:val="24"/>
              </w:rPr>
            </w:pPr>
            <w:r>
              <w:rPr>
                <w:rFonts w:ascii="Times New Roman" w:hAnsi="Times New Roman"/>
                <w:sz w:val="24"/>
                <w:szCs w:val="24"/>
              </w:rPr>
              <w:t>Методы оценки</w:t>
            </w:r>
          </w:p>
        </w:tc>
      </w:tr>
      <w:tr w:rsidR="00B82677" w:rsidTr="00F90032">
        <w:tc>
          <w:tcPr>
            <w:tcW w:w="3587" w:type="dxa"/>
            <w:tcBorders>
              <w:top w:val="single" w:sz="4" w:space="0" w:color="auto"/>
              <w:left w:val="single" w:sz="4" w:space="0" w:color="auto"/>
              <w:bottom w:val="single" w:sz="4" w:space="0" w:color="auto"/>
              <w:right w:val="single" w:sz="4" w:space="0" w:color="auto"/>
            </w:tcBorders>
          </w:tcPr>
          <w:p w:rsidR="00B82677" w:rsidRDefault="00B82677">
            <w:pPr>
              <w:jc w:val="both"/>
              <w:rPr>
                <w:rFonts w:ascii="Times New Roman" w:eastAsia="Calibri" w:hAnsi="Times New Roman"/>
                <w:sz w:val="24"/>
                <w:szCs w:val="24"/>
              </w:rPr>
            </w:pPr>
            <w:r>
              <w:rPr>
                <w:rFonts w:ascii="Times New Roman" w:hAnsi="Times New Roman"/>
                <w:sz w:val="24"/>
                <w:szCs w:val="24"/>
              </w:rPr>
              <w:t>ПК.1.1</w:t>
            </w:r>
          </w:p>
          <w:p w:rsidR="00B82677" w:rsidRDefault="00B82677">
            <w:pPr>
              <w:jc w:val="both"/>
              <w:rPr>
                <w:rFonts w:ascii="Times New Roman" w:hAnsi="Times New Roman"/>
                <w:sz w:val="24"/>
                <w:szCs w:val="24"/>
              </w:rPr>
            </w:pPr>
            <w:r>
              <w:rPr>
                <w:rFonts w:ascii="Times New Roman" w:hAnsi="Times New Roman"/>
                <w:sz w:val="24"/>
                <w:szCs w:val="24"/>
              </w:rPr>
              <w:t>Организовывать подготовку рабочих мест, оборудования, сырья, материалов для приготовления полуфабрикатов в соответствии с инструкциями и регламентами.</w:t>
            </w:r>
          </w:p>
          <w:p w:rsidR="00B82677" w:rsidRDefault="00B82677">
            <w:pPr>
              <w:pStyle w:val="a3"/>
              <w:ind w:left="0"/>
              <w:jc w:val="both"/>
              <w:rPr>
                <w:rFonts w:ascii="Times New Roman" w:hAnsi="Times New Roman"/>
                <w:b/>
                <w:sz w:val="24"/>
                <w:szCs w:val="24"/>
              </w:rPr>
            </w:pPr>
          </w:p>
        </w:tc>
        <w:tc>
          <w:tcPr>
            <w:tcW w:w="7413" w:type="dxa"/>
            <w:tcBorders>
              <w:top w:val="single" w:sz="4" w:space="0" w:color="auto"/>
              <w:left w:val="single" w:sz="4" w:space="0" w:color="auto"/>
              <w:bottom w:val="single" w:sz="4" w:space="0" w:color="auto"/>
              <w:right w:val="single" w:sz="4" w:space="0" w:color="auto"/>
            </w:tcBorders>
          </w:tcPr>
          <w:p w:rsidR="00B82677" w:rsidRDefault="00B82677">
            <w:pPr>
              <w:pStyle w:val="a3"/>
              <w:ind w:left="0"/>
              <w:jc w:val="both"/>
              <w:rPr>
                <w:rStyle w:val="211pt"/>
                <w:rFonts w:eastAsia="Calibri"/>
                <w:b/>
                <w:sz w:val="24"/>
                <w:szCs w:val="24"/>
              </w:rPr>
            </w:pPr>
            <w:r>
              <w:rPr>
                <w:rStyle w:val="211pt"/>
                <w:rFonts w:eastAsia="Calibri"/>
                <w:sz w:val="24"/>
                <w:szCs w:val="24"/>
              </w:rPr>
              <w:t xml:space="preserve">Выполнение всех действий </w:t>
            </w:r>
            <w:r>
              <w:rPr>
                <w:rStyle w:val="211pt"/>
                <w:rFonts w:eastAsia="Calibri"/>
                <w:b/>
                <w:sz w:val="24"/>
                <w:szCs w:val="24"/>
              </w:rPr>
              <w:t>по организации подготовки рабочих мест оборудования, сырья, материалов</w:t>
            </w:r>
            <w:r>
              <w:rPr>
                <w:rStyle w:val="211pt"/>
                <w:rFonts w:eastAsia="Calibri"/>
                <w:sz w:val="24"/>
                <w:szCs w:val="24"/>
              </w:rPr>
              <w:t xml:space="preserve"> в соответствии с инструкциями и</w:t>
            </w:r>
            <w:r>
              <w:rPr>
                <w:rStyle w:val="211pt"/>
                <w:rFonts w:eastAsia="Calibri"/>
                <w:b/>
                <w:sz w:val="24"/>
                <w:szCs w:val="24"/>
              </w:rPr>
              <w:t xml:space="preserve"> </w:t>
            </w:r>
            <w:r>
              <w:rPr>
                <w:rStyle w:val="211pt"/>
                <w:rFonts w:eastAsia="Calibri"/>
                <w:sz w:val="24"/>
                <w:szCs w:val="24"/>
              </w:rPr>
              <w:t>регламентами, стандартами чистоты (система ХАССП), требованиями охраны труда и техники безопасности:</w:t>
            </w:r>
          </w:p>
          <w:p w:rsidR="00B82677" w:rsidRDefault="00B82677">
            <w:pPr>
              <w:pStyle w:val="a3"/>
              <w:ind w:left="0"/>
              <w:jc w:val="both"/>
              <w:rPr>
                <w:rStyle w:val="211pt"/>
                <w:rFonts w:eastAsia="Calibri"/>
                <w:sz w:val="24"/>
                <w:szCs w:val="24"/>
              </w:rPr>
            </w:pPr>
            <w:r>
              <w:rPr>
                <w:rStyle w:val="211pt"/>
                <w:rFonts w:eastAsia="Calibri"/>
                <w:sz w:val="24"/>
                <w:szCs w:val="24"/>
              </w:rPr>
              <w:t>- оптимальный выбор и целевое, безопасное использование оборудования,</w:t>
            </w:r>
            <w:r>
              <w:rPr>
                <w:rStyle w:val="21"/>
                <w:rFonts w:eastAsia="Calibri"/>
                <w:sz w:val="24"/>
                <w:szCs w:val="24"/>
              </w:rPr>
              <w:t xml:space="preserve"> </w:t>
            </w:r>
            <w:r>
              <w:rPr>
                <w:rStyle w:val="211pt"/>
                <w:rFonts w:eastAsia="Calibri"/>
                <w:sz w:val="24"/>
                <w:szCs w:val="24"/>
              </w:rPr>
              <w:t>производственного инвентаря, инструментов, посуды, соответствие виду выполняемых работ (виду и способу обработки сырья, виду и способу приготовления полуфабрикатов сложного ассортимента);</w:t>
            </w:r>
          </w:p>
          <w:p w:rsidR="00B82677" w:rsidRDefault="00B82677">
            <w:pPr>
              <w:pStyle w:val="a3"/>
              <w:ind w:left="0"/>
              <w:jc w:val="both"/>
              <w:rPr>
                <w:rStyle w:val="211pt"/>
                <w:rFonts w:eastAsia="Calibri"/>
                <w:sz w:val="24"/>
                <w:szCs w:val="24"/>
              </w:rPr>
            </w:pPr>
            <w:r>
              <w:rPr>
                <w:rStyle w:val="211pt"/>
                <w:rFonts w:eastAsia="Calibri"/>
                <w:sz w:val="24"/>
                <w:szCs w:val="24"/>
              </w:rPr>
              <w:t>- рациональное размещение оборудования, инвентаря, посуды, инструментов,</w:t>
            </w:r>
            <w:r>
              <w:rPr>
                <w:rStyle w:val="21"/>
                <w:rFonts w:eastAsia="Calibri"/>
                <w:sz w:val="24"/>
                <w:szCs w:val="24"/>
              </w:rPr>
              <w:t xml:space="preserve"> </w:t>
            </w:r>
            <w:r>
              <w:rPr>
                <w:rStyle w:val="211pt"/>
                <w:rFonts w:eastAsia="Calibri"/>
                <w:sz w:val="24"/>
                <w:szCs w:val="24"/>
              </w:rPr>
              <w:t>сырья, материалов на рабочем месте;</w:t>
            </w:r>
          </w:p>
          <w:p w:rsidR="00B82677" w:rsidRDefault="00B82677">
            <w:pPr>
              <w:pStyle w:val="a3"/>
              <w:ind w:left="0"/>
              <w:jc w:val="both"/>
              <w:rPr>
                <w:rStyle w:val="21"/>
                <w:rFonts w:eastAsia="Calibri"/>
                <w:sz w:val="24"/>
                <w:szCs w:val="24"/>
              </w:rPr>
            </w:pPr>
            <w:r>
              <w:rPr>
                <w:rStyle w:val="21"/>
                <w:rFonts w:eastAsia="Calibri"/>
                <w:sz w:val="24"/>
                <w:szCs w:val="24"/>
              </w:rPr>
              <w:t xml:space="preserve"> </w:t>
            </w:r>
            <w:r>
              <w:rPr>
                <w:rStyle w:val="211pt"/>
                <w:rFonts w:eastAsia="Calibri"/>
                <w:sz w:val="24"/>
                <w:szCs w:val="24"/>
              </w:rPr>
              <w:t>- точная оценка соответствия качества и безопасности сырья, продуктов,</w:t>
            </w:r>
            <w:r>
              <w:rPr>
                <w:rStyle w:val="21"/>
                <w:rFonts w:eastAsia="Calibri"/>
                <w:sz w:val="24"/>
                <w:szCs w:val="24"/>
              </w:rPr>
              <w:t xml:space="preserve"> </w:t>
            </w:r>
            <w:r>
              <w:rPr>
                <w:rStyle w:val="211pt"/>
                <w:rFonts w:eastAsia="Calibri"/>
                <w:sz w:val="24"/>
                <w:szCs w:val="24"/>
              </w:rPr>
              <w:t>материалов требованиям регламентов;</w:t>
            </w:r>
            <w:r>
              <w:rPr>
                <w:rStyle w:val="21"/>
                <w:rFonts w:eastAsia="Calibri"/>
                <w:sz w:val="24"/>
                <w:szCs w:val="24"/>
              </w:rPr>
              <w:t xml:space="preserve"> </w:t>
            </w:r>
          </w:p>
          <w:p w:rsidR="00B82677" w:rsidRDefault="00B82677">
            <w:pPr>
              <w:pStyle w:val="a3"/>
              <w:ind w:left="0"/>
              <w:jc w:val="both"/>
              <w:rPr>
                <w:rStyle w:val="21"/>
                <w:rFonts w:eastAsia="Calibri"/>
                <w:sz w:val="24"/>
                <w:szCs w:val="24"/>
              </w:rPr>
            </w:pPr>
            <w:r>
              <w:rPr>
                <w:rStyle w:val="211pt"/>
                <w:rFonts w:eastAsia="Calibri"/>
                <w:sz w:val="24"/>
                <w:szCs w:val="24"/>
              </w:rPr>
              <w:t>- соответствие распределения заданий между подчиненными в их квалификации;</w:t>
            </w:r>
            <w:r>
              <w:rPr>
                <w:rStyle w:val="21"/>
                <w:rFonts w:eastAsia="Calibri"/>
                <w:sz w:val="24"/>
                <w:szCs w:val="24"/>
              </w:rPr>
              <w:t xml:space="preserve"> </w:t>
            </w:r>
          </w:p>
          <w:p w:rsidR="00B82677" w:rsidRDefault="00B82677">
            <w:pPr>
              <w:pStyle w:val="a3"/>
              <w:ind w:left="0"/>
              <w:jc w:val="both"/>
              <w:rPr>
                <w:rStyle w:val="211pt"/>
                <w:rFonts w:eastAsia="Calibri"/>
                <w:sz w:val="24"/>
                <w:szCs w:val="24"/>
              </w:rPr>
            </w:pPr>
            <w:r>
              <w:rPr>
                <w:rStyle w:val="211pt"/>
                <w:rFonts w:eastAsia="Calibri"/>
                <w:sz w:val="24"/>
                <w:szCs w:val="24"/>
              </w:rPr>
              <w:t xml:space="preserve">- соответствие организации хранения сырья, продуктов, готовых </w:t>
            </w:r>
            <w:r>
              <w:rPr>
                <w:rStyle w:val="211pt"/>
                <w:rFonts w:eastAsia="Calibri"/>
                <w:sz w:val="24"/>
                <w:szCs w:val="24"/>
              </w:rPr>
              <w:lastRenderedPageBreak/>
              <w:t>полуфабрикатов требованиям регламентов (соблюдение температурного режима, товарного соседства в холодильном оборудовании, правильность упаковки,</w:t>
            </w:r>
            <w:r>
              <w:rPr>
                <w:rStyle w:val="21"/>
                <w:rFonts w:eastAsia="Calibri"/>
                <w:sz w:val="24"/>
                <w:szCs w:val="24"/>
              </w:rPr>
              <w:t xml:space="preserve"> </w:t>
            </w:r>
            <w:r>
              <w:rPr>
                <w:rStyle w:val="211pt"/>
                <w:rFonts w:eastAsia="Calibri"/>
                <w:sz w:val="24"/>
                <w:szCs w:val="24"/>
              </w:rPr>
              <w:t>складирования);</w:t>
            </w:r>
          </w:p>
          <w:p w:rsidR="00B82677" w:rsidRDefault="00B82677">
            <w:pPr>
              <w:pStyle w:val="a3"/>
              <w:ind w:left="0"/>
              <w:jc w:val="both"/>
              <w:rPr>
                <w:rStyle w:val="211pt"/>
                <w:rFonts w:eastAsia="Calibri"/>
                <w:sz w:val="24"/>
                <w:szCs w:val="24"/>
              </w:rPr>
            </w:pPr>
            <w:r>
              <w:rPr>
                <w:rStyle w:val="211pt"/>
                <w:rFonts w:eastAsia="Calibri"/>
                <w:sz w:val="24"/>
                <w:szCs w:val="24"/>
              </w:rPr>
              <w:t>- соответствие методов подготовки к работе, эксплуатации технологического оборудования, производственного инвентаря, инструментов,</w:t>
            </w:r>
            <w:r>
              <w:rPr>
                <w:rStyle w:val="21"/>
                <w:rFonts w:eastAsia="Calibri"/>
                <w:sz w:val="24"/>
                <w:szCs w:val="24"/>
              </w:rPr>
              <w:t xml:space="preserve"> </w:t>
            </w:r>
            <w:r>
              <w:rPr>
                <w:rStyle w:val="211pt"/>
                <w:rFonts w:eastAsia="Calibri"/>
                <w:sz w:val="24"/>
                <w:szCs w:val="24"/>
              </w:rPr>
              <w:t>весоизмерительных приборов требованиям инструкций и регламентов по технике безопасности, охране труда, санитарии и гигиене;</w:t>
            </w:r>
          </w:p>
          <w:p w:rsidR="00B82677" w:rsidRDefault="00B82677">
            <w:pPr>
              <w:pStyle w:val="a3"/>
              <w:ind w:left="0"/>
              <w:jc w:val="both"/>
              <w:rPr>
                <w:rStyle w:val="211pt"/>
                <w:rFonts w:eastAsia="Calibri"/>
                <w:sz w:val="24"/>
                <w:szCs w:val="24"/>
              </w:rPr>
            </w:pPr>
            <w:r>
              <w:rPr>
                <w:rStyle w:val="211pt"/>
                <w:rFonts w:eastAsia="Calibri"/>
                <w:sz w:val="24"/>
                <w:szCs w:val="24"/>
              </w:rPr>
              <w:t>- правильная, в соответствии с инструкциями, безопасная правка ножей;</w:t>
            </w:r>
          </w:p>
          <w:p w:rsidR="00B82677" w:rsidRDefault="00B82677">
            <w:pPr>
              <w:pStyle w:val="a3"/>
              <w:ind w:left="0"/>
              <w:jc w:val="both"/>
              <w:rPr>
                <w:rStyle w:val="21"/>
                <w:rFonts w:eastAsia="Calibri"/>
                <w:sz w:val="24"/>
                <w:szCs w:val="24"/>
              </w:rPr>
            </w:pPr>
            <w:r>
              <w:rPr>
                <w:rStyle w:val="211pt"/>
                <w:rFonts w:eastAsia="Calibri"/>
                <w:sz w:val="24"/>
                <w:szCs w:val="24"/>
              </w:rPr>
              <w:t>- точность, соответствие заданию ведение расчетов потребности в сырье,</w:t>
            </w:r>
            <w:r>
              <w:rPr>
                <w:rStyle w:val="21"/>
                <w:rFonts w:eastAsia="Calibri"/>
                <w:sz w:val="24"/>
                <w:szCs w:val="24"/>
              </w:rPr>
              <w:t xml:space="preserve"> </w:t>
            </w:r>
            <w:r>
              <w:rPr>
                <w:rStyle w:val="211pt"/>
                <w:rFonts w:eastAsia="Calibri"/>
                <w:sz w:val="24"/>
                <w:szCs w:val="24"/>
              </w:rPr>
              <w:t>продуктах;</w:t>
            </w:r>
            <w:r>
              <w:rPr>
                <w:rStyle w:val="21"/>
                <w:rFonts w:eastAsia="Calibri"/>
                <w:sz w:val="24"/>
                <w:szCs w:val="24"/>
              </w:rPr>
              <w:t xml:space="preserve"> </w:t>
            </w:r>
          </w:p>
          <w:p w:rsidR="00B82677" w:rsidRDefault="00B82677">
            <w:pPr>
              <w:pStyle w:val="a3"/>
              <w:ind w:left="0"/>
              <w:jc w:val="both"/>
              <w:rPr>
                <w:rStyle w:val="211pt"/>
                <w:rFonts w:eastAsia="Calibri"/>
                <w:sz w:val="24"/>
                <w:szCs w:val="24"/>
              </w:rPr>
            </w:pPr>
            <w:r>
              <w:rPr>
                <w:rStyle w:val="211pt"/>
                <w:rFonts w:eastAsia="Calibri"/>
                <w:sz w:val="24"/>
                <w:szCs w:val="24"/>
              </w:rPr>
              <w:t>- соответствие правилам оформления заявки на сырье, продукты</w:t>
            </w:r>
          </w:p>
          <w:p w:rsidR="00B82677" w:rsidRDefault="00B82677">
            <w:pPr>
              <w:pStyle w:val="a3"/>
              <w:ind w:left="0"/>
              <w:jc w:val="both"/>
              <w:rPr>
                <w:rStyle w:val="211pt"/>
                <w:rFonts w:eastAsia="Calibri"/>
                <w:sz w:val="24"/>
                <w:szCs w:val="24"/>
              </w:rPr>
            </w:pPr>
          </w:p>
          <w:p w:rsidR="00B82677" w:rsidRDefault="00B82677">
            <w:pPr>
              <w:pStyle w:val="a3"/>
              <w:ind w:left="0"/>
              <w:jc w:val="both"/>
              <w:rPr>
                <w:b/>
              </w:rPr>
            </w:pPr>
          </w:p>
        </w:tc>
        <w:tc>
          <w:tcPr>
            <w:tcW w:w="3820" w:type="dxa"/>
            <w:tcBorders>
              <w:top w:val="single" w:sz="4" w:space="0" w:color="auto"/>
              <w:left w:val="single" w:sz="4" w:space="0" w:color="auto"/>
              <w:bottom w:val="single" w:sz="4" w:space="0" w:color="auto"/>
              <w:right w:val="single" w:sz="4" w:space="0" w:color="auto"/>
            </w:tcBorders>
          </w:tcPr>
          <w:p w:rsidR="00B82677" w:rsidRDefault="00B82677">
            <w:pPr>
              <w:pStyle w:val="a3"/>
              <w:ind w:left="0"/>
              <w:jc w:val="both"/>
              <w:rPr>
                <w:rStyle w:val="211pt"/>
                <w:rFonts w:eastAsia="Calibri"/>
                <w:sz w:val="24"/>
                <w:szCs w:val="24"/>
              </w:rPr>
            </w:pPr>
            <w:r>
              <w:rPr>
                <w:rStyle w:val="211pt"/>
                <w:rFonts w:eastAsia="Calibri"/>
                <w:b/>
                <w:sz w:val="24"/>
                <w:szCs w:val="24"/>
              </w:rPr>
              <w:lastRenderedPageBreak/>
              <w:t>Текущий контроль:</w:t>
            </w:r>
            <w:r>
              <w:rPr>
                <w:rStyle w:val="21"/>
                <w:rFonts w:eastAsia="Calibri"/>
                <w:sz w:val="24"/>
                <w:szCs w:val="24"/>
              </w:rPr>
              <w:t xml:space="preserve"> </w:t>
            </w:r>
            <w:r>
              <w:rPr>
                <w:rStyle w:val="211pt"/>
                <w:rFonts w:eastAsia="Calibri"/>
                <w:sz w:val="24"/>
                <w:szCs w:val="24"/>
              </w:rPr>
              <w:t>экспертное</w:t>
            </w:r>
            <w:r>
              <w:rPr>
                <w:rStyle w:val="21"/>
                <w:rFonts w:eastAsia="Calibri"/>
                <w:sz w:val="24"/>
                <w:szCs w:val="24"/>
              </w:rPr>
              <w:t xml:space="preserve"> </w:t>
            </w:r>
            <w:r>
              <w:rPr>
                <w:rStyle w:val="211pt"/>
                <w:rFonts w:eastAsia="Calibri"/>
                <w:sz w:val="24"/>
                <w:szCs w:val="24"/>
              </w:rPr>
              <w:t>наблюдение и оценка в</w:t>
            </w:r>
            <w:r>
              <w:rPr>
                <w:rStyle w:val="21"/>
                <w:rFonts w:eastAsia="Calibri"/>
                <w:sz w:val="24"/>
                <w:szCs w:val="24"/>
              </w:rPr>
              <w:t xml:space="preserve"> </w:t>
            </w:r>
            <w:r>
              <w:rPr>
                <w:rStyle w:val="211pt"/>
                <w:rFonts w:eastAsia="Calibri"/>
                <w:sz w:val="24"/>
                <w:szCs w:val="24"/>
              </w:rPr>
              <w:t>процессе выполнения:</w:t>
            </w:r>
          </w:p>
          <w:p w:rsidR="00B82677" w:rsidRDefault="00B82677">
            <w:pPr>
              <w:pStyle w:val="a3"/>
              <w:ind w:left="0"/>
              <w:jc w:val="both"/>
              <w:rPr>
                <w:rStyle w:val="211pt"/>
                <w:rFonts w:eastAsia="Calibri"/>
                <w:sz w:val="24"/>
                <w:szCs w:val="24"/>
              </w:rPr>
            </w:pPr>
            <w:r>
              <w:rPr>
                <w:rStyle w:val="21"/>
                <w:rFonts w:eastAsia="Calibri"/>
                <w:sz w:val="24"/>
                <w:szCs w:val="24"/>
              </w:rPr>
              <w:t xml:space="preserve"> </w:t>
            </w:r>
            <w:r>
              <w:rPr>
                <w:rStyle w:val="211pt"/>
                <w:rFonts w:eastAsia="Calibri"/>
                <w:sz w:val="24"/>
                <w:szCs w:val="24"/>
              </w:rPr>
              <w:t>- заданий для</w:t>
            </w:r>
            <w:r>
              <w:rPr>
                <w:rStyle w:val="21"/>
                <w:rFonts w:eastAsia="Calibri"/>
                <w:sz w:val="24"/>
                <w:szCs w:val="24"/>
              </w:rPr>
              <w:t xml:space="preserve"> </w:t>
            </w:r>
            <w:r>
              <w:rPr>
                <w:rStyle w:val="211pt"/>
                <w:rFonts w:eastAsia="Calibri"/>
                <w:sz w:val="24"/>
                <w:szCs w:val="24"/>
              </w:rPr>
              <w:t>практических/</w:t>
            </w:r>
            <w:r>
              <w:rPr>
                <w:rStyle w:val="21"/>
                <w:rFonts w:eastAsia="Calibri"/>
                <w:sz w:val="24"/>
                <w:szCs w:val="24"/>
              </w:rPr>
              <w:t xml:space="preserve"> </w:t>
            </w:r>
            <w:r>
              <w:rPr>
                <w:rStyle w:val="211pt"/>
                <w:rFonts w:eastAsia="Calibri"/>
                <w:sz w:val="24"/>
                <w:szCs w:val="24"/>
              </w:rPr>
              <w:t>лабораторных занятий;</w:t>
            </w:r>
          </w:p>
          <w:p w:rsidR="00B82677" w:rsidRDefault="00B82677">
            <w:pPr>
              <w:pStyle w:val="a3"/>
              <w:ind w:left="0"/>
              <w:jc w:val="both"/>
              <w:rPr>
                <w:rStyle w:val="211pt"/>
                <w:rFonts w:eastAsia="Calibri"/>
                <w:sz w:val="24"/>
                <w:szCs w:val="24"/>
              </w:rPr>
            </w:pPr>
            <w:r>
              <w:rPr>
                <w:rStyle w:val="211pt"/>
                <w:rFonts w:eastAsia="Calibri"/>
                <w:sz w:val="24"/>
                <w:szCs w:val="24"/>
              </w:rPr>
              <w:t>- заданий по учебной и производственной практикам;</w:t>
            </w:r>
          </w:p>
          <w:p w:rsidR="00B82677" w:rsidRDefault="00B82677">
            <w:pPr>
              <w:pStyle w:val="a3"/>
              <w:ind w:left="0"/>
              <w:jc w:val="both"/>
              <w:rPr>
                <w:rStyle w:val="211pt"/>
                <w:rFonts w:eastAsia="Calibri"/>
                <w:sz w:val="24"/>
                <w:szCs w:val="24"/>
              </w:rPr>
            </w:pPr>
            <w:r>
              <w:rPr>
                <w:rStyle w:val="21"/>
                <w:rFonts w:eastAsia="Calibri"/>
                <w:sz w:val="24"/>
                <w:szCs w:val="24"/>
              </w:rPr>
              <w:t xml:space="preserve"> </w:t>
            </w:r>
            <w:r>
              <w:rPr>
                <w:rStyle w:val="211pt"/>
                <w:rFonts w:eastAsia="Calibri"/>
                <w:sz w:val="24"/>
                <w:szCs w:val="24"/>
              </w:rPr>
              <w:t>- заданий для</w:t>
            </w:r>
            <w:r>
              <w:rPr>
                <w:rStyle w:val="21"/>
                <w:rFonts w:eastAsia="Calibri"/>
                <w:sz w:val="24"/>
                <w:szCs w:val="24"/>
              </w:rPr>
              <w:t xml:space="preserve"> </w:t>
            </w:r>
            <w:r>
              <w:rPr>
                <w:rStyle w:val="211pt"/>
                <w:rFonts w:eastAsia="Calibri"/>
                <w:sz w:val="24"/>
                <w:szCs w:val="24"/>
              </w:rPr>
              <w:t>самостоятельной работы</w:t>
            </w:r>
          </w:p>
          <w:p w:rsidR="00B82677" w:rsidRDefault="00B82677">
            <w:pPr>
              <w:pStyle w:val="a3"/>
              <w:ind w:left="0"/>
              <w:jc w:val="both"/>
              <w:rPr>
                <w:rStyle w:val="211pt"/>
                <w:rFonts w:eastAsia="Calibri"/>
                <w:sz w:val="24"/>
                <w:szCs w:val="24"/>
              </w:rPr>
            </w:pPr>
          </w:p>
          <w:p w:rsidR="00B82677" w:rsidRDefault="00B82677">
            <w:pPr>
              <w:pStyle w:val="a3"/>
              <w:ind w:left="0"/>
              <w:jc w:val="both"/>
              <w:rPr>
                <w:rStyle w:val="21"/>
                <w:rFonts w:eastAsia="Calibri"/>
                <w:b/>
                <w:sz w:val="24"/>
                <w:szCs w:val="24"/>
              </w:rPr>
            </w:pPr>
            <w:r>
              <w:rPr>
                <w:rStyle w:val="211pt"/>
                <w:rFonts w:eastAsia="Calibri"/>
                <w:b/>
                <w:sz w:val="24"/>
                <w:szCs w:val="24"/>
              </w:rPr>
              <w:t>Промежуточная аттестация:</w:t>
            </w:r>
            <w:r>
              <w:rPr>
                <w:rStyle w:val="21"/>
                <w:rFonts w:eastAsia="Calibri"/>
                <w:b/>
                <w:sz w:val="24"/>
                <w:szCs w:val="24"/>
              </w:rPr>
              <w:t xml:space="preserve"> </w:t>
            </w:r>
          </w:p>
          <w:p w:rsidR="00B82677" w:rsidRDefault="00B82677">
            <w:pPr>
              <w:pStyle w:val="a3"/>
              <w:ind w:left="0"/>
              <w:jc w:val="both"/>
              <w:rPr>
                <w:rStyle w:val="211pt"/>
                <w:rFonts w:eastAsia="Calibri"/>
                <w:sz w:val="24"/>
                <w:szCs w:val="24"/>
              </w:rPr>
            </w:pPr>
            <w:r>
              <w:rPr>
                <w:rStyle w:val="211pt"/>
                <w:rFonts w:eastAsia="Calibri"/>
                <w:sz w:val="24"/>
                <w:szCs w:val="24"/>
              </w:rPr>
              <w:t>экспертное наблюдение и оценка выполнения:</w:t>
            </w:r>
          </w:p>
          <w:p w:rsidR="00B82677" w:rsidRDefault="00B82677">
            <w:pPr>
              <w:pStyle w:val="a3"/>
              <w:ind w:left="0"/>
              <w:jc w:val="both"/>
              <w:rPr>
                <w:rStyle w:val="211pt"/>
                <w:rFonts w:eastAsia="Calibri"/>
                <w:sz w:val="24"/>
                <w:szCs w:val="24"/>
              </w:rPr>
            </w:pPr>
            <w:r>
              <w:rPr>
                <w:rStyle w:val="211pt"/>
                <w:rFonts w:eastAsia="Calibri"/>
                <w:sz w:val="24"/>
                <w:szCs w:val="24"/>
              </w:rPr>
              <w:t>- практических заданий</w:t>
            </w:r>
            <w:r>
              <w:rPr>
                <w:rStyle w:val="21"/>
                <w:rFonts w:eastAsia="Calibri"/>
                <w:sz w:val="24"/>
                <w:szCs w:val="24"/>
              </w:rPr>
              <w:t xml:space="preserve"> </w:t>
            </w:r>
            <w:r>
              <w:rPr>
                <w:rStyle w:val="211pt"/>
                <w:rFonts w:eastAsia="Calibri"/>
                <w:sz w:val="24"/>
                <w:szCs w:val="24"/>
              </w:rPr>
              <w:t>на зачете/экзамене по МДК;</w:t>
            </w:r>
          </w:p>
          <w:p w:rsidR="00B82677" w:rsidRDefault="00B82677">
            <w:pPr>
              <w:pStyle w:val="a3"/>
              <w:ind w:left="0"/>
              <w:jc w:val="both"/>
              <w:rPr>
                <w:rStyle w:val="211pt"/>
                <w:rFonts w:eastAsia="Calibri"/>
                <w:sz w:val="24"/>
                <w:szCs w:val="24"/>
              </w:rPr>
            </w:pPr>
            <w:r>
              <w:rPr>
                <w:rStyle w:val="211pt"/>
                <w:rFonts w:eastAsia="Calibri"/>
                <w:sz w:val="24"/>
                <w:szCs w:val="24"/>
              </w:rPr>
              <w:t>- выполнения заданий</w:t>
            </w:r>
            <w:r>
              <w:rPr>
                <w:rStyle w:val="21"/>
                <w:rFonts w:eastAsia="Calibri"/>
                <w:sz w:val="24"/>
                <w:szCs w:val="24"/>
              </w:rPr>
              <w:t xml:space="preserve"> </w:t>
            </w:r>
            <w:r>
              <w:rPr>
                <w:rStyle w:val="211pt"/>
                <w:rFonts w:eastAsia="Calibri"/>
                <w:sz w:val="24"/>
                <w:szCs w:val="24"/>
              </w:rPr>
              <w:t xml:space="preserve">экзамена по </w:t>
            </w:r>
            <w:r>
              <w:rPr>
                <w:rStyle w:val="211pt"/>
                <w:rFonts w:eastAsia="Calibri"/>
                <w:sz w:val="24"/>
                <w:szCs w:val="24"/>
              </w:rPr>
              <w:lastRenderedPageBreak/>
              <w:t>модулю;</w:t>
            </w:r>
          </w:p>
          <w:p w:rsidR="00B82677" w:rsidRDefault="00B82677">
            <w:pPr>
              <w:pStyle w:val="a3"/>
              <w:ind w:left="0"/>
              <w:jc w:val="both"/>
              <w:rPr>
                <w:b/>
              </w:rPr>
            </w:pPr>
            <w:r>
              <w:rPr>
                <w:rStyle w:val="211pt"/>
                <w:rFonts w:eastAsia="Calibri"/>
                <w:sz w:val="24"/>
                <w:szCs w:val="24"/>
              </w:rPr>
              <w:t>- экспертная оценка защиты отчетов по учебной и производственной практикам</w:t>
            </w:r>
          </w:p>
        </w:tc>
      </w:tr>
      <w:tr w:rsidR="00B82677" w:rsidTr="00F90032">
        <w:tc>
          <w:tcPr>
            <w:tcW w:w="3587" w:type="dxa"/>
            <w:tcBorders>
              <w:top w:val="single" w:sz="4" w:space="0" w:color="auto"/>
              <w:left w:val="single" w:sz="4" w:space="0" w:color="auto"/>
              <w:bottom w:val="single" w:sz="4" w:space="0" w:color="auto"/>
              <w:right w:val="single" w:sz="4" w:space="0" w:color="auto"/>
            </w:tcBorders>
          </w:tcPr>
          <w:p w:rsidR="00B82677" w:rsidRDefault="00B82677">
            <w:pPr>
              <w:spacing w:after="240" w:line="274" w:lineRule="exact"/>
              <w:jc w:val="both"/>
              <w:rPr>
                <w:rFonts w:ascii="Times New Roman" w:eastAsia="Calibri" w:hAnsi="Times New Roman"/>
                <w:sz w:val="24"/>
                <w:szCs w:val="24"/>
              </w:rPr>
            </w:pPr>
            <w:r>
              <w:rPr>
                <w:rStyle w:val="211pt"/>
                <w:rFonts w:eastAsia="Calibri"/>
                <w:b/>
                <w:sz w:val="24"/>
                <w:szCs w:val="24"/>
              </w:rPr>
              <w:lastRenderedPageBreak/>
              <w:t>ПК 1.2.</w:t>
            </w:r>
            <w:r>
              <w:rPr>
                <w:rStyle w:val="21"/>
                <w:rFonts w:eastAsia="Calibri"/>
                <w:sz w:val="24"/>
                <w:szCs w:val="24"/>
              </w:rPr>
              <w:t xml:space="preserve"> </w:t>
            </w:r>
            <w:r>
              <w:rPr>
                <w:rStyle w:val="211pt"/>
                <w:rFonts w:eastAsia="Calibri"/>
                <w:sz w:val="24"/>
                <w:szCs w:val="24"/>
              </w:rPr>
              <w:t>Осуществлять обработку,</w:t>
            </w:r>
            <w:r>
              <w:rPr>
                <w:rFonts w:ascii="Times New Roman" w:hAnsi="Times New Roman"/>
                <w:sz w:val="24"/>
                <w:szCs w:val="24"/>
              </w:rPr>
              <w:t xml:space="preserve"> подготовку экзотических и редких видов сырья: овощей, грибов, рыбы, нерыбного водного сырья, дичи.</w:t>
            </w:r>
          </w:p>
          <w:p w:rsidR="00B82677" w:rsidRDefault="00B82677">
            <w:pPr>
              <w:spacing w:line="274" w:lineRule="exact"/>
              <w:jc w:val="both"/>
              <w:rPr>
                <w:rFonts w:ascii="Times New Roman" w:hAnsi="Times New Roman"/>
                <w:b/>
                <w:sz w:val="24"/>
                <w:szCs w:val="24"/>
              </w:rPr>
            </w:pPr>
            <w:r>
              <w:rPr>
                <w:rFonts w:ascii="Times New Roman" w:hAnsi="Times New Roman"/>
                <w:b/>
                <w:sz w:val="24"/>
                <w:szCs w:val="24"/>
              </w:rPr>
              <w:t>ПК 1.3.</w:t>
            </w:r>
          </w:p>
          <w:p w:rsidR="00B82677" w:rsidRDefault="00B82677">
            <w:pPr>
              <w:tabs>
                <w:tab w:val="left" w:pos="2054"/>
              </w:tabs>
              <w:spacing w:line="274" w:lineRule="exact"/>
              <w:jc w:val="both"/>
              <w:rPr>
                <w:rFonts w:ascii="Times New Roman" w:hAnsi="Times New Roman"/>
                <w:sz w:val="24"/>
                <w:szCs w:val="24"/>
              </w:rPr>
            </w:pPr>
            <w:r>
              <w:rPr>
                <w:rFonts w:ascii="Times New Roman" w:hAnsi="Times New Roman"/>
                <w:sz w:val="24"/>
                <w:szCs w:val="24"/>
              </w:rPr>
              <w:t>Проводить приготовление и подготовку к реализации полуфабрикатов для блюд, кулинарных</w:t>
            </w:r>
            <w:r>
              <w:rPr>
                <w:rFonts w:ascii="Times New Roman" w:hAnsi="Times New Roman"/>
                <w:sz w:val="24"/>
                <w:szCs w:val="24"/>
              </w:rPr>
              <w:tab/>
              <w:t>изделий</w:t>
            </w:r>
          </w:p>
          <w:p w:rsidR="00B82677" w:rsidRDefault="00B82677">
            <w:pPr>
              <w:spacing w:line="274" w:lineRule="exact"/>
              <w:jc w:val="both"/>
              <w:rPr>
                <w:rFonts w:ascii="Times New Roman" w:hAnsi="Times New Roman"/>
                <w:sz w:val="24"/>
                <w:szCs w:val="24"/>
              </w:rPr>
            </w:pPr>
            <w:r>
              <w:rPr>
                <w:rFonts w:ascii="Times New Roman" w:hAnsi="Times New Roman"/>
                <w:sz w:val="24"/>
                <w:szCs w:val="24"/>
              </w:rPr>
              <w:t>сложного ассортимента.</w:t>
            </w:r>
          </w:p>
          <w:p w:rsidR="00B82677" w:rsidRDefault="00B82677">
            <w:pPr>
              <w:spacing w:after="240" w:line="274" w:lineRule="exact"/>
              <w:jc w:val="both"/>
              <w:rPr>
                <w:rFonts w:ascii="Times New Roman" w:hAnsi="Times New Roman"/>
                <w:sz w:val="24"/>
                <w:szCs w:val="24"/>
              </w:rPr>
            </w:pPr>
          </w:p>
          <w:p w:rsidR="00B82677" w:rsidRDefault="00B82677">
            <w:pPr>
              <w:pStyle w:val="a3"/>
              <w:ind w:left="0"/>
              <w:jc w:val="both"/>
              <w:rPr>
                <w:rFonts w:ascii="Times New Roman" w:hAnsi="Times New Roman"/>
                <w:b/>
                <w:sz w:val="24"/>
                <w:szCs w:val="24"/>
              </w:rPr>
            </w:pPr>
          </w:p>
        </w:tc>
        <w:tc>
          <w:tcPr>
            <w:tcW w:w="7413" w:type="dxa"/>
            <w:tcBorders>
              <w:top w:val="single" w:sz="4" w:space="0" w:color="auto"/>
              <w:left w:val="single" w:sz="4" w:space="0" w:color="auto"/>
              <w:bottom w:val="single" w:sz="4" w:space="0" w:color="auto"/>
              <w:right w:val="single" w:sz="4" w:space="0" w:color="auto"/>
            </w:tcBorders>
          </w:tcPr>
          <w:p w:rsidR="00B82677" w:rsidRDefault="00B82677">
            <w:pPr>
              <w:spacing w:line="274" w:lineRule="exact"/>
              <w:jc w:val="both"/>
              <w:rPr>
                <w:rFonts w:ascii="Times New Roman" w:eastAsia="Calibri" w:hAnsi="Times New Roman"/>
                <w:sz w:val="24"/>
                <w:szCs w:val="24"/>
              </w:rPr>
            </w:pPr>
            <w:r>
              <w:rPr>
                <w:rStyle w:val="211pt"/>
                <w:rFonts w:eastAsia="Calibri"/>
                <w:sz w:val="24"/>
                <w:szCs w:val="24"/>
              </w:rPr>
              <w:t xml:space="preserve"> Организация и ведение процессов приготовления, творческого оформления и подготовка, обработка различными методами экзотических видов овощей</w:t>
            </w:r>
            <w:r>
              <w:rPr>
                <w:rStyle w:val="21"/>
                <w:rFonts w:eastAsia="Calibri"/>
                <w:sz w:val="24"/>
                <w:szCs w:val="24"/>
              </w:rPr>
              <w:t xml:space="preserve"> </w:t>
            </w:r>
            <w:r>
              <w:rPr>
                <w:rStyle w:val="211pt"/>
                <w:rFonts w:eastAsia="Calibri"/>
                <w:sz w:val="24"/>
                <w:szCs w:val="24"/>
              </w:rPr>
              <w:t>грибов, рыбы, нерыбного водного сырья, приготовление полуфабрикатов</w:t>
            </w:r>
            <w:r>
              <w:rPr>
                <w:rFonts w:ascii="Times New Roman" w:hAnsi="Times New Roman"/>
                <w:sz w:val="24"/>
                <w:szCs w:val="24"/>
              </w:rPr>
              <w:t xml:space="preserve"> сложного ассортимента:</w:t>
            </w:r>
          </w:p>
          <w:p w:rsidR="00B82677" w:rsidRDefault="00B82677">
            <w:pPr>
              <w:widowControl w:val="0"/>
              <w:tabs>
                <w:tab w:val="left" w:pos="437"/>
              </w:tabs>
              <w:spacing w:line="274" w:lineRule="exact"/>
              <w:jc w:val="both"/>
              <w:rPr>
                <w:rFonts w:ascii="Times New Roman" w:hAnsi="Times New Roman"/>
                <w:sz w:val="24"/>
                <w:szCs w:val="24"/>
              </w:rPr>
            </w:pPr>
            <w:r>
              <w:rPr>
                <w:rFonts w:ascii="Times New Roman" w:hAnsi="Times New Roman"/>
                <w:sz w:val="24"/>
                <w:szCs w:val="24"/>
              </w:rPr>
              <w:t>- адекватный выбор основных продуктов и дополнительных ингредиентов, в том числе специй, приправ, точное распознавание недоброкачественных продуктов;</w:t>
            </w:r>
          </w:p>
          <w:p w:rsidR="00B82677" w:rsidRDefault="00B82677">
            <w:pPr>
              <w:widowControl w:val="0"/>
              <w:tabs>
                <w:tab w:val="left" w:pos="437"/>
              </w:tabs>
              <w:spacing w:line="274" w:lineRule="exact"/>
              <w:jc w:val="both"/>
              <w:rPr>
                <w:rFonts w:ascii="Times New Roman" w:hAnsi="Times New Roman"/>
                <w:sz w:val="24"/>
                <w:szCs w:val="24"/>
              </w:rPr>
            </w:pPr>
            <w:r>
              <w:rPr>
                <w:rFonts w:ascii="Times New Roman" w:hAnsi="Times New Roman"/>
                <w:sz w:val="24"/>
                <w:szCs w:val="24"/>
              </w:rPr>
              <w:t>-соответствие отходов и потерь сырья при его обработке и приготовлении полуфабрикатов действующим нормам;</w:t>
            </w:r>
          </w:p>
          <w:p w:rsidR="00B82677" w:rsidRDefault="00B82677">
            <w:pPr>
              <w:widowControl w:val="0"/>
              <w:tabs>
                <w:tab w:val="left" w:pos="437"/>
              </w:tabs>
              <w:spacing w:line="274" w:lineRule="exact"/>
              <w:jc w:val="both"/>
              <w:rPr>
                <w:rFonts w:ascii="Times New Roman" w:hAnsi="Times New Roman"/>
                <w:sz w:val="24"/>
                <w:szCs w:val="24"/>
              </w:rPr>
            </w:pPr>
            <w:r>
              <w:rPr>
                <w:rFonts w:ascii="Times New Roman" w:hAnsi="Times New Roman"/>
                <w:sz w:val="24"/>
                <w:szCs w:val="24"/>
              </w:rPr>
              <w:t>- оптимальность процесса обработки, подготовки сырья и приготовления полуфабрикатов (экономия ресурсов: продуктов, времени, энергетических затрат и т.д., соответствие выбора методов обработки сырья, способов и техник приготовления полуфабрикатов виду сырья, продуктов, его количеству, требованиям рецептуры);</w:t>
            </w:r>
          </w:p>
          <w:p w:rsidR="00B82677" w:rsidRDefault="00B82677">
            <w:pPr>
              <w:widowControl w:val="0"/>
              <w:tabs>
                <w:tab w:val="left" w:pos="437"/>
              </w:tabs>
              <w:spacing w:line="274" w:lineRule="exact"/>
              <w:jc w:val="both"/>
              <w:rPr>
                <w:rFonts w:ascii="Times New Roman" w:hAnsi="Times New Roman"/>
                <w:sz w:val="24"/>
                <w:szCs w:val="24"/>
              </w:rPr>
            </w:pPr>
            <w:r>
              <w:rPr>
                <w:rFonts w:ascii="Times New Roman" w:hAnsi="Times New Roman"/>
                <w:sz w:val="24"/>
                <w:szCs w:val="24"/>
              </w:rPr>
              <w:t>- профессиональная демонстрация навыков работы с ножом, механическим оборудованием, оборудованием для вакуумирования, упаковки;</w:t>
            </w:r>
          </w:p>
          <w:p w:rsidR="00B82677" w:rsidRDefault="00B82677">
            <w:pPr>
              <w:widowControl w:val="0"/>
              <w:tabs>
                <w:tab w:val="left" w:pos="370"/>
              </w:tabs>
              <w:spacing w:line="274" w:lineRule="exact"/>
              <w:jc w:val="both"/>
              <w:rPr>
                <w:rFonts w:ascii="Times New Roman" w:hAnsi="Times New Roman"/>
                <w:sz w:val="24"/>
                <w:szCs w:val="24"/>
              </w:rPr>
            </w:pPr>
            <w:r>
              <w:rPr>
                <w:rFonts w:ascii="Times New Roman" w:hAnsi="Times New Roman"/>
                <w:sz w:val="24"/>
                <w:szCs w:val="24"/>
              </w:rPr>
              <w:t xml:space="preserve">- соответствие готовой продукции (внешний вид, форма, вкус, консистенция, выход и т.д.) особенностям заказа, методам </w:t>
            </w:r>
            <w:r>
              <w:rPr>
                <w:rFonts w:ascii="Times New Roman" w:hAnsi="Times New Roman"/>
                <w:sz w:val="24"/>
                <w:szCs w:val="24"/>
              </w:rPr>
              <w:lastRenderedPageBreak/>
              <w:t>обслуживания;</w:t>
            </w:r>
          </w:p>
          <w:p w:rsidR="00B82677" w:rsidRDefault="00B82677">
            <w:pPr>
              <w:widowControl w:val="0"/>
              <w:tabs>
                <w:tab w:val="left" w:pos="437"/>
              </w:tabs>
              <w:spacing w:line="274" w:lineRule="exact"/>
              <w:jc w:val="both"/>
              <w:rPr>
                <w:rFonts w:ascii="Times New Roman" w:hAnsi="Times New Roman"/>
                <w:sz w:val="24"/>
                <w:szCs w:val="24"/>
              </w:rPr>
            </w:pPr>
            <w:r>
              <w:rPr>
                <w:rFonts w:ascii="Times New Roman" w:hAnsi="Times New Roman"/>
                <w:sz w:val="24"/>
                <w:szCs w:val="24"/>
              </w:rPr>
              <w:t>- правильное, оптимальное, адекватное заданию планирование и ведение процессов обработки, подготовки экзотических видов сырья, продуктов, приготовления полуфабрикатов сложного ассортимента, соответствие процессов инструкциям, регламентам;</w:t>
            </w:r>
          </w:p>
          <w:p w:rsidR="00B82677" w:rsidRDefault="00B82677">
            <w:pPr>
              <w:widowControl w:val="0"/>
              <w:tabs>
                <w:tab w:val="left" w:pos="437"/>
              </w:tabs>
              <w:spacing w:line="274" w:lineRule="exact"/>
              <w:jc w:val="both"/>
              <w:rPr>
                <w:rFonts w:ascii="Times New Roman" w:hAnsi="Times New Roman"/>
                <w:sz w:val="24"/>
                <w:szCs w:val="24"/>
              </w:rPr>
            </w:pPr>
            <w:r>
              <w:rPr>
                <w:rFonts w:ascii="Times New Roman" w:hAnsi="Times New Roman"/>
                <w:sz w:val="24"/>
                <w:szCs w:val="24"/>
              </w:rPr>
              <w:t>- соответствие процессов обработки экзотических видов сырья и приготовления полуфабрикатов стандартам чистоты, требованиям охраны труда и технике безопасности:</w:t>
            </w:r>
          </w:p>
          <w:p w:rsidR="00B82677" w:rsidRDefault="00B82677">
            <w:pPr>
              <w:widowControl w:val="0"/>
              <w:tabs>
                <w:tab w:val="left" w:pos="1320"/>
              </w:tabs>
              <w:spacing w:line="274" w:lineRule="exact"/>
              <w:jc w:val="both"/>
              <w:rPr>
                <w:rFonts w:ascii="Times New Roman" w:hAnsi="Times New Roman"/>
                <w:sz w:val="24"/>
                <w:szCs w:val="24"/>
              </w:rPr>
            </w:pPr>
            <w:r>
              <w:rPr>
                <w:rFonts w:ascii="Times New Roman" w:hAnsi="Times New Roman"/>
                <w:sz w:val="24"/>
                <w:szCs w:val="24"/>
              </w:rPr>
              <w:t xml:space="preserve">             - корректное использование цветных разделочных досок;</w:t>
            </w:r>
          </w:p>
          <w:p w:rsidR="00B82677" w:rsidRDefault="00B82677">
            <w:pPr>
              <w:widowControl w:val="0"/>
              <w:tabs>
                <w:tab w:val="left" w:pos="885"/>
                <w:tab w:val="left" w:pos="1315"/>
              </w:tabs>
              <w:spacing w:line="274" w:lineRule="exact"/>
              <w:jc w:val="both"/>
              <w:rPr>
                <w:rFonts w:ascii="Times New Roman" w:hAnsi="Times New Roman"/>
                <w:sz w:val="24"/>
                <w:szCs w:val="24"/>
              </w:rPr>
            </w:pPr>
            <w:r>
              <w:rPr>
                <w:rFonts w:ascii="Times New Roman" w:hAnsi="Times New Roman"/>
                <w:sz w:val="24"/>
                <w:szCs w:val="24"/>
              </w:rPr>
              <w:t xml:space="preserve">             - раздельное использование контейнеров для органических и </w:t>
            </w:r>
          </w:p>
          <w:p w:rsidR="00B82677" w:rsidRDefault="00B82677">
            <w:pPr>
              <w:widowControl w:val="0"/>
              <w:tabs>
                <w:tab w:val="left" w:pos="1315"/>
              </w:tabs>
              <w:spacing w:line="274" w:lineRule="exact"/>
              <w:jc w:val="both"/>
              <w:rPr>
                <w:rFonts w:ascii="Times New Roman" w:hAnsi="Times New Roman"/>
                <w:sz w:val="24"/>
                <w:szCs w:val="24"/>
              </w:rPr>
            </w:pPr>
            <w:r>
              <w:rPr>
                <w:rFonts w:ascii="Times New Roman" w:hAnsi="Times New Roman"/>
                <w:sz w:val="24"/>
                <w:szCs w:val="24"/>
              </w:rPr>
              <w:t xml:space="preserve">               неорганических отходов;</w:t>
            </w:r>
          </w:p>
          <w:p w:rsidR="00B82677" w:rsidRDefault="00B82677">
            <w:pPr>
              <w:widowControl w:val="0"/>
              <w:tabs>
                <w:tab w:val="left" w:pos="1320"/>
              </w:tabs>
              <w:spacing w:line="274" w:lineRule="exact"/>
              <w:jc w:val="both"/>
              <w:rPr>
                <w:rFonts w:ascii="Times New Roman" w:hAnsi="Times New Roman"/>
                <w:sz w:val="24"/>
                <w:szCs w:val="24"/>
              </w:rPr>
            </w:pPr>
            <w:r>
              <w:rPr>
                <w:rFonts w:ascii="Times New Roman" w:hAnsi="Times New Roman"/>
                <w:sz w:val="24"/>
                <w:szCs w:val="24"/>
              </w:rPr>
              <w:t xml:space="preserve">              -соблюдение требований персональной гигиены в        </w:t>
            </w:r>
          </w:p>
          <w:p w:rsidR="00B82677" w:rsidRDefault="00B82677">
            <w:pPr>
              <w:widowControl w:val="0"/>
              <w:tabs>
                <w:tab w:val="left" w:pos="1320"/>
              </w:tabs>
              <w:spacing w:line="274" w:lineRule="exact"/>
              <w:jc w:val="both"/>
              <w:rPr>
                <w:rFonts w:ascii="Times New Roman" w:hAnsi="Times New Roman"/>
                <w:sz w:val="24"/>
                <w:szCs w:val="24"/>
              </w:rPr>
            </w:pPr>
            <w:r>
              <w:rPr>
                <w:rFonts w:ascii="Times New Roman" w:hAnsi="Times New Roman"/>
                <w:sz w:val="24"/>
                <w:szCs w:val="24"/>
              </w:rPr>
              <w:t>соответствии с требованиями системы ХАССП (сан.спец.одежда, чистота рук, работа в перчатках при выполнении конкретных операций, хранение ножей в чистом виде во время работы, правильная (обязательная) дегустация в процессе приготовления, чистота на рабочем месте и в холодильнике);</w:t>
            </w:r>
          </w:p>
          <w:p w:rsidR="00B82677" w:rsidRDefault="00B82677">
            <w:pPr>
              <w:widowControl w:val="0"/>
              <w:tabs>
                <w:tab w:val="left" w:pos="885"/>
                <w:tab w:val="left" w:pos="2957"/>
                <w:tab w:val="left" w:pos="7027"/>
              </w:tabs>
              <w:spacing w:line="274" w:lineRule="exact"/>
              <w:jc w:val="both"/>
              <w:rPr>
                <w:rFonts w:ascii="Times New Roman" w:hAnsi="Times New Roman"/>
                <w:sz w:val="24"/>
                <w:szCs w:val="24"/>
              </w:rPr>
            </w:pPr>
            <w:r>
              <w:rPr>
                <w:rFonts w:ascii="Times New Roman" w:hAnsi="Times New Roman"/>
                <w:sz w:val="24"/>
                <w:szCs w:val="24"/>
              </w:rPr>
              <w:t xml:space="preserve">              -адекватный</w:t>
            </w:r>
            <w:r>
              <w:rPr>
                <w:rFonts w:ascii="Times New Roman" w:hAnsi="Times New Roman"/>
                <w:sz w:val="24"/>
                <w:szCs w:val="24"/>
              </w:rPr>
              <w:tab/>
              <w:t>выбор и целевое, безопасное</w:t>
            </w:r>
          </w:p>
          <w:p w:rsidR="00B82677" w:rsidRDefault="00B82677" w:rsidP="00B82677">
            <w:pPr>
              <w:widowControl w:val="0"/>
              <w:numPr>
                <w:ilvl w:val="0"/>
                <w:numId w:val="3"/>
              </w:numPr>
              <w:tabs>
                <w:tab w:val="left" w:pos="-70"/>
                <w:tab w:val="left" w:pos="927"/>
              </w:tabs>
              <w:spacing w:line="274" w:lineRule="exact"/>
              <w:ind w:hanging="440"/>
              <w:jc w:val="both"/>
              <w:rPr>
                <w:rFonts w:ascii="Times New Roman" w:hAnsi="Times New Roman"/>
                <w:sz w:val="24"/>
                <w:szCs w:val="24"/>
              </w:rPr>
            </w:pPr>
            <w:r>
              <w:rPr>
                <w:rFonts w:ascii="Times New Roman" w:hAnsi="Times New Roman"/>
                <w:sz w:val="24"/>
                <w:szCs w:val="24"/>
              </w:rPr>
              <w:t xml:space="preserve">               -использование оборудования, инвентаря, инструментов,    </w:t>
            </w:r>
          </w:p>
          <w:p w:rsidR="00B82677" w:rsidRDefault="00B82677" w:rsidP="00B82677">
            <w:pPr>
              <w:widowControl w:val="0"/>
              <w:numPr>
                <w:ilvl w:val="0"/>
                <w:numId w:val="3"/>
              </w:numPr>
              <w:tabs>
                <w:tab w:val="left" w:pos="-70"/>
              </w:tabs>
              <w:spacing w:line="274" w:lineRule="exact"/>
              <w:ind w:hanging="440"/>
              <w:jc w:val="both"/>
              <w:rPr>
                <w:rStyle w:val="211pt"/>
                <w:rFonts w:eastAsia="Calibri"/>
                <w:sz w:val="24"/>
                <w:szCs w:val="24"/>
              </w:rPr>
            </w:pPr>
            <w:r>
              <w:rPr>
                <w:rFonts w:ascii="Times New Roman" w:hAnsi="Times New Roman"/>
                <w:sz w:val="24"/>
                <w:szCs w:val="24"/>
              </w:rPr>
              <w:t xml:space="preserve">                посуды;</w:t>
            </w:r>
            <w:r>
              <w:rPr>
                <w:rStyle w:val="211pt"/>
                <w:rFonts w:eastAsia="Calibri"/>
                <w:sz w:val="24"/>
                <w:szCs w:val="24"/>
              </w:rPr>
              <w:t xml:space="preserve"> </w:t>
            </w:r>
          </w:p>
          <w:p w:rsidR="00B82677" w:rsidRDefault="00B82677" w:rsidP="00B82677">
            <w:pPr>
              <w:widowControl w:val="0"/>
              <w:numPr>
                <w:ilvl w:val="0"/>
                <w:numId w:val="3"/>
              </w:numPr>
              <w:tabs>
                <w:tab w:val="left" w:pos="-70"/>
              </w:tabs>
              <w:spacing w:line="274" w:lineRule="exact"/>
              <w:ind w:hanging="440"/>
              <w:jc w:val="both"/>
              <w:rPr>
                <w:rStyle w:val="211pt"/>
                <w:rFonts w:eastAsia="Calibri"/>
                <w:sz w:val="24"/>
                <w:szCs w:val="24"/>
              </w:rPr>
            </w:pPr>
            <w:r>
              <w:rPr>
                <w:rStyle w:val="211pt"/>
                <w:rFonts w:eastAsia="Calibri"/>
                <w:sz w:val="24"/>
                <w:szCs w:val="24"/>
              </w:rPr>
              <w:t>- соответствие времени выполнения работ нормативам;</w:t>
            </w:r>
          </w:p>
          <w:p w:rsidR="00B82677" w:rsidRDefault="00B82677" w:rsidP="00B82677">
            <w:pPr>
              <w:widowControl w:val="0"/>
              <w:numPr>
                <w:ilvl w:val="0"/>
                <w:numId w:val="3"/>
              </w:numPr>
              <w:tabs>
                <w:tab w:val="left" w:pos="-70"/>
              </w:tabs>
              <w:spacing w:line="274" w:lineRule="exact"/>
              <w:ind w:hanging="440"/>
              <w:jc w:val="both"/>
            </w:pPr>
            <w:r>
              <w:rPr>
                <w:rStyle w:val="211pt"/>
                <w:rFonts w:eastAsia="Calibri"/>
                <w:sz w:val="24"/>
                <w:szCs w:val="24"/>
              </w:rPr>
              <w:t>- соответствие массы обработанного сырья, приготовленных полуфабрикатов требованиям действующих норм, рецептуре;</w:t>
            </w:r>
          </w:p>
          <w:p w:rsidR="00B82677" w:rsidRDefault="00B82677" w:rsidP="00B82677">
            <w:pPr>
              <w:widowControl w:val="0"/>
              <w:numPr>
                <w:ilvl w:val="0"/>
                <w:numId w:val="3"/>
              </w:numPr>
              <w:tabs>
                <w:tab w:val="left" w:pos="-80"/>
              </w:tabs>
              <w:spacing w:line="274" w:lineRule="exact"/>
              <w:ind w:hanging="440"/>
              <w:jc w:val="both"/>
              <w:rPr>
                <w:rFonts w:ascii="Times New Roman" w:hAnsi="Times New Roman"/>
                <w:sz w:val="24"/>
                <w:szCs w:val="24"/>
              </w:rPr>
            </w:pPr>
            <w:r>
              <w:rPr>
                <w:rStyle w:val="211pt"/>
                <w:rFonts w:eastAsia="Calibri"/>
                <w:sz w:val="24"/>
                <w:szCs w:val="24"/>
              </w:rPr>
              <w:t>- точность расчетов норм закладки сырья при изменении выхода полуфабрикатов, взаимозаменяемости сырья, продуктов;</w:t>
            </w:r>
          </w:p>
          <w:p w:rsidR="00B82677" w:rsidRDefault="00B82677" w:rsidP="00B82677">
            <w:pPr>
              <w:widowControl w:val="0"/>
              <w:numPr>
                <w:ilvl w:val="0"/>
                <w:numId w:val="3"/>
              </w:numPr>
              <w:tabs>
                <w:tab w:val="left" w:pos="-66"/>
              </w:tabs>
              <w:spacing w:line="274" w:lineRule="exact"/>
              <w:ind w:hanging="440"/>
              <w:jc w:val="both"/>
              <w:rPr>
                <w:rFonts w:ascii="Times New Roman" w:hAnsi="Times New Roman"/>
                <w:sz w:val="24"/>
                <w:szCs w:val="24"/>
              </w:rPr>
            </w:pPr>
            <w:r>
              <w:rPr>
                <w:rStyle w:val="211pt"/>
                <w:rFonts w:eastAsia="Calibri"/>
                <w:sz w:val="24"/>
                <w:szCs w:val="24"/>
              </w:rPr>
              <w:t>-   адекватность оценки качества готовой продукции, соответствия ее требованиям рецептуры, заказу;</w:t>
            </w:r>
          </w:p>
          <w:p w:rsidR="00B82677" w:rsidRDefault="00B82677" w:rsidP="00B82677">
            <w:pPr>
              <w:widowControl w:val="0"/>
              <w:numPr>
                <w:ilvl w:val="0"/>
                <w:numId w:val="3"/>
              </w:numPr>
              <w:tabs>
                <w:tab w:val="left" w:pos="-70"/>
              </w:tabs>
              <w:spacing w:line="274" w:lineRule="exact"/>
              <w:ind w:hanging="440"/>
              <w:jc w:val="both"/>
              <w:rPr>
                <w:rFonts w:ascii="Times New Roman" w:hAnsi="Times New Roman"/>
                <w:sz w:val="24"/>
                <w:szCs w:val="24"/>
              </w:rPr>
            </w:pPr>
            <w:r>
              <w:rPr>
                <w:rStyle w:val="211pt"/>
                <w:rFonts w:eastAsia="Calibri"/>
                <w:sz w:val="24"/>
                <w:szCs w:val="24"/>
              </w:rPr>
              <w:t>-   соответствие внешнего вида готовых полуфабрикатов требованиям рецептуры;</w:t>
            </w:r>
          </w:p>
          <w:p w:rsidR="00B82677" w:rsidRDefault="00B82677">
            <w:pPr>
              <w:widowControl w:val="0"/>
              <w:tabs>
                <w:tab w:val="left" w:pos="2957"/>
                <w:tab w:val="left" w:pos="7027"/>
              </w:tabs>
              <w:spacing w:line="274" w:lineRule="exact"/>
              <w:jc w:val="both"/>
              <w:rPr>
                <w:rFonts w:ascii="Calibri" w:hAnsi="Calibri"/>
                <w:sz w:val="24"/>
                <w:szCs w:val="24"/>
              </w:rPr>
            </w:pPr>
            <w:r>
              <w:rPr>
                <w:rStyle w:val="211pt"/>
                <w:rFonts w:eastAsia="Calibri"/>
                <w:sz w:val="24"/>
                <w:szCs w:val="24"/>
              </w:rPr>
              <w:t>- эстетичность, аккуратность комплектования и упаковки готовых полуфабрикатов для отпуска на вынос</w:t>
            </w:r>
          </w:p>
          <w:p w:rsidR="00B82677" w:rsidRDefault="00B82677">
            <w:pPr>
              <w:pStyle w:val="a3"/>
              <w:ind w:left="0"/>
              <w:jc w:val="both"/>
              <w:rPr>
                <w:rFonts w:ascii="Times New Roman" w:hAnsi="Times New Roman"/>
                <w:b/>
                <w:sz w:val="24"/>
                <w:szCs w:val="24"/>
              </w:rPr>
            </w:pPr>
          </w:p>
        </w:tc>
        <w:tc>
          <w:tcPr>
            <w:tcW w:w="3820" w:type="dxa"/>
            <w:tcBorders>
              <w:top w:val="single" w:sz="4" w:space="0" w:color="auto"/>
              <w:left w:val="single" w:sz="4" w:space="0" w:color="auto"/>
              <w:bottom w:val="single" w:sz="4" w:space="0" w:color="auto"/>
              <w:right w:val="single" w:sz="4" w:space="0" w:color="auto"/>
            </w:tcBorders>
          </w:tcPr>
          <w:p w:rsidR="00B82677" w:rsidRDefault="00B82677">
            <w:pPr>
              <w:pStyle w:val="a3"/>
              <w:ind w:left="0"/>
              <w:jc w:val="both"/>
              <w:rPr>
                <w:rFonts w:ascii="Times New Roman" w:hAnsi="Times New Roman"/>
                <w:b/>
                <w:sz w:val="24"/>
                <w:szCs w:val="24"/>
              </w:rPr>
            </w:pPr>
          </w:p>
        </w:tc>
      </w:tr>
      <w:tr w:rsidR="00B82677" w:rsidTr="00F90032">
        <w:tc>
          <w:tcPr>
            <w:tcW w:w="3587" w:type="dxa"/>
            <w:tcBorders>
              <w:top w:val="single" w:sz="4" w:space="0" w:color="auto"/>
              <w:left w:val="single" w:sz="4" w:space="0" w:color="auto"/>
              <w:bottom w:val="single" w:sz="4" w:space="0" w:color="auto"/>
              <w:right w:val="single" w:sz="4" w:space="0" w:color="auto"/>
            </w:tcBorders>
            <w:hideMark/>
          </w:tcPr>
          <w:p w:rsidR="00B82677" w:rsidRDefault="00B82677">
            <w:pPr>
              <w:spacing w:line="274" w:lineRule="exact"/>
              <w:jc w:val="both"/>
              <w:rPr>
                <w:rFonts w:ascii="Calibri" w:eastAsia="Calibri" w:hAnsi="Calibri"/>
                <w:b/>
                <w:sz w:val="24"/>
                <w:szCs w:val="24"/>
              </w:rPr>
            </w:pPr>
            <w:r>
              <w:rPr>
                <w:rStyle w:val="211pt"/>
                <w:rFonts w:eastAsia="Calibri"/>
                <w:b/>
                <w:sz w:val="24"/>
                <w:szCs w:val="24"/>
              </w:rPr>
              <w:lastRenderedPageBreak/>
              <w:t>ПК 1.4.</w:t>
            </w:r>
          </w:p>
          <w:p w:rsidR="00B82677" w:rsidRDefault="00B82677">
            <w:pPr>
              <w:pStyle w:val="a3"/>
              <w:ind w:left="0"/>
              <w:jc w:val="both"/>
              <w:rPr>
                <w:rFonts w:ascii="Times New Roman" w:hAnsi="Times New Roman"/>
                <w:b/>
                <w:sz w:val="24"/>
                <w:szCs w:val="24"/>
              </w:rPr>
            </w:pPr>
            <w:r>
              <w:rPr>
                <w:rStyle w:val="211pt"/>
                <w:rFonts w:eastAsia="Calibri"/>
                <w:sz w:val="24"/>
                <w:szCs w:val="24"/>
              </w:rPr>
              <w:t xml:space="preserve">Осуществлять разработку, адаптацию рецептур </w:t>
            </w:r>
            <w:r>
              <w:rPr>
                <w:rStyle w:val="211pt"/>
                <w:rFonts w:eastAsia="Calibri"/>
                <w:sz w:val="24"/>
                <w:szCs w:val="24"/>
              </w:rPr>
              <w:lastRenderedPageBreak/>
              <w:t>полуфабрикатов с учетом потребностей различных категорий потребителей, видов и форм обслуживания</w:t>
            </w:r>
          </w:p>
        </w:tc>
        <w:tc>
          <w:tcPr>
            <w:tcW w:w="7413" w:type="dxa"/>
            <w:tcBorders>
              <w:top w:val="single" w:sz="4" w:space="0" w:color="auto"/>
              <w:left w:val="single" w:sz="4" w:space="0" w:color="auto"/>
              <w:bottom w:val="single" w:sz="4" w:space="0" w:color="auto"/>
              <w:right w:val="single" w:sz="4" w:space="0" w:color="auto"/>
            </w:tcBorders>
            <w:hideMark/>
          </w:tcPr>
          <w:p w:rsidR="00B82677" w:rsidRDefault="00B82677" w:rsidP="00B82677">
            <w:pPr>
              <w:widowControl w:val="0"/>
              <w:numPr>
                <w:ilvl w:val="0"/>
                <w:numId w:val="4"/>
              </w:numPr>
              <w:tabs>
                <w:tab w:val="left" w:pos="-66"/>
              </w:tabs>
              <w:spacing w:line="264" w:lineRule="exact"/>
              <w:ind w:hanging="440"/>
              <w:jc w:val="both"/>
              <w:rPr>
                <w:rFonts w:ascii="Calibri" w:eastAsia="Calibri" w:hAnsi="Calibri"/>
                <w:sz w:val="24"/>
                <w:szCs w:val="24"/>
              </w:rPr>
            </w:pPr>
            <w:r>
              <w:rPr>
                <w:rStyle w:val="211pt"/>
                <w:rFonts w:eastAsia="Calibri"/>
                <w:sz w:val="24"/>
                <w:szCs w:val="24"/>
              </w:rPr>
              <w:lastRenderedPageBreak/>
              <w:t>- актуальность, соответствие разработанной, адаптированной рецептуры особенностям заказа, виду и форме обслуживания:</w:t>
            </w:r>
          </w:p>
          <w:p w:rsidR="00B82677" w:rsidRDefault="00B82677" w:rsidP="00B82677">
            <w:pPr>
              <w:widowControl w:val="0"/>
              <w:numPr>
                <w:ilvl w:val="0"/>
                <w:numId w:val="5"/>
              </w:numPr>
              <w:tabs>
                <w:tab w:val="left" w:pos="-80"/>
                <w:tab w:val="left" w:pos="897"/>
              </w:tabs>
              <w:spacing w:line="264" w:lineRule="exact"/>
              <w:ind w:hanging="440"/>
              <w:jc w:val="both"/>
              <w:rPr>
                <w:sz w:val="24"/>
                <w:szCs w:val="24"/>
              </w:rPr>
            </w:pPr>
            <w:r>
              <w:rPr>
                <w:rStyle w:val="211pt"/>
                <w:rFonts w:eastAsia="Calibri"/>
                <w:sz w:val="24"/>
                <w:szCs w:val="24"/>
              </w:rPr>
              <w:t xml:space="preserve">                 - оптимальность, точность выбора типа и количества </w:t>
            </w:r>
            <w:r>
              <w:rPr>
                <w:rStyle w:val="211pt"/>
                <w:rFonts w:eastAsia="Calibri"/>
                <w:sz w:val="24"/>
                <w:szCs w:val="24"/>
              </w:rPr>
              <w:lastRenderedPageBreak/>
              <w:t>продуктов, вкусовых, ароматических, красящих веществ, соответствие требованиям по безопасности продукции;</w:t>
            </w:r>
          </w:p>
          <w:p w:rsidR="00B82677" w:rsidRDefault="00B82677" w:rsidP="00B82677">
            <w:pPr>
              <w:widowControl w:val="0"/>
              <w:numPr>
                <w:ilvl w:val="0"/>
                <w:numId w:val="5"/>
              </w:numPr>
              <w:tabs>
                <w:tab w:val="left" w:pos="-80"/>
                <w:tab w:val="left" w:pos="1107"/>
              </w:tabs>
              <w:spacing w:line="264" w:lineRule="exact"/>
              <w:ind w:hanging="440"/>
              <w:jc w:val="both"/>
              <w:rPr>
                <w:sz w:val="24"/>
                <w:szCs w:val="24"/>
              </w:rPr>
            </w:pPr>
            <w:r>
              <w:rPr>
                <w:rStyle w:val="211pt"/>
                <w:rFonts w:eastAsia="Calibri"/>
                <w:sz w:val="24"/>
                <w:szCs w:val="24"/>
              </w:rPr>
              <w:t xml:space="preserve">                  - соответствие дополнительных ингредиентов виду основного сырья;</w:t>
            </w:r>
          </w:p>
          <w:p w:rsidR="00B82677" w:rsidRDefault="00B82677" w:rsidP="00B82677">
            <w:pPr>
              <w:widowControl w:val="0"/>
              <w:numPr>
                <w:ilvl w:val="0"/>
                <w:numId w:val="5"/>
              </w:numPr>
              <w:tabs>
                <w:tab w:val="left" w:pos="-80"/>
              </w:tabs>
              <w:spacing w:line="264" w:lineRule="exact"/>
              <w:ind w:hanging="440"/>
              <w:jc w:val="both"/>
              <w:rPr>
                <w:sz w:val="24"/>
                <w:szCs w:val="24"/>
              </w:rPr>
            </w:pPr>
            <w:r>
              <w:rPr>
                <w:rStyle w:val="211pt"/>
                <w:rFonts w:eastAsia="Calibri"/>
                <w:sz w:val="24"/>
                <w:szCs w:val="24"/>
              </w:rPr>
              <w:t xml:space="preserve">               - соблюдение баланса жировых и вкусовых компонентов;</w:t>
            </w:r>
          </w:p>
          <w:p w:rsidR="00B82677" w:rsidRDefault="00B82677" w:rsidP="00B82677">
            <w:pPr>
              <w:widowControl w:val="0"/>
              <w:numPr>
                <w:ilvl w:val="0"/>
                <w:numId w:val="5"/>
              </w:numPr>
              <w:tabs>
                <w:tab w:val="left" w:pos="-75"/>
              </w:tabs>
              <w:spacing w:line="264" w:lineRule="exact"/>
              <w:ind w:hanging="440"/>
              <w:jc w:val="both"/>
              <w:rPr>
                <w:sz w:val="24"/>
                <w:szCs w:val="24"/>
              </w:rPr>
            </w:pPr>
            <w:r>
              <w:rPr>
                <w:rStyle w:val="211pt"/>
                <w:rFonts w:eastAsia="Calibri"/>
                <w:sz w:val="24"/>
                <w:szCs w:val="24"/>
              </w:rPr>
              <w:t xml:space="preserve">                 -актуальность, оптимальность формы, текстуры, соответствие их способу последующей термической обработки;</w:t>
            </w:r>
          </w:p>
          <w:p w:rsidR="00B82677" w:rsidRDefault="00B82677" w:rsidP="00B82677">
            <w:pPr>
              <w:widowControl w:val="0"/>
              <w:numPr>
                <w:ilvl w:val="0"/>
                <w:numId w:val="5"/>
              </w:numPr>
              <w:tabs>
                <w:tab w:val="left" w:pos="-80"/>
              </w:tabs>
              <w:spacing w:line="264" w:lineRule="exact"/>
              <w:ind w:hanging="440"/>
              <w:jc w:val="both"/>
              <w:rPr>
                <w:sz w:val="24"/>
                <w:szCs w:val="24"/>
              </w:rPr>
            </w:pPr>
            <w:r>
              <w:rPr>
                <w:rStyle w:val="211pt"/>
                <w:rFonts w:eastAsia="Calibri"/>
                <w:sz w:val="24"/>
                <w:szCs w:val="24"/>
              </w:rPr>
              <w:t xml:space="preserve">                -оптимальность выбора, комбинирования способов кулинарной обработки и приготовления; соответствие способов обработки виду, кондиции сырья;</w:t>
            </w:r>
          </w:p>
          <w:p w:rsidR="00B82677" w:rsidRDefault="00B82677" w:rsidP="00B82677">
            <w:pPr>
              <w:widowControl w:val="0"/>
              <w:numPr>
                <w:ilvl w:val="0"/>
                <w:numId w:val="5"/>
              </w:numPr>
              <w:tabs>
                <w:tab w:val="left" w:pos="-90"/>
              </w:tabs>
              <w:spacing w:line="264" w:lineRule="exact"/>
              <w:ind w:hanging="440"/>
              <w:jc w:val="both"/>
              <w:rPr>
                <w:sz w:val="24"/>
                <w:szCs w:val="24"/>
              </w:rPr>
            </w:pPr>
            <w:r>
              <w:rPr>
                <w:rStyle w:val="211pt"/>
                <w:rFonts w:eastAsia="Calibri"/>
                <w:sz w:val="24"/>
                <w:szCs w:val="24"/>
              </w:rPr>
              <w:t xml:space="preserve">                 - точность выбора направлений изменения рецептуры с учетом особенностей заказа, сезонности, кондиции, размера, формы сырья;</w:t>
            </w:r>
          </w:p>
          <w:p w:rsidR="00B82677" w:rsidRDefault="00B82677" w:rsidP="00B82677">
            <w:pPr>
              <w:widowControl w:val="0"/>
              <w:numPr>
                <w:ilvl w:val="0"/>
                <w:numId w:val="4"/>
              </w:numPr>
              <w:tabs>
                <w:tab w:val="left" w:pos="-80"/>
              </w:tabs>
              <w:spacing w:line="264" w:lineRule="exact"/>
              <w:ind w:hanging="440"/>
              <w:jc w:val="both"/>
              <w:rPr>
                <w:rStyle w:val="211pt"/>
                <w:rFonts w:eastAsia="Calibri"/>
                <w:sz w:val="24"/>
                <w:szCs w:val="24"/>
              </w:rPr>
            </w:pPr>
            <w:r>
              <w:rPr>
                <w:rStyle w:val="211pt"/>
                <w:rFonts w:eastAsia="Calibri"/>
                <w:sz w:val="24"/>
                <w:szCs w:val="24"/>
              </w:rPr>
              <w:t xml:space="preserve">-точность, правильность ведения расчетов, оформления результатов проработки; соответствие методов расчета количества сырья, продуктов, массы готового полуфабриката действующим методикам, </w:t>
            </w:r>
          </w:p>
          <w:p w:rsidR="00B82677" w:rsidRDefault="00B82677" w:rsidP="00B82677">
            <w:pPr>
              <w:widowControl w:val="0"/>
              <w:numPr>
                <w:ilvl w:val="0"/>
                <w:numId w:val="4"/>
              </w:numPr>
              <w:tabs>
                <w:tab w:val="left" w:pos="-80"/>
              </w:tabs>
              <w:spacing w:line="264" w:lineRule="exact"/>
              <w:ind w:hanging="440"/>
              <w:jc w:val="both"/>
              <w:rPr>
                <w:rFonts w:ascii="Calibri" w:hAnsi="Calibri"/>
              </w:rPr>
            </w:pPr>
            <w:r>
              <w:rPr>
                <w:rStyle w:val="211pt"/>
                <w:rFonts w:eastAsia="Calibri"/>
                <w:sz w:val="24"/>
                <w:szCs w:val="24"/>
              </w:rPr>
              <w:t>правильность определения норм отходов и потерь при обработке сырья и приготовлении полуфабрикатов;</w:t>
            </w:r>
          </w:p>
          <w:p w:rsidR="00B82677" w:rsidRDefault="00B82677" w:rsidP="00B82677">
            <w:pPr>
              <w:widowControl w:val="0"/>
              <w:numPr>
                <w:ilvl w:val="0"/>
                <w:numId w:val="4"/>
              </w:numPr>
              <w:tabs>
                <w:tab w:val="left" w:pos="-70"/>
              </w:tabs>
              <w:spacing w:line="264" w:lineRule="exact"/>
              <w:ind w:hanging="440"/>
              <w:jc w:val="both"/>
              <w:rPr>
                <w:sz w:val="24"/>
                <w:szCs w:val="24"/>
              </w:rPr>
            </w:pPr>
            <w:r>
              <w:rPr>
                <w:rStyle w:val="211pt"/>
                <w:rFonts w:eastAsia="Calibri"/>
                <w:sz w:val="24"/>
                <w:szCs w:val="24"/>
              </w:rPr>
              <w:t>-правильность оформления акта проработки новой или адаптированной рецептуры;</w:t>
            </w:r>
          </w:p>
          <w:p w:rsidR="00B82677" w:rsidRDefault="00B82677" w:rsidP="00B82677">
            <w:pPr>
              <w:widowControl w:val="0"/>
              <w:numPr>
                <w:ilvl w:val="0"/>
                <w:numId w:val="4"/>
              </w:numPr>
              <w:tabs>
                <w:tab w:val="left" w:pos="-70"/>
              </w:tabs>
              <w:spacing w:line="264" w:lineRule="exact"/>
              <w:ind w:hanging="440"/>
              <w:jc w:val="both"/>
              <w:rPr>
                <w:sz w:val="24"/>
                <w:szCs w:val="24"/>
              </w:rPr>
            </w:pPr>
            <w:r>
              <w:rPr>
                <w:rStyle w:val="211pt"/>
                <w:rFonts w:eastAsia="Calibri"/>
                <w:sz w:val="24"/>
                <w:szCs w:val="24"/>
              </w:rPr>
              <w:t>- оптимальность выбора способа презентации результатов проработки (полуфабрикат, разработанную документацию);</w:t>
            </w:r>
          </w:p>
          <w:p w:rsidR="00B82677" w:rsidRDefault="00B82677">
            <w:pPr>
              <w:pStyle w:val="a3"/>
              <w:ind w:left="0"/>
              <w:jc w:val="both"/>
              <w:rPr>
                <w:rFonts w:ascii="Times New Roman" w:hAnsi="Times New Roman"/>
                <w:b/>
                <w:sz w:val="24"/>
                <w:szCs w:val="24"/>
              </w:rPr>
            </w:pPr>
            <w:r>
              <w:rPr>
                <w:rStyle w:val="211pt"/>
                <w:rFonts w:eastAsia="Calibri"/>
                <w:sz w:val="24"/>
                <w:szCs w:val="24"/>
              </w:rPr>
              <w:t>-демонстрация профессиональных навыков выполнения работ по обработке экзотических видов сырья, приготовления полуфабрикатов сложного ассортимента при проведении мастер-класса для представления результатов</w:t>
            </w:r>
            <w:r>
              <w:rPr>
                <w:rStyle w:val="21"/>
                <w:rFonts w:eastAsia="Calibri"/>
                <w:sz w:val="24"/>
                <w:szCs w:val="24"/>
              </w:rPr>
              <w:t xml:space="preserve"> </w:t>
            </w:r>
            <w:r>
              <w:rPr>
                <w:rStyle w:val="211pt"/>
                <w:rFonts w:eastAsia="Calibri"/>
                <w:sz w:val="24"/>
                <w:szCs w:val="24"/>
              </w:rPr>
              <w:t>разработки</w:t>
            </w:r>
          </w:p>
        </w:tc>
        <w:tc>
          <w:tcPr>
            <w:tcW w:w="3820" w:type="dxa"/>
            <w:tcBorders>
              <w:top w:val="single" w:sz="4" w:space="0" w:color="auto"/>
              <w:left w:val="single" w:sz="4" w:space="0" w:color="auto"/>
              <w:bottom w:val="single" w:sz="4" w:space="0" w:color="auto"/>
              <w:right w:val="single" w:sz="4" w:space="0" w:color="auto"/>
            </w:tcBorders>
          </w:tcPr>
          <w:p w:rsidR="00B82677" w:rsidRDefault="00B82677">
            <w:pPr>
              <w:pStyle w:val="a3"/>
              <w:ind w:left="0"/>
              <w:jc w:val="both"/>
              <w:rPr>
                <w:rFonts w:ascii="Times New Roman" w:hAnsi="Times New Roman"/>
                <w:b/>
                <w:sz w:val="24"/>
                <w:szCs w:val="24"/>
              </w:rPr>
            </w:pPr>
          </w:p>
        </w:tc>
      </w:tr>
      <w:tr w:rsidR="00F90032" w:rsidTr="00F90032">
        <w:tc>
          <w:tcPr>
            <w:tcW w:w="3587" w:type="dxa"/>
            <w:tcBorders>
              <w:top w:val="single" w:sz="4" w:space="0" w:color="auto"/>
              <w:left w:val="single" w:sz="4" w:space="0" w:color="auto"/>
              <w:bottom w:val="single" w:sz="4" w:space="0" w:color="auto"/>
              <w:right w:val="single" w:sz="4" w:space="0" w:color="auto"/>
            </w:tcBorders>
            <w:hideMark/>
          </w:tcPr>
          <w:p w:rsidR="00F90032" w:rsidRPr="0099177D" w:rsidRDefault="00F90032" w:rsidP="0098620A">
            <w:pPr>
              <w:widowControl w:val="0"/>
              <w:autoSpaceDE w:val="0"/>
              <w:autoSpaceDN w:val="0"/>
              <w:adjustRightInd w:val="0"/>
              <w:jc w:val="both"/>
              <w:rPr>
                <w:rFonts w:ascii="Times New Roman" w:hAnsi="Times New Roman" w:cs="Times New Roman"/>
              </w:rPr>
            </w:pPr>
            <w:r w:rsidRPr="0099177D">
              <w:rPr>
                <w:rFonts w:ascii="Times New Roman" w:hAnsi="Times New Roman" w:cs="Times New Roman"/>
              </w:rPr>
              <w:lastRenderedPageBreak/>
              <w:t>ОК 01. Выбирать способы решения задач профессиональной деятельности применительно к различным контекстам.</w:t>
            </w:r>
          </w:p>
        </w:tc>
        <w:tc>
          <w:tcPr>
            <w:tcW w:w="7413" w:type="dxa"/>
            <w:tcBorders>
              <w:top w:val="single" w:sz="4" w:space="0" w:color="auto"/>
              <w:left w:val="single" w:sz="4" w:space="0" w:color="auto"/>
              <w:bottom w:val="single" w:sz="4" w:space="0" w:color="auto"/>
              <w:right w:val="single" w:sz="4" w:space="0" w:color="auto"/>
            </w:tcBorders>
            <w:hideMark/>
          </w:tcPr>
          <w:p w:rsidR="00F90032" w:rsidRDefault="00F90032">
            <w:pPr>
              <w:widowControl w:val="0"/>
              <w:tabs>
                <w:tab w:val="left" w:pos="360"/>
              </w:tabs>
              <w:spacing w:line="274" w:lineRule="exact"/>
              <w:jc w:val="both"/>
              <w:rPr>
                <w:rFonts w:ascii="Calibri" w:eastAsia="Calibri" w:hAnsi="Calibri"/>
              </w:rPr>
            </w:pPr>
            <w:r>
              <w:rPr>
                <w:rStyle w:val="211pt"/>
                <w:rFonts w:eastAsia="Calibri"/>
              </w:rPr>
              <w:t>-точность распознавания сложных проблемных ситуаций различных контекстах;</w:t>
            </w:r>
          </w:p>
          <w:p w:rsidR="00F90032" w:rsidRDefault="00F90032" w:rsidP="00B82677">
            <w:pPr>
              <w:widowControl w:val="0"/>
              <w:numPr>
                <w:ilvl w:val="0"/>
                <w:numId w:val="6"/>
              </w:numPr>
              <w:tabs>
                <w:tab w:val="left" w:pos="-70"/>
              </w:tabs>
              <w:spacing w:line="274" w:lineRule="exact"/>
              <w:ind w:hanging="440"/>
              <w:jc w:val="both"/>
            </w:pPr>
            <w:r>
              <w:rPr>
                <w:rStyle w:val="211pt"/>
                <w:rFonts w:eastAsia="Calibri"/>
              </w:rPr>
              <w:t>-адекватность анализа сложных ситуаций при решении задач профессиональной деятельности;</w:t>
            </w:r>
          </w:p>
          <w:p w:rsidR="00F90032" w:rsidRDefault="00F90032" w:rsidP="00B82677">
            <w:pPr>
              <w:widowControl w:val="0"/>
              <w:numPr>
                <w:ilvl w:val="0"/>
                <w:numId w:val="6"/>
              </w:numPr>
              <w:tabs>
                <w:tab w:val="left" w:pos="-70"/>
              </w:tabs>
              <w:spacing w:line="274" w:lineRule="exact"/>
              <w:ind w:hanging="440"/>
              <w:jc w:val="both"/>
            </w:pPr>
            <w:r>
              <w:rPr>
                <w:rStyle w:val="211pt"/>
                <w:rFonts w:eastAsia="Calibri"/>
              </w:rPr>
              <w:t>-оптимальность определения этапов решения задачи;</w:t>
            </w:r>
          </w:p>
          <w:p w:rsidR="00F90032" w:rsidRDefault="00F90032" w:rsidP="00B82677">
            <w:pPr>
              <w:widowControl w:val="0"/>
              <w:numPr>
                <w:ilvl w:val="0"/>
                <w:numId w:val="6"/>
              </w:numPr>
              <w:tabs>
                <w:tab w:val="left" w:pos="-70"/>
              </w:tabs>
              <w:spacing w:line="274" w:lineRule="exact"/>
              <w:ind w:hanging="440"/>
              <w:jc w:val="both"/>
            </w:pPr>
            <w:r>
              <w:rPr>
                <w:rStyle w:val="211pt"/>
                <w:rFonts w:eastAsia="Calibri"/>
              </w:rPr>
              <w:t>-адекватность определения потребности в информации;</w:t>
            </w:r>
          </w:p>
          <w:p w:rsidR="00F90032" w:rsidRDefault="00F90032" w:rsidP="00B82677">
            <w:pPr>
              <w:widowControl w:val="0"/>
              <w:numPr>
                <w:ilvl w:val="0"/>
                <w:numId w:val="6"/>
              </w:numPr>
              <w:tabs>
                <w:tab w:val="left" w:pos="-80"/>
              </w:tabs>
              <w:spacing w:line="274" w:lineRule="exact"/>
              <w:ind w:hanging="440"/>
              <w:jc w:val="both"/>
            </w:pPr>
            <w:r>
              <w:rPr>
                <w:rStyle w:val="211pt"/>
                <w:rFonts w:eastAsia="Calibri"/>
              </w:rPr>
              <w:t>-эффективность поиска;</w:t>
            </w:r>
          </w:p>
          <w:p w:rsidR="00F90032" w:rsidRDefault="00F90032" w:rsidP="00B82677">
            <w:pPr>
              <w:widowControl w:val="0"/>
              <w:numPr>
                <w:ilvl w:val="0"/>
                <w:numId w:val="6"/>
              </w:numPr>
              <w:tabs>
                <w:tab w:val="left" w:pos="-70"/>
              </w:tabs>
              <w:spacing w:line="274" w:lineRule="exact"/>
              <w:ind w:hanging="440"/>
              <w:jc w:val="both"/>
            </w:pPr>
            <w:r>
              <w:rPr>
                <w:rStyle w:val="211pt"/>
                <w:rFonts w:eastAsia="Calibri"/>
              </w:rPr>
              <w:t>-адекватность определения источников нужных ресурсов;</w:t>
            </w:r>
          </w:p>
          <w:p w:rsidR="00F90032" w:rsidRDefault="00F90032" w:rsidP="00B82677">
            <w:pPr>
              <w:widowControl w:val="0"/>
              <w:numPr>
                <w:ilvl w:val="0"/>
                <w:numId w:val="6"/>
              </w:numPr>
              <w:tabs>
                <w:tab w:val="left" w:pos="-75"/>
              </w:tabs>
              <w:spacing w:line="274" w:lineRule="exact"/>
              <w:ind w:hanging="440"/>
              <w:jc w:val="both"/>
            </w:pPr>
            <w:r>
              <w:rPr>
                <w:rStyle w:val="211pt"/>
                <w:rFonts w:eastAsia="Calibri"/>
              </w:rPr>
              <w:t>-разработка детального плана действий;</w:t>
            </w:r>
          </w:p>
          <w:p w:rsidR="00F90032" w:rsidRDefault="00F90032" w:rsidP="00B82677">
            <w:pPr>
              <w:widowControl w:val="0"/>
              <w:numPr>
                <w:ilvl w:val="0"/>
                <w:numId w:val="6"/>
              </w:numPr>
              <w:tabs>
                <w:tab w:val="left" w:pos="-70"/>
              </w:tabs>
              <w:spacing w:line="274" w:lineRule="exact"/>
              <w:ind w:hanging="440"/>
              <w:jc w:val="both"/>
              <w:rPr>
                <w:rStyle w:val="211pt"/>
                <w:rFonts w:eastAsia="Calibri"/>
              </w:rPr>
            </w:pPr>
            <w:r>
              <w:rPr>
                <w:rStyle w:val="211pt"/>
                <w:rFonts w:eastAsia="Calibri"/>
              </w:rPr>
              <w:lastRenderedPageBreak/>
              <w:t>-правильность оценки рисков на каждом шагу;</w:t>
            </w:r>
          </w:p>
          <w:p w:rsidR="00F90032" w:rsidRDefault="00F90032" w:rsidP="00B82677">
            <w:pPr>
              <w:widowControl w:val="0"/>
              <w:numPr>
                <w:ilvl w:val="0"/>
                <w:numId w:val="6"/>
              </w:numPr>
              <w:tabs>
                <w:tab w:val="left" w:pos="-70"/>
              </w:tabs>
              <w:spacing w:line="274" w:lineRule="exact"/>
              <w:ind w:hanging="440"/>
              <w:jc w:val="both"/>
              <w:rPr>
                <w:rFonts w:ascii="Calibri" w:eastAsia="Calibri" w:hAnsi="Calibri" w:cs="Times New Roman"/>
              </w:rPr>
            </w:pPr>
            <w:r>
              <w:rPr>
                <w:rStyle w:val="211pt"/>
                <w:rFonts w:eastAsia="Calibri"/>
              </w:rPr>
              <w:t>-точность оценки плюсов и минусов полученного результата, своего плана и его реализации, предложение критериев оценки и рекомендаций по улучшению плана</w:t>
            </w:r>
          </w:p>
        </w:tc>
        <w:tc>
          <w:tcPr>
            <w:tcW w:w="3820" w:type="dxa"/>
            <w:vMerge w:val="restart"/>
            <w:tcBorders>
              <w:top w:val="single" w:sz="4" w:space="0" w:color="auto"/>
              <w:left w:val="single" w:sz="4" w:space="0" w:color="auto"/>
              <w:bottom w:val="single" w:sz="4" w:space="0" w:color="auto"/>
              <w:right w:val="single" w:sz="4" w:space="0" w:color="auto"/>
            </w:tcBorders>
            <w:hideMark/>
          </w:tcPr>
          <w:p w:rsidR="00F90032" w:rsidRDefault="00F90032">
            <w:pPr>
              <w:spacing w:line="274" w:lineRule="exact"/>
              <w:ind w:left="180"/>
              <w:rPr>
                <w:rFonts w:ascii="Calibri" w:eastAsia="Calibri" w:hAnsi="Calibri"/>
                <w:b/>
              </w:rPr>
            </w:pPr>
            <w:r>
              <w:rPr>
                <w:rStyle w:val="211pt"/>
                <w:rFonts w:eastAsia="Calibri"/>
                <w:b/>
              </w:rPr>
              <w:lastRenderedPageBreak/>
              <w:t>Текущий контроль:</w:t>
            </w:r>
          </w:p>
          <w:p w:rsidR="00F90032" w:rsidRDefault="00F90032">
            <w:pPr>
              <w:spacing w:line="274" w:lineRule="exact"/>
            </w:pPr>
            <w:r>
              <w:rPr>
                <w:rStyle w:val="211pt"/>
                <w:rFonts w:eastAsia="Calibri"/>
              </w:rPr>
              <w:t xml:space="preserve"> экспертное</w:t>
            </w:r>
            <w:r>
              <w:t xml:space="preserve"> </w:t>
            </w:r>
            <w:r>
              <w:rPr>
                <w:rStyle w:val="211pt"/>
                <w:rFonts w:eastAsia="Calibri"/>
              </w:rPr>
              <w:t>наблюдение и оценка в процессе выполнения:</w:t>
            </w:r>
          </w:p>
          <w:p w:rsidR="00F90032" w:rsidRDefault="00F90032" w:rsidP="00B82677">
            <w:pPr>
              <w:widowControl w:val="0"/>
              <w:numPr>
                <w:ilvl w:val="0"/>
                <w:numId w:val="7"/>
              </w:numPr>
              <w:tabs>
                <w:tab w:val="left" w:pos="192"/>
              </w:tabs>
              <w:spacing w:line="274" w:lineRule="exact"/>
              <w:jc w:val="both"/>
            </w:pPr>
            <w:r>
              <w:rPr>
                <w:rStyle w:val="211pt"/>
                <w:rFonts w:eastAsia="Calibri"/>
              </w:rPr>
              <w:t>заданий для практических/ лабораторных занятий;</w:t>
            </w:r>
          </w:p>
          <w:p w:rsidR="00F90032" w:rsidRDefault="00F90032">
            <w:pPr>
              <w:widowControl w:val="0"/>
              <w:tabs>
                <w:tab w:val="left" w:pos="310"/>
              </w:tabs>
              <w:spacing w:line="274" w:lineRule="exact"/>
            </w:pPr>
            <w:r>
              <w:rPr>
                <w:rStyle w:val="211pt"/>
                <w:rFonts w:eastAsia="Calibri"/>
              </w:rPr>
              <w:t>- заданий по учебной и производственной практике;</w:t>
            </w:r>
          </w:p>
          <w:p w:rsidR="00F90032" w:rsidRDefault="00F90032">
            <w:pPr>
              <w:widowControl w:val="0"/>
              <w:tabs>
                <w:tab w:val="left" w:pos="310"/>
              </w:tabs>
              <w:spacing w:after="240" w:line="274" w:lineRule="exact"/>
            </w:pPr>
            <w:r>
              <w:rPr>
                <w:rStyle w:val="211pt"/>
                <w:rFonts w:eastAsia="Calibri"/>
              </w:rPr>
              <w:t xml:space="preserve">- заданий для самостоятельной </w:t>
            </w:r>
            <w:r>
              <w:rPr>
                <w:rStyle w:val="211pt"/>
                <w:rFonts w:eastAsia="Calibri"/>
              </w:rPr>
              <w:lastRenderedPageBreak/>
              <w:t>работы</w:t>
            </w:r>
          </w:p>
          <w:p w:rsidR="00F90032" w:rsidRDefault="00F90032">
            <w:pPr>
              <w:spacing w:before="240" w:line="274" w:lineRule="exact"/>
              <w:ind w:left="180"/>
              <w:rPr>
                <w:b/>
              </w:rPr>
            </w:pPr>
            <w:r>
              <w:rPr>
                <w:rStyle w:val="211pt"/>
                <w:rFonts w:eastAsia="Calibri"/>
                <w:b/>
              </w:rPr>
              <w:t>Промежуточная</w:t>
            </w:r>
            <w:r>
              <w:rPr>
                <w:b/>
              </w:rPr>
              <w:t xml:space="preserve"> </w:t>
            </w:r>
            <w:r>
              <w:rPr>
                <w:rStyle w:val="211pt"/>
                <w:rFonts w:eastAsia="Calibri"/>
                <w:b/>
              </w:rPr>
              <w:t>аттестация:</w:t>
            </w:r>
          </w:p>
          <w:p w:rsidR="00F90032" w:rsidRDefault="00F90032">
            <w:pPr>
              <w:spacing w:line="274" w:lineRule="exact"/>
            </w:pPr>
            <w:r>
              <w:rPr>
                <w:rStyle w:val="211pt"/>
                <w:rFonts w:eastAsia="Calibri"/>
              </w:rPr>
              <w:t xml:space="preserve"> экспертное</w:t>
            </w:r>
            <w:r>
              <w:t xml:space="preserve"> </w:t>
            </w:r>
            <w:r>
              <w:rPr>
                <w:rStyle w:val="211pt"/>
                <w:rFonts w:eastAsia="Calibri"/>
              </w:rPr>
              <w:t>наблюдение и оценка в процессе выполнения:</w:t>
            </w:r>
          </w:p>
          <w:p w:rsidR="00F90032" w:rsidRDefault="00F90032">
            <w:pPr>
              <w:widowControl w:val="0"/>
              <w:tabs>
                <w:tab w:val="left" w:pos="319"/>
              </w:tabs>
              <w:spacing w:line="274" w:lineRule="exact"/>
            </w:pPr>
            <w:r>
              <w:rPr>
                <w:rStyle w:val="211pt"/>
                <w:rFonts w:eastAsia="Calibri"/>
              </w:rPr>
              <w:t>-практических заданий на зачете/экзамене по МДК;</w:t>
            </w:r>
          </w:p>
          <w:p w:rsidR="00F90032" w:rsidRDefault="00F90032">
            <w:pPr>
              <w:widowControl w:val="0"/>
              <w:tabs>
                <w:tab w:val="left" w:pos="310"/>
              </w:tabs>
              <w:spacing w:line="274" w:lineRule="exact"/>
            </w:pPr>
            <w:r>
              <w:rPr>
                <w:rStyle w:val="211pt"/>
                <w:rFonts w:eastAsia="Calibri"/>
              </w:rPr>
              <w:t>-заданий экзамена по модулю;</w:t>
            </w:r>
          </w:p>
          <w:p w:rsidR="00F90032" w:rsidRDefault="00F90032">
            <w:pPr>
              <w:pStyle w:val="a3"/>
              <w:ind w:left="0"/>
              <w:jc w:val="both"/>
              <w:rPr>
                <w:rFonts w:ascii="Times New Roman" w:hAnsi="Times New Roman"/>
                <w:b/>
                <w:sz w:val="24"/>
                <w:szCs w:val="24"/>
              </w:rPr>
            </w:pPr>
            <w:r>
              <w:rPr>
                <w:rStyle w:val="211pt"/>
                <w:rFonts w:eastAsia="Calibri"/>
              </w:rPr>
              <w:t>экспертная оценка защиты отчетов по учебной и производственной практикам</w:t>
            </w:r>
          </w:p>
        </w:tc>
      </w:tr>
      <w:tr w:rsidR="00F90032" w:rsidTr="00F90032">
        <w:tc>
          <w:tcPr>
            <w:tcW w:w="3587" w:type="dxa"/>
            <w:tcBorders>
              <w:top w:val="single" w:sz="4" w:space="0" w:color="auto"/>
              <w:left w:val="single" w:sz="4" w:space="0" w:color="auto"/>
              <w:bottom w:val="single" w:sz="4" w:space="0" w:color="auto"/>
              <w:right w:val="single" w:sz="4" w:space="0" w:color="auto"/>
            </w:tcBorders>
            <w:hideMark/>
          </w:tcPr>
          <w:p w:rsidR="00F90032" w:rsidRPr="0099177D" w:rsidRDefault="00F90032" w:rsidP="0098620A">
            <w:pPr>
              <w:widowControl w:val="0"/>
              <w:autoSpaceDE w:val="0"/>
              <w:autoSpaceDN w:val="0"/>
              <w:adjustRightInd w:val="0"/>
              <w:jc w:val="both"/>
              <w:rPr>
                <w:rFonts w:ascii="Times New Roman" w:hAnsi="Times New Roman" w:cs="Times New Roman"/>
              </w:rPr>
            </w:pPr>
            <w:r w:rsidRPr="0099177D">
              <w:rPr>
                <w:rFonts w:ascii="Times New Roman" w:hAnsi="Times New Roman" w:cs="Times New Roman"/>
              </w:rPr>
              <w:lastRenderedPageBreak/>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7413" w:type="dxa"/>
            <w:tcBorders>
              <w:top w:val="single" w:sz="4" w:space="0" w:color="auto"/>
              <w:left w:val="single" w:sz="4" w:space="0" w:color="auto"/>
              <w:bottom w:val="single" w:sz="4" w:space="0" w:color="auto"/>
              <w:right w:val="single" w:sz="4" w:space="0" w:color="auto"/>
            </w:tcBorders>
            <w:hideMark/>
          </w:tcPr>
          <w:p w:rsidR="00F90032" w:rsidRDefault="00F90032" w:rsidP="00B82677">
            <w:pPr>
              <w:widowControl w:val="0"/>
              <w:numPr>
                <w:ilvl w:val="0"/>
                <w:numId w:val="8"/>
              </w:numPr>
              <w:tabs>
                <w:tab w:val="left" w:pos="-70"/>
              </w:tabs>
              <w:spacing w:line="274" w:lineRule="exact"/>
              <w:ind w:hanging="440"/>
              <w:jc w:val="both"/>
              <w:rPr>
                <w:rFonts w:ascii="Calibri" w:eastAsia="Calibri" w:hAnsi="Calibri"/>
              </w:rPr>
            </w:pPr>
            <w:r>
              <w:rPr>
                <w:rStyle w:val="211pt"/>
                <w:rFonts w:eastAsia="Calibri"/>
              </w:rPr>
              <w:t>-оптимальность планирования информационного поиска из широкого набора источников, необходимого для выполнения профессиональных задач;</w:t>
            </w:r>
          </w:p>
          <w:p w:rsidR="00F90032" w:rsidRDefault="00F90032" w:rsidP="00B82677">
            <w:pPr>
              <w:widowControl w:val="0"/>
              <w:numPr>
                <w:ilvl w:val="0"/>
                <w:numId w:val="8"/>
              </w:numPr>
              <w:tabs>
                <w:tab w:val="left" w:pos="-70"/>
              </w:tabs>
              <w:spacing w:line="274" w:lineRule="exact"/>
              <w:ind w:hanging="440"/>
              <w:jc w:val="both"/>
            </w:pPr>
            <w:r>
              <w:rPr>
                <w:rStyle w:val="211pt"/>
                <w:rFonts w:eastAsia="Calibri"/>
              </w:rPr>
              <w:t>-адекватность анализа полученной информации, точность выделения в ней главных аспектов;</w:t>
            </w:r>
          </w:p>
          <w:p w:rsidR="00F90032" w:rsidRDefault="00F90032">
            <w:pPr>
              <w:widowControl w:val="0"/>
              <w:tabs>
                <w:tab w:val="left" w:pos="360"/>
              </w:tabs>
              <w:spacing w:line="274" w:lineRule="exact"/>
              <w:jc w:val="both"/>
            </w:pPr>
            <w:r>
              <w:rPr>
                <w:rStyle w:val="211pt"/>
                <w:rFonts w:eastAsia="Calibri"/>
              </w:rPr>
              <w:t>-точность структурирования отобранной информации в соответствии с параметрами поиска;</w:t>
            </w:r>
          </w:p>
          <w:p w:rsidR="00F90032" w:rsidRDefault="00F90032">
            <w:pPr>
              <w:pStyle w:val="a3"/>
              <w:ind w:left="0"/>
              <w:jc w:val="both"/>
              <w:rPr>
                <w:rFonts w:ascii="Times New Roman" w:hAnsi="Times New Roman"/>
                <w:b/>
              </w:rPr>
            </w:pPr>
            <w:r>
              <w:rPr>
                <w:rStyle w:val="211pt"/>
                <w:rFonts w:eastAsia="Calibri"/>
              </w:rPr>
              <w:t>-адекватность интерпретации полученной информации в контексте профессиональной деятельности;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90032" w:rsidRDefault="00F90032">
            <w:pPr>
              <w:rPr>
                <w:rFonts w:ascii="Times New Roman" w:eastAsia="Calibri" w:hAnsi="Times New Roman" w:cs="Times New Roman"/>
                <w:b/>
                <w:sz w:val="24"/>
                <w:szCs w:val="24"/>
              </w:rPr>
            </w:pPr>
          </w:p>
        </w:tc>
      </w:tr>
      <w:tr w:rsidR="00F90032" w:rsidTr="00F90032">
        <w:tc>
          <w:tcPr>
            <w:tcW w:w="3587" w:type="dxa"/>
            <w:tcBorders>
              <w:top w:val="single" w:sz="4" w:space="0" w:color="auto"/>
              <w:left w:val="single" w:sz="4" w:space="0" w:color="auto"/>
              <w:bottom w:val="single" w:sz="4" w:space="0" w:color="auto"/>
              <w:right w:val="single" w:sz="4" w:space="0" w:color="auto"/>
            </w:tcBorders>
            <w:hideMark/>
          </w:tcPr>
          <w:p w:rsidR="00F90032" w:rsidRPr="0099177D" w:rsidRDefault="00F90032" w:rsidP="0098620A">
            <w:pPr>
              <w:widowControl w:val="0"/>
              <w:autoSpaceDE w:val="0"/>
              <w:autoSpaceDN w:val="0"/>
              <w:adjustRightInd w:val="0"/>
              <w:jc w:val="both"/>
              <w:rPr>
                <w:rFonts w:ascii="Times New Roman" w:hAnsi="Times New Roman" w:cs="Times New Roman"/>
              </w:rPr>
            </w:pPr>
            <w:r w:rsidRPr="0099177D">
              <w:rPr>
                <w:rFonts w:ascii="Times New Roman" w:hAnsi="Times New Roman" w:cs="Times New Roman"/>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7413" w:type="dxa"/>
            <w:tcBorders>
              <w:top w:val="single" w:sz="4" w:space="0" w:color="auto"/>
              <w:left w:val="single" w:sz="4" w:space="0" w:color="auto"/>
              <w:bottom w:val="single" w:sz="4" w:space="0" w:color="auto"/>
              <w:right w:val="single" w:sz="4" w:space="0" w:color="auto"/>
            </w:tcBorders>
            <w:hideMark/>
          </w:tcPr>
          <w:p w:rsidR="00F90032" w:rsidRDefault="00F90032" w:rsidP="00B82677">
            <w:pPr>
              <w:widowControl w:val="0"/>
              <w:numPr>
                <w:ilvl w:val="0"/>
                <w:numId w:val="9"/>
              </w:numPr>
              <w:tabs>
                <w:tab w:val="left" w:pos="-70"/>
              </w:tabs>
              <w:spacing w:line="274" w:lineRule="exact"/>
              <w:ind w:hanging="440"/>
              <w:jc w:val="both"/>
              <w:rPr>
                <w:rFonts w:ascii="Calibri" w:eastAsia="Calibri" w:hAnsi="Calibri"/>
              </w:rPr>
            </w:pPr>
            <w:r>
              <w:rPr>
                <w:rStyle w:val="211pt"/>
                <w:rFonts w:eastAsia="Calibri"/>
              </w:rPr>
              <w:t>-актуальность используемой нормативно-правовой документации по профессии;</w:t>
            </w:r>
          </w:p>
          <w:p w:rsidR="00F90032" w:rsidRDefault="00F90032">
            <w:pPr>
              <w:pStyle w:val="a3"/>
              <w:ind w:left="0"/>
              <w:jc w:val="both"/>
              <w:rPr>
                <w:rFonts w:ascii="Times New Roman" w:hAnsi="Times New Roman"/>
                <w:b/>
              </w:rPr>
            </w:pPr>
            <w:r>
              <w:rPr>
                <w:rStyle w:val="211pt"/>
                <w:rFonts w:eastAsia="Calibri"/>
              </w:rPr>
              <w:t>-точность, адекватность применения современной научной профессиональной терминологии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90032" w:rsidRDefault="00F90032">
            <w:pPr>
              <w:rPr>
                <w:rFonts w:ascii="Times New Roman" w:eastAsia="Calibri" w:hAnsi="Times New Roman" w:cs="Times New Roman"/>
                <w:b/>
                <w:sz w:val="24"/>
                <w:szCs w:val="24"/>
              </w:rPr>
            </w:pPr>
          </w:p>
        </w:tc>
      </w:tr>
      <w:tr w:rsidR="00F90032" w:rsidTr="00F90032">
        <w:tc>
          <w:tcPr>
            <w:tcW w:w="3587" w:type="dxa"/>
            <w:tcBorders>
              <w:top w:val="single" w:sz="4" w:space="0" w:color="auto"/>
              <w:left w:val="single" w:sz="4" w:space="0" w:color="auto"/>
              <w:bottom w:val="single" w:sz="4" w:space="0" w:color="auto"/>
              <w:right w:val="single" w:sz="4" w:space="0" w:color="auto"/>
            </w:tcBorders>
            <w:hideMark/>
          </w:tcPr>
          <w:p w:rsidR="00F90032" w:rsidRPr="0099177D" w:rsidRDefault="00F90032" w:rsidP="0098620A">
            <w:pPr>
              <w:widowControl w:val="0"/>
              <w:autoSpaceDE w:val="0"/>
              <w:autoSpaceDN w:val="0"/>
              <w:adjustRightInd w:val="0"/>
              <w:jc w:val="both"/>
              <w:rPr>
                <w:rFonts w:ascii="Times New Roman" w:hAnsi="Times New Roman" w:cs="Times New Roman"/>
              </w:rPr>
            </w:pPr>
            <w:r w:rsidRPr="0099177D">
              <w:rPr>
                <w:rFonts w:ascii="Times New Roman" w:hAnsi="Times New Roman" w:cs="Times New Roman"/>
              </w:rPr>
              <w:t>ОК 04. Эффективно взаимодействовать и работать в коллективе и команде.</w:t>
            </w:r>
          </w:p>
        </w:tc>
        <w:tc>
          <w:tcPr>
            <w:tcW w:w="7413" w:type="dxa"/>
            <w:tcBorders>
              <w:top w:val="single" w:sz="4" w:space="0" w:color="auto"/>
              <w:left w:val="single" w:sz="4" w:space="0" w:color="auto"/>
              <w:bottom w:val="single" w:sz="4" w:space="0" w:color="auto"/>
              <w:right w:val="single" w:sz="4" w:space="0" w:color="auto"/>
            </w:tcBorders>
            <w:hideMark/>
          </w:tcPr>
          <w:p w:rsidR="00F90032" w:rsidRDefault="00F90032" w:rsidP="00B82677">
            <w:pPr>
              <w:widowControl w:val="0"/>
              <w:numPr>
                <w:ilvl w:val="0"/>
                <w:numId w:val="10"/>
              </w:numPr>
              <w:tabs>
                <w:tab w:val="left" w:pos="-80"/>
              </w:tabs>
              <w:spacing w:after="60" w:line="220" w:lineRule="exact"/>
              <w:ind w:hanging="440"/>
              <w:jc w:val="both"/>
              <w:rPr>
                <w:rStyle w:val="211pt"/>
                <w:rFonts w:eastAsia="Calibri"/>
              </w:rPr>
            </w:pPr>
            <w:r>
              <w:rPr>
                <w:rStyle w:val="211pt"/>
                <w:rFonts w:eastAsia="Calibri"/>
              </w:rPr>
              <w:t>-эффективность участия в деловом общении для решения деловых задач;</w:t>
            </w:r>
          </w:p>
          <w:p w:rsidR="00F90032" w:rsidRDefault="00F90032" w:rsidP="00B82677">
            <w:pPr>
              <w:widowControl w:val="0"/>
              <w:numPr>
                <w:ilvl w:val="0"/>
                <w:numId w:val="10"/>
              </w:numPr>
              <w:tabs>
                <w:tab w:val="left" w:pos="-80"/>
              </w:tabs>
              <w:spacing w:after="60" w:line="220" w:lineRule="exact"/>
              <w:ind w:hanging="440"/>
              <w:jc w:val="both"/>
              <w:rPr>
                <w:rFonts w:ascii="Calibri" w:eastAsia="Calibri" w:hAnsi="Calibri" w:cs="Times New Roman"/>
              </w:rPr>
            </w:pPr>
            <w:r>
              <w:rPr>
                <w:rStyle w:val="211pt"/>
                <w:rFonts w:eastAsia="Calibri"/>
              </w:rPr>
              <w:t>-оптимальность планирования профессиональной деятельность</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90032" w:rsidRDefault="00F90032">
            <w:pPr>
              <w:rPr>
                <w:rFonts w:ascii="Times New Roman" w:eastAsia="Calibri" w:hAnsi="Times New Roman" w:cs="Times New Roman"/>
                <w:b/>
                <w:sz w:val="24"/>
                <w:szCs w:val="24"/>
              </w:rPr>
            </w:pPr>
          </w:p>
        </w:tc>
      </w:tr>
      <w:tr w:rsidR="00F90032" w:rsidTr="00F90032">
        <w:tc>
          <w:tcPr>
            <w:tcW w:w="3587" w:type="dxa"/>
            <w:tcBorders>
              <w:top w:val="single" w:sz="4" w:space="0" w:color="auto"/>
              <w:left w:val="single" w:sz="4" w:space="0" w:color="auto"/>
              <w:bottom w:val="single" w:sz="4" w:space="0" w:color="auto"/>
              <w:right w:val="single" w:sz="4" w:space="0" w:color="auto"/>
            </w:tcBorders>
            <w:hideMark/>
          </w:tcPr>
          <w:p w:rsidR="00F90032" w:rsidRPr="0099177D" w:rsidRDefault="00F90032" w:rsidP="0098620A">
            <w:pPr>
              <w:widowControl w:val="0"/>
              <w:autoSpaceDE w:val="0"/>
              <w:autoSpaceDN w:val="0"/>
              <w:adjustRightInd w:val="0"/>
              <w:jc w:val="both"/>
              <w:rPr>
                <w:rFonts w:ascii="Times New Roman" w:hAnsi="Times New Roman" w:cs="Times New Roman"/>
              </w:rPr>
            </w:pPr>
            <w:r w:rsidRPr="0099177D">
              <w:rPr>
                <w:rFonts w:ascii="Times New Roman" w:hAnsi="Times New Roman" w:cs="Times New Roman"/>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7413" w:type="dxa"/>
            <w:tcBorders>
              <w:top w:val="single" w:sz="4" w:space="0" w:color="auto"/>
              <w:left w:val="single" w:sz="4" w:space="0" w:color="auto"/>
              <w:bottom w:val="single" w:sz="4" w:space="0" w:color="auto"/>
              <w:right w:val="single" w:sz="4" w:space="0" w:color="auto"/>
            </w:tcBorders>
            <w:hideMark/>
          </w:tcPr>
          <w:p w:rsidR="00F90032" w:rsidRDefault="00F90032">
            <w:pPr>
              <w:widowControl w:val="0"/>
              <w:tabs>
                <w:tab w:val="left" w:pos="370"/>
              </w:tabs>
              <w:spacing w:line="274" w:lineRule="exact"/>
              <w:jc w:val="both"/>
              <w:rPr>
                <w:rFonts w:ascii="Calibri" w:eastAsia="Calibri" w:hAnsi="Calibri"/>
              </w:rPr>
            </w:pPr>
            <w:r>
              <w:rPr>
                <w:rStyle w:val="211pt"/>
                <w:rFonts w:eastAsia="Calibri"/>
              </w:rPr>
              <w:t>-грамотность устного и письменного изложения своих мыслей по профессиональной тематике на государственном языке;</w:t>
            </w:r>
          </w:p>
          <w:p w:rsidR="00F90032" w:rsidRDefault="00F90032">
            <w:pPr>
              <w:pStyle w:val="a3"/>
              <w:ind w:left="0"/>
              <w:jc w:val="both"/>
              <w:rPr>
                <w:rFonts w:ascii="Times New Roman" w:hAnsi="Times New Roman"/>
                <w:b/>
              </w:rPr>
            </w:pPr>
            <w:r>
              <w:rPr>
                <w:rStyle w:val="211pt"/>
                <w:rFonts w:eastAsia="Calibri"/>
              </w:rPr>
              <w:t>-толерантность поведения в рабочем коллективе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90032" w:rsidRDefault="00F90032">
            <w:pPr>
              <w:rPr>
                <w:rFonts w:ascii="Times New Roman" w:eastAsia="Calibri" w:hAnsi="Times New Roman" w:cs="Times New Roman"/>
                <w:b/>
                <w:sz w:val="24"/>
                <w:szCs w:val="24"/>
              </w:rPr>
            </w:pPr>
          </w:p>
        </w:tc>
      </w:tr>
      <w:tr w:rsidR="00F90032" w:rsidTr="00F90032">
        <w:tc>
          <w:tcPr>
            <w:tcW w:w="3587" w:type="dxa"/>
            <w:tcBorders>
              <w:top w:val="single" w:sz="4" w:space="0" w:color="auto"/>
              <w:left w:val="single" w:sz="4" w:space="0" w:color="auto"/>
              <w:bottom w:val="single" w:sz="4" w:space="0" w:color="auto"/>
              <w:right w:val="single" w:sz="4" w:space="0" w:color="auto"/>
            </w:tcBorders>
            <w:hideMark/>
          </w:tcPr>
          <w:p w:rsidR="00F90032" w:rsidRPr="0099177D" w:rsidRDefault="00F90032" w:rsidP="0098620A">
            <w:pPr>
              <w:widowControl w:val="0"/>
              <w:autoSpaceDE w:val="0"/>
              <w:autoSpaceDN w:val="0"/>
              <w:adjustRightInd w:val="0"/>
              <w:jc w:val="both"/>
              <w:rPr>
                <w:rFonts w:ascii="Times New Roman" w:hAnsi="Times New Roman" w:cs="Times New Roman"/>
              </w:rPr>
            </w:pPr>
            <w:r w:rsidRPr="0099177D">
              <w:rPr>
                <w:rFonts w:ascii="Times New Roman" w:hAnsi="Times New Roman" w:cs="Times New Roman"/>
              </w:rPr>
              <w:t xml:space="preserve">ОК 06. Проявлять гражданско-патриотическую позицию, демонстрировать осознанное поведение на основе традиционных российских духовно-нравственных </w:t>
            </w:r>
            <w:r w:rsidRPr="0099177D">
              <w:rPr>
                <w:rFonts w:ascii="Times New Roman" w:hAnsi="Times New Roman" w:cs="Times New Roman"/>
              </w:rPr>
              <w:lastRenderedPageBreak/>
              <w:t>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7413" w:type="dxa"/>
            <w:tcBorders>
              <w:top w:val="single" w:sz="4" w:space="0" w:color="auto"/>
              <w:left w:val="single" w:sz="4" w:space="0" w:color="auto"/>
              <w:bottom w:val="single" w:sz="4" w:space="0" w:color="auto"/>
              <w:right w:val="single" w:sz="4" w:space="0" w:color="auto"/>
            </w:tcBorders>
            <w:hideMark/>
          </w:tcPr>
          <w:p w:rsidR="00F90032" w:rsidRDefault="00F90032">
            <w:pPr>
              <w:pStyle w:val="a3"/>
              <w:ind w:left="0"/>
              <w:jc w:val="both"/>
              <w:rPr>
                <w:rFonts w:ascii="Times New Roman" w:hAnsi="Times New Roman"/>
                <w:b/>
              </w:rPr>
            </w:pPr>
            <w:r>
              <w:rPr>
                <w:rStyle w:val="211pt"/>
                <w:rFonts w:eastAsia="Calibri"/>
              </w:rPr>
              <w:lastRenderedPageBreak/>
              <w:t>- понимание значимости своей профессии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90032" w:rsidRDefault="00F90032">
            <w:pPr>
              <w:rPr>
                <w:rFonts w:ascii="Times New Roman" w:eastAsia="Calibri" w:hAnsi="Times New Roman" w:cs="Times New Roman"/>
                <w:b/>
                <w:sz w:val="24"/>
                <w:szCs w:val="24"/>
              </w:rPr>
            </w:pPr>
          </w:p>
        </w:tc>
      </w:tr>
      <w:tr w:rsidR="00F90032" w:rsidTr="00F90032">
        <w:tc>
          <w:tcPr>
            <w:tcW w:w="3587" w:type="dxa"/>
            <w:tcBorders>
              <w:top w:val="single" w:sz="4" w:space="0" w:color="auto"/>
              <w:left w:val="single" w:sz="4" w:space="0" w:color="auto"/>
              <w:bottom w:val="single" w:sz="4" w:space="0" w:color="auto"/>
              <w:right w:val="single" w:sz="4" w:space="0" w:color="auto"/>
            </w:tcBorders>
            <w:hideMark/>
          </w:tcPr>
          <w:p w:rsidR="00F90032" w:rsidRPr="0099177D" w:rsidRDefault="00F90032" w:rsidP="0098620A">
            <w:pPr>
              <w:widowControl w:val="0"/>
              <w:autoSpaceDE w:val="0"/>
              <w:autoSpaceDN w:val="0"/>
              <w:adjustRightInd w:val="0"/>
              <w:jc w:val="both"/>
              <w:rPr>
                <w:rFonts w:ascii="Times New Roman" w:hAnsi="Times New Roman" w:cs="Times New Roman"/>
              </w:rPr>
            </w:pPr>
            <w:r w:rsidRPr="0099177D">
              <w:rPr>
                <w:rFonts w:ascii="Times New Roman" w:hAnsi="Times New Roman" w:cs="Times New Roman"/>
              </w:rPr>
              <w:lastRenderedPageBreak/>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7413" w:type="dxa"/>
            <w:tcBorders>
              <w:top w:val="single" w:sz="4" w:space="0" w:color="auto"/>
              <w:left w:val="single" w:sz="4" w:space="0" w:color="auto"/>
              <w:bottom w:val="single" w:sz="4" w:space="0" w:color="auto"/>
              <w:right w:val="single" w:sz="4" w:space="0" w:color="auto"/>
            </w:tcBorders>
          </w:tcPr>
          <w:p w:rsidR="00F90032" w:rsidRDefault="00F90032">
            <w:pPr>
              <w:pStyle w:val="a3"/>
              <w:ind w:left="0"/>
              <w:jc w:val="both"/>
              <w:rPr>
                <w:rStyle w:val="211pt"/>
                <w:rFonts w:eastAsia="Calibri"/>
              </w:rPr>
            </w:pPr>
            <w:r>
              <w:rPr>
                <w:rStyle w:val="211pt"/>
                <w:rFonts w:eastAsia="Calibri"/>
              </w:rPr>
              <w:t>- точность соблюдения правил экологической безопасности при ведении</w:t>
            </w:r>
            <w:r>
              <w:rPr>
                <w:rStyle w:val="21"/>
                <w:rFonts w:eastAsia="Calibri"/>
              </w:rPr>
              <w:t xml:space="preserve"> </w:t>
            </w:r>
            <w:r>
              <w:rPr>
                <w:rStyle w:val="211pt"/>
                <w:rFonts w:eastAsia="Calibri"/>
              </w:rPr>
              <w:t>профессиональной деятельности;</w:t>
            </w:r>
          </w:p>
          <w:p w:rsidR="00F90032" w:rsidRDefault="00F90032">
            <w:pPr>
              <w:pStyle w:val="a3"/>
              <w:ind w:left="0"/>
              <w:jc w:val="both"/>
              <w:rPr>
                <w:b/>
              </w:rPr>
            </w:pPr>
            <w:r>
              <w:rPr>
                <w:rStyle w:val="211pt"/>
                <w:rFonts w:eastAsia="Calibri"/>
              </w:rPr>
              <w:t>- эффективность обеспечения ресурсосбережения на рабочем месте</w:t>
            </w:r>
          </w:p>
          <w:p w:rsidR="00F90032" w:rsidRDefault="00F90032">
            <w:pPr>
              <w:rPr>
                <w:rFonts w:ascii="Calibri" w:eastAsia="Calibri" w:hAnsi="Calibri"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90032" w:rsidRDefault="00F90032">
            <w:pPr>
              <w:rPr>
                <w:rFonts w:ascii="Times New Roman" w:eastAsia="Calibri" w:hAnsi="Times New Roman" w:cs="Times New Roman"/>
                <w:b/>
                <w:sz w:val="24"/>
                <w:szCs w:val="24"/>
              </w:rPr>
            </w:pPr>
          </w:p>
        </w:tc>
      </w:tr>
      <w:tr w:rsidR="00F90032" w:rsidTr="00F90032">
        <w:tc>
          <w:tcPr>
            <w:tcW w:w="3587" w:type="dxa"/>
            <w:tcBorders>
              <w:top w:val="single" w:sz="4" w:space="0" w:color="auto"/>
              <w:left w:val="single" w:sz="4" w:space="0" w:color="auto"/>
              <w:bottom w:val="single" w:sz="4" w:space="0" w:color="auto"/>
              <w:right w:val="single" w:sz="4" w:space="0" w:color="auto"/>
            </w:tcBorders>
            <w:hideMark/>
          </w:tcPr>
          <w:p w:rsidR="00F90032" w:rsidRPr="0099177D" w:rsidRDefault="00F90032" w:rsidP="0098620A">
            <w:pPr>
              <w:pStyle w:val="a3"/>
              <w:ind w:left="0"/>
              <w:jc w:val="both"/>
              <w:rPr>
                <w:rStyle w:val="211pt"/>
                <w:rFonts w:eastAsia="Calibri"/>
                <w:b/>
              </w:rPr>
            </w:pPr>
            <w:r w:rsidRPr="0099177D">
              <w:rPr>
                <w:rFonts w:ascii="Times New Roman" w:hAnsi="Times New Roman"/>
              </w:rPr>
              <w:t>ОК 09. Пользоваться профессиональной документацией на государственном и иностранном языках.</w:t>
            </w:r>
          </w:p>
        </w:tc>
        <w:tc>
          <w:tcPr>
            <w:tcW w:w="7413" w:type="dxa"/>
            <w:tcBorders>
              <w:top w:val="single" w:sz="4" w:space="0" w:color="auto"/>
              <w:left w:val="single" w:sz="4" w:space="0" w:color="auto"/>
              <w:bottom w:val="single" w:sz="4" w:space="0" w:color="auto"/>
              <w:right w:val="single" w:sz="4" w:space="0" w:color="auto"/>
            </w:tcBorders>
            <w:hideMark/>
          </w:tcPr>
          <w:p w:rsidR="00F90032" w:rsidRDefault="00F90032">
            <w:pPr>
              <w:pStyle w:val="a3"/>
              <w:ind w:left="0"/>
              <w:jc w:val="both"/>
              <w:rPr>
                <w:rStyle w:val="21"/>
                <w:rFonts w:eastAsia="Calibri"/>
              </w:rPr>
            </w:pPr>
            <w:r>
              <w:rPr>
                <w:rStyle w:val="211pt"/>
                <w:rFonts w:eastAsia="Calibri"/>
              </w:rPr>
              <w:t>- адекватность понимания общего смысла четко произнесенных высказываний</w:t>
            </w:r>
            <w:r>
              <w:rPr>
                <w:rStyle w:val="21"/>
                <w:rFonts w:eastAsia="Calibri"/>
              </w:rPr>
              <w:t xml:space="preserve"> </w:t>
            </w:r>
            <w:r>
              <w:rPr>
                <w:rStyle w:val="211pt"/>
                <w:rFonts w:eastAsia="Calibri"/>
              </w:rPr>
              <w:t>на известные профессиональные темы);</w:t>
            </w:r>
            <w:r>
              <w:rPr>
                <w:rStyle w:val="21"/>
                <w:rFonts w:eastAsia="Calibri"/>
              </w:rPr>
              <w:t xml:space="preserve"> </w:t>
            </w:r>
          </w:p>
          <w:p w:rsidR="00F90032" w:rsidRDefault="00F90032">
            <w:pPr>
              <w:pStyle w:val="a3"/>
              <w:ind w:left="0"/>
              <w:jc w:val="both"/>
              <w:rPr>
                <w:rStyle w:val="211pt"/>
                <w:rFonts w:eastAsia="Calibri"/>
              </w:rPr>
            </w:pPr>
            <w:r>
              <w:rPr>
                <w:rStyle w:val="211pt"/>
                <w:rFonts w:eastAsia="Calibri"/>
              </w:rPr>
              <w:t>- адекватность применения нормативной документации в профессиональной</w:t>
            </w:r>
            <w:r>
              <w:rPr>
                <w:rStyle w:val="21"/>
                <w:rFonts w:eastAsia="Calibri"/>
              </w:rPr>
              <w:t xml:space="preserve"> </w:t>
            </w:r>
            <w:r>
              <w:rPr>
                <w:rStyle w:val="211pt"/>
                <w:rFonts w:eastAsia="Calibri"/>
              </w:rPr>
              <w:t>деятельности;</w:t>
            </w:r>
          </w:p>
          <w:p w:rsidR="00F90032" w:rsidRDefault="00F90032">
            <w:pPr>
              <w:spacing w:after="60" w:line="220" w:lineRule="exact"/>
              <w:rPr>
                <w:rFonts w:ascii="Calibri" w:hAnsi="Calibri"/>
              </w:rPr>
            </w:pPr>
            <w:r>
              <w:rPr>
                <w:rStyle w:val="211pt"/>
                <w:rFonts w:eastAsia="Calibri"/>
              </w:rPr>
              <w:t>- точно, адекватно ситуации обосновывать и объяснить свои действия (текущие и</w:t>
            </w:r>
            <w:r>
              <w:rPr>
                <w:rStyle w:val="21"/>
                <w:rFonts w:eastAsia="Calibri"/>
              </w:rPr>
              <w:t xml:space="preserve"> </w:t>
            </w:r>
            <w:r>
              <w:rPr>
                <w:rStyle w:val="211pt"/>
                <w:rFonts w:eastAsia="Calibri"/>
              </w:rPr>
              <w:t>планируемые);</w:t>
            </w:r>
          </w:p>
          <w:p w:rsidR="00F90032" w:rsidRDefault="00F90032">
            <w:pPr>
              <w:pStyle w:val="a3"/>
              <w:ind w:left="0"/>
              <w:jc w:val="both"/>
              <w:rPr>
                <w:rFonts w:ascii="Times New Roman" w:hAnsi="Times New Roman"/>
                <w:b/>
              </w:rPr>
            </w:pPr>
            <w:r>
              <w:rPr>
                <w:rStyle w:val="211pt"/>
                <w:rFonts w:eastAsia="Calibri"/>
              </w:rPr>
              <w:t>- правильно писать простые связные сообщения на знакомые или интересующие профессиональные темы</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90032" w:rsidRDefault="00F90032">
            <w:pPr>
              <w:rPr>
                <w:rFonts w:ascii="Times New Roman" w:eastAsia="Calibri" w:hAnsi="Times New Roman" w:cs="Times New Roman"/>
                <w:b/>
                <w:sz w:val="24"/>
                <w:szCs w:val="24"/>
              </w:rPr>
            </w:pPr>
          </w:p>
        </w:tc>
      </w:tr>
    </w:tbl>
    <w:p w:rsidR="00B82677" w:rsidRDefault="00B82677" w:rsidP="00B82677">
      <w:pPr>
        <w:pStyle w:val="a3"/>
        <w:jc w:val="both"/>
        <w:rPr>
          <w:rFonts w:ascii="Times New Roman" w:hAnsi="Times New Roman"/>
          <w:b/>
          <w:sz w:val="24"/>
          <w:szCs w:val="24"/>
        </w:rPr>
      </w:pPr>
    </w:p>
    <w:p w:rsidR="00980B82" w:rsidRPr="00951F64" w:rsidRDefault="00980B82" w:rsidP="00951F64">
      <w:pPr>
        <w:jc w:val="both"/>
        <w:rPr>
          <w:rFonts w:ascii="Times New Roman" w:hAnsi="Times New Roman"/>
          <w:b/>
          <w:sz w:val="24"/>
          <w:szCs w:val="24"/>
        </w:rPr>
      </w:pPr>
    </w:p>
    <w:sectPr w:rsidR="00980B82" w:rsidRPr="00951F64" w:rsidSect="00951F64">
      <w:pgSz w:w="16838" w:h="11906" w:orient="landscape"/>
      <w:pgMar w:top="1134" w:right="851"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91649" w:rsidRDefault="00A91649" w:rsidP="00F718F7">
      <w:pPr>
        <w:spacing w:after="0" w:line="240" w:lineRule="auto"/>
      </w:pPr>
      <w:r>
        <w:separator/>
      </w:r>
    </w:p>
  </w:endnote>
  <w:endnote w:type="continuationSeparator" w:id="1">
    <w:p w:rsidR="00A91649" w:rsidRDefault="00A91649" w:rsidP="00F718F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91649" w:rsidRDefault="00A91649" w:rsidP="00F718F7">
      <w:pPr>
        <w:spacing w:after="0" w:line="240" w:lineRule="auto"/>
      </w:pPr>
      <w:r>
        <w:separator/>
      </w:r>
    </w:p>
  </w:footnote>
  <w:footnote w:type="continuationSeparator" w:id="1">
    <w:p w:rsidR="00A91649" w:rsidRDefault="00A91649" w:rsidP="00F718F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05FE0"/>
    <w:multiLevelType w:val="multilevel"/>
    <w:tmpl w:val="B7886F46"/>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nsid w:val="25574596"/>
    <w:multiLevelType w:val="multilevel"/>
    <w:tmpl w:val="950A25E0"/>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nsid w:val="26AB2320"/>
    <w:multiLevelType w:val="multilevel"/>
    <w:tmpl w:val="880830E6"/>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nsid w:val="2DF676A5"/>
    <w:multiLevelType w:val="multilevel"/>
    <w:tmpl w:val="D974EC32"/>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
    <w:nsid w:val="38A43A0D"/>
    <w:multiLevelType w:val="multilevel"/>
    <w:tmpl w:val="489841F6"/>
    <w:lvl w:ilvl="0">
      <w:start w:val="1"/>
      <w:numFmt w:val="decimal"/>
      <w:lvlText w:val="%1."/>
      <w:lvlJc w:val="left"/>
      <w:pPr>
        <w:ind w:left="360" w:hanging="360"/>
      </w:pPr>
    </w:lvl>
    <w:lvl w:ilvl="1">
      <w:start w:val="1"/>
      <w:numFmt w:val="decimal"/>
      <w:isLgl/>
      <w:lvlText w:val="%1.%2"/>
      <w:lvlJc w:val="left"/>
      <w:pPr>
        <w:ind w:left="36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5">
    <w:nsid w:val="44275691"/>
    <w:multiLevelType w:val="multilevel"/>
    <w:tmpl w:val="A510FFD2"/>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
    <w:nsid w:val="505D586A"/>
    <w:multiLevelType w:val="multilevel"/>
    <w:tmpl w:val="4E6E6AEA"/>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
    <w:nsid w:val="51AD21B6"/>
    <w:multiLevelType w:val="multilevel"/>
    <w:tmpl w:val="081C967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nsid w:val="6045072F"/>
    <w:multiLevelType w:val="multilevel"/>
    <w:tmpl w:val="6BBEC7E2"/>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9">
    <w:nsid w:val="66132E88"/>
    <w:multiLevelType w:val="multilevel"/>
    <w:tmpl w:val="0B30B514"/>
    <w:lvl w:ilvl="0">
      <w:start w:val="1"/>
      <w:numFmt w:val="bullet"/>
      <w:lvlText w:val=""/>
      <w:lvlJc w:val="left"/>
      <w:pPr>
        <w:ind w:left="0" w:firstLine="0"/>
      </w:pPr>
      <w:rPr>
        <w:rFonts w:ascii="Symbol" w:hAnsi="Symbol" w:hint="default"/>
        <w:b w:val="0"/>
        <w:bCs w:val="0"/>
        <w:i w:val="0"/>
        <w:iCs w:val="0"/>
        <w:smallCaps w:val="0"/>
        <w:strike w:val="0"/>
        <w:dstrike w:val="0"/>
        <w:color w:val="000000"/>
        <w:spacing w:val="0"/>
        <w:w w:val="100"/>
        <w:position w:val="0"/>
        <w:sz w:val="22"/>
        <w:szCs w:val="22"/>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0">
    <w:nsid w:val="79D52BF5"/>
    <w:multiLevelType w:val="hybridMultilevel"/>
    <w:tmpl w:val="2FF40C8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5"/>
  </w:num>
  <w:num w:numId="5">
    <w:abstractNumId w:val="9"/>
  </w:num>
  <w:num w:numId="6">
    <w:abstractNumId w:val="0"/>
  </w:num>
  <w:num w:numId="7">
    <w:abstractNumId w:val="2"/>
  </w:num>
  <w:num w:numId="8">
    <w:abstractNumId w:val="3"/>
  </w:num>
  <w:num w:numId="9">
    <w:abstractNumId w:val="8"/>
  </w:num>
  <w:num w:numId="10">
    <w:abstractNumId w:val="6"/>
  </w:num>
  <w:num w:numId="11">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17260D"/>
    <w:rsid w:val="000007F5"/>
    <w:rsid w:val="000237C1"/>
    <w:rsid w:val="00027D87"/>
    <w:rsid w:val="000344FF"/>
    <w:rsid w:val="00054DB7"/>
    <w:rsid w:val="00063346"/>
    <w:rsid w:val="00064974"/>
    <w:rsid w:val="000A6B26"/>
    <w:rsid w:val="000C745F"/>
    <w:rsid w:val="0014321E"/>
    <w:rsid w:val="00154067"/>
    <w:rsid w:val="0017260D"/>
    <w:rsid w:val="001C006E"/>
    <w:rsid w:val="001C5341"/>
    <w:rsid w:val="001D4EB9"/>
    <w:rsid w:val="001E1D47"/>
    <w:rsid w:val="001F6683"/>
    <w:rsid w:val="0020731B"/>
    <w:rsid w:val="002116EA"/>
    <w:rsid w:val="00237037"/>
    <w:rsid w:val="002448B6"/>
    <w:rsid w:val="00245413"/>
    <w:rsid w:val="00277077"/>
    <w:rsid w:val="0028479E"/>
    <w:rsid w:val="00284932"/>
    <w:rsid w:val="002B7995"/>
    <w:rsid w:val="002E65DE"/>
    <w:rsid w:val="00310C6F"/>
    <w:rsid w:val="00310F6A"/>
    <w:rsid w:val="003166BA"/>
    <w:rsid w:val="0031799D"/>
    <w:rsid w:val="00320F2E"/>
    <w:rsid w:val="003753A5"/>
    <w:rsid w:val="003801BA"/>
    <w:rsid w:val="003C11F8"/>
    <w:rsid w:val="003E07DA"/>
    <w:rsid w:val="00403D5B"/>
    <w:rsid w:val="004466AC"/>
    <w:rsid w:val="00456221"/>
    <w:rsid w:val="00457034"/>
    <w:rsid w:val="00471DE1"/>
    <w:rsid w:val="004F2C08"/>
    <w:rsid w:val="00557AAD"/>
    <w:rsid w:val="006011FA"/>
    <w:rsid w:val="00607102"/>
    <w:rsid w:val="00611061"/>
    <w:rsid w:val="00662912"/>
    <w:rsid w:val="0068623E"/>
    <w:rsid w:val="00690FFC"/>
    <w:rsid w:val="006B79FB"/>
    <w:rsid w:val="006F28DE"/>
    <w:rsid w:val="0073764F"/>
    <w:rsid w:val="00741F8D"/>
    <w:rsid w:val="00752ECD"/>
    <w:rsid w:val="0077539B"/>
    <w:rsid w:val="007D6F8C"/>
    <w:rsid w:val="007F2642"/>
    <w:rsid w:val="00825920"/>
    <w:rsid w:val="00833823"/>
    <w:rsid w:val="00837046"/>
    <w:rsid w:val="008513C8"/>
    <w:rsid w:val="00853B72"/>
    <w:rsid w:val="00875D8E"/>
    <w:rsid w:val="00886413"/>
    <w:rsid w:val="00886FD5"/>
    <w:rsid w:val="008931BA"/>
    <w:rsid w:val="008A5F6E"/>
    <w:rsid w:val="008B264B"/>
    <w:rsid w:val="008C3A4D"/>
    <w:rsid w:val="008F16A6"/>
    <w:rsid w:val="00902FB7"/>
    <w:rsid w:val="009040E4"/>
    <w:rsid w:val="009151F8"/>
    <w:rsid w:val="009231AA"/>
    <w:rsid w:val="0093727B"/>
    <w:rsid w:val="00944111"/>
    <w:rsid w:val="00950F1A"/>
    <w:rsid w:val="00951F64"/>
    <w:rsid w:val="00980B82"/>
    <w:rsid w:val="0098642B"/>
    <w:rsid w:val="00A0737A"/>
    <w:rsid w:val="00A14F09"/>
    <w:rsid w:val="00A6507F"/>
    <w:rsid w:val="00A7684F"/>
    <w:rsid w:val="00A854A0"/>
    <w:rsid w:val="00A91649"/>
    <w:rsid w:val="00AB35F2"/>
    <w:rsid w:val="00B06C69"/>
    <w:rsid w:val="00B473BE"/>
    <w:rsid w:val="00B52FC0"/>
    <w:rsid w:val="00B620B7"/>
    <w:rsid w:val="00B71924"/>
    <w:rsid w:val="00B768CD"/>
    <w:rsid w:val="00B82677"/>
    <w:rsid w:val="00B8476F"/>
    <w:rsid w:val="00BB6B44"/>
    <w:rsid w:val="00BC03D5"/>
    <w:rsid w:val="00BD4A06"/>
    <w:rsid w:val="00C37B79"/>
    <w:rsid w:val="00C67A0C"/>
    <w:rsid w:val="00C72A94"/>
    <w:rsid w:val="00C9312B"/>
    <w:rsid w:val="00C9695D"/>
    <w:rsid w:val="00CF7537"/>
    <w:rsid w:val="00D06EAF"/>
    <w:rsid w:val="00D10F0A"/>
    <w:rsid w:val="00D217D4"/>
    <w:rsid w:val="00D7267A"/>
    <w:rsid w:val="00D873C8"/>
    <w:rsid w:val="00DB7BE6"/>
    <w:rsid w:val="00DC7A19"/>
    <w:rsid w:val="00DD7745"/>
    <w:rsid w:val="00DF4041"/>
    <w:rsid w:val="00DF4146"/>
    <w:rsid w:val="00DF7578"/>
    <w:rsid w:val="00E126D4"/>
    <w:rsid w:val="00E345F5"/>
    <w:rsid w:val="00E52371"/>
    <w:rsid w:val="00E83686"/>
    <w:rsid w:val="00E90E81"/>
    <w:rsid w:val="00EC642D"/>
    <w:rsid w:val="00ED344A"/>
    <w:rsid w:val="00F20A67"/>
    <w:rsid w:val="00F64B16"/>
    <w:rsid w:val="00F66604"/>
    <w:rsid w:val="00F718F7"/>
    <w:rsid w:val="00F73068"/>
    <w:rsid w:val="00F83F09"/>
    <w:rsid w:val="00F90032"/>
    <w:rsid w:val="00F95C71"/>
    <w:rsid w:val="00FA2905"/>
    <w:rsid w:val="00FA2F1A"/>
    <w:rsid w:val="00FE75C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497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7260D"/>
    <w:pPr>
      <w:ind w:left="720"/>
      <w:contextualSpacing/>
    </w:pPr>
    <w:rPr>
      <w:rFonts w:ascii="Calibri" w:eastAsia="Calibri" w:hAnsi="Calibri" w:cs="Times New Roman"/>
      <w:lang w:eastAsia="en-US"/>
    </w:rPr>
  </w:style>
  <w:style w:type="character" w:customStyle="1" w:styleId="3">
    <w:name w:val="Основной текст (3)_"/>
    <w:basedOn w:val="a0"/>
    <w:link w:val="30"/>
    <w:locked/>
    <w:rsid w:val="0017260D"/>
    <w:rPr>
      <w:rFonts w:ascii="Times New Roman" w:hAnsi="Times New Roman" w:cs="Times New Roman"/>
      <w:sz w:val="27"/>
      <w:szCs w:val="27"/>
      <w:shd w:val="clear" w:color="auto" w:fill="FFFFFF"/>
    </w:rPr>
  </w:style>
  <w:style w:type="paragraph" w:customStyle="1" w:styleId="30">
    <w:name w:val="Основной текст (3)"/>
    <w:basedOn w:val="a"/>
    <w:link w:val="3"/>
    <w:rsid w:val="0017260D"/>
    <w:pPr>
      <w:shd w:val="clear" w:color="auto" w:fill="FFFFFF"/>
      <w:spacing w:before="8340" w:after="0" w:line="240" w:lineRule="atLeast"/>
      <w:jc w:val="center"/>
    </w:pPr>
    <w:rPr>
      <w:rFonts w:ascii="Times New Roman" w:hAnsi="Times New Roman" w:cs="Times New Roman"/>
      <w:sz w:val="27"/>
      <w:szCs w:val="27"/>
    </w:rPr>
  </w:style>
  <w:style w:type="table" w:styleId="a4">
    <w:name w:val="Table Grid"/>
    <w:basedOn w:val="a1"/>
    <w:uiPriority w:val="59"/>
    <w:rsid w:val="00AB35F2"/>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5">
    <w:name w:val="Прижатый влево"/>
    <w:basedOn w:val="a"/>
    <w:next w:val="a"/>
    <w:uiPriority w:val="99"/>
    <w:rsid w:val="006B79FB"/>
    <w:pPr>
      <w:widowControl w:val="0"/>
      <w:autoSpaceDE w:val="0"/>
      <w:autoSpaceDN w:val="0"/>
      <w:adjustRightInd w:val="0"/>
      <w:spacing w:after="0" w:line="240" w:lineRule="auto"/>
    </w:pPr>
    <w:rPr>
      <w:rFonts w:ascii="Times New Roman CYR" w:hAnsi="Times New Roman CYR" w:cs="Times New Roman CYR"/>
      <w:sz w:val="24"/>
      <w:szCs w:val="24"/>
    </w:rPr>
  </w:style>
  <w:style w:type="character" w:customStyle="1" w:styleId="2">
    <w:name w:val="Основной текст (2)"/>
    <w:basedOn w:val="a0"/>
    <w:rsid w:val="00A14F09"/>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20">
    <w:name w:val="Основной текст (2) + Полужирный"/>
    <w:basedOn w:val="a0"/>
    <w:rsid w:val="00C67A0C"/>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styleId="a6">
    <w:name w:val="Hyperlink"/>
    <w:basedOn w:val="a0"/>
    <w:rsid w:val="00C67A0C"/>
    <w:rPr>
      <w:color w:val="000080"/>
      <w:u w:val="single"/>
    </w:rPr>
  </w:style>
  <w:style w:type="character" w:customStyle="1" w:styleId="211pt">
    <w:name w:val="Основной текст (2) + 11 pt"/>
    <w:aliases w:val="Полужирный"/>
    <w:basedOn w:val="a0"/>
    <w:rsid w:val="00B82677"/>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21">
    <w:name w:val="Основной текст (2)_"/>
    <w:basedOn w:val="a0"/>
    <w:rsid w:val="00B82677"/>
    <w:rPr>
      <w:rFonts w:ascii="Times New Roman" w:eastAsia="Times New Roman" w:hAnsi="Times New Roman" w:cs="Times New Roman" w:hint="default"/>
      <w:b w:val="0"/>
      <w:bCs w:val="0"/>
      <w:i w:val="0"/>
      <w:iCs w:val="0"/>
      <w:smallCaps w:val="0"/>
      <w:strike w:val="0"/>
      <w:dstrike w:val="0"/>
      <w:sz w:val="28"/>
      <w:szCs w:val="28"/>
      <w:u w:val="none"/>
      <w:effect w:val="none"/>
    </w:rPr>
  </w:style>
  <w:style w:type="character" w:customStyle="1" w:styleId="31">
    <w:name w:val="Основной текст (3) + Не полужирный"/>
    <w:basedOn w:val="3"/>
    <w:rsid w:val="00DF7578"/>
    <w:rPr>
      <w:rFonts w:eastAsia="Times New Roman"/>
      <w:b/>
      <w:bCs/>
      <w:i w:val="0"/>
      <w:iCs w:val="0"/>
      <w:smallCaps w:val="0"/>
      <w:strike w:val="0"/>
      <w:color w:val="000000"/>
      <w:spacing w:val="0"/>
      <w:w w:val="100"/>
      <w:position w:val="0"/>
      <w:sz w:val="28"/>
      <w:szCs w:val="28"/>
      <w:u w:val="none"/>
      <w:lang w:val="ru-RU" w:eastAsia="ru-RU" w:bidi="ru-RU"/>
    </w:rPr>
  </w:style>
  <w:style w:type="paragraph" w:styleId="a7">
    <w:name w:val="header"/>
    <w:basedOn w:val="a"/>
    <w:link w:val="a8"/>
    <w:uiPriority w:val="99"/>
    <w:semiHidden/>
    <w:unhideWhenUsed/>
    <w:rsid w:val="00F718F7"/>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F718F7"/>
  </w:style>
  <w:style w:type="paragraph" w:styleId="a9">
    <w:name w:val="footer"/>
    <w:basedOn w:val="a"/>
    <w:link w:val="aa"/>
    <w:uiPriority w:val="99"/>
    <w:semiHidden/>
    <w:unhideWhenUsed/>
    <w:rsid w:val="00F718F7"/>
    <w:pPr>
      <w:tabs>
        <w:tab w:val="center" w:pos="4677"/>
        <w:tab w:val="right" w:pos="9355"/>
      </w:tabs>
      <w:spacing w:after="0" w:line="240" w:lineRule="auto"/>
    </w:pPr>
  </w:style>
  <w:style w:type="character" w:customStyle="1" w:styleId="aa">
    <w:name w:val="Нижний колонтитул Знак"/>
    <w:basedOn w:val="a0"/>
    <w:link w:val="a9"/>
    <w:uiPriority w:val="99"/>
    <w:semiHidden/>
    <w:rsid w:val="00F718F7"/>
  </w:style>
  <w:style w:type="paragraph" w:styleId="ab">
    <w:name w:val="Balloon Text"/>
    <w:basedOn w:val="a"/>
    <w:link w:val="ac"/>
    <w:uiPriority w:val="99"/>
    <w:semiHidden/>
    <w:unhideWhenUsed/>
    <w:rsid w:val="00C37B79"/>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C37B7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25206940">
      <w:bodyDiv w:val="1"/>
      <w:marLeft w:val="0"/>
      <w:marRight w:val="0"/>
      <w:marTop w:val="0"/>
      <w:marBottom w:val="0"/>
      <w:divBdr>
        <w:top w:val="none" w:sz="0" w:space="0" w:color="auto"/>
        <w:left w:val="none" w:sz="0" w:space="0" w:color="auto"/>
        <w:bottom w:val="none" w:sz="0" w:space="0" w:color="auto"/>
        <w:right w:val="none" w:sz="0" w:space="0" w:color="auto"/>
      </w:divBdr>
    </w:div>
    <w:div w:id="920064717">
      <w:bodyDiv w:val="1"/>
      <w:marLeft w:val="0"/>
      <w:marRight w:val="0"/>
      <w:marTop w:val="0"/>
      <w:marBottom w:val="0"/>
      <w:divBdr>
        <w:top w:val="none" w:sz="0" w:space="0" w:color="auto"/>
        <w:left w:val="none" w:sz="0" w:space="0" w:color="auto"/>
        <w:bottom w:val="none" w:sz="0" w:space="0" w:color="auto"/>
        <w:right w:val="none" w:sz="0" w:space="0" w:color="auto"/>
      </w:divBdr>
    </w:div>
    <w:div w:id="1071467128">
      <w:bodyDiv w:val="1"/>
      <w:marLeft w:val="0"/>
      <w:marRight w:val="0"/>
      <w:marTop w:val="0"/>
      <w:marBottom w:val="0"/>
      <w:divBdr>
        <w:top w:val="none" w:sz="0" w:space="0" w:color="auto"/>
        <w:left w:val="none" w:sz="0" w:space="0" w:color="auto"/>
        <w:bottom w:val="none" w:sz="0" w:space="0" w:color="auto"/>
        <w:right w:val="none" w:sz="0" w:space="0" w:color="auto"/>
      </w:divBdr>
    </w:div>
    <w:div w:id="1919319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profspo.ru/books/67760" TargetMode="External"/><Relationship Id="rId13" Type="http://schemas.openxmlformats.org/officeDocument/2006/relationships/hyperlink" Target="http://fcior.edu.ru/catalog/meta/5/p/page.html" TargetMode="External"/><Relationship Id="rId18" Type="http://schemas.openxmlformats.org/officeDocument/2006/relationships/hyperlink" Target="http://www.ohranatruda.ru/ot_biblio/normativ/data_normativ/46/46201/"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ozpp.ru/laws2/postan/post7.html" TargetMode="External"/><Relationship Id="rId17" Type="http://schemas.openxmlformats.org/officeDocument/2006/relationships/hyperlink" Target="http://www.eda-server.ru/culinary-school/" TargetMode="External"/><Relationship Id="rId2" Type="http://schemas.openxmlformats.org/officeDocument/2006/relationships/styles" Target="styles.xml"/><Relationship Id="rId16" Type="http://schemas.openxmlformats.org/officeDocument/2006/relationships/hyperlink" Target="http://www.eda-server.ru/gastronom/"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pravo.gov.ru/proxy/ips/?docbody=&amp;nd=102063865&amp;rdk=&amp;backlink=1" TargetMode="External"/><Relationship Id="rId5" Type="http://schemas.openxmlformats.org/officeDocument/2006/relationships/footnotes" Target="footnotes.xml"/><Relationship Id="rId15" Type="http://schemas.openxmlformats.org/officeDocument/2006/relationships/hyperlink" Target="http://www.jur-jur.ru/journals/jur22/index.html" TargetMode="External"/><Relationship Id="rId10" Type="http://schemas.openxmlformats.org/officeDocument/2006/relationships/hyperlink" Target="http://pravo.gov.ru/proxy/ips/?docbody=&amp;nd=102063865&amp;rdk=&amp;backlink=1"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profspo.ru/books/106860" TargetMode="External"/><Relationship Id="rId14" Type="http://schemas.openxmlformats.org/officeDocument/2006/relationships/hyperlink" Target="http://www.ohranatruda.ru/ot_biblio/normativ/data_normativ/46/4620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150</TotalTime>
  <Pages>21</Pages>
  <Words>4917</Words>
  <Characters>28027</Characters>
  <Application>Microsoft Office Word</Application>
  <DocSecurity>0</DocSecurity>
  <Lines>233</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32879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Кабинет 14</dc:creator>
  <cp:keywords/>
  <dc:description/>
  <cp:lastModifiedBy>Методист</cp:lastModifiedBy>
  <cp:revision>101</cp:revision>
  <cp:lastPrinted>2026-04-21T11:56:00Z</cp:lastPrinted>
  <dcterms:created xsi:type="dcterms:W3CDTF">2022-01-09T10:51:00Z</dcterms:created>
  <dcterms:modified xsi:type="dcterms:W3CDTF">2026-05-29T06:39:00Z</dcterms:modified>
</cp:coreProperties>
</file>