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B2" w:rsidRDefault="00BE6AB2" w:rsidP="00BE6AB2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4"/>
          <w:szCs w:val="24"/>
        </w:rPr>
      </w:pPr>
      <w:r>
        <w:rPr>
          <w:rFonts w:ascii="Times New Roman" w:eastAsia="Times New Roman" w:hAnsi="Times New Roman" w:cs="Arial Unicode MS"/>
          <w:noProof/>
          <w:color w:val="000000"/>
          <w:sz w:val="28"/>
          <w:szCs w:val="28"/>
        </w:rPr>
        <w:drawing>
          <wp:inline distT="0" distB="0" distL="0" distR="0">
            <wp:extent cx="5808258" cy="8286750"/>
            <wp:effectExtent l="19050" t="0" r="1992" b="0"/>
            <wp:docPr id="1" name="Рисунок 1" descr="C:\Users\Методист\Pictures\ControlCenter4\Scan\CCI_00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4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258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AB2">
        <w:rPr>
          <w:rFonts w:ascii="Times New Roman" w:eastAsia="Times New Roman" w:hAnsi="Times New Roman" w:cs="Arial Unicode MS"/>
          <w:color w:val="000000"/>
          <w:sz w:val="28"/>
          <w:szCs w:val="28"/>
        </w:rPr>
        <w:t xml:space="preserve"> </w:t>
      </w:r>
    </w:p>
    <w:p w:rsidR="004D32B2" w:rsidRDefault="004D32B2" w:rsidP="004D32B2">
      <w:pPr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</w:rPr>
        <w:sectPr w:rsidR="004D32B2">
          <w:pgSz w:w="11900" w:h="16840"/>
          <w:pgMar w:top="1134" w:right="850" w:bottom="1134" w:left="1701" w:header="708" w:footer="708" w:gutter="0"/>
          <w:pgNumType w:start="1"/>
          <w:cols w:space="720"/>
        </w:sectPr>
      </w:pPr>
    </w:p>
    <w:p w:rsidR="004D32B2" w:rsidRDefault="004D32B2" w:rsidP="004D32B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C26CDF" w:rsidRPr="00C26CDF" w:rsidRDefault="00C26CDF" w:rsidP="00C26CDF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D32B2" w:rsidRDefault="004D32B2" w:rsidP="004D32B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профессион</w:t>
      </w:r>
      <w:r w:rsidR="00C26CDF">
        <w:rPr>
          <w:rFonts w:ascii="Times New Roman" w:hAnsi="Times New Roman" w:cs="Times New Roman"/>
          <w:sz w:val="28"/>
          <w:szCs w:val="28"/>
        </w:rPr>
        <w:t>ального направления: Агроном</w:t>
      </w:r>
    </w:p>
    <w:p w:rsidR="00C26CDF" w:rsidRDefault="004D32B2" w:rsidP="004D32B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</w:t>
      </w:r>
      <w:r w:rsidR="00C26CDF">
        <w:rPr>
          <w:rFonts w:ascii="Times New Roman" w:hAnsi="Times New Roman" w:cs="Times New Roman"/>
          <w:sz w:val="28"/>
          <w:szCs w:val="28"/>
        </w:rPr>
        <w:t>ограммы: Машковцева  Татьяна  Федоровна</w:t>
      </w:r>
      <w:r w:rsidR="00C26CDF">
        <w:rPr>
          <w:rFonts w:ascii="Times New Roman" w:hAnsi="Times New Roman" w:cs="Times New Roman"/>
          <w:sz w:val="28"/>
          <w:szCs w:val="28"/>
        </w:rPr>
        <w:tab/>
      </w:r>
    </w:p>
    <w:p w:rsidR="004D32B2" w:rsidRDefault="00C26CDF" w:rsidP="004D32B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32B2" w:rsidRDefault="004D32B2" w:rsidP="004D32B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автора: Кировская </w:t>
      </w:r>
      <w:r w:rsidR="00C26CDF">
        <w:rPr>
          <w:rFonts w:ascii="Times New Roman" w:hAnsi="Times New Roman" w:cs="Times New Roman"/>
          <w:sz w:val="28"/>
          <w:szCs w:val="28"/>
        </w:rPr>
        <w:t xml:space="preserve">область, город  Нолинск , 8 (83368) </w:t>
      </w:r>
      <w:r w:rsidR="00C26CDF">
        <w:rPr>
          <w:rFonts w:cs="BrowalliaUPC"/>
          <w:sz w:val="28"/>
          <w:szCs w:val="28"/>
        </w:rPr>
        <w:t>2</w:t>
      </w:r>
      <w:r w:rsidR="00C26CDF">
        <w:rPr>
          <w:rFonts w:ascii="Times New Roman" w:hAnsi="Times New Roman" w:cs="Times New Roman"/>
          <w:sz w:val="28"/>
          <w:szCs w:val="28"/>
        </w:rPr>
        <w:t>-50-27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8991" w:type="dxa"/>
        <w:tblInd w:w="360" w:type="dxa"/>
        <w:tblLook w:val="04A0"/>
      </w:tblPr>
      <w:tblGrid>
        <w:gridCol w:w="1336"/>
        <w:gridCol w:w="1418"/>
        <w:gridCol w:w="1401"/>
        <w:gridCol w:w="1375"/>
        <w:gridCol w:w="3461"/>
      </w:tblGrid>
      <w:tr w:rsidR="004D32B2" w:rsidTr="004D32B2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B2" w:rsidRDefault="004D3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B2" w:rsidRDefault="004D3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B2" w:rsidRDefault="004D3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B2" w:rsidRDefault="004D3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B2" w:rsidRDefault="004D3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для участников с ОВЗ</w:t>
            </w:r>
          </w:p>
        </w:tc>
      </w:tr>
      <w:tr w:rsidR="004D32B2" w:rsidTr="004D32B2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B2" w:rsidRDefault="004D3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B2" w:rsidRDefault="004D3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B2" w:rsidRDefault="004D3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B2" w:rsidRDefault="004D3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8-9/10-11 класс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B2" w:rsidRDefault="004D32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проведения пробы в смешанных группах «участники без ОВЗ + участники с ОВЗ»; невозможность проведения пробы в смешанных группах «участники нозологической группы Х + участники нозологической группы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D32B2" w:rsidRDefault="004D32B2" w:rsidP="004D32B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26CDF" w:rsidRDefault="00C26CDF" w:rsidP="004D32B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D32B2" w:rsidRDefault="004D32B2" w:rsidP="004D32B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D32B2" w:rsidRDefault="00C26CDF" w:rsidP="004D32B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(5</w:t>
      </w:r>
      <w:r w:rsidR="004D32B2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C26CDF" w:rsidRDefault="00C26CDF" w:rsidP="00C26CD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Агроном – это специалист сельского хозяйства, обладающий всесторонними знаниями в области агрономии. Он создает новые сорта полевых, садовых и огородных культур. Планирует проведение сельскохозяйственных работ. Его основная задача – совершенствовать сельскохозяйственное производство, управлять трудом механизаторов, полеводов. Вооруженый специальными знаниями, рассчитывает время начала посева и сбора урожая, определяет способы борьбы с полевыми вредителями. Хорошо знает, как ухаживать за растениями, какие и когда применять удобрения, как вести борьбу с сорняками и болезнями</w:t>
      </w:r>
      <w:r w:rsidR="00FB3EBF">
        <w:rPr>
          <w:rFonts w:ascii="Times New Roman" w:hAnsi="Times New Roman" w:cs="Times New Roman"/>
          <w:sz w:val="28"/>
          <w:szCs w:val="28"/>
        </w:rPr>
        <w:t>.</w:t>
      </w:r>
      <w:r w:rsidR="004D32B2">
        <w:rPr>
          <w:rFonts w:ascii="Times New Roman" w:hAnsi="Times New Roman" w:cs="Times New Roman"/>
          <w:sz w:val="28"/>
          <w:szCs w:val="28"/>
        </w:rPr>
        <w:tab/>
      </w:r>
    </w:p>
    <w:p w:rsidR="00C26CDF" w:rsidRPr="00034CDE" w:rsidRDefault="004D32B2" w:rsidP="00C26CD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26CDF" w:rsidRPr="00034CDE">
        <w:rPr>
          <w:rFonts w:ascii="Times New Roman" w:hAnsi="Times New Roman" w:cs="Times New Roman"/>
          <w:sz w:val="28"/>
          <w:szCs w:val="28"/>
        </w:rPr>
        <w:t>Агроном должен обладать глубокими знаниями, умениями и навыками по выращиванию разнообразных зерновых, зернобобовых, плодово-ягодных и овощных растений, саженцев в питомнике, переработке и хранению плодов, овощей и ягод. А также иметь знания в экономике производства.</w:t>
      </w:r>
    </w:p>
    <w:p w:rsidR="00C26CDF" w:rsidRPr="00034CDE" w:rsidRDefault="00C26CDF" w:rsidP="00C26CD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>Агроном – это необычайно сложная, интересная профессия. Но главное, что это работа созидательная. Ведь если обобщить все обязанности агронома, то его задача – накормить население планеты, которое год за годом только растет.</w:t>
      </w:r>
    </w:p>
    <w:p w:rsidR="00C26CDF" w:rsidRPr="00EC5645" w:rsidRDefault="00C26CDF" w:rsidP="00C26CD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 xml:space="preserve">Заработная плата агронома зависит от региона, успешности организации и уровня квалификации кандидата на должность. </w:t>
      </w:r>
    </w:p>
    <w:p w:rsidR="00EC5645" w:rsidRPr="00EC5645" w:rsidRDefault="00EC5645" w:rsidP="00C26CD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26CDF" w:rsidRDefault="00C26CDF" w:rsidP="00C26CD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EBF">
        <w:rPr>
          <w:rFonts w:ascii="Times New Roman" w:hAnsi="Times New Roman" w:cs="Times New Roman"/>
          <w:b/>
          <w:sz w:val="28"/>
          <w:szCs w:val="28"/>
        </w:rPr>
        <w:t>Постановка задачи</w:t>
      </w:r>
      <w:r w:rsidRPr="00034CDE">
        <w:rPr>
          <w:rFonts w:ascii="Times New Roman" w:hAnsi="Times New Roman" w:cs="Times New Roman"/>
          <w:sz w:val="28"/>
          <w:szCs w:val="28"/>
        </w:rPr>
        <w:t xml:space="preserve"> (3 минуты)</w:t>
      </w:r>
    </w:p>
    <w:p w:rsidR="00FB3EBF" w:rsidRPr="00FB3EBF" w:rsidRDefault="00FB3EBF" w:rsidP="00C26CD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E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знакомиться с садовым инструментом и подготовкой его к осуществлению прививок. Приобретение практических навыков техники наиболее распространенных способов прививки плодовых растений: окулировка в Т-образный раз</w:t>
      </w:r>
      <w:r w:rsidR="003128CF">
        <w:rPr>
          <w:rFonts w:ascii="Times New Roman" w:hAnsi="Times New Roman" w:cs="Times New Roman"/>
          <w:sz w:val="28"/>
          <w:szCs w:val="28"/>
        </w:rPr>
        <w:t>рез, улучшенная копулировка.</w:t>
      </w:r>
    </w:p>
    <w:p w:rsidR="00C26CDF" w:rsidRPr="00034CDE" w:rsidRDefault="00C26CDF" w:rsidP="006608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DF" w:rsidRDefault="006608E4" w:rsidP="00C26CD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 (</w:t>
      </w:r>
      <w:r w:rsidR="003128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C26CDF" w:rsidRPr="00034CDE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F31F37" w:rsidRDefault="00F31F37" w:rsidP="00C26CD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1.Правильно и рационально организовать рабочее место.</w:t>
      </w:r>
    </w:p>
    <w:p w:rsidR="00F31F37" w:rsidRDefault="00F31F37" w:rsidP="00C26CD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2.Соблюдать технологическую последовательность выполнения работы.</w:t>
      </w:r>
    </w:p>
    <w:p w:rsidR="00F31F37" w:rsidRDefault="00F31F37" w:rsidP="00C26CD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3.Окулировка подвоев в Т-образный разрез.</w:t>
      </w:r>
    </w:p>
    <w:p w:rsidR="00F31F37" w:rsidRDefault="00F31F37" w:rsidP="0042535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4.Улучшенная копулировка.</w:t>
      </w:r>
    </w:p>
    <w:p w:rsidR="00F31F37" w:rsidRDefault="0042535F" w:rsidP="00C26CD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1F37">
        <w:rPr>
          <w:rFonts w:ascii="Times New Roman" w:hAnsi="Times New Roman" w:cs="Times New Roman"/>
          <w:sz w:val="28"/>
          <w:szCs w:val="28"/>
        </w:rPr>
        <w:t>.Соблюдать правила техники безопасности.</w:t>
      </w:r>
    </w:p>
    <w:p w:rsidR="00F31F37" w:rsidRDefault="0042535F" w:rsidP="00C26CD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1F37">
        <w:rPr>
          <w:rFonts w:ascii="Times New Roman" w:hAnsi="Times New Roman" w:cs="Times New Roman"/>
          <w:sz w:val="28"/>
          <w:szCs w:val="28"/>
        </w:rPr>
        <w:t>.Соблюдать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F37">
        <w:rPr>
          <w:rFonts w:ascii="Times New Roman" w:hAnsi="Times New Roman" w:cs="Times New Roman"/>
          <w:sz w:val="28"/>
          <w:szCs w:val="28"/>
        </w:rPr>
        <w:t>экологической безопасности.</w:t>
      </w:r>
    </w:p>
    <w:p w:rsidR="00F31F37" w:rsidRPr="00034CDE" w:rsidRDefault="00F31F37" w:rsidP="00C26CD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26CDF" w:rsidRPr="00034CDE" w:rsidRDefault="00C26CDF" w:rsidP="00C26CD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>1. Для</w:t>
      </w:r>
      <w:r w:rsidR="006608E4">
        <w:rPr>
          <w:rFonts w:ascii="Times New Roman" w:hAnsi="Times New Roman" w:cs="Times New Roman"/>
          <w:sz w:val="28"/>
          <w:szCs w:val="28"/>
        </w:rPr>
        <w:t xml:space="preserve"> выполнения задания потребуется садовый инструмент:</w:t>
      </w:r>
    </w:p>
    <w:p w:rsidR="00C26CDF" w:rsidRDefault="00C26CDF" w:rsidP="006608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 xml:space="preserve">     </w:t>
      </w:r>
      <w:r w:rsidR="006608E4">
        <w:rPr>
          <w:rFonts w:ascii="Times New Roman" w:hAnsi="Times New Roman" w:cs="Times New Roman"/>
          <w:sz w:val="28"/>
          <w:szCs w:val="28"/>
        </w:rPr>
        <w:t>-</w:t>
      </w:r>
      <w:r w:rsidR="00F31F37">
        <w:rPr>
          <w:rFonts w:ascii="Times New Roman" w:hAnsi="Times New Roman" w:cs="Times New Roman"/>
          <w:sz w:val="28"/>
          <w:szCs w:val="28"/>
        </w:rPr>
        <w:t>Секатор</w:t>
      </w:r>
    </w:p>
    <w:p w:rsidR="00F31F37" w:rsidRDefault="00F31F37" w:rsidP="006608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-Ножи для прививки</w:t>
      </w:r>
    </w:p>
    <w:p w:rsidR="00F31F37" w:rsidRDefault="00F31F37" w:rsidP="006608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-Ножовка</w:t>
      </w:r>
    </w:p>
    <w:p w:rsidR="00F31F37" w:rsidRDefault="00F31F37" w:rsidP="006608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-Брусок и оселок для заточки ножа</w:t>
      </w:r>
    </w:p>
    <w:p w:rsidR="00F31F37" w:rsidRDefault="00F31F37" w:rsidP="006608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-Садовый вар для герметизации</w:t>
      </w:r>
    </w:p>
    <w:p w:rsidR="00F31F37" w:rsidRDefault="00F31F37" w:rsidP="006608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-Лента прививочная</w:t>
      </w:r>
    </w:p>
    <w:p w:rsidR="00F31F37" w:rsidRDefault="00F31F37" w:rsidP="006608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-Бумажная салфетка для рук</w:t>
      </w:r>
    </w:p>
    <w:p w:rsidR="00F31F37" w:rsidRDefault="00F31F37" w:rsidP="006608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-Асептолин</w:t>
      </w:r>
    </w:p>
    <w:p w:rsidR="00F31F37" w:rsidRPr="00034CDE" w:rsidRDefault="00F31F37" w:rsidP="006608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6CDF" w:rsidRDefault="00C26CDF" w:rsidP="00C26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BrowalliaUPC" w:hAnsi="BrowalliaUPC" w:cs="BrowalliaUPC"/>
          <w:sz w:val="28"/>
          <w:szCs w:val="28"/>
        </w:rPr>
        <w:t>2</w:t>
      </w:r>
      <w:r w:rsidRPr="00034C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Техническая последовательность выполнения работы:</w:t>
      </w:r>
    </w:p>
    <w:p w:rsidR="00F31F37" w:rsidRDefault="00F31F37" w:rsidP="00C26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садовыми инструментами необходимо обратить внимание на следующие основные моменты:</w:t>
      </w:r>
    </w:p>
    <w:p w:rsidR="00F31F37" w:rsidRDefault="00F31F37" w:rsidP="00C26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 началом работ нужно проверить исправность инструментов (режущие части должны быть остро заточены, рукоятки надежно закреплены);</w:t>
      </w:r>
    </w:p>
    <w:p w:rsidR="00F31F37" w:rsidRDefault="00F31F37" w:rsidP="00C26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инструмент только по прямому назначению;</w:t>
      </w:r>
    </w:p>
    <w:p w:rsidR="00F31F37" w:rsidRDefault="00F31F37" w:rsidP="00C26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бросать инструмент, передавать из рук в руки;</w:t>
      </w:r>
    </w:p>
    <w:p w:rsidR="00F31F37" w:rsidRDefault="00F31F37" w:rsidP="00C26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 окончания работы следует убрать инвентарь в отведенное для него место;</w:t>
      </w:r>
    </w:p>
    <w:p w:rsidR="00F31F37" w:rsidRDefault="00F31F37" w:rsidP="00C26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защиты рук рекомендуется применять перчатки.</w:t>
      </w:r>
    </w:p>
    <w:p w:rsidR="00F31F37" w:rsidRDefault="00F31F37" w:rsidP="00C26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садовыми инструментами, применяемыми для хирургических операций над плодово-ягодными растениями.</w:t>
      </w:r>
    </w:p>
    <w:p w:rsidR="00F31F37" w:rsidRDefault="00F31F37" w:rsidP="00C26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1F37" w:rsidRDefault="00F31F37" w:rsidP="00C26C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1F37">
        <w:rPr>
          <w:rFonts w:ascii="Times New Roman" w:hAnsi="Times New Roman" w:cs="Times New Roman"/>
          <w:b/>
          <w:sz w:val="28"/>
          <w:szCs w:val="28"/>
        </w:rPr>
        <w:t>Окулировка подвоев в Т-образный разрез:</w:t>
      </w:r>
    </w:p>
    <w:p w:rsidR="00F31F37" w:rsidRDefault="00F31F37" w:rsidP="00C26C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1F37" w:rsidRDefault="00F31F37" w:rsidP="00C26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Перед прививкой необходимо заточить нож, очистить привой и подвой, продезинфицировать нож и место прививки.</w:t>
      </w:r>
    </w:p>
    <w:p w:rsidR="00F31F37" w:rsidRDefault="00F31F37" w:rsidP="00C26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Процесс окулировки состоит из следующих операций:</w:t>
      </w:r>
    </w:p>
    <w:p w:rsidR="00F31F37" w:rsidRDefault="00F31F37" w:rsidP="00C26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-Надрезать кору на подвое,</w:t>
      </w:r>
    </w:p>
    <w:p w:rsidR="00F31F37" w:rsidRDefault="00F31F37" w:rsidP="00C26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-Снять щиток с привоя, вставить щиток в Т-образный разрез на подвое,</w:t>
      </w:r>
    </w:p>
    <w:p w:rsidR="00F31F37" w:rsidRDefault="00F31F37" w:rsidP="00C26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-Обработать открытые места прививки садовым варом и обвязать прививочной лентой.</w:t>
      </w:r>
    </w:p>
    <w:p w:rsidR="00F31F37" w:rsidRDefault="00F31F37" w:rsidP="00C26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1F37" w:rsidRDefault="00F31F37" w:rsidP="00C26C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F37">
        <w:rPr>
          <w:rFonts w:ascii="Times New Roman" w:hAnsi="Times New Roman" w:cs="Times New Roman"/>
          <w:b/>
          <w:sz w:val="28"/>
          <w:szCs w:val="28"/>
        </w:rPr>
        <w:t xml:space="preserve">                              Улучшенная копулировка:</w:t>
      </w:r>
    </w:p>
    <w:p w:rsidR="00F31F37" w:rsidRPr="0042535F" w:rsidRDefault="00F31F37" w:rsidP="00C26C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F31F37">
        <w:rPr>
          <w:rFonts w:ascii="Times New Roman" w:hAnsi="Times New Roman" w:cs="Times New Roman"/>
          <w:sz w:val="28"/>
          <w:szCs w:val="28"/>
        </w:rPr>
        <w:t>Копулировка является сложной и не очень надежной, поэтомусадоводы используют улучшенную копулировку</w:t>
      </w:r>
      <w:r>
        <w:rPr>
          <w:rFonts w:ascii="Times New Roman" w:hAnsi="Times New Roman" w:cs="Times New Roman"/>
          <w:sz w:val="28"/>
          <w:szCs w:val="28"/>
        </w:rPr>
        <w:t xml:space="preserve">. Для выполнения прививки подбираются привой и </w:t>
      </w:r>
      <w:r w:rsidR="0042535F">
        <w:rPr>
          <w:rFonts w:ascii="Times New Roman" w:hAnsi="Times New Roman" w:cs="Times New Roman"/>
          <w:sz w:val="28"/>
          <w:szCs w:val="28"/>
        </w:rPr>
        <w:t xml:space="preserve">подвой примерно одинаковые по диаметру. Делаем косой срез под 45 градусов на обоих ветках с «язычком», опускаем в раствор сахара для лучшей приживаемости. Соединяем подвой с привоем в правильном направлении. Замазываем садовым варом, обвязываем прививочной лентой сверху вниз и закрепляем петлей. </w:t>
      </w:r>
    </w:p>
    <w:p w:rsidR="00F31F37" w:rsidRPr="00F31F37" w:rsidRDefault="00F31F37" w:rsidP="00C26C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535F" w:rsidRDefault="0042535F" w:rsidP="004253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Контроль, оценка и рефлексия (20 минут)</w:t>
      </w:r>
    </w:p>
    <w:tbl>
      <w:tblPr>
        <w:tblStyle w:val="a4"/>
        <w:tblW w:w="10206" w:type="dxa"/>
        <w:tblLook w:val="04A0"/>
      </w:tblPr>
      <w:tblGrid>
        <w:gridCol w:w="8500"/>
        <w:gridCol w:w="1706"/>
      </w:tblGrid>
      <w:tr w:rsidR="0042535F" w:rsidTr="00E47B8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успешного выполнения задания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Аспекты выполнения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Проверил наличие и исправность рабочего инструмента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Произвел заточку ножей: окулировочный и прививочный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Произвел дезинфекцию ножей и секатора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Приготовил раствор сахара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Выбрал нож согласно прививке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Очистил и продезинфицировал (место прививки)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Сделал Т-образный надрез 1,5-2 см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Раздвинул кору «язычком» ножа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Выбрал почку с годовалого прироста с нижней части побега, срезал правильно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Опустил в сахарный раствор почку, придерживая пальцем на лезвии ножа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Вставил почку в Т-образный разрез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Замазал садовым варом открытые места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Обвязал прививочной лентой место вивоя снизу вверх, зафиксировал ленту вверху петлей.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35F" w:rsidRPr="0042535F" w:rsidRDefault="0042535F" w:rsidP="00E4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Выбрал нож для выполнения улучшеной копулировки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35F" w:rsidRDefault="0042535F" w:rsidP="00E4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Выбрал ветку (привой), по диаметру подвоя.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35F" w:rsidRDefault="0042535F" w:rsidP="00E4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Сделал на подвое косой срез с «язычком» и опустил в сахарную воду.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35F" w:rsidRDefault="0042535F" w:rsidP="00E4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Сделал на привое косой срез с «язычком»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35F" w:rsidRDefault="0042535F" w:rsidP="00E4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Соединил привой с подвоем в правильном направлении и закрепил ленту петлей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35F" w:rsidRDefault="0042535F" w:rsidP="00E4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Прибрал рабочее место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P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35F" w:rsidRDefault="0042535F" w:rsidP="00E47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35F" w:rsidRDefault="0042535F" w:rsidP="00E47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35F" w:rsidTr="00E47B8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35F" w:rsidRDefault="0042535F" w:rsidP="00E47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CDF" w:rsidRPr="00C26CDF" w:rsidRDefault="00C26CDF" w:rsidP="00C26CD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2B2" w:rsidRDefault="004D32B2" w:rsidP="004D32B2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5F" w:rsidRDefault="0042535F" w:rsidP="0042535F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Инфраструктурный лист</w:t>
      </w:r>
    </w:p>
    <w:tbl>
      <w:tblPr>
        <w:tblStyle w:val="a4"/>
        <w:tblW w:w="10773" w:type="dxa"/>
        <w:tblLook w:val="04A0"/>
      </w:tblPr>
      <w:tblGrid>
        <w:gridCol w:w="2714"/>
        <w:gridCol w:w="5629"/>
        <w:gridCol w:w="1299"/>
        <w:gridCol w:w="1131"/>
      </w:tblGrid>
      <w:tr w:rsidR="0042535F" w:rsidTr="00AE687A">
        <w:trPr>
          <w:trHeight w:val="98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AE687A" w:rsidP="00E47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группу/на 2 </w:t>
            </w:r>
            <w:r w:rsidR="0042535F">
              <w:rPr>
                <w:rFonts w:ascii="Times New Roman" w:hAnsi="Times New Roman" w:cs="Times New Roman"/>
                <w:b/>
                <w:sz w:val="20"/>
                <w:szCs w:val="20"/>
              </w:rPr>
              <w:t>человека</w:t>
            </w:r>
          </w:p>
        </w:tc>
      </w:tr>
      <w:tr w:rsidR="0042535F" w:rsidTr="00AE687A">
        <w:trPr>
          <w:trHeight w:val="351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AE687A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Секатор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Pr="00AE687A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87A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35F" w:rsidTr="00AE687A">
        <w:trPr>
          <w:trHeight w:val="351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AE687A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 для прививки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Pr="00AE687A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87A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35F" w:rsidTr="00AE687A">
        <w:trPr>
          <w:trHeight w:val="70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AE687A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Окулировочный нож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Pr="00AE687A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87A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35F" w:rsidTr="00AE687A">
        <w:trPr>
          <w:trHeight w:val="33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Pr="00AE687A" w:rsidRDefault="00AE687A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87A">
              <w:rPr>
                <w:rStyle w:val="2"/>
                <w:rFonts w:eastAsiaTheme="minorHAnsi"/>
                <w:sz w:val="28"/>
                <w:szCs w:val="28"/>
              </w:rPr>
              <w:t>Ножовка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Pr="00AE687A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87A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35F" w:rsidTr="00AE687A">
        <w:trPr>
          <w:trHeight w:val="69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F" w:rsidRPr="00AE687A" w:rsidRDefault="00AE687A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87A">
              <w:rPr>
                <w:rStyle w:val="2"/>
                <w:rFonts w:eastAsiaTheme="minorHAnsi"/>
                <w:sz w:val="28"/>
                <w:szCs w:val="28"/>
              </w:rPr>
              <w:t>Брусок и оселок</w:t>
            </w:r>
            <w:r>
              <w:rPr>
                <w:rStyle w:val="2"/>
                <w:rFonts w:eastAsiaTheme="minorHAnsi"/>
                <w:sz w:val="28"/>
                <w:szCs w:val="28"/>
              </w:rPr>
              <w:t xml:space="preserve"> для заточки ножа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Pr="00AE687A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87A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</w:tr>
      <w:tr w:rsidR="0042535F" w:rsidTr="00AE687A">
        <w:trPr>
          <w:trHeight w:val="69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F" w:rsidRPr="00AE687A" w:rsidRDefault="00AE687A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87A">
              <w:rPr>
                <w:rStyle w:val="2"/>
                <w:rFonts w:eastAsiaTheme="minorHAnsi"/>
                <w:sz w:val="28"/>
                <w:szCs w:val="28"/>
              </w:rPr>
              <w:t>Садовый вар для герметизации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Pr="00AE687A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87A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35F" w:rsidTr="00AE687A">
        <w:trPr>
          <w:trHeight w:val="43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Pr="00AE687A" w:rsidRDefault="00AE687A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Лента прививочная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35F" w:rsidRDefault="0042535F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Pr="00AE687A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87A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5F" w:rsidRDefault="0042535F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687A" w:rsidTr="00AE687A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Default="00AE687A" w:rsidP="00E47B85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7A" w:rsidRDefault="00AE687A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Pr="00AE687A" w:rsidRDefault="00AE687A" w:rsidP="00E47B85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87A" w:rsidTr="00AE687A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Default="00AE687A" w:rsidP="00E47B85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7A" w:rsidRDefault="00AE687A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Pr="00AE687A" w:rsidRDefault="00AE687A" w:rsidP="00E47B85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87A" w:rsidTr="00AE687A">
        <w:trPr>
          <w:trHeight w:val="1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Default="00AE687A" w:rsidP="00E47B85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7A" w:rsidRDefault="00AE687A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Pr="00AE687A" w:rsidRDefault="00AE687A" w:rsidP="00E47B85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87A" w:rsidTr="00AE687A">
        <w:trPr>
          <w:trHeight w:val="50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Default="00AE687A" w:rsidP="00E47B85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Бумажная салфетка для рук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7A" w:rsidRDefault="00AE687A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Pr="00AE687A" w:rsidRDefault="00AE687A" w:rsidP="00E47B85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687A" w:rsidTr="00AE687A">
        <w:trPr>
          <w:trHeight w:val="1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Default="00AE687A" w:rsidP="00E47B85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7A" w:rsidRDefault="00AE687A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Pr="00AE687A" w:rsidRDefault="00AE687A" w:rsidP="00E47B85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87A" w:rsidTr="00AE687A">
        <w:trPr>
          <w:trHeight w:val="1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Default="00AE687A" w:rsidP="00E47B85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7A" w:rsidRDefault="00AE687A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Pr="00AE687A" w:rsidRDefault="00AE687A" w:rsidP="00E47B85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87A" w:rsidTr="00AE687A">
        <w:trPr>
          <w:trHeight w:val="51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Default="00AE687A" w:rsidP="00E47B85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Асептолин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7A" w:rsidRDefault="00AE687A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Pr="00AE687A" w:rsidRDefault="00AE687A" w:rsidP="00E47B85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687A" w:rsidTr="00AE687A">
        <w:trPr>
          <w:trHeight w:val="1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Default="00AE687A" w:rsidP="00E47B85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7A" w:rsidRDefault="00AE687A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Pr="00AE687A" w:rsidRDefault="00AE687A" w:rsidP="00E47B85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87A" w:rsidTr="00AE687A">
        <w:trPr>
          <w:trHeight w:val="1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Default="00AE687A" w:rsidP="00E47B85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7A" w:rsidRDefault="00AE687A" w:rsidP="00E4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Pr="00AE687A" w:rsidRDefault="00AE687A" w:rsidP="00E47B85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7A" w:rsidRDefault="00AE687A" w:rsidP="00E4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35F" w:rsidRDefault="0042535F" w:rsidP="00425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2535F" w:rsidRDefault="0042535F" w:rsidP="00425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5F" w:rsidRDefault="0042535F" w:rsidP="00425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DF" w:rsidRDefault="00C26CDF" w:rsidP="004D32B2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CDF" w:rsidRDefault="00C26CDF" w:rsidP="004D32B2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CDF" w:rsidRDefault="00C26CDF" w:rsidP="004D32B2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CDF" w:rsidRDefault="00C26CDF" w:rsidP="004D32B2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CDF" w:rsidRDefault="00C26CDF" w:rsidP="004D32B2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5F" w:rsidRPr="0042535F" w:rsidRDefault="0042535F" w:rsidP="0042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2535F" w:rsidRPr="0042535F" w:rsidSect="006608E4">
          <w:type w:val="continuous"/>
          <w:pgSz w:w="11906" w:h="16838"/>
          <w:pgMar w:top="1134" w:right="850" w:bottom="1418" w:left="993" w:header="708" w:footer="708" w:gutter="0"/>
          <w:cols w:space="708"/>
        </w:sectPr>
      </w:pPr>
    </w:p>
    <w:p w:rsidR="004D32B2" w:rsidRDefault="004D32B2" w:rsidP="004D32B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32B2" w:rsidRDefault="004D32B2" w:rsidP="004D32B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32B2" w:rsidRDefault="004D32B2" w:rsidP="004D32B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74BF" w:rsidRDefault="004874BF"/>
    <w:sectPr w:rsidR="004874BF" w:rsidSect="00DC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FC1" w:rsidRDefault="00E45FC1" w:rsidP="00EC5645">
      <w:pPr>
        <w:spacing w:after="0" w:line="240" w:lineRule="auto"/>
      </w:pPr>
      <w:r>
        <w:separator/>
      </w:r>
    </w:p>
  </w:endnote>
  <w:endnote w:type="continuationSeparator" w:id="1">
    <w:p w:rsidR="00E45FC1" w:rsidRDefault="00E45FC1" w:rsidP="00EC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FC1" w:rsidRDefault="00E45FC1" w:rsidP="00EC5645">
      <w:pPr>
        <w:spacing w:after="0" w:line="240" w:lineRule="auto"/>
      </w:pPr>
      <w:r>
        <w:separator/>
      </w:r>
    </w:p>
  </w:footnote>
  <w:footnote w:type="continuationSeparator" w:id="1">
    <w:p w:rsidR="00E45FC1" w:rsidRDefault="00E45FC1" w:rsidP="00EC5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F696B"/>
    <w:multiLevelType w:val="hybridMultilevel"/>
    <w:tmpl w:val="D76AACFE"/>
    <w:lvl w:ilvl="0" w:tplc="667879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51F57"/>
    <w:multiLevelType w:val="hybridMultilevel"/>
    <w:tmpl w:val="D76AACFE"/>
    <w:lvl w:ilvl="0" w:tplc="667879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594431"/>
    <w:multiLevelType w:val="hybridMultilevel"/>
    <w:tmpl w:val="34121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2B2"/>
    <w:rsid w:val="00001FFF"/>
    <w:rsid w:val="00163299"/>
    <w:rsid w:val="00292F3E"/>
    <w:rsid w:val="002A2E1D"/>
    <w:rsid w:val="002B7A56"/>
    <w:rsid w:val="003128CF"/>
    <w:rsid w:val="003D62DD"/>
    <w:rsid w:val="004004AB"/>
    <w:rsid w:val="0042535F"/>
    <w:rsid w:val="004874BF"/>
    <w:rsid w:val="004C6687"/>
    <w:rsid w:val="004D32B2"/>
    <w:rsid w:val="005E4D95"/>
    <w:rsid w:val="006608E4"/>
    <w:rsid w:val="00AE687A"/>
    <w:rsid w:val="00BE6AB2"/>
    <w:rsid w:val="00C26CDF"/>
    <w:rsid w:val="00CD03D2"/>
    <w:rsid w:val="00CF7BB5"/>
    <w:rsid w:val="00D43A93"/>
    <w:rsid w:val="00D820D3"/>
    <w:rsid w:val="00DA5B82"/>
    <w:rsid w:val="00DB5E69"/>
    <w:rsid w:val="00DC14BE"/>
    <w:rsid w:val="00E45FC1"/>
    <w:rsid w:val="00EC5645"/>
    <w:rsid w:val="00F31F37"/>
    <w:rsid w:val="00FB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2B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"/>
    <w:basedOn w:val="a0"/>
    <w:rsid w:val="004D32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4">
    <w:name w:val="Table Grid"/>
    <w:basedOn w:val="a1"/>
    <w:uiPriority w:val="39"/>
    <w:rsid w:val="004D32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B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C5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5645"/>
  </w:style>
  <w:style w:type="paragraph" w:styleId="a9">
    <w:name w:val="footer"/>
    <w:basedOn w:val="a"/>
    <w:link w:val="aa"/>
    <w:uiPriority w:val="99"/>
    <w:semiHidden/>
    <w:unhideWhenUsed/>
    <w:rsid w:val="00EC5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5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Ресурсный центр</dc:creator>
  <cp:keywords/>
  <dc:description/>
  <cp:lastModifiedBy>Методист</cp:lastModifiedBy>
  <cp:revision>16</cp:revision>
  <dcterms:created xsi:type="dcterms:W3CDTF">2021-09-28T10:47:00Z</dcterms:created>
  <dcterms:modified xsi:type="dcterms:W3CDTF">2022-01-20T11:29:00Z</dcterms:modified>
</cp:coreProperties>
</file>