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726" w:rsidRDefault="00552A71" w:rsidP="00552A71">
      <w:pPr>
        <w:jc w:val="center"/>
        <w:rPr>
          <w:bCs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08.01.28 Мастер отделочных строительных и декоративных работ\2026\Сканы\BRWE86F385BB627_009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3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A71" w:rsidRDefault="00552A71" w:rsidP="00552A71">
      <w:pPr>
        <w:jc w:val="center"/>
        <w:rPr>
          <w:bCs/>
        </w:rPr>
      </w:pPr>
    </w:p>
    <w:p w:rsidR="00552A71" w:rsidRPr="00EF4CFF" w:rsidRDefault="00552A71" w:rsidP="00552A71">
      <w:pPr>
        <w:jc w:val="center"/>
        <w:rPr>
          <w:bCs/>
        </w:rPr>
      </w:pPr>
    </w:p>
    <w:p w:rsidR="001A3725" w:rsidRPr="00AA02A6" w:rsidRDefault="001A3725" w:rsidP="001A372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AA02A6">
        <w:rPr>
          <w:rFonts w:ascii="Times New Roman" w:hAnsi="Times New Roman" w:cs="Times New Roman"/>
          <w:bCs/>
          <w:sz w:val="28"/>
          <w:szCs w:val="28"/>
        </w:rPr>
        <w:lastRenderedPageBreak/>
        <w:t>Рабочая</w:t>
      </w:r>
      <w:r w:rsidRPr="00AA02A6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Биология</w:t>
      </w:r>
      <w:r w:rsidRPr="00AA02A6">
        <w:rPr>
          <w:rFonts w:ascii="Times New Roman" w:hAnsi="Times New Roman" w:cs="Times New Roman"/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ФГОС СПО по </w:t>
      </w:r>
      <w:r>
        <w:rPr>
          <w:rFonts w:ascii="Times New Roman" w:hAnsi="Times New Roman" w:cs="Times New Roman"/>
          <w:sz w:val="28"/>
          <w:szCs w:val="28"/>
        </w:rPr>
        <w:t>профессии</w:t>
      </w:r>
      <w:r w:rsidRPr="00AA0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08.01.28 Мастер отделочных строительных и декоративных работ</w:t>
      </w:r>
      <w:r w:rsidRPr="00AA02A6">
        <w:rPr>
          <w:rFonts w:ascii="Times New Roman" w:hAnsi="Times New Roman" w:cs="Times New Roman"/>
          <w:sz w:val="28"/>
          <w:szCs w:val="28"/>
        </w:rPr>
        <w:t>, утвержденного приказом Министерства просвещения РФ от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A0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AA02A6">
        <w:rPr>
          <w:rFonts w:ascii="Times New Roman" w:hAnsi="Times New Roman" w:cs="Times New Roman"/>
          <w:sz w:val="28"/>
          <w:szCs w:val="28"/>
        </w:rPr>
        <w:t xml:space="preserve"> 2022 г. № </w:t>
      </w:r>
      <w:r>
        <w:rPr>
          <w:rFonts w:ascii="Times New Roman" w:hAnsi="Times New Roman" w:cs="Times New Roman"/>
          <w:sz w:val="28"/>
          <w:szCs w:val="28"/>
        </w:rPr>
        <w:t>340</w:t>
      </w:r>
      <w:r w:rsidRPr="00AA02A6">
        <w:rPr>
          <w:rFonts w:ascii="Times New Roman" w:hAnsi="Times New Roman" w:cs="Times New Roman"/>
          <w:sz w:val="28"/>
          <w:szCs w:val="28"/>
        </w:rPr>
        <w:t xml:space="preserve">, положений ФОП СОО, утвержденной приказом Министерства просвещения РФ от </w:t>
      </w:r>
      <w:r w:rsidR="00AD7B60">
        <w:rPr>
          <w:rFonts w:ascii="Times New Roman" w:hAnsi="Times New Roman" w:cs="Times New Roman"/>
          <w:sz w:val="28"/>
          <w:szCs w:val="28"/>
        </w:rPr>
        <w:t>18</w:t>
      </w:r>
      <w:r w:rsidRPr="00AA02A6">
        <w:rPr>
          <w:rFonts w:ascii="Times New Roman" w:hAnsi="Times New Roman" w:cs="Times New Roman"/>
          <w:sz w:val="28"/>
          <w:szCs w:val="28"/>
        </w:rPr>
        <w:t xml:space="preserve"> </w:t>
      </w:r>
      <w:r w:rsidR="00AD7B60">
        <w:rPr>
          <w:rFonts w:ascii="Times New Roman" w:hAnsi="Times New Roman" w:cs="Times New Roman"/>
          <w:sz w:val="28"/>
          <w:szCs w:val="28"/>
        </w:rPr>
        <w:t>мая</w:t>
      </w:r>
      <w:r w:rsidRPr="00AA02A6">
        <w:rPr>
          <w:rFonts w:ascii="Times New Roman" w:hAnsi="Times New Roman" w:cs="Times New Roman"/>
          <w:sz w:val="28"/>
          <w:szCs w:val="28"/>
        </w:rPr>
        <w:t xml:space="preserve"> 202</w:t>
      </w:r>
      <w:r w:rsidR="00AD7B60">
        <w:rPr>
          <w:rFonts w:ascii="Times New Roman" w:hAnsi="Times New Roman" w:cs="Times New Roman"/>
          <w:sz w:val="28"/>
          <w:szCs w:val="28"/>
        </w:rPr>
        <w:t>3</w:t>
      </w:r>
      <w:r w:rsidRPr="00AA02A6">
        <w:rPr>
          <w:rFonts w:ascii="Times New Roman" w:hAnsi="Times New Roman" w:cs="Times New Roman"/>
          <w:sz w:val="28"/>
          <w:szCs w:val="28"/>
        </w:rPr>
        <w:t xml:space="preserve"> г. № </w:t>
      </w:r>
      <w:r w:rsidR="00AD7B60">
        <w:rPr>
          <w:rFonts w:ascii="Times New Roman" w:hAnsi="Times New Roman" w:cs="Times New Roman"/>
          <w:sz w:val="28"/>
          <w:szCs w:val="28"/>
        </w:rPr>
        <w:t>371</w:t>
      </w:r>
      <w:proofErr w:type="gramEnd"/>
      <w:r w:rsidR="004D04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047D">
        <w:rPr>
          <w:rFonts w:ascii="Times New Roman" w:hAnsi="Times New Roman" w:cs="Times New Roman"/>
          <w:sz w:val="28"/>
          <w:szCs w:val="28"/>
        </w:rPr>
        <w:t>с изменениями</w:t>
      </w:r>
      <w:r w:rsidRPr="00AA02A6">
        <w:rPr>
          <w:rFonts w:ascii="Times New Roman" w:hAnsi="Times New Roman" w:cs="Times New Roman"/>
          <w:sz w:val="28"/>
          <w:szCs w:val="28"/>
        </w:rPr>
        <w:t xml:space="preserve">, </w:t>
      </w:r>
      <w:r w:rsidR="00593A86">
        <w:rPr>
          <w:rFonts w:ascii="Times New Roman" w:hAnsi="Times New Roman" w:cs="Times New Roman"/>
          <w:sz w:val="28"/>
          <w:szCs w:val="28"/>
        </w:rPr>
        <w:t>п</w:t>
      </w:r>
      <w:r w:rsidR="00593A86" w:rsidRPr="00112171">
        <w:rPr>
          <w:rFonts w:ascii="Times New Roman" w:hAnsi="Times New Roman" w:cs="Times New Roman"/>
          <w:sz w:val="28"/>
          <w:szCs w:val="28"/>
        </w:rPr>
        <w:t>риказ</w:t>
      </w:r>
      <w:r w:rsidR="00593A86">
        <w:rPr>
          <w:rFonts w:ascii="Times New Roman" w:hAnsi="Times New Roman" w:cs="Times New Roman"/>
          <w:sz w:val="28"/>
          <w:szCs w:val="28"/>
        </w:rPr>
        <w:t>ом</w:t>
      </w:r>
      <w:r w:rsidR="00593A86" w:rsidRPr="001121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86" w:rsidRPr="00112171">
        <w:rPr>
          <w:rFonts w:ascii="Times New Roman" w:hAnsi="Times New Roman" w:cs="Times New Roman"/>
          <w:sz w:val="28"/>
          <w:szCs w:val="28"/>
        </w:rPr>
        <w:t>Минпросвещ</w:t>
      </w:r>
      <w:r w:rsidR="00593A86"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r w:rsidR="00593A86">
        <w:rPr>
          <w:rFonts w:ascii="Times New Roman" w:hAnsi="Times New Roman" w:cs="Times New Roman"/>
          <w:sz w:val="28"/>
          <w:szCs w:val="28"/>
        </w:rPr>
        <w:t xml:space="preserve"> России от 09.10.2024 № 704, </w:t>
      </w:r>
      <w:r w:rsidRPr="00AA02A6">
        <w:rPr>
          <w:rFonts w:ascii="Times New Roman" w:hAnsi="Times New Roman" w:cs="Times New Roman"/>
          <w:sz w:val="28"/>
          <w:szCs w:val="28"/>
        </w:rPr>
        <w:t>с учетом примерной рабочей программы «</w:t>
      </w:r>
      <w:r>
        <w:rPr>
          <w:rFonts w:ascii="Times New Roman" w:hAnsi="Times New Roman" w:cs="Times New Roman"/>
          <w:sz w:val="28"/>
          <w:szCs w:val="28"/>
        </w:rPr>
        <w:t>Биология</w:t>
      </w:r>
      <w:r w:rsidRPr="00AA02A6">
        <w:rPr>
          <w:rFonts w:ascii="Times New Roman" w:hAnsi="Times New Roman" w:cs="Times New Roman"/>
          <w:sz w:val="28"/>
          <w:szCs w:val="28"/>
        </w:rPr>
        <w:t xml:space="preserve"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</w:t>
      </w:r>
      <w:proofErr w:type="spellStart"/>
      <w:r w:rsidRPr="00AA02A6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A02A6">
        <w:rPr>
          <w:rFonts w:ascii="Times New Roman" w:hAnsi="Times New Roman" w:cs="Times New Roman"/>
          <w:sz w:val="28"/>
          <w:szCs w:val="28"/>
        </w:rPr>
        <w:t xml:space="preserve"> России от 01.03.2023 № 05-592).</w:t>
      </w:r>
      <w:proofErr w:type="gramEnd"/>
    </w:p>
    <w:p w:rsidR="001A3725" w:rsidRPr="00AA02A6" w:rsidRDefault="001A3725" w:rsidP="001A372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AA02A6">
        <w:rPr>
          <w:rFonts w:ascii="Times New Roman" w:hAnsi="Times New Roman" w:cs="Times New Roman"/>
          <w:sz w:val="28"/>
          <w:szCs w:val="28"/>
        </w:rPr>
        <w:t xml:space="preserve">с учетом получаемой </w:t>
      </w:r>
      <w:r>
        <w:rPr>
          <w:rFonts w:ascii="Times New Roman" w:hAnsi="Times New Roman" w:cs="Times New Roman"/>
          <w:sz w:val="28"/>
          <w:szCs w:val="28"/>
        </w:rPr>
        <w:t>профессии</w:t>
      </w:r>
      <w:r w:rsidRPr="00AA02A6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образования.</w:t>
      </w:r>
    </w:p>
    <w:p w:rsidR="001A3725" w:rsidRPr="00AA02A6" w:rsidRDefault="001A3725" w:rsidP="001A37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1A3725" w:rsidRPr="00AA02A6" w:rsidRDefault="001A3725" w:rsidP="001A372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2A6">
        <w:rPr>
          <w:rFonts w:ascii="Times New Roman" w:hAnsi="Times New Roman" w:cs="Times New Roman"/>
          <w:sz w:val="28"/>
          <w:szCs w:val="28"/>
        </w:rPr>
        <w:t>Организация-разработчик</w:t>
      </w:r>
      <w:r w:rsidRPr="00AA02A6">
        <w:rPr>
          <w:rFonts w:ascii="Times New Roman" w:hAnsi="Times New Roman" w:cs="Times New Roman"/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AA02A6">
        <w:rPr>
          <w:rFonts w:ascii="Times New Roman" w:hAnsi="Times New Roman" w:cs="Times New Roman"/>
          <w:color w:val="000000"/>
          <w:sz w:val="28"/>
          <w:szCs w:val="28"/>
        </w:rPr>
        <w:t>Нолинский</w:t>
      </w:r>
      <w:proofErr w:type="spellEnd"/>
      <w:r w:rsidRPr="00AA02A6">
        <w:rPr>
          <w:rFonts w:ascii="Times New Roman" w:hAnsi="Times New Roman" w:cs="Times New Roman"/>
          <w:color w:val="000000"/>
          <w:sz w:val="28"/>
          <w:szCs w:val="28"/>
        </w:rPr>
        <w:t xml:space="preserve"> политехнический техникум».</w:t>
      </w:r>
    </w:p>
    <w:p w:rsidR="001A3725" w:rsidRPr="00AA02A6" w:rsidRDefault="001A3725" w:rsidP="001A3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3725" w:rsidRPr="00AA02A6" w:rsidRDefault="001A3725" w:rsidP="001A3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2A6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9465D2" w:rsidRDefault="009465D2" w:rsidP="009465D2">
      <w:pPr>
        <w:pStyle w:val="a6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1A3725" w:rsidRPr="008139EC" w:rsidRDefault="001B6A61" w:rsidP="001A3725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>Иванцова Е.Ю</w:t>
      </w:r>
      <w:r w:rsidR="00FB4987">
        <w:rPr>
          <w:sz w:val="28"/>
          <w:szCs w:val="28"/>
        </w:rPr>
        <w:t>., преподаватель</w:t>
      </w:r>
      <w:r w:rsidR="001A3725" w:rsidRPr="008139EC">
        <w:rPr>
          <w:sz w:val="28"/>
          <w:szCs w:val="28"/>
        </w:rPr>
        <w:t xml:space="preserve"> КОГПОАУ НПТ.</w:t>
      </w:r>
    </w:p>
    <w:p w:rsidR="001A3725" w:rsidRDefault="001A3725" w:rsidP="009465D2">
      <w:pPr>
        <w:pStyle w:val="a6"/>
        <w:ind w:left="0"/>
        <w:sectPr w:rsidR="001A3725" w:rsidSect="001B31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0138" w:rsidRDefault="00B70138" w:rsidP="001A3725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 w:val="28"/>
          <w:szCs w:val="28"/>
        </w:rPr>
      </w:pPr>
      <w:r w:rsidRPr="00B70138">
        <w:rPr>
          <w:b/>
          <w:sz w:val="28"/>
          <w:szCs w:val="28"/>
        </w:rPr>
        <w:lastRenderedPageBreak/>
        <w:t>СОДЕРЖАНИЕ</w:t>
      </w:r>
    </w:p>
    <w:p w:rsidR="00A070BB" w:rsidRPr="00B70138" w:rsidRDefault="00A070BB" w:rsidP="001A3725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b/>
          <w:sz w:val="28"/>
          <w:szCs w:val="28"/>
        </w:rPr>
      </w:pPr>
    </w:p>
    <w:p w:rsidR="00B70138" w:rsidRPr="00B70138" w:rsidRDefault="00B70138" w:rsidP="001A3725">
      <w:pPr>
        <w:pStyle w:val="1"/>
        <w:keepNext w:val="0"/>
        <w:widowControl w:val="0"/>
        <w:numPr>
          <w:ilvl w:val="0"/>
          <w:numId w:val="1"/>
        </w:numPr>
        <w:tabs>
          <w:tab w:val="clear" w:pos="360"/>
          <w:tab w:val="num" w:pos="0"/>
        </w:tabs>
        <w:suppressAutoHyphens w:val="0"/>
        <w:spacing w:line="276" w:lineRule="auto"/>
        <w:jc w:val="both"/>
      </w:pPr>
      <w:r w:rsidRPr="00B70138">
        <w:rPr>
          <w:caps/>
        </w:rPr>
        <w:t>ПАСПОРТ ПРОГРАММЫ УЧЕБНО</w:t>
      </w:r>
      <w:r w:rsidR="009465D2">
        <w:rPr>
          <w:caps/>
        </w:rPr>
        <w:t>ГО ПРЕДМЕТА</w:t>
      </w:r>
    </w:p>
    <w:p w:rsidR="00B70138" w:rsidRPr="00B70138" w:rsidRDefault="00B70138" w:rsidP="001A3725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276" w:lineRule="auto"/>
        <w:jc w:val="both"/>
      </w:pPr>
      <w:r w:rsidRPr="00B70138">
        <w:rPr>
          <w:caps/>
        </w:rPr>
        <w:t>СТРУКТУРА и содержание УЧЕБНО</w:t>
      </w:r>
      <w:r w:rsidR="009465D2">
        <w:rPr>
          <w:caps/>
        </w:rPr>
        <w:t>ГО ПРЕДМЕТА</w:t>
      </w:r>
    </w:p>
    <w:p w:rsidR="00B70138" w:rsidRPr="00B70138" w:rsidRDefault="00B70138" w:rsidP="001A3725">
      <w:pPr>
        <w:pStyle w:val="1"/>
        <w:keepNext w:val="0"/>
        <w:widowControl w:val="0"/>
        <w:numPr>
          <w:ilvl w:val="0"/>
          <w:numId w:val="1"/>
        </w:numPr>
        <w:tabs>
          <w:tab w:val="clear" w:pos="360"/>
          <w:tab w:val="num" w:pos="0"/>
        </w:tabs>
        <w:suppressAutoHyphens w:val="0"/>
        <w:spacing w:line="276" w:lineRule="auto"/>
        <w:ind w:left="0" w:firstLine="0"/>
        <w:jc w:val="both"/>
      </w:pPr>
      <w:r w:rsidRPr="00B70138">
        <w:rPr>
          <w:caps/>
        </w:rPr>
        <w:t>условия реализации программы учебно</w:t>
      </w:r>
      <w:r w:rsidR="009465D2">
        <w:rPr>
          <w:caps/>
        </w:rPr>
        <w:t>ГО ПРЕДМЕТА</w:t>
      </w:r>
    </w:p>
    <w:p w:rsidR="004C2E07" w:rsidRDefault="00B70138" w:rsidP="001A3725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276" w:lineRule="auto"/>
        <w:jc w:val="both"/>
        <w:rPr>
          <w:caps/>
        </w:rPr>
      </w:pPr>
      <w:r w:rsidRPr="00B70138">
        <w:rPr>
          <w:caps/>
        </w:rPr>
        <w:t>Контроль и оценка результатов Освоения учебно</w:t>
      </w:r>
      <w:r w:rsidR="009465D2">
        <w:rPr>
          <w:caps/>
        </w:rPr>
        <w:t>ГО ПРЕДМЕТА</w:t>
      </w:r>
    </w:p>
    <w:p w:rsidR="00B70138" w:rsidRPr="00B70138" w:rsidRDefault="00B70138" w:rsidP="001A3725">
      <w:pPr>
        <w:widowControl w:val="0"/>
        <w:rPr>
          <w:rFonts w:ascii="Times New Roman" w:hAnsi="Times New Roman" w:cs="Times New Roman"/>
        </w:rPr>
      </w:pPr>
    </w:p>
    <w:p w:rsidR="00B70138" w:rsidRPr="00B70138" w:rsidRDefault="00B70138" w:rsidP="001A3725">
      <w:pPr>
        <w:widowControl w:val="0"/>
        <w:rPr>
          <w:rFonts w:ascii="Times New Roman" w:hAnsi="Times New Roman" w:cs="Times New Roman"/>
        </w:rPr>
      </w:pPr>
      <w:r w:rsidRPr="00B70138">
        <w:rPr>
          <w:rFonts w:ascii="Times New Roman" w:hAnsi="Times New Roman" w:cs="Times New Roman"/>
        </w:rPr>
        <w:br w:type="page"/>
      </w:r>
    </w:p>
    <w:p w:rsidR="00B70138" w:rsidRPr="00B70138" w:rsidRDefault="00B70138" w:rsidP="001A3725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</w:pPr>
      <w:r w:rsidRPr="00B70138">
        <w:rPr>
          <w:b/>
          <w:caps/>
          <w:sz w:val="28"/>
          <w:szCs w:val="28"/>
        </w:rPr>
        <w:lastRenderedPageBreak/>
        <w:t>1. паспорт ПРОГРАММЫ УЧЕБНО</w:t>
      </w:r>
      <w:r w:rsidR="009465D2">
        <w:rPr>
          <w:b/>
          <w:caps/>
          <w:sz w:val="28"/>
          <w:szCs w:val="28"/>
        </w:rPr>
        <w:t>ГО ПРЕДМЕТА</w:t>
      </w:r>
    </w:p>
    <w:p w:rsidR="00A80429" w:rsidRPr="00B6138D" w:rsidRDefault="001A3725" w:rsidP="001A3725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БИОЛОГИЯ</w:t>
      </w:r>
    </w:p>
    <w:p w:rsidR="00B70138" w:rsidRPr="00B70138" w:rsidRDefault="00B70138" w:rsidP="001A3725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</w:p>
    <w:p w:rsidR="00B725D0" w:rsidRPr="00EA0E77" w:rsidRDefault="00B70138" w:rsidP="001A3725">
      <w:pPr>
        <w:pStyle w:val="a6"/>
        <w:widowControl w:val="0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B70138">
        <w:rPr>
          <w:rFonts w:ascii="Times New Roman" w:hAnsi="Times New Roman" w:cs="Times New Roman"/>
          <w:b/>
          <w:sz w:val="24"/>
        </w:rPr>
        <w:t>Область применения программы:</w:t>
      </w:r>
    </w:p>
    <w:p w:rsidR="00EA0E77" w:rsidRPr="00612515" w:rsidRDefault="009465D2" w:rsidP="001A3725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A0E77" w:rsidRPr="00612515">
        <w:rPr>
          <w:rFonts w:ascii="Times New Roman" w:hAnsi="Times New Roman" w:cs="Times New Roman"/>
          <w:sz w:val="24"/>
          <w:szCs w:val="24"/>
        </w:rPr>
        <w:t>Программа учебно</w:t>
      </w:r>
      <w:r>
        <w:rPr>
          <w:rFonts w:ascii="Times New Roman" w:hAnsi="Times New Roman" w:cs="Times New Roman"/>
          <w:sz w:val="24"/>
          <w:szCs w:val="24"/>
        </w:rPr>
        <w:t>го предмета</w:t>
      </w:r>
      <w:r w:rsidR="00EA0E77" w:rsidRPr="00612515">
        <w:rPr>
          <w:rFonts w:ascii="Times New Roman" w:hAnsi="Times New Roman" w:cs="Times New Roman"/>
          <w:sz w:val="24"/>
          <w:szCs w:val="24"/>
        </w:rPr>
        <w:t xml:space="preserve"> «</w:t>
      </w:r>
      <w:r w:rsidR="001A3725">
        <w:rPr>
          <w:rFonts w:ascii="Times New Roman" w:hAnsi="Times New Roman" w:cs="Times New Roman"/>
          <w:sz w:val="24"/>
          <w:szCs w:val="24"/>
        </w:rPr>
        <w:t>Биология</w:t>
      </w:r>
      <w:r w:rsidR="00EA0E77" w:rsidRPr="00612515">
        <w:rPr>
          <w:rFonts w:ascii="Times New Roman" w:hAnsi="Times New Roman" w:cs="Times New Roman"/>
          <w:sz w:val="24"/>
          <w:szCs w:val="24"/>
        </w:rPr>
        <w:t xml:space="preserve">» является частью общеобразовательного цикла образовательной программы СПО – программы подготовки </w:t>
      </w:r>
      <w:r w:rsidR="00EA0E77">
        <w:rPr>
          <w:rFonts w:ascii="Times New Roman" w:hAnsi="Times New Roman" w:cs="Times New Roman"/>
          <w:sz w:val="24"/>
          <w:szCs w:val="24"/>
        </w:rPr>
        <w:t>квалифицированных рабочих</w:t>
      </w:r>
      <w:r w:rsidR="00EA0E77" w:rsidRPr="00612515">
        <w:rPr>
          <w:rFonts w:ascii="Times New Roman" w:hAnsi="Times New Roman" w:cs="Times New Roman"/>
          <w:sz w:val="24"/>
          <w:szCs w:val="24"/>
        </w:rPr>
        <w:t xml:space="preserve"> (далее – ПП</w:t>
      </w:r>
      <w:r w:rsidR="00EA0E77">
        <w:rPr>
          <w:rFonts w:ascii="Times New Roman" w:hAnsi="Times New Roman" w:cs="Times New Roman"/>
          <w:sz w:val="24"/>
          <w:szCs w:val="24"/>
        </w:rPr>
        <w:t>КРС</w:t>
      </w:r>
      <w:r w:rsidR="00EA0E77" w:rsidRPr="00612515">
        <w:rPr>
          <w:rFonts w:ascii="Times New Roman" w:hAnsi="Times New Roman" w:cs="Times New Roman"/>
          <w:sz w:val="24"/>
          <w:szCs w:val="24"/>
        </w:rPr>
        <w:t xml:space="preserve">) по </w:t>
      </w:r>
      <w:r w:rsidR="00EA0E77">
        <w:rPr>
          <w:rFonts w:ascii="Times New Roman" w:hAnsi="Times New Roman" w:cs="Times New Roman"/>
          <w:sz w:val="24"/>
          <w:szCs w:val="24"/>
        </w:rPr>
        <w:t>профессии</w:t>
      </w:r>
      <w:r w:rsidR="00EA0E77" w:rsidRPr="00612515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 </w:t>
      </w:r>
      <w:r w:rsidR="000A5198">
        <w:rPr>
          <w:rFonts w:ascii="Times New Roman" w:hAnsi="Times New Roman" w:cs="Times New Roman"/>
          <w:sz w:val="24"/>
          <w:szCs w:val="24"/>
        </w:rPr>
        <w:t>08.01.2</w:t>
      </w:r>
      <w:r w:rsidR="001A3725">
        <w:rPr>
          <w:rFonts w:ascii="Times New Roman" w:hAnsi="Times New Roman" w:cs="Times New Roman"/>
          <w:sz w:val="24"/>
          <w:szCs w:val="24"/>
        </w:rPr>
        <w:t>8</w:t>
      </w:r>
      <w:r w:rsidR="00EA0E77">
        <w:rPr>
          <w:rFonts w:ascii="Times New Roman" w:hAnsi="Times New Roman" w:cs="Times New Roman"/>
          <w:sz w:val="24"/>
          <w:szCs w:val="24"/>
        </w:rPr>
        <w:t xml:space="preserve"> Мастер отделочных строительных </w:t>
      </w:r>
      <w:r w:rsidR="000A5198">
        <w:rPr>
          <w:rFonts w:ascii="Times New Roman" w:hAnsi="Times New Roman" w:cs="Times New Roman"/>
          <w:sz w:val="24"/>
          <w:szCs w:val="24"/>
        </w:rPr>
        <w:t xml:space="preserve">и декоративных </w:t>
      </w:r>
      <w:r w:rsidR="00EA0E77">
        <w:rPr>
          <w:rFonts w:ascii="Times New Roman" w:hAnsi="Times New Roman" w:cs="Times New Roman"/>
          <w:sz w:val="24"/>
          <w:szCs w:val="24"/>
        </w:rPr>
        <w:t>работ.</w:t>
      </w:r>
    </w:p>
    <w:p w:rsidR="00EA0E77" w:rsidRPr="00EA0E77" w:rsidRDefault="00EA0E77" w:rsidP="001A3725">
      <w:pPr>
        <w:pStyle w:val="a6"/>
        <w:widowControl w:val="0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B70138" w:rsidRPr="007B7C92" w:rsidRDefault="00B70138" w:rsidP="001A3725">
      <w:pPr>
        <w:pStyle w:val="a6"/>
        <w:widowControl w:val="0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7B7C92">
        <w:rPr>
          <w:rFonts w:ascii="Times New Roman" w:hAnsi="Times New Roman" w:cs="Times New Roman"/>
          <w:b/>
          <w:sz w:val="24"/>
        </w:rPr>
        <w:t xml:space="preserve">Место </w:t>
      </w:r>
      <w:r w:rsidR="009465D2">
        <w:rPr>
          <w:rFonts w:ascii="Times New Roman" w:hAnsi="Times New Roman" w:cs="Times New Roman"/>
          <w:b/>
          <w:sz w:val="24"/>
        </w:rPr>
        <w:t xml:space="preserve">предмета в </w:t>
      </w:r>
      <w:r w:rsidRPr="007B7C92">
        <w:rPr>
          <w:rFonts w:ascii="Times New Roman" w:hAnsi="Times New Roman" w:cs="Times New Roman"/>
          <w:b/>
          <w:sz w:val="24"/>
        </w:rPr>
        <w:t xml:space="preserve"> </w:t>
      </w:r>
      <w:r w:rsidR="007B7C92" w:rsidRPr="007B7C92">
        <w:rPr>
          <w:rFonts w:ascii="Times New Roman" w:hAnsi="Times New Roman" w:cs="Times New Roman"/>
          <w:b/>
          <w:sz w:val="24"/>
        </w:rPr>
        <w:t>учебном плане</w:t>
      </w:r>
      <w:r w:rsidRPr="007B7C92">
        <w:rPr>
          <w:rFonts w:ascii="Times New Roman" w:hAnsi="Times New Roman" w:cs="Times New Roman"/>
          <w:b/>
          <w:sz w:val="24"/>
        </w:rPr>
        <w:t xml:space="preserve">: </w:t>
      </w:r>
    </w:p>
    <w:p w:rsidR="008C4BEC" w:rsidRPr="008C4BEC" w:rsidRDefault="009465D2" w:rsidP="001A3725">
      <w:pPr>
        <w:pStyle w:val="a6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4BEC" w:rsidRPr="008C4BEC">
        <w:rPr>
          <w:rFonts w:ascii="Times New Roman" w:hAnsi="Times New Roman" w:cs="Times New Roman"/>
          <w:sz w:val="24"/>
          <w:szCs w:val="24"/>
        </w:rPr>
        <w:t>Учебн</w:t>
      </w:r>
      <w:r>
        <w:rPr>
          <w:rFonts w:ascii="Times New Roman" w:hAnsi="Times New Roman" w:cs="Times New Roman"/>
          <w:sz w:val="24"/>
          <w:szCs w:val="24"/>
        </w:rPr>
        <w:t>ый предмет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 является базов</w:t>
      </w:r>
      <w:r>
        <w:rPr>
          <w:rFonts w:ascii="Times New Roman" w:hAnsi="Times New Roman" w:cs="Times New Roman"/>
          <w:sz w:val="24"/>
          <w:szCs w:val="24"/>
        </w:rPr>
        <w:t>ым предметом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 общеобразовательного учебного цикла в соответствии с техн</w:t>
      </w:r>
      <w:r>
        <w:rPr>
          <w:rFonts w:ascii="Times New Roman" w:hAnsi="Times New Roman" w:cs="Times New Roman"/>
          <w:sz w:val="24"/>
          <w:szCs w:val="24"/>
        </w:rPr>
        <w:t>олог</w:t>
      </w:r>
      <w:r w:rsidR="008C4BEC" w:rsidRPr="008C4BEC">
        <w:rPr>
          <w:rFonts w:ascii="Times New Roman" w:hAnsi="Times New Roman" w:cs="Times New Roman"/>
          <w:sz w:val="24"/>
          <w:szCs w:val="24"/>
        </w:rPr>
        <w:t>ическим</w:t>
      </w:r>
      <w:r w:rsidR="008C4BEC" w:rsidRPr="008C4B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4BEC" w:rsidRPr="008C4BEC">
        <w:rPr>
          <w:rFonts w:ascii="Times New Roman" w:hAnsi="Times New Roman" w:cs="Times New Roman"/>
          <w:sz w:val="24"/>
          <w:szCs w:val="24"/>
        </w:rPr>
        <w:t>профилем профессионального образования.</w:t>
      </w:r>
    </w:p>
    <w:p w:rsidR="008C4BEC" w:rsidRPr="008C4BEC" w:rsidRDefault="009465D2" w:rsidP="001A3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4BEC" w:rsidRPr="008C4BEC">
        <w:rPr>
          <w:rFonts w:ascii="Times New Roman" w:hAnsi="Times New Roman" w:cs="Times New Roman"/>
          <w:sz w:val="24"/>
          <w:szCs w:val="24"/>
        </w:rPr>
        <w:t>Учебн</w:t>
      </w:r>
      <w:r>
        <w:rPr>
          <w:rFonts w:ascii="Times New Roman" w:hAnsi="Times New Roman" w:cs="Times New Roman"/>
          <w:sz w:val="24"/>
          <w:szCs w:val="24"/>
        </w:rPr>
        <w:t>ый предмет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 относится к предметной области ФГОС среднего общего образования «Естественн</w:t>
      </w:r>
      <w:r w:rsidR="001A3725">
        <w:rPr>
          <w:rFonts w:ascii="Times New Roman" w:hAnsi="Times New Roman" w:cs="Times New Roman"/>
          <w:sz w:val="24"/>
          <w:szCs w:val="24"/>
        </w:rPr>
        <w:t>онаучные предметы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», </w:t>
      </w:r>
      <w:r w:rsidR="001A3725">
        <w:rPr>
          <w:rFonts w:ascii="Times New Roman" w:hAnsi="Times New Roman" w:cs="Times New Roman"/>
          <w:sz w:val="24"/>
          <w:szCs w:val="24"/>
        </w:rPr>
        <w:t>общий из обязательных предметных областей</w:t>
      </w:r>
      <w:r w:rsidR="008C4BEC" w:rsidRPr="008C4BEC">
        <w:rPr>
          <w:rFonts w:ascii="Times New Roman" w:hAnsi="Times New Roman" w:cs="Times New Roman"/>
          <w:i/>
          <w:sz w:val="24"/>
          <w:szCs w:val="24"/>
        </w:rPr>
        <w:t>.</w:t>
      </w:r>
    </w:p>
    <w:p w:rsidR="008C4BEC" w:rsidRPr="008C4BEC" w:rsidRDefault="009465D2" w:rsidP="001A3725">
      <w:pPr>
        <w:pStyle w:val="a6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4BEC" w:rsidRPr="008C4BEC">
        <w:rPr>
          <w:rFonts w:ascii="Times New Roman" w:hAnsi="Times New Roman" w:cs="Times New Roman"/>
          <w:sz w:val="24"/>
          <w:szCs w:val="24"/>
        </w:rPr>
        <w:t>Уровень освоения учебно</w:t>
      </w:r>
      <w:r>
        <w:rPr>
          <w:rFonts w:ascii="Times New Roman" w:hAnsi="Times New Roman" w:cs="Times New Roman"/>
          <w:sz w:val="24"/>
          <w:szCs w:val="24"/>
        </w:rPr>
        <w:t>го предмета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 в соответствии с ФГОС среднего общего образования базовый.</w:t>
      </w:r>
    </w:p>
    <w:p w:rsidR="008C4BEC" w:rsidRPr="008C4BEC" w:rsidRDefault="008C4BEC" w:rsidP="001A3725">
      <w:pPr>
        <w:pStyle w:val="a6"/>
        <w:widowControl w:val="0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BEC">
        <w:rPr>
          <w:rFonts w:ascii="Times New Roman" w:hAnsi="Times New Roman" w:cs="Times New Roman"/>
          <w:sz w:val="24"/>
          <w:szCs w:val="24"/>
        </w:rPr>
        <w:t>Учебн</w:t>
      </w:r>
      <w:r w:rsidR="009465D2">
        <w:rPr>
          <w:rFonts w:ascii="Times New Roman" w:hAnsi="Times New Roman" w:cs="Times New Roman"/>
          <w:sz w:val="24"/>
          <w:szCs w:val="24"/>
        </w:rPr>
        <w:t>ый предмет</w:t>
      </w:r>
      <w:r w:rsidRPr="008C4BEC">
        <w:rPr>
          <w:rFonts w:ascii="Times New Roman" w:hAnsi="Times New Roman" w:cs="Times New Roman"/>
          <w:sz w:val="24"/>
          <w:szCs w:val="24"/>
        </w:rPr>
        <w:t xml:space="preserve"> «</w:t>
      </w:r>
      <w:r w:rsidR="001A3725">
        <w:rPr>
          <w:rFonts w:ascii="Times New Roman" w:hAnsi="Times New Roman" w:cs="Times New Roman"/>
          <w:sz w:val="24"/>
          <w:szCs w:val="24"/>
        </w:rPr>
        <w:t>Биология</w:t>
      </w:r>
      <w:r w:rsidRPr="008C4BEC">
        <w:rPr>
          <w:rFonts w:ascii="Times New Roman" w:hAnsi="Times New Roman" w:cs="Times New Roman"/>
          <w:sz w:val="24"/>
          <w:szCs w:val="24"/>
        </w:rPr>
        <w:t>» для профессиональных образовательных организаций обладает самостоятельностью и цельностью.</w:t>
      </w:r>
    </w:p>
    <w:p w:rsidR="008C4BEC" w:rsidRPr="008C4BEC" w:rsidRDefault="009465D2" w:rsidP="009465D2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4BEC" w:rsidRPr="008C4BEC">
        <w:rPr>
          <w:rFonts w:ascii="Times New Roman" w:hAnsi="Times New Roman" w:cs="Times New Roman"/>
          <w:sz w:val="24"/>
          <w:szCs w:val="24"/>
        </w:rPr>
        <w:t>Рабочая программа учебно</w:t>
      </w:r>
      <w:r>
        <w:rPr>
          <w:rFonts w:ascii="Times New Roman" w:hAnsi="Times New Roman" w:cs="Times New Roman"/>
          <w:sz w:val="24"/>
          <w:szCs w:val="24"/>
        </w:rPr>
        <w:t>го предмета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 «</w:t>
      </w:r>
      <w:r w:rsidR="001A3725">
        <w:rPr>
          <w:rFonts w:ascii="Times New Roman" w:hAnsi="Times New Roman" w:cs="Times New Roman"/>
          <w:sz w:val="24"/>
          <w:szCs w:val="24"/>
        </w:rPr>
        <w:t>Биология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» имеет </w:t>
      </w:r>
      <w:proofErr w:type="spellStart"/>
      <w:r w:rsidR="008C4BEC" w:rsidRPr="008C4BEC">
        <w:rPr>
          <w:rFonts w:ascii="Times New Roman" w:hAnsi="Times New Roman" w:cs="Times New Roman"/>
          <w:sz w:val="24"/>
          <w:szCs w:val="24"/>
        </w:rPr>
        <w:t>межпредметную</w:t>
      </w:r>
      <w:proofErr w:type="spellEnd"/>
      <w:r w:rsidR="008C4BEC" w:rsidRPr="008C4BEC">
        <w:rPr>
          <w:rFonts w:ascii="Times New Roman" w:hAnsi="Times New Roman" w:cs="Times New Roman"/>
          <w:sz w:val="24"/>
          <w:szCs w:val="24"/>
        </w:rPr>
        <w:t xml:space="preserve"> связь с общеобразовательными учебными </w:t>
      </w:r>
      <w:r>
        <w:rPr>
          <w:rFonts w:ascii="Times New Roman" w:hAnsi="Times New Roman" w:cs="Times New Roman"/>
          <w:sz w:val="24"/>
          <w:szCs w:val="24"/>
        </w:rPr>
        <w:t>предметами</w:t>
      </w:r>
      <w:r w:rsidR="008C4BEC" w:rsidRPr="008C4BEC">
        <w:rPr>
          <w:rFonts w:ascii="Times New Roman" w:hAnsi="Times New Roman" w:cs="Times New Roman"/>
          <w:sz w:val="24"/>
          <w:szCs w:val="24"/>
        </w:rPr>
        <w:t xml:space="preserve">: </w:t>
      </w:r>
      <w:r w:rsidR="001A3725">
        <w:rPr>
          <w:rFonts w:ascii="Times New Roman" w:hAnsi="Times New Roman" w:cs="Times New Roman"/>
          <w:sz w:val="24"/>
          <w:szCs w:val="24"/>
        </w:rPr>
        <w:t>х</w:t>
      </w:r>
      <w:r w:rsidR="008C4BEC" w:rsidRPr="008C4BEC">
        <w:rPr>
          <w:rFonts w:ascii="Times New Roman" w:hAnsi="Times New Roman" w:cs="Times New Roman"/>
          <w:sz w:val="24"/>
          <w:szCs w:val="24"/>
        </w:rPr>
        <w:t>ими</w:t>
      </w:r>
      <w:r w:rsidR="001A3725">
        <w:rPr>
          <w:rFonts w:ascii="Times New Roman" w:hAnsi="Times New Roman" w:cs="Times New Roman"/>
          <w:sz w:val="24"/>
          <w:szCs w:val="24"/>
        </w:rPr>
        <w:t>я</w:t>
      </w:r>
      <w:r w:rsidR="008C4BEC" w:rsidRPr="008C4BEC">
        <w:rPr>
          <w:rFonts w:ascii="Times New Roman" w:hAnsi="Times New Roman" w:cs="Times New Roman"/>
          <w:sz w:val="24"/>
          <w:szCs w:val="24"/>
        </w:rPr>
        <w:t>.</w:t>
      </w:r>
    </w:p>
    <w:p w:rsidR="00CF3A9C" w:rsidRDefault="008C4BEC" w:rsidP="00CF3A9C">
      <w:pPr>
        <w:pStyle w:val="a6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4BEC">
        <w:rPr>
          <w:rFonts w:ascii="Times New Roman" w:hAnsi="Times New Roman" w:cs="Times New Roman"/>
          <w:sz w:val="24"/>
          <w:szCs w:val="24"/>
        </w:rPr>
        <w:t>Изучение учебно</w:t>
      </w:r>
      <w:r w:rsidR="009465D2">
        <w:rPr>
          <w:rFonts w:ascii="Times New Roman" w:hAnsi="Times New Roman" w:cs="Times New Roman"/>
          <w:sz w:val="24"/>
          <w:szCs w:val="24"/>
        </w:rPr>
        <w:t>го предмета</w:t>
      </w:r>
      <w:r w:rsidRPr="008C4BEC">
        <w:rPr>
          <w:rFonts w:ascii="Times New Roman" w:hAnsi="Times New Roman" w:cs="Times New Roman"/>
          <w:sz w:val="24"/>
          <w:szCs w:val="24"/>
        </w:rPr>
        <w:t xml:space="preserve"> «</w:t>
      </w:r>
      <w:r w:rsidR="001A3725">
        <w:rPr>
          <w:rFonts w:ascii="Times New Roman" w:hAnsi="Times New Roman" w:cs="Times New Roman"/>
          <w:sz w:val="24"/>
          <w:szCs w:val="24"/>
        </w:rPr>
        <w:t>Биология</w:t>
      </w:r>
      <w:r w:rsidRPr="008C4BEC">
        <w:rPr>
          <w:rFonts w:ascii="Times New Roman" w:hAnsi="Times New Roman" w:cs="Times New Roman"/>
          <w:sz w:val="24"/>
          <w:szCs w:val="24"/>
        </w:rPr>
        <w:t xml:space="preserve">» завершается </w:t>
      </w:r>
      <w:r w:rsidR="009465D2">
        <w:rPr>
          <w:rFonts w:ascii="Times New Roman" w:hAnsi="Times New Roman" w:cs="Times New Roman"/>
          <w:sz w:val="24"/>
          <w:szCs w:val="24"/>
        </w:rPr>
        <w:t>промежуточной</w:t>
      </w:r>
      <w:r w:rsidRPr="008C4BEC">
        <w:rPr>
          <w:rFonts w:ascii="Times New Roman" w:hAnsi="Times New Roman" w:cs="Times New Roman"/>
          <w:sz w:val="24"/>
          <w:szCs w:val="24"/>
        </w:rPr>
        <w:t xml:space="preserve"> аттестацией в форме дифференцированного зачета</w:t>
      </w:r>
      <w:r w:rsidRPr="008C4B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C4BEC">
        <w:rPr>
          <w:rFonts w:ascii="Times New Roman" w:hAnsi="Times New Roman" w:cs="Times New Roman"/>
          <w:sz w:val="24"/>
          <w:szCs w:val="24"/>
        </w:rPr>
        <w:t>в рамках освоения ПП</w:t>
      </w:r>
      <w:r>
        <w:rPr>
          <w:rFonts w:ascii="Times New Roman" w:hAnsi="Times New Roman" w:cs="Times New Roman"/>
          <w:sz w:val="24"/>
          <w:szCs w:val="24"/>
        </w:rPr>
        <w:t>КРС</w:t>
      </w:r>
      <w:r w:rsidRPr="008C4BEC">
        <w:rPr>
          <w:rFonts w:ascii="Times New Roman" w:hAnsi="Times New Roman" w:cs="Times New Roman"/>
          <w:sz w:val="24"/>
          <w:szCs w:val="24"/>
        </w:rPr>
        <w:t xml:space="preserve"> на базе основного общего образования.</w:t>
      </w:r>
    </w:p>
    <w:p w:rsidR="00CF3A9C" w:rsidRDefault="00CF3A9C" w:rsidP="00CF3A9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0E77" w:rsidRPr="00CF3A9C" w:rsidRDefault="00CF3A9C" w:rsidP="00CF3A9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="00EA0E77" w:rsidRPr="00CF3A9C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</w:t>
      </w:r>
      <w:r w:rsidR="009465D2" w:rsidRPr="00CF3A9C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1A3725" w:rsidRDefault="001A3725" w:rsidP="00946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20368D" w:rsidRPr="00400161" w:rsidRDefault="001A3725" w:rsidP="002036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24BC">
        <w:rPr>
          <w:rFonts w:ascii="Times New Roman" w:hAnsi="Times New Roman" w:cs="Times New Roman"/>
          <w:sz w:val="24"/>
          <w:szCs w:val="24"/>
        </w:rPr>
        <w:t>Освоение содержания учебного предмета «</w:t>
      </w:r>
      <w:r>
        <w:rPr>
          <w:rFonts w:ascii="Times New Roman" w:hAnsi="Times New Roman" w:cs="Times New Roman"/>
          <w:sz w:val="24"/>
          <w:szCs w:val="24"/>
        </w:rPr>
        <w:t>Биология</w:t>
      </w:r>
      <w:r w:rsidRPr="000524BC">
        <w:rPr>
          <w:rFonts w:ascii="Times New Roman" w:hAnsi="Times New Roman" w:cs="Times New Roman"/>
          <w:sz w:val="24"/>
          <w:szCs w:val="24"/>
        </w:rPr>
        <w:t xml:space="preserve">» обеспечивает формирование и развитие личностных, </w:t>
      </w:r>
      <w:proofErr w:type="spellStart"/>
      <w:r w:rsidRPr="000524B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0524BC">
        <w:rPr>
          <w:rFonts w:ascii="Times New Roman" w:hAnsi="Times New Roman" w:cs="Times New Roman"/>
          <w:sz w:val="24"/>
          <w:szCs w:val="24"/>
        </w:rPr>
        <w:t xml:space="preserve"> и предметных результатов в контексте преемственности формирования общих и профессиональных компетенций по </w:t>
      </w:r>
      <w:r w:rsidR="0022441C">
        <w:rPr>
          <w:rFonts w:ascii="Times New Roman" w:hAnsi="Times New Roman" w:cs="Times New Roman"/>
          <w:sz w:val="24"/>
          <w:szCs w:val="24"/>
        </w:rPr>
        <w:t>профессии</w:t>
      </w:r>
      <w:r w:rsidRPr="000524BC">
        <w:rPr>
          <w:rFonts w:ascii="Times New Roman" w:hAnsi="Times New Roman" w:cs="Times New Roman"/>
          <w:sz w:val="24"/>
          <w:szCs w:val="24"/>
        </w:rPr>
        <w:t>.</w:t>
      </w:r>
      <w:r w:rsidR="0020368D">
        <w:rPr>
          <w:rFonts w:ascii="Times New Roman" w:hAnsi="Times New Roman" w:cs="Times New Roman"/>
          <w:sz w:val="24"/>
          <w:szCs w:val="24"/>
        </w:rPr>
        <w:t xml:space="preserve"> </w:t>
      </w:r>
      <w:r w:rsidR="0020368D" w:rsidRPr="00A2335F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20368D">
        <w:rPr>
          <w:rFonts w:ascii="Times New Roman" w:hAnsi="Times New Roman" w:cs="Times New Roman"/>
          <w:sz w:val="24"/>
          <w:szCs w:val="24"/>
        </w:rPr>
        <w:t>предмету</w:t>
      </w:r>
      <w:r w:rsidR="0020368D" w:rsidRPr="00A2335F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CF3A9C" w:rsidRDefault="00CF3A9C" w:rsidP="001A3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207" w:type="dxa"/>
        <w:tblInd w:w="-318" w:type="dxa"/>
        <w:tblLook w:val="04A0"/>
      </w:tblPr>
      <w:tblGrid>
        <w:gridCol w:w="7656"/>
        <w:gridCol w:w="2551"/>
      </w:tblGrid>
      <w:tr w:rsidR="00CF3A9C" w:rsidRPr="00D25760" w:rsidTr="00FF0332">
        <w:tc>
          <w:tcPr>
            <w:tcW w:w="10207" w:type="dxa"/>
            <w:gridSpan w:val="2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CF3A9C" w:rsidRPr="00D25760" w:rsidTr="00FF0332">
        <w:tc>
          <w:tcPr>
            <w:tcW w:w="10207" w:type="dxa"/>
            <w:gridSpan w:val="2"/>
          </w:tcPr>
          <w:p w:rsidR="00CF3A9C" w:rsidRPr="00D25760" w:rsidRDefault="00CF3A9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CF3A9C" w:rsidRPr="00D25760" w:rsidTr="00FF0332">
        <w:tc>
          <w:tcPr>
            <w:tcW w:w="7656" w:type="dxa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</w:p>
        </w:tc>
      </w:tr>
      <w:tr w:rsidR="00CF3A9C" w:rsidRPr="00D25760" w:rsidTr="00FF0332">
        <w:tc>
          <w:tcPr>
            <w:tcW w:w="7656" w:type="dxa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ЛРгв5</w:t>
            </w:r>
          </w:p>
        </w:tc>
      </w:tr>
      <w:tr w:rsidR="00CF3A9C" w:rsidRPr="00D25760" w:rsidTr="00FF0332">
        <w:tc>
          <w:tcPr>
            <w:tcW w:w="10207" w:type="dxa"/>
            <w:gridSpan w:val="2"/>
          </w:tcPr>
          <w:p w:rsidR="00CF3A9C" w:rsidRPr="00D25760" w:rsidRDefault="00CF3A9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CF3A9C" w:rsidRPr="00D25760" w:rsidTr="00FF0332">
        <w:tc>
          <w:tcPr>
            <w:tcW w:w="7656" w:type="dxa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ЛРпв8</w:t>
            </w:r>
          </w:p>
        </w:tc>
      </w:tr>
      <w:tr w:rsidR="00CF3A9C" w:rsidRPr="00D25760" w:rsidTr="00FF0332">
        <w:tc>
          <w:tcPr>
            <w:tcW w:w="10207" w:type="dxa"/>
            <w:gridSpan w:val="2"/>
          </w:tcPr>
          <w:p w:rsidR="00CF3A9C" w:rsidRPr="00D25760" w:rsidRDefault="00CF3A9C" w:rsidP="00FF0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CF3A9C" w:rsidRPr="00D25760" w:rsidTr="00FF0332">
        <w:tc>
          <w:tcPr>
            <w:tcW w:w="7656" w:type="dxa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ЛРднв13</w:t>
            </w:r>
          </w:p>
        </w:tc>
      </w:tr>
      <w:tr w:rsidR="00CF3A9C" w:rsidRPr="00D25760" w:rsidTr="00FF0332">
        <w:tc>
          <w:tcPr>
            <w:tcW w:w="10207" w:type="dxa"/>
            <w:gridSpan w:val="2"/>
          </w:tcPr>
          <w:p w:rsidR="00CF3A9C" w:rsidRPr="00D25760" w:rsidRDefault="00CF3A9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ЛРфв20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ЛРфв22</w:t>
            </w:r>
          </w:p>
        </w:tc>
      </w:tr>
      <w:tr w:rsidR="00CF3A9C" w:rsidRPr="00D25760" w:rsidTr="00FF0332">
        <w:tc>
          <w:tcPr>
            <w:tcW w:w="10207" w:type="dxa"/>
            <w:gridSpan w:val="2"/>
            <w:shd w:val="clear" w:color="auto" w:fill="auto"/>
          </w:tcPr>
          <w:p w:rsidR="00CF3A9C" w:rsidRPr="00D25760" w:rsidRDefault="00CF3A9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ЛРтв26</w:t>
            </w:r>
          </w:p>
        </w:tc>
      </w:tr>
      <w:tr w:rsidR="00CF3A9C" w:rsidRPr="00D25760" w:rsidTr="00FF0332">
        <w:tc>
          <w:tcPr>
            <w:tcW w:w="10207" w:type="dxa"/>
            <w:gridSpan w:val="2"/>
            <w:shd w:val="clear" w:color="auto" w:fill="auto"/>
          </w:tcPr>
          <w:p w:rsidR="00CF3A9C" w:rsidRPr="00D25760" w:rsidRDefault="00CF3A9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ЛРэкв27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ЛРэкв28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ЛРэкв29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ЛРэкв31</w:t>
            </w:r>
          </w:p>
        </w:tc>
      </w:tr>
      <w:tr w:rsidR="00CF3A9C" w:rsidRPr="00D25760" w:rsidTr="00FF0332">
        <w:tc>
          <w:tcPr>
            <w:tcW w:w="10207" w:type="dxa"/>
            <w:gridSpan w:val="2"/>
            <w:shd w:val="clear" w:color="auto" w:fill="auto"/>
          </w:tcPr>
          <w:p w:rsidR="00CF3A9C" w:rsidRPr="00D25760" w:rsidRDefault="00CF3A9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CF3A9C" w:rsidRPr="00D25760" w:rsidTr="00FF0332">
        <w:tc>
          <w:tcPr>
            <w:tcW w:w="7656" w:type="dxa"/>
            <w:shd w:val="clear" w:color="auto" w:fill="auto"/>
          </w:tcPr>
          <w:p w:rsidR="00CF3A9C" w:rsidRPr="00D25760" w:rsidRDefault="00CF3A9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CF3A9C" w:rsidRPr="00D25760" w:rsidRDefault="00CF3A9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ЛРнп32</w:t>
            </w:r>
          </w:p>
        </w:tc>
      </w:tr>
    </w:tbl>
    <w:p w:rsidR="00CF3A9C" w:rsidRDefault="00CF3A9C" w:rsidP="001A3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F3A9C" w:rsidSect="00CF3A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3725" w:rsidRPr="000524BC" w:rsidRDefault="001A3725" w:rsidP="001A37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992" w:type="dxa"/>
        <w:tblLook w:val="04A0"/>
      </w:tblPr>
      <w:tblGrid>
        <w:gridCol w:w="2376"/>
        <w:gridCol w:w="4962"/>
        <w:gridCol w:w="7654"/>
      </w:tblGrid>
      <w:tr w:rsidR="001A3725" w:rsidRPr="002622C9" w:rsidTr="00AA727B">
        <w:tc>
          <w:tcPr>
            <w:tcW w:w="2376" w:type="dxa"/>
            <w:vMerge w:val="restart"/>
            <w:vAlign w:val="center"/>
          </w:tcPr>
          <w:p w:rsidR="001A3725" w:rsidRPr="002622C9" w:rsidRDefault="001A3725" w:rsidP="00AA72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2616" w:type="dxa"/>
            <w:gridSpan w:val="2"/>
            <w:vAlign w:val="center"/>
          </w:tcPr>
          <w:p w:rsidR="001A3725" w:rsidRPr="002622C9" w:rsidRDefault="001A3725" w:rsidP="00AA72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1A3725" w:rsidRPr="002622C9" w:rsidTr="00AA727B">
        <w:tc>
          <w:tcPr>
            <w:tcW w:w="2376" w:type="dxa"/>
            <w:vMerge/>
            <w:vAlign w:val="center"/>
          </w:tcPr>
          <w:p w:rsidR="001A3725" w:rsidRPr="002622C9" w:rsidRDefault="001A3725" w:rsidP="00AA72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vAlign w:val="center"/>
          </w:tcPr>
          <w:p w:rsidR="001A3725" w:rsidRPr="002622C9" w:rsidRDefault="001A3725" w:rsidP="00AA72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Личностные и </w:t>
            </w:r>
            <w:proofErr w:type="spellStart"/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метапредметные</w:t>
            </w:r>
            <w:proofErr w:type="spellEnd"/>
          </w:p>
        </w:tc>
        <w:tc>
          <w:tcPr>
            <w:tcW w:w="7654" w:type="dxa"/>
            <w:vAlign w:val="center"/>
          </w:tcPr>
          <w:p w:rsidR="001A3725" w:rsidRPr="002622C9" w:rsidRDefault="001A3725" w:rsidP="00AA72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1A3725" w:rsidRPr="002622C9" w:rsidTr="00AA727B">
        <w:trPr>
          <w:trHeight w:val="3533"/>
        </w:trPr>
        <w:tc>
          <w:tcPr>
            <w:tcW w:w="2376" w:type="dxa"/>
          </w:tcPr>
          <w:p w:rsidR="001A3725" w:rsidRPr="002622C9" w:rsidRDefault="001A3725" w:rsidP="00AA72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choolBookCSanPin-Regular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OK</w:t>
            </w:r>
            <w:r w:rsidRPr="002622C9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62" w:type="dxa"/>
          </w:tcPr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12Exact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1A3725" w:rsidRPr="002622C9" w:rsidRDefault="001A3725" w:rsidP="00AA727B">
            <w:pPr>
              <w:widowControl w:val="0"/>
              <w:tabs>
                <w:tab w:val="left" w:pos="2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1A3725" w:rsidRPr="002622C9" w:rsidRDefault="001A3725" w:rsidP="00AA727B">
            <w:pPr>
              <w:widowControl w:val="0"/>
              <w:tabs>
                <w:tab w:val="left" w:pos="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1A3725" w:rsidRPr="002622C9" w:rsidRDefault="001A3725" w:rsidP="00AA727B">
            <w:pPr>
              <w:widowControl w:val="0"/>
              <w:tabs>
                <w:tab w:val="left" w:pos="3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12TahomaExact"/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622C9">
              <w:rPr>
                <w:rStyle w:val="12Exact"/>
                <w:rFonts w:ascii="Times New Roman" w:hAnsi="Times New Roman" w:cs="Times New Roman"/>
                <w:sz w:val="24"/>
                <w:szCs w:val="24"/>
              </w:rPr>
              <w:t>базовые логические действия:</w:t>
            </w:r>
          </w:p>
          <w:p w:rsidR="001A3725" w:rsidRPr="002622C9" w:rsidRDefault="001A3725" w:rsidP="00AA727B">
            <w:pPr>
              <w:widowControl w:val="0"/>
              <w:tabs>
                <w:tab w:val="left" w:pos="3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1A3725" w:rsidRPr="002622C9" w:rsidRDefault="001A3725" w:rsidP="00AA727B">
            <w:pPr>
              <w:widowControl w:val="0"/>
              <w:tabs>
                <w:tab w:val="left" w:pos="1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1A3725" w:rsidRPr="002622C9" w:rsidRDefault="001A3725" w:rsidP="00AA727B">
            <w:pPr>
              <w:widowControl w:val="0"/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1A3725" w:rsidRPr="002622C9" w:rsidRDefault="001A3725" w:rsidP="00AA727B">
            <w:pPr>
              <w:widowControl w:val="0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1A3725" w:rsidRPr="002622C9" w:rsidRDefault="001A3725" w:rsidP="00AA727B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1A3725" w:rsidRPr="002622C9" w:rsidRDefault="001A3725" w:rsidP="00AA727B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 при решении жизненных проблем</w:t>
            </w:r>
          </w:p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б) базовые исследовательские действия:</w:t>
            </w:r>
          </w:p>
          <w:p w:rsidR="001A3725" w:rsidRPr="002622C9" w:rsidRDefault="001A3725" w:rsidP="00AA727B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владеть навыками учебно-</w:t>
            </w:r>
            <w:r w:rsidRPr="00262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и проектной деятельности, навыками разрешения проблем;</w:t>
            </w:r>
          </w:p>
          <w:p w:rsidR="001A3725" w:rsidRPr="002622C9" w:rsidRDefault="001A3725" w:rsidP="00AA727B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1A3725" w:rsidRPr="002622C9" w:rsidRDefault="001A3725" w:rsidP="00AA727B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1A3725" w:rsidRPr="002622C9" w:rsidRDefault="001A3725" w:rsidP="00AA727B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1A3725" w:rsidRPr="002622C9" w:rsidRDefault="001A3725" w:rsidP="00AA727B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1A3725" w:rsidRPr="002622C9" w:rsidRDefault="001A3725" w:rsidP="00AA727B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выдвигать новые идеи, предлагать оригинальные подходы и решения;</w:t>
            </w:r>
          </w:p>
          <w:p w:rsidR="001A3725" w:rsidRPr="002622C9" w:rsidRDefault="001A3725" w:rsidP="00AA72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их использования в познавательной и социальной практике </w:t>
            </w:r>
          </w:p>
        </w:tc>
        <w:tc>
          <w:tcPr>
            <w:tcW w:w="7654" w:type="dxa"/>
          </w:tcPr>
          <w:p w:rsidR="001A3725" w:rsidRDefault="001A3725" w:rsidP="00AA727B">
            <w:pPr>
              <w:widowControl w:val="0"/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знаний о месте и роли биологии в системе научного знания; функциональной грамотности человека</w:t>
            </w: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для решения жизненных проблем;</w:t>
            </w:r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 метаболизм (обмен веществ и превращение энергии), гомеостаз (</w:t>
            </w:r>
            <w:proofErr w:type="spellStart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), биосинтез белка, структурная организация живых систем, дискретность, </w:t>
            </w:r>
            <w:proofErr w:type="spellStart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, самовоспроизведение (репродукция), наследственность, изменчивость, </w:t>
            </w:r>
            <w:proofErr w:type="spellStart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энергозависимость</w:t>
            </w:r>
            <w:proofErr w:type="spellEnd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, рост и развитие, уровневая организация;</w:t>
            </w:r>
            <w:proofErr w:type="gramEnd"/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</w:t>
            </w:r>
          </w:p>
          <w:p w:rsidR="001A3725" w:rsidRDefault="001A3725" w:rsidP="00AA727B">
            <w:pPr>
              <w:widowControl w:val="0"/>
              <w:tabs>
                <w:tab w:val="left" w:pos="220"/>
              </w:tabs>
              <w:jc w:val="both"/>
              <w:rPr>
                <w:rStyle w:val="23"/>
                <w:rFonts w:eastAsiaTheme="minorEastAsia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</w:t>
            </w:r>
            <w:r>
              <w:rPr>
                <w:rStyle w:val="23"/>
                <w:rFonts w:eastAsiaTheme="minorEastAsia"/>
                <w:sz w:val="24"/>
                <w:szCs w:val="24"/>
              </w:rPr>
              <w:t xml:space="preserve"> применимости к живым системам;</w:t>
            </w:r>
          </w:p>
          <w:p w:rsidR="001A3725" w:rsidRPr="002622C9" w:rsidRDefault="001A3725" w:rsidP="00AA727B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t>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научных понятий, теорий и законов;</w:t>
            </w:r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</w:t>
            </w:r>
            <w:proofErr w:type="gram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особенности процессов обмена веществ и превращения энергии в клетке, фотосинтеза,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lastRenderedPageBreak/>
              <w:t>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превращение энергии в биосфере;</w:t>
            </w:r>
            <w:proofErr w:type="gramEnd"/>
          </w:p>
          <w:p w:rsidR="001A3725" w:rsidRPr="002622C9" w:rsidRDefault="001A3725" w:rsidP="00AA72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1A3725" w:rsidRPr="002622C9" w:rsidTr="00AA727B">
        <w:trPr>
          <w:trHeight w:val="704"/>
        </w:trPr>
        <w:tc>
          <w:tcPr>
            <w:tcW w:w="2376" w:type="dxa"/>
          </w:tcPr>
          <w:p w:rsidR="001A3725" w:rsidRPr="00A56F0E" w:rsidRDefault="001A3725" w:rsidP="00AA7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0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2" w:type="dxa"/>
          </w:tcPr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В области ценности научного познания:</w:t>
            </w:r>
          </w:p>
          <w:p w:rsidR="001A3725" w:rsidRPr="002622C9" w:rsidRDefault="001A3725" w:rsidP="00AA727B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1A3725" w:rsidRPr="002622C9" w:rsidRDefault="001A3725" w:rsidP="00AA727B">
            <w:pPr>
              <w:widowControl w:val="0"/>
              <w:tabs>
                <w:tab w:val="left" w:pos="2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1A3725" w:rsidRPr="002622C9" w:rsidRDefault="001A3725" w:rsidP="00AA727B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осознание ценности научной деятельности, готовность осуществлять проектную и </w:t>
            </w:r>
            <w:r w:rsidRPr="00262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исследовательскую деятельность индивидуально и в группе;</w:t>
            </w:r>
          </w:p>
          <w:p w:rsidR="001A3725" w:rsidRPr="002622C9" w:rsidRDefault="001A3725" w:rsidP="00AA727B">
            <w:pPr>
              <w:widowControl w:val="0"/>
              <w:tabs>
                <w:tab w:val="left" w:pos="2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в) работа с информацией:</w:t>
            </w:r>
          </w:p>
          <w:p w:rsidR="001A3725" w:rsidRPr="002622C9" w:rsidRDefault="001A3725" w:rsidP="00AA727B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1A3725" w:rsidRPr="002622C9" w:rsidRDefault="001A3725" w:rsidP="00AA727B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1A3725" w:rsidRPr="002622C9" w:rsidRDefault="001A3725" w:rsidP="00AA727B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1A3725" w:rsidRPr="002622C9" w:rsidRDefault="001A3725" w:rsidP="00AA727B">
            <w:pPr>
              <w:widowControl w:val="0"/>
              <w:tabs>
                <w:tab w:val="left" w:pos="58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1A3725" w:rsidRPr="002622C9" w:rsidRDefault="001A3725" w:rsidP="00AA727B">
            <w:pPr>
              <w:widowControl w:val="0"/>
              <w:tabs>
                <w:tab w:val="left" w:pos="2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654" w:type="dxa"/>
          </w:tcPr>
          <w:p w:rsidR="001A3725" w:rsidRPr="002622C9" w:rsidRDefault="001A3725" w:rsidP="00AA727B">
            <w:pPr>
              <w:widowControl w:val="0"/>
              <w:tabs>
                <w:tab w:val="left" w:leader="underscore" w:pos="608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позицию;</w:t>
            </w:r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</w:t>
            </w:r>
          </w:p>
        </w:tc>
      </w:tr>
      <w:tr w:rsidR="001A3725" w:rsidRPr="002622C9" w:rsidTr="00AA727B">
        <w:trPr>
          <w:trHeight w:val="704"/>
        </w:trPr>
        <w:tc>
          <w:tcPr>
            <w:tcW w:w="2376" w:type="dxa"/>
          </w:tcPr>
          <w:p w:rsidR="001A3725" w:rsidRPr="00A56F0E" w:rsidRDefault="001A3725" w:rsidP="00AA7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0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4962" w:type="dxa"/>
          </w:tcPr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готовность к саморазвитию, самостоятельности и самоопределению;</w:t>
            </w:r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  <w:p w:rsidR="001A3725" w:rsidRPr="002622C9" w:rsidRDefault="001A3725" w:rsidP="00AA727B">
            <w:pPr>
              <w:pStyle w:val="121"/>
              <w:shd w:val="clear" w:color="auto" w:fill="auto"/>
              <w:tabs>
                <w:tab w:val="left" w:pos="1670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Овладение</w:t>
            </w: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proofErr w:type="gramStart"/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универсальными</w:t>
            </w:r>
            <w:proofErr w:type="gramEnd"/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коммуникативными</w:t>
            </w:r>
          </w:p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действиями:</w:t>
            </w:r>
          </w:p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б) совместная деятельность:</w:t>
            </w:r>
          </w:p>
          <w:p w:rsidR="001A3725" w:rsidRPr="002622C9" w:rsidRDefault="001A3725" w:rsidP="00AA727B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:rsidR="001A3725" w:rsidRPr="002622C9" w:rsidRDefault="001A3725" w:rsidP="00AA727B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1A3725" w:rsidRPr="002622C9" w:rsidRDefault="001A3725" w:rsidP="00AA727B">
            <w:pPr>
              <w:widowControl w:val="0"/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1A3725" w:rsidRPr="002622C9" w:rsidRDefault="001A3725" w:rsidP="00AA727B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t>г) принятие себя и других людей:</w:t>
            </w:r>
          </w:p>
          <w:p w:rsidR="001A3725" w:rsidRPr="002622C9" w:rsidRDefault="001A3725" w:rsidP="00AA727B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1A3725" w:rsidRPr="002622C9" w:rsidRDefault="001A3725" w:rsidP="00AA727B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1A3725" w:rsidRPr="002622C9" w:rsidRDefault="001A3725" w:rsidP="00AA727B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понимать мир с позиции другого человека</w:t>
            </w:r>
          </w:p>
        </w:tc>
        <w:tc>
          <w:tcPr>
            <w:tcW w:w="7654" w:type="dxa"/>
          </w:tcPr>
          <w:p w:rsidR="001A3725" w:rsidRPr="002622C9" w:rsidRDefault="001A3725" w:rsidP="00AA727B">
            <w:pPr>
              <w:widowControl w:val="0"/>
              <w:tabs>
                <w:tab w:val="left" w:pos="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lastRenderedPageBreak/>
              <w:t xml:space="preserve">-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выявления зависимости между исследуемыми величинами, объяснения </w:t>
            </w:r>
            <w:r w:rsidRPr="002622C9">
              <w:rPr>
                <w:rStyle w:val="23"/>
                <w:rFonts w:eastAsiaTheme="minorEastAsia"/>
                <w:sz w:val="24"/>
                <w:szCs w:val="24"/>
              </w:rPr>
              <w:lastRenderedPageBreak/>
              <w:t>полученных результатов и формулирования выводов с использованием научных понятий, теорий и законов</w:t>
            </w:r>
          </w:p>
        </w:tc>
      </w:tr>
      <w:tr w:rsidR="001A3725" w:rsidRPr="002622C9" w:rsidTr="00AA727B">
        <w:trPr>
          <w:trHeight w:val="704"/>
        </w:trPr>
        <w:tc>
          <w:tcPr>
            <w:tcW w:w="2376" w:type="dxa"/>
          </w:tcPr>
          <w:p w:rsidR="001A3725" w:rsidRPr="00A56F0E" w:rsidRDefault="001A3725" w:rsidP="00AA7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0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07. Содействовать сохранению окружающей среды, ресурсосбережению, </w:t>
            </w:r>
            <w:r w:rsidRPr="00A56F0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2" w:type="dxa"/>
          </w:tcPr>
          <w:p w:rsidR="001A3725" w:rsidRPr="002622C9" w:rsidRDefault="001A3725" w:rsidP="00AA727B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В области экологического воспитания:</w:t>
            </w:r>
          </w:p>
          <w:p w:rsidR="001A3725" w:rsidRPr="002622C9" w:rsidRDefault="001A3725" w:rsidP="00AA727B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</w:t>
            </w:r>
            <w:r w:rsidRPr="00262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глобального характера экологических проблем;</w:t>
            </w:r>
          </w:p>
          <w:p w:rsidR="001A3725" w:rsidRPr="002622C9" w:rsidRDefault="001A3725" w:rsidP="00AA727B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активное неприятие действий, приносящих вред окружающей среде;</w:t>
            </w:r>
          </w:p>
          <w:p w:rsidR="001A3725" w:rsidRPr="002622C9" w:rsidRDefault="001A3725" w:rsidP="00AA727B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:rsidR="001A3725" w:rsidRPr="002622C9" w:rsidRDefault="001A3725" w:rsidP="00AA727B">
            <w:pPr>
              <w:widowControl w:val="0"/>
              <w:tabs>
                <w:tab w:val="left" w:pos="4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расширение опыта деятельности экологической направленности;</w:t>
            </w:r>
          </w:p>
          <w:p w:rsidR="001A3725" w:rsidRPr="002622C9" w:rsidRDefault="001A3725" w:rsidP="00AA727B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9">
              <w:rPr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7654" w:type="dxa"/>
          </w:tcPr>
          <w:p w:rsidR="001A3725" w:rsidRPr="002622C9" w:rsidRDefault="001A3725" w:rsidP="00AA72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3"/>
                <w:rFonts w:eastAsiaTheme="minorEastAsia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622C9">
              <w:rPr>
                <w:rStyle w:val="23"/>
                <w:rFonts w:eastAsiaTheme="minorEastAsia"/>
                <w:sz w:val="24"/>
                <w:szCs w:val="24"/>
              </w:rPr>
              <w:t>сформированность</w:t>
            </w:r>
            <w:proofErr w:type="spellEnd"/>
            <w:r w:rsidRPr="002622C9">
              <w:rPr>
                <w:rStyle w:val="23"/>
                <w:rFonts w:eastAsiaTheme="minorEastAsia"/>
                <w:sz w:val="24"/>
                <w:szCs w:val="24"/>
              </w:rPr>
              <w:t xml:space="preserve">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</w:t>
            </w: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жизни, норм грамотного поведения в </w:t>
            </w:r>
            <w:r w:rsidRPr="002622C9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  <w:p w:rsidR="001A3725" w:rsidRPr="002622C9" w:rsidRDefault="001A3725" w:rsidP="00AA727B">
            <w:pPr>
              <w:widowControl w:val="0"/>
              <w:tabs>
                <w:tab w:val="left" w:pos="49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3725" w:rsidRDefault="001A3725" w:rsidP="00946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1A3725" w:rsidRDefault="001A3725" w:rsidP="00946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  <w:sectPr w:rsidR="001A3725" w:rsidSect="001A372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A3725" w:rsidRPr="00400161" w:rsidRDefault="001A3725" w:rsidP="001A3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0161">
        <w:rPr>
          <w:rFonts w:ascii="Times New Roman" w:hAnsi="Times New Roman" w:cs="Times New Roman"/>
          <w:sz w:val="24"/>
          <w:szCs w:val="24"/>
        </w:rPr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rPr>
          <w:rFonts w:ascii="Times New Roman" w:hAnsi="Times New Roman" w:cs="Times New Roman"/>
          <w:sz w:val="24"/>
          <w:szCs w:val="24"/>
        </w:rPr>
        <w:t>Биология</w:t>
      </w:r>
      <w:r w:rsidRPr="00400161">
        <w:rPr>
          <w:rFonts w:ascii="Times New Roman" w:hAnsi="Times New Roman" w:cs="Times New Roman"/>
          <w:sz w:val="24"/>
          <w:szCs w:val="24"/>
        </w:rPr>
        <w:t xml:space="preserve"> закладывается основа для формирования ПК в рамках реализации ОПОП СПО по </w:t>
      </w:r>
      <w:r>
        <w:rPr>
          <w:rFonts w:ascii="Times New Roman" w:hAnsi="Times New Roman" w:cs="Times New Roman"/>
          <w:sz w:val="24"/>
          <w:szCs w:val="24"/>
        </w:rPr>
        <w:t>профессии</w:t>
      </w:r>
      <w:r w:rsidRPr="004001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0016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001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001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Мастер отделочных строительных и декоративных работ</w:t>
      </w:r>
    </w:p>
    <w:p w:rsidR="001A3725" w:rsidRPr="00400161" w:rsidRDefault="001A3725" w:rsidP="001A372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9606" w:type="dxa"/>
        <w:tblLook w:val="04A0"/>
      </w:tblPr>
      <w:tblGrid>
        <w:gridCol w:w="1101"/>
        <w:gridCol w:w="8505"/>
      </w:tblGrid>
      <w:tr w:rsidR="001A3725" w:rsidRPr="00314E97" w:rsidTr="00AA727B">
        <w:trPr>
          <w:trHeight w:val="704"/>
        </w:trPr>
        <w:tc>
          <w:tcPr>
            <w:tcW w:w="1101" w:type="dxa"/>
            <w:vAlign w:val="center"/>
          </w:tcPr>
          <w:p w:rsidR="001A3725" w:rsidRPr="00314E97" w:rsidRDefault="001A3725" w:rsidP="00AA72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314E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1A3725" w:rsidRPr="00314E97" w:rsidRDefault="001A3725" w:rsidP="00AA727B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4E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профессии 08.01.28 Мастер отделочных строительных и декоративных работ)</w:t>
            </w:r>
          </w:p>
        </w:tc>
      </w:tr>
      <w:tr w:rsidR="001A3725" w:rsidRPr="00314E97" w:rsidTr="00AA727B">
        <w:trPr>
          <w:trHeight w:val="704"/>
        </w:trPr>
        <w:tc>
          <w:tcPr>
            <w:tcW w:w="9606" w:type="dxa"/>
            <w:gridSpan w:val="2"/>
            <w:vAlign w:val="center"/>
          </w:tcPr>
          <w:p w:rsidR="001A3725" w:rsidRPr="00314E97" w:rsidRDefault="001A3725" w:rsidP="00AA727B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ПМ.02 Выполнение облицовочных, мозаичных и декоративных работ</w:t>
            </w:r>
          </w:p>
        </w:tc>
      </w:tr>
      <w:tr w:rsidR="001A3725" w:rsidRPr="00314E97" w:rsidTr="00AA727B">
        <w:trPr>
          <w:trHeight w:val="704"/>
        </w:trPr>
        <w:tc>
          <w:tcPr>
            <w:tcW w:w="1101" w:type="dxa"/>
            <w:vAlign w:val="center"/>
          </w:tcPr>
          <w:p w:rsidR="001A3725" w:rsidRPr="00314E97" w:rsidRDefault="001A3725" w:rsidP="00AA72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14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ПК 2.1.</w:t>
            </w:r>
          </w:p>
        </w:tc>
        <w:tc>
          <w:tcPr>
            <w:tcW w:w="8505" w:type="dxa"/>
            <w:vAlign w:val="center"/>
          </w:tcPr>
          <w:p w:rsidR="001A3725" w:rsidRPr="00314E97" w:rsidRDefault="001A3725" w:rsidP="00AA727B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подготовительные работы при производстве облицовочных, мозаичных и декоративных работ</w:t>
            </w:r>
          </w:p>
        </w:tc>
      </w:tr>
    </w:tbl>
    <w:p w:rsidR="001A3725" w:rsidRDefault="001A3725" w:rsidP="00946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1A3725" w:rsidRDefault="001A3725" w:rsidP="00946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9465D2" w:rsidRDefault="009465D2" w:rsidP="00D65A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42E9" w:rsidRPr="00AF0704" w:rsidRDefault="00C642E9" w:rsidP="00C642E9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AF0704">
        <w:rPr>
          <w:b/>
        </w:rPr>
        <w:t>2. СТРУКТУРА И СОДЕРЖАНИЕ УЧЕБНО</w:t>
      </w:r>
      <w:r w:rsidR="00B32715">
        <w:rPr>
          <w:b/>
        </w:rPr>
        <w:t>ГО ПРЕДМЕТА</w:t>
      </w:r>
    </w:p>
    <w:p w:rsidR="00C642E9" w:rsidRDefault="00C642E9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  <w:r w:rsidRPr="00AF0704">
        <w:rPr>
          <w:b/>
        </w:rPr>
        <w:t>2.1. Объем учебно</w:t>
      </w:r>
      <w:r w:rsidR="00B32715">
        <w:rPr>
          <w:b/>
        </w:rPr>
        <w:t>го предмета</w:t>
      </w:r>
      <w:r w:rsidRPr="00AF0704">
        <w:rPr>
          <w:b/>
        </w:rPr>
        <w:t xml:space="preserve"> и виды учебной работы</w:t>
      </w:r>
    </w:p>
    <w:p w:rsidR="001A3725" w:rsidRDefault="001A3725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4D047D" w:rsidRPr="00EC0A35" w:rsidTr="004C01EC">
        <w:trPr>
          <w:trHeight w:val="460"/>
        </w:trPr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42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36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gram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(да/нет)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4D047D" w:rsidRPr="00EC0A35" w:rsidTr="004C01EC">
        <w:tc>
          <w:tcPr>
            <w:tcW w:w="7904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Pr="00EC0A3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(дифференцированный зачет)</w:t>
            </w:r>
          </w:p>
        </w:tc>
        <w:tc>
          <w:tcPr>
            <w:tcW w:w="1800" w:type="dxa"/>
            <w:shd w:val="clear" w:color="auto" w:fill="auto"/>
          </w:tcPr>
          <w:p w:rsidR="004D047D" w:rsidRPr="00EC0A35" w:rsidRDefault="004D047D" w:rsidP="004C01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1A3725" w:rsidRDefault="001A3725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</w:p>
    <w:p w:rsidR="00DA3724" w:rsidRDefault="00DA3724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1220E0" w:rsidRDefault="001220E0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</w:pPr>
    </w:p>
    <w:p w:rsidR="00641581" w:rsidRDefault="00641581" w:rsidP="00641581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center"/>
        <w:rPr>
          <w:b/>
          <w:sz w:val="28"/>
          <w:szCs w:val="28"/>
        </w:rPr>
      </w:pPr>
      <w:r w:rsidRPr="00641581">
        <w:rPr>
          <w:b/>
          <w:sz w:val="28"/>
          <w:szCs w:val="28"/>
        </w:rPr>
        <w:lastRenderedPageBreak/>
        <w:t>Содержание учебного предмета</w:t>
      </w:r>
    </w:p>
    <w:p w:rsidR="00641581" w:rsidRDefault="00641581" w:rsidP="00641581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tbl>
      <w:tblPr>
        <w:tblStyle w:val="a7"/>
        <w:tblW w:w="0" w:type="auto"/>
        <w:tblInd w:w="-885" w:type="dxa"/>
        <w:tblLayout w:type="fixed"/>
        <w:tblLook w:val="04A0"/>
      </w:tblPr>
      <w:tblGrid>
        <w:gridCol w:w="2269"/>
        <w:gridCol w:w="7371"/>
        <w:gridCol w:w="816"/>
      </w:tblGrid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1. Биология как наука (2 ч).</w:t>
            </w:r>
          </w:p>
          <w:p w:rsidR="004D047D" w:rsidRPr="00EC0A35" w:rsidRDefault="004D047D" w:rsidP="004C01E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EC0A35">
              <w:rPr>
                <w:rFonts w:ascii="Times New Roman" w:hAnsi="Times New Roman" w:cs="Times New Roman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      </w:r>
            <w:proofErr w:type="gramEnd"/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1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 1. «Использование различных методов при изучении биологических объектов».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1</w:t>
            </w:r>
          </w:p>
        </w:tc>
      </w:tr>
      <w:tr w:rsidR="004D047D" w:rsidRPr="00EC0A35" w:rsidTr="004C01EC">
        <w:tc>
          <w:tcPr>
            <w:tcW w:w="2269" w:type="dxa"/>
          </w:tcPr>
          <w:p w:rsidR="004D047D" w:rsidRPr="00EC0A35" w:rsidRDefault="004D047D" w:rsidP="004C01EC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2. Живые системы и их организация (</w:t>
            </w:r>
            <w:r w:rsidRPr="00EC0A35">
              <w:rPr>
                <w:rFonts w:ascii="Times New Roman" w:hAnsi="Times New Roman"/>
              </w:rPr>
              <w:t>2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Живые системы (биосистемы) как предмет изучения биологии. Отличие живых систем от неорганической природы.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Свойства биосистем и их разнообразие. </w:t>
            </w:r>
            <w:proofErr w:type="gramStart"/>
            <w:r w:rsidRPr="00EC0A35">
              <w:rPr>
                <w:rFonts w:ascii="Times New Roman" w:hAnsi="Times New Roman" w:cs="Times New Roman"/>
              </w:rPr>
              <w:t xml:space="preserve">Уровни организации биосистем: молекулярный, клеточный, тканевый, организменный, популяционно-видовой,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экосистемный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(биогеоценотический), биосферный.</w:t>
            </w:r>
            <w:proofErr w:type="gramEnd"/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3. Химический состав и строение клетки (6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Химический состав клетки. Химические элементы: макроэлементы, микроэлементы. Вода и минеральные вещества.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Функции воды и минеральных веще</w:t>
            </w:r>
            <w:proofErr w:type="gramStart"/>
            <w:r w:rsidRPr="00EC0A35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EC0A35">
              <w:rPr>
                <w:rFonts w:ascii="Times New Roman" w:hAnsi="Times New Roman" w:cs="Times New Roman"/>
              </w:rPr>
              <w:t>етке. Поддержание осмотического баланса.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EC0A35">
              <w:rPr>
                <w:rFonts w:ascii="Times New Roman" w:hAnsi="Times New Roman" w:cs="Times New Roman"/>
              </w:rPr>
              <w:t xml:space="preserve">Углеводы: моносахариды (глюкоза, рибоза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дезоксирибоза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), дисахариды (сахароза, лактоза) и полисахариды (крахмал, гликоген, целлюлоза).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Биологические функции углеводов.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Липиды: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триглицериды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фосфолипиды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стероиды.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Гидрофильно-гидрофобные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свойства. Биологические функции липидов. Сравнение углеводов, белков и липидов как источников энергии.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Цитология – наука о клетке. Клеточная теория – пример взаимодействия идей и фактов в научном познании. Методы изучения клетки.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Типы клеток: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эукариотическая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прокариотическая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Особенности строения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прокариотической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клетки. Клеточная стенка бактерий. Строение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эукариотической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клетки. Основные отличия растительной, животной и грибной клетки.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Поверхностные структуры клеток – клеточная стенка,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гликокаликс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Одномембранные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ЭПС, аппарат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Гольджи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Немембранные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рибосомы, клеточный центр, центриоли, реснички, жгутики. Функции органоидов клетки. Включения.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Ядро – регуляторный центр клетки. Строение ядра: ядерная оболочка, кариоплазма, хроматин, ядрышко. Хромосомы.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Транспорт веще</w:t>
            </w:r>
            <w:proofErr w:type="gramStart"/>
            <w:r w:rsidRPr="00EC0A35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EC0A35">
              <w:rPr>
                <w:rFonts w:ascii="Times New Roman" w:hAnsi="Times New Roman" w:cs="Times New Roman"/>
              </w:rPr>
              <w:t>етке.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4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1. «Изучение каталитической активности ферментов (на примере амилазы или каталазы)».</w:t>
            </w:r>
          </w:p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2. «Изучение строения клеток растений, животных и бактерий под микроскопом на готовых микропрепаратах и их описание».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4. Жизнедеятельность клетки (4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Типы обмена веществ: автотрофный и гетеротрофный. Роль ферментов в обмене веществ и превращении энергии в клетке.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Фотосинтез. </w:t>
            </w:r>
            <w:proofErr w:type="gramStart"/>
            <w:r w:rsidRPr="00EC0A35">
              <w:rPr>
                <w:rFonts w:ascii="Times New Roman" w:hAnsi="Times New Roman" w:cs="Times New Roman"/>
              </w:rPr>
              <w:t>Световая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темновая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Хемосинтез.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Хемосинтезирующие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бактерии. Значение хемосинтеза для жизни на Земле.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фосфорилирование</w:t>
            </w:r>
            <w:proofErr w:type="spellEnd"/>
            <w:r w:rsidRPr="00EC0A35">
              <w:rPr>
                <w:rFonts w:ascii="Times New Roman" w:hAnsi="Times New Roman" w:cs="Times New Roman"/>
              </w:rPr>
              <w:t>. Эффективность энергетического обмена.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      </w:r>
          </w:p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Неклеточные формы жизни – вирусы. История открытия вирусов (Д.И.</w:t>
            </w:r>
            <w:r w:rsidRPr="00EC0A35">
              <w:rPr>
                <w:rFonts w:ascii="Times New Roman" w:hAnsi="Times New Roman"/>
              </w:rPr>
              <w:t xml:space="preserve"> 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Ивановский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). Особенности строения и жизненный цикл вирусов. Бактериофаги. Болезни растений, животных и человека, вызываемые вирусами. Вирус иммунодефицита человека (ВИЧ) – возбудитель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СПИДа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Обратная транскрипция, ревертаза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интеграза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Профилактика распространения вирусных заболеваний.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4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Тема 5. Размножение и индивидуальное </w:t>
            </w:r>
            <w:r w:rsidRPr="00EC0A35">
              <w:rPr>
                <w:rFonts w:ascii="Times New Roman" w:hAnsi="Times New Roman"/>
              </w:rPr>
              <w:t>развитие организмов (4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Деление клетки – митоз. Стадии митоза. Процессы, происходящие на разных стадиях митоза. Биологический смысл митоза.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Программируемая гибель клетки –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апоптоз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Формы размножения организмов: бесполое и половое. Виды бесполого размножения: деление надвое, почкование одно и </w:t>
            </w:r>
            <w:proofErr w:type="gramStart"/>
            <w:r w:rsidRPr="00EC0A35">
              <w:rPr>
                <w:rFonts w:ascii="Times New Roman" w:hAnsi="Times New Roman" w:cs="Times New Roman"/>
              </w:rPr>
              <w:t>многоклеточных</w:t>
            </w:r>
            <w:proofErr w:type="gramEnd"/>
            <w:r w:rsidRPr="00EC0A35">
              <w:rPr>
                <w:rFonts w:ascii="Times New Roman" w:hAnsi="Times New Roman" w:cs="Times New Roman"/>
              </w:rPr>
              <w:t>, спорообразование, вегетативное размножение. Искусственное клонирование организмов, его значение для селекции.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Половое размножение, его отличия </w:t>
            </w:r>
            <w:proofErr w:type="gramStart"/>
            <w:r w:rsidRPr="00EC0A35">
              <w:rPr>
                <w:rFonts w:ascii="Times New Roman" w:hAnsi="Times New Roman" w:cs="Times New Roman"/>
              </w:rPr>
              <w:t>от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бесполого.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Индивидуальное развитие (онтогенез). Эмбриональное развитие </w:t>
            </w:r>
            <w:r w:rsidRPr="00EC0A35">
              <w:rPr>
                <w:rFonts w:ascii="Times New Roman" w:hAnsi="Times New Roman" w:cs="Times New Roman"/>
              </w:rPr>
              <w:lastRenderedPageBreak/>
              <w:t xml:space="preserve">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</w:t>
            </w:r>
            <w:proofErr w:type="gramStart"/>
            <w:r w:rsidRPr="00EC0A35">
              <w:rPr>
                <w:rFonts w:ascii="Times New Roman" w:hAnsi="Times New Roman" w:cs="Times New Roman"/>
              </w:rPr>
              <w:t>прямое</w:t>
            </w:r>
            <w:proofErr w:type="gramEnd"/>
            <w:r w:rsidRPr="00EC0A35">
              <w:rPr>
                <w:rFonts w:ascii="Times New Roman" w:hAnsi="Times New Roman" w:cs="Times New Roman"/>
              </w:rPr>
              <w:t>, непрямое (личиночное). Влияние среды на развитие организмов, факторы, способные вызывать врождённые уродства.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Рост и развитие растений. Онтогенез цветкового растения: строение семени, стадии развития.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3. «Наблюдение митоза в клетках кончика корешка лука на готовых микропрепаратах».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4. «Изучение строения половых клеток на готовых микропрепаратах».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6. Наследственность и изменчивость организмов (2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Закономерности наследования признаков, установленные Г. Менделем. Моногибридное скрещивание. Закон </w:t>
            </w:r>
            <w:proofErr w:type="gramStart"/>
            <w:r w:rsidRPr="00EC0A35">
              <w:rPr>
                <w:rFonts w:ascii="Times New Roman" w:hAnsi="Times New Roman" w:cs="Times New Roman"/>
              </w:rPr>
              <w:t>едино­образия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Дигибридное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скрещивание. Закон независимого наследования признаков. Цитогенетические основы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скрещивания. Анализирующее скрещивание. Использование анализирующего скрещивания для определения генотипа особи.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Сцепленное наследование признаков. Работа Т. Моргана по сцепленному наследованию генов. Нарушение сцепления генов в результате кроссинговера.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Хромосомная теория наследственности. Генетические карты.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Генетика пола. Хромосомное определение пола.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Аутосомы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половые хромосомы.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Гомогаметные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гетерогаметные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организмы. Наследование признаков, сцепленных с полом.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Изменчивость. Виды изменчивости: ненаследственная и наследственная. Роль среды в ненаследственной изменчивости. Характеристика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изменчивости. Вариационный ряд и вариационная кривая. Норма реакции признака. Количественные и качественные признаки и их норма реакции. Свойства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изменчивости.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      </w:r>
            <w:proofErr w:type="gramStart"/>
            <w:r w:rsidRPr="00EC0A35">
              <w:rPr>
                <w:rFonts w:ascii="Times New Roman" w:hAnsi="Times New Roman" w:cs="Times New Roman"/>
              </w:rPr>
              <w:t>генные</w:t>
            </w:r>
            <w:proofErr w:type="gramEnd"/>
            <w:r w:rsidRPr="00EC0A35">
              <w:rPr>
                <w:rFonts w:ascii="Times New Roman" w:hAnsi="Times New Roman" w:cs="Times New Roman"/>
              </w:rPr>
              <w:t>, хромосомные, геномные. Частота и причины мутаций. Мутагенные факторы. Закон гомологических рядов в н</w:t>
            </w:r>
            <w:r w:rsidRPr="00EC0A35">
              <w:rPr>
                <w:rFonts w:ascii="Times New Roman" w:hAnsi="Times New Roman"/>
              </w:rPr>
              <w:t xml:space="preserve">аследственной изменчивости Н.И. </w:t>
            </w:r>
            <w:r w:rsidRPr="00EC0A35">
              <w:rPr>
                <w:rFonts w:ascii="Times New Roman" w:hAnsi="Times New Roman" w:cs="Times New Roman"/>
              </w:rPr>
              <w:t>Вавилова.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Внеядерная наследственность и изменчивость.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полногеномное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секвенирование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генотипирование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в том числе с помощью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ПЦР-анализа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1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5. «Изучение результатов моногибридного </w:t>
            </w:r>
            <w:r w:rsidRPr="00EC0A35">
              <w:rPr>
                <w:rFonts w:ascii="Times New Roman" w:hAnsi="Times New Roman" w:cs="Times New Roman"/>
              </w:rPr>
              <w:lastRenderedPageBreak/>
              <w:t xml:space="preserve">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скрещивания у дрозофилы на готовых микропрепаратах».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6. «Изучение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изменчивости, построение вариационного ряда и вариационной кривой».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7. «Анализ мутаций у дрозофилы на готовых микропрепаратах».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2. «Составление и анализ родословных человека».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Тема 7. Селекция орг</w:t>
            </w:r>
            <w:r w:rsidRPr="00EC0A35">
              <w:rPr>
                <w:rFonts w:ascii="Times New Roman" w:hAnsi="Times New Roman"/>
              </w:rPr>
              <w:t>анизмов. Основы биотехнологии (4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Селекция как наука и процесс. Зарождение селекции и доместикация. Учение Н.И. Вавилова о центрах происхождения и многообразия культурных растений. Центры происхождения домашних животных. Сорт, порода, штамм.</w:t>
            </w:r>
          </w:p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полиплоидов</w:t>
            </w:r>
            <w:proofErr w:type="spellEnd"/>
            <w:r w:rsidRPr="00EC0A35">
              <w:rPr>
                <w:rFonts w:ascii="Times New Roman" w:hAnsi="Times New Roman" w:cs="Times New Roman"/>
              </w:rPr>
              <w:t>. Достижения селекции растений, животных и микроорганизмов.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/>
                <w:b/>
                <w:i/>
              </w:rPr>
            </w:pPr>
            <w:r w:rsidRPr="00EC0A35">
              <w:rPr>
                <w:rFonts w:ascii="Times New Roman" w:hAnsi="Times New Roman"/>
                <w:b/>
                <w:i/>
              </w:rPr>
              <w:t>Профессионально-ориентированное содержание</w:t>
            </w:r>
          </w:p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/>
              </w:rPr>
            </w:pPr>
            <w:r w:rsidRPr="00EC0A35">
              <w:rPr>
                <w:rFonts w:ascii="Times New Roman" w:hAnsi="Times New Roman" w:cs="Times New Roman"/>
                <w:b/>
              </w:rPr>
              <w:t xml:space="preserve">Биотехнология как отрасль производства. Генная инженерия. Этапы создания </w:t>
            </w:r>
            <w:proofErr w:type="spellStart"/>
            <w:r w:rsidRPr="00EC0A35">
              <w:rPr>
                <w:rFonts w:ascii="Times New Roman" w:hAnsi="Times New Roman" w:cs="Times New Roman"/>
                <w:b/>
              </w:rPr>
              <w:t>рекомбинантной</w:t>
            </w:r>
            <w:proofErr w:type="spellEnd"/>
            <w:r w:rsidRPr="00EC0A35">
              <w:rPr>
                <w:rFonts w:ascii="Times New Roman" w:hAnsi="Times New Roman" w:cs="Times New Roman"/>
                <w:b/>
              </w:rPr>
              <w:t xml:space="preserve"> ДНК и </w:t>
            </w:r>
            <w:proofErr w:type="spellStart"/>
            <w:r w:rsidRPr="00EC0A35">
              <w:rPr>
                <w:rFonts w:ascii="Times New Roman" w:hAnsi="Times New Roman" w:cs="Times New Roman"/>
                <w:b/>
              </w:rPr>
              <w:t>трансгенных</w:t>
            </w:r>
            <w:proofErr w:type="spellEnd"/>
            <w:r w:rsidRPr="00EC0A35">
              <w:rPr>
                <w:rFonts w:ascii="Times New Roman" w:hAnsi="Times New Roman" w:cs="Times New Roman"/>
                <w:b/>
              </w:rPr>
              <w:t xml:space="preserve"> организмов. Клеточная инженерия. Клеточные культуры. </w:t>
            </w:r>
            <w:proofErr w:type="spellStart"/>
            <w:r w:rsidRPr="00EC0A35">
              <w:rPr>
                <w:rFonts w:ascii="Times New Roman" w:hAnsi="Times New Roman" w:cs="Times New Roman"/>
                <w:b/>
              </w:rPr>
              <w:t>Микроклональное</w:t>
            </w:r>
            <w:proofErr w:type="spellEnd"/>
            <w:r w:rsidRPr="00EC0A35">
              <w:rPr>
                <w:rFonts w:ascii="Times New Roman" w:hAnsi="Times New Roman" w:cs="Times New Roman"/>
                <w:b/>
              </w:rPr>
              <w:t xml:space="preserve"> размножение растений. Клонирование высокопродуктивных сельскохозяйственных организмов. Экологические </w:t>
            </w:r>
            <w:r w:rsidRPr="00EC0A35">
              <w:rPr>
                <w:rFonts w:ascii="Times New Roman" w:hAnsi="Times New Roman" w:cs="Times New Roman"/>
                <w:b/>
              </w:rPr>
              <w:br/>
              <w:t>и этические проблемы. ГМО – генетически модифицированные организмы</w:t>
            </w:r>
            <w:r w:rsidRPr="00EC0A3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contextualSpacing/>
              <w:rPr>
                <w:rFonts w:ascii="Times New Roman" w:hAnsi="Times New Roman"/>
                <w:b/>
              </w:rPr>
            </w:pPr>
            <w:r w:rsidRPr="00EC0A35">
              <w:rPr>
                <w:rFonts w:ascii="Times New Roman" w:hAnsi="Times New Roman"/>
                <w:b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 w:cs="Times New Roman"/>
                <w:b/>
              </w:rPr>
            </w:pPr>
            <w:r w:rsidRPr="00EC0A35">
              <w:rPr>
                <w:rFonts w:ascii="Times New Roman" w:hAnsi="Times New Roman" w:cs="Times New Roman"/>
                <w:b/>
              </w:rPr>
              <w:t>Экскурсия «Основные методы и достижения селекции растений и животных (на селекционную станцию, племенную ферму,</w:t>
            </w:r>
            <w:r w:rsidRPr="00EC0A35">
              <w:rPr>
                <w:rFonts w:ascii="Times New Roman" w:hAnsi="Times New Roman"/>
                <w:b/>
              </w:rPr>
              <w:t xml:space="preserve"> </w:t>
            </w:r>
            <w:r w:rsidRPr="00EC0A35">
              <w:rPr>
                <w:rFonts w:ascii="Times New Roman" w:hAnsi="Times New Roman" w:cs="Times New Roman"/>
                <w:b/>
              </w:rPr>
              <w:t xml:space="preserve">в тепличное хозяйство, лабораторию </w:t>
            </w:r>
            <w:proofErr w:type="spellStart"/>
            <w:r w:rsidRPr="00EC0A35">
              <w:rPr>
                <w:rFonts w:ascii="Times New Roman" w:hAnsi="Times New Roman" w:cs="Times New Roman"/>
                <w:b/>
              </w:rPr>
              <w:t>агроуниверситета</w:t>
            </w:r>
            <w:proofErr w:type="spellEnd"/>
            <w:r w:rsidRPr="00EC0A35">
              <w:rPr>
                <w:rFonts w:ascii="Times New Roman" w:hAnsi="Times New Roman" w:cs="Times New Roman"/>
                <w:b/>
              </w:rPr>
              <w:t xml:space="preserve"> или научного центра)»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  <w:b/>
              </w:rPr>
            </w:pPr>
            <w:r w:rsidRPr="00EC0A35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8</w:t>
            </w:r>
            <w:r w:rsidRPr="00EC0A35">
              <w:rPr>
                <w:rFonts w:ascii="Times New Roman" w:hAnsi="Times New Roman"/>
              </w:rPr>
              <w:t>. Эволюционная биология (4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      </w:r>
            <w:proofErr w:type="gramStart"/>
            <w:r w:rsidRPr="00EC0A35">
              <w:rPr>
                <w:rFonts w:ascii="Times New Roman" w:hAnsi="Times New Roman" w:cs="Times New Roman"/>
              </w:rPr>
              <w:t>Биогеографические</w:t>
            </w:r>
            <w:proofErr w:type="gramEnd"/>
            <w:r w:rsidRPr="00EC0A35">
              <w:rPr>
                <w:rFonts w:ascii="Times New Roman" w:hAnsi="Times New Roman" w:cs="Times New Roman"/>
              </w:rPr>
              <w:t>: сходство и различие фаун и флор материков и островов.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Синтетическая теория эволюции (СТЭ) и её основные положения.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Микроэволюция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Популяция как единица вида и эволюции.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Естественный отбор – направляющий фактор эволюции. Формы естественного отбора.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Приспособленность организмов как результат эволюции. Примеры приспособлений у организмов. Ароморфозы и 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идио­адаптации</w:t>
            </w:r>
            <w:proofErr w:type="gram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Вид и видообразование. Критерии вида. Основные формы видообразования: географическое, экологическое.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 xml:space="preserve">Макроэволюция. Формы эволюции: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филетическая</w:t>
            </w:r>
            <w:proofErr w:type="spellEnd"/>
            <w:r w:rsidRPr="00EC0A35">
              <w:rPr>
                <w:rFonts w:ascii="Times New Roman" w:hAnsi="Times New Roman" w:cs="Times New Roman"/>
              </w:rPr>
              <w:t>, дивергентная, конвергентная, параллельная. Необратимость эволюции.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Происхождение от неспециализированных предков. Прогрессирующая специализация. Адаптивная радиация.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1. «Сравнение видов по морфологическому критерию».</w:t>
            </w:r>
          </w:p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2. «Описание приспособленности организма и её относительного характера».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9. Возникновение и развитие жизни на Земле (</w:t>
            </w:r>
            <w:r w:rsidRPr="00EC0A35">
              <w:rPr>
                <w:rFonts w:ascii="Times New Roman" w:hAnsi="Times New Roman"/>
              </w:rPr>
              <w:t xml:space="preserve">4 </w:t>
            </w:r>
            <w:r w:rsidRPr="00EC0A35">
              <w:rPr>
                <w:rFonts w:ascii="Times New Roman" w:hAnsi="Times New Roman" w:cs="Times New Roman"/>
              </w:rPr>
              <w:t>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из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неорганических. Экспериментальное подтверждение химической эволюции. Начальные этапы биологической эволюции. Гипотеза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РНК-мира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Формирование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мебранных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структур и возникновение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протоклетки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Первые клетки и их эволюция. Формирование основных групп живых организмов.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Развитие жизни на Земле по эрам и периодам.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Катархей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Архейская </w:t>
            </w:r>
            <w:r w:rsidRPr="00EC0A35">
              <w:rPr>
                <w:rFonts w:ascii="Times New Roman" w:hAnsi="Times New Roman" w:cs="Times New Roman"/>
              </w:rPr>
              <w:br/>
              <w:t xml:space="preserve">и протерозойская эры. </w:t>
            </w:r>
            <w:proofErr w:type="gramStart"/>
            <w:r w:rsidRPr="00EC0A35">
              <w:rPr>
                <w:rFonts w:ascii="Times New Roman" w:hAnsi="Times New Roman" w:cs="Times New Roman"/>
              </w:rPr>
              <w:t>Палеозойская эра и её периоды: кембрийский, ордовикский, силурийский, девонский, каменноугольный, пермский.</w:t>
            </w:r>
            <w:proofErr w:type="gramEnd"/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Мезозойская эра и её периоды: триасовый, юрский, меловой.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Кайнозойская эра и её периоды: палеогеновый, неогеновый, антропогеновый.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Система органического мира как отражение эволюции. Основные систематические группы организмов.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1. «Изучение ископаемых остатков растений и животных в коллекциях».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Экскурсия «Эволюция органического мира на Земле» (в </w:t>
            </w:r>
            <w:proofErr w:type="spellStart"/>
            <w:proofErr w:type="gramStart"/>
            <w:r w:rsidRPr="00EC0A35">
              <w:rPr>
                <w:rFonts w:ascii="Times New Roman" w:hAnsi="Times New Roman" w:cs="Times New Roman"/>
              </w:rPr>
              <w:t>естественно-научный</w:t>
            </w:r>
            <w:proofErr w:type="spellEnd"/>
            <w:proofErr w:type="gramEnd"/>
            <w:r w:rsidRPr="00EC0A35">
              <w:rPr>
                <w:rFonts w:ascii="Times New Roman" w:hAnsi="Times New Roman" w:cs="Times New Roman"/>
              </w:rPr>
              <w:t xml:space="preserve"> или краеведческий музей).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10.</w:t>
            </w:r>
            <w:r w:rsidRPr="00EC0A35">
              <w:rPr>
                <w:rFonts w:ascii="Times New Roman" w:hAnsi="Times New Roman"/>
              </w:rPr>
              <w:t xml:space="preserve"> Организмы и окружающая среда (4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Экология как наука. Задачи и разделы экологии. Методы экологических исследований. Экологическое мировоззрение современного человека.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Среды обитания организмов: водная, наземно-воздушная, почвенная,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внутриорганизменная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Экологические факторы. Классификация экологических факторов: </w:t>
            </w:r>
            <w:proofErr w:type="gramStart"/>
            <w:r w:rsidRPr="00EC0A35">
              <w:rPr>
                <w:rFonts w:ascii="Times New Roman" w:hAnsi="Times New Roman" w:cs="Times New Roman"/>
              </w:rPr>
              <w:t>абиотические</w:t>
            </w:r>
            <w:proofErr w:type="gramEnd"/>
            <w:r w:rsidRPr="00EC0A35">
              <w:rPr>
                <w:rFonts w:ascii="Times New Roman" w:hAnsi="Times New Roman" w:cs="Times New Roman"/>
              </w:rPr>
              <w:t>, биотические и антропогенные. Действие экологических факторов на организмы.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квартиранство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нахлебничество).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Аменсализм</w:t>
            </w:r>
            <w:proofErr w:type="spellEnd"/>
            <w:r w:rsidRPr="00EC0A35">
              <w:rPr>
                <w:rFonts w:ascii="Times New Roman" w:hAnsi="Times New Roman" w:cs="Times New Roman"/>
              </w:rPr>
              <w:t>, нейтрализм. Значение биотических взаимодействий для существования организмов в природных сообществах.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ии и её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регуляция.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3. «Морфологические особенности растений из разных мест обитания».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4. «Влияние света на рост и развитие черенков колеуса».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2. «Подсчёт плотности популяций разных видов растений».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 w:val="restart"/>
          </w:tcPr>
          <w:p w:rsidR="004D047D" w:rsidRPr="00EC0A35" w:rsidRDefault="004D047D" w:rsidP="004C01EC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11. Сообщества и экологические системы (4 ч).</w:t>
            </w: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консументы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редуценты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EC0A35">
              <w:rPr>
                <w:rFonts w:ascii="Times New Roman" w:hAnsi="Times New Roman" w:cs="Times New Roman"/>
              </w:rPr>
              <w:t>, развитие. Сукцессия.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Природные экосистемы. Экосистемы озёр и рек. Экосистема хвойного или широколиственного леса.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Антропогенные экосистемы.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Биологическое и хозяйственное значение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Биоразнообразие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как фактор устойчивости экосистем. Сохранение биологического разнообразия на Земле.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4D047D" w:rsidRPr="00EC0A35" w:rsidTr="004C01EC">
        <w:tc>
          <w:tcPr>
            <w:tcW w:w="2269" w:type="dxa"/>
            <w:vMerge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Самостоятельная работа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/>
                <w:i/>
              </w:rPr>
              <w:t xml:space="preserve">Учение В.И. </w:t>
            </w:r>
            <w:r w:rsidRPr="00EC0A35">
              <w:rPr>
                <w:rFonts w:ascii="Times New Roman" w:hAnsi="Times New Roman" w:cs="Times New Roman"/>
                <w:i/>
              </w:rPr>
              <w:t>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      </w:r>
          </w:p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Круговороты веществ и биогеохимические циклы элементов (углерода, азота). Зональность биосферы. Основные биомы суши.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Человечество в биосфере Земли. Антропогенные изменения в биосфере. Глобальные экологические проблемы.</w:t>
            </w:r>
          </w:p>
          <w:p w:rsidR="004D047D" w:rsidRPr="00EC0A35" w:rsidRDefault="004D047D" w:rsidP="004C01EC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  <w:i/>
              </w:rPr>
              <w:t xml:space="preserve">Сосуществование природы и человечества. Сохранение </w:t>
            </w:r>
            <w:proofErr w:type="spellStart"/>
            <w:r w:rsidRPr="00EC0A35">
              <w:rPr>
                <w:rFonts w:ascii="Times New Roman" w:hAnsi="Times New Roman" w:cs="Times New Roman"/>
                <w:i/>
              </w:rPr>
              <w:t>биоразнообразия</w:t>
            </w:r>
            <w:proofErr w:type="spellEnd"/>
            <w:r w:rsidRPr="00EC0A35">
              <w:rPr>
                <w:rFonts w:ascii="Times New Roman" w:hAnsi="Times New Roman" w:cs="Times New Roman"/>
                <w:i/>
              </w:rPr>
              <w:t xml:space="preserve">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4D047D" w:rsidRPr="00EC0A35" w:rsidTr="004C01EC">
        <w:tc>
          <w:tcPr>
            <w:tcW w:w="9640" w:type="dxa"/>
            <w:gridSpan w:val="2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Промежуточная аттестация – дифференцированный зачет</w:t>
            </w:r>
          </w:p>
        </w:tc>
        <w:tc>
          <w:tcPr>
            <w:tcW w:w="816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</w:tbl>
    <w:p w:rsidR="00641581" w:rsidRDefault="00641581" w:rsidP="00641581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641581" w:rsidRDefault="00641581" w:rsidP="00641581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641581" w:rsidRDefault="00641581" w:rsidP="00641581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641581" w:rsidRDefault="00641581" w:rsidP="00641581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641581" w:rsidRPr="00641581" w:rsidRDefault="00641581" w:rsidP="00641581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  <w:sectPr w:rsidR="00641581" w:rsidRPr="00641581" w:rsidSect="001A37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6A22" w:rsidRDefault="00EE6A22" w:rsidP="00EE6A22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  <w:r w:rsidRPr="00740CB3">
        <w:rPr>
          <w:rFonts w:ascii="Times New Roman" w:hAnsi="Times New Roman" w:cs="Times New Roman"/>
          <w:b/>
          <w:sz w:val="24"/>
        </w:rPr>
        <w:lastRenderedPageBreak/>
        <w:t xml:space="preserve">2.2. </w:t>
      </w:r>
      <w:r w:rsidR="00641581">
        <w:rPr>
          <w:rFonts w:ascii="Times New Roman" w:hAnsi="Times New Roman" w:cs="Times New Roman"/>
          <w:b/>
          <w:sz w:val="24"/>
        </w:rPr>
        <w:t>Тематический план</w:t>
      </w:r>
      <w:r w:rsidRPr="00740CB3">
        <w:rPr>
          <w:rFonts w:ascii="Times New Roman" w:hAnsi="Times New Roman" w:cs="Times New Roman"/>
          <w:b/>
          <w:sz w:val="24"/>
        </w:rPr>
        <w:t xml:space="preserve"> учебно</w:t>
      </w:r>
      <w:r w:rsidR="00B32715">
        <w:rPr>
          <w:rFonts w:ascii="Times New Roman" w:hAnsi="Times New Roman" w:cs="Times New Roman"/>
          <w:b/>
          <w:sz w:val="24"/>
        </w:rPr>
        <w:t>го предмета</w:t>
      </w:r>
      <w:r w:rsidR="00641581">
        <w:rPr>
          <w:rFonts w:ascii="Times New Roman" w:hAnsi="Times New Roman" w:cs="Times New Roman"/>
          <w:b/>
          <w:sz w:val="24"/>
        </w:rPr>
        <w:t xml:space="preserve"> Биология</w:t>
      </w:r>
    </w:p>
    <w:p w:rsidR="00832B92" w:rsidRDefault="00832B92" w:rsidP="00EE6A22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eastAsiaTheme="minorHAnsi" w:hAnsi="Times New Roman" w:cs="Times New Roman"/>
          <w:sz w:val="28"/>
          <w:szCs w:val="24"/>
          <w:lang w:eastAsia="en-US"/>
        </w:rPr>
        <w:t>Рабочая программа по Биологии учитывает рабочую программу воспитания через ценностные ориентиры результатов воспитания</w:t>
      </w:r>
    </w:p>
    <w:tbl>
      <w:tblPr>
        <w:tblpPr w:leftFromText="180" w:rightFromText="180" w:vertAnchor="text" w:tblpY="1"/>
        <w:tblOverlap w:val="never"/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10162"/>
        <w:gridCol w:w="1275"/>
        <w:gridCol w:w="1134"/>
        <w:gridCol w:w="2331"/>
      </w:tblGrid>
      <w:tr w:rsidR="004D047D" w:rsidRPr="00EC0A35" w:rsidTr="00EE0B90">
        <w:trPr>
          <w:trHeight w:val="616"/>
        </w:trPr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учебных занятий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331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личностные результаты</w:t>
            </w: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реализации программы воспитания</w:t>
            </w: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1. Биология как наука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1" w:type="dxa"/>
            <w:vMerge w:val="restart"/>
          </w:tcPr>
          <w:p w:rsidR="004D047D" w:rsidRDefault="004D047D" w:rsidP="004D0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 ОК 02, ОК 04, ОК 07</w:t>
            </w:r>
          </w:p>
          <w:p w:rsidR="004D047D" w:rsidRDefault="004D047D" w:rsidP="004D0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  <w:p w:rsidR="004D047D" w:rsidRPr="000E1070" w:rsidRDefault="004D047D" w:rsidP="004D0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</w:t>
            </w:r>
            <w:proofErr w:type="gramStart"/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, ЛРгв5, ЛРпв8,</w:t>
            </w:r>
          </w:p>
          <w:p w:rsidR="004D047D" w:rsidRPr="000E1070" w:rsidRDefault="004D047D" w:rsidP="004D0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ЛРднв13,</w:t>
            </w:r>
          </w:p>
          <w:p w:rsidR="004D047D" w:rsidRPr="000E1070" w:rsidRDefault="004D047D" w:rsidP="004D0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ЛРфв20, ЛРфв22</w:t>
            </w:r>
          </w:p>
          <w:p w:rsidR="004D047D" w:rsidRPr="000E1070" w:rsidRDefault="004D047D" w:rsidP="004D0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ЛРтв26</w:t>
            </w:r>
          </w:p>
          <w:p w:rsidR="004D047D" w:rsidRPr="000E1070" w:rsidRDefault="004D047D" w:rsidP="004D0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ЛРэкв31</w:t>
            </w:r>
          </w:p>
          <w:p w:rsidR="004D047D" w:rsidRDefault="004D047D" w:rsidP="004D047D">
            <w:pPr>
              <w:pStyle w:val="a6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ЛРнп32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      </w:r>
            <w:proofErr w:type="gramEnd"/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1. «Использование различных методов при изучении биологических объектов».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2. Живые системы и их организация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rPr>
          <w:trHeight w:val="700"/>
        </w:trPr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tcBorders>
              <w:bottom w:val="single" w:sz="4" w:space="0" w:color="auto"/>
            </w:tcBorders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Живые системы (биосистемы) как предмет изучения биологии. Отличие живых систем от неорганической природы.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биосистем и их разнообразие. </w:t>
            </w:r>
            <w:proofErr w:type="gram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Уровни организации биосистем: молекулярный, клеточный, тканевый, организменный, популяционно-видовой, </w:t>
            </w: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экосистемный</w:t>
            </w:r>
            <w:proofErr w:type="spell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(биогеоценотический), биосферный.</w:t>
            </w:r>
            <w:proofErr w:type="gramEnd"/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3. Химический состав и строение клетки (8 ч).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Химический состав клетки. Химические элементы: макроэлементы, микроэлементы. Вода и минеральные вещества.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Функции воды и минеральных веще</w:t>
            </w:r>
            <w:proofErr w:type="gramStart"/>
            <w:r w:rsidRPr="00EC0A35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EC0A35">
              <w:rPr>
                <w:rFonts w:ascii="Times New Roman" w:hAnsi="Times New Roman" w:cs="Times New Roman"/>
              </w:rPr>
              <w:t>етке. Поддержание осмотического баланса.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Ферменты – биологические катализаторы. Строение фермента: активный центр, субстратная </w:t>
            </w:r>
            <w:r w:rsidRPr="00EC0A35">
              <w:rPr>
                <w:rFonts w:ascii="Times New Roman" w:hAnsi="Times New Roman" w:cs="Times New Roman"/>
              </w:rPr>
              <w:lastRenderedPageBreak/>
              <w:t>специфичность. Коферменты. Витамины. Отличия ферментов от неорганических катализаторов.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EC0A35">
              <w:rPr>
                <w:rFonts w:ascii="Times New Roman" w:hAnsi="Times New Roman" w:cs="Times New Roman"/>
              </w:rPr>
              <w:t xml:space="preserve">Углеводы: моносахариды (глюкоза, рибоза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дезоксирибоза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), дисахариды (сахароза, лактоза) и полисахариды (крахмал, гликоген, целлюлоза).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Биологические функции углеводов.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Липиды: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триглицериды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фосфолипиды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стероиды.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Гидрофильно-гидрофобные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свойства. Биологические функции липидов. Сравнение углеводов, белков и липидов как источников энергии.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Цитология – наука о клетке. Клеточная теория – пример взаимодействия идей и фактов в научном познании. Методы изучения клетки.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Типы клеток: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эукариотическая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прокариотическая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Особенности строения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прокариотической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клетки. Клеточная стенка бактерий. Строение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эукариотической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клетки. Основные отличия растительной, животной и грибной клетки.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Поверхностные структуры клеток – клеточная стенка,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гликокаликс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Одномембранные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ЭПС, аппарат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Гольджи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Немембранные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рибосомы, клеточный центр, центриоли, реснички, жгутики. Функции органоидов клетки. Включения.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Ядро – регуляторный центр клетки. Строение ядра: ядерная оболочка, кариоплазма, хроматин, ядрышко. Хромосомы.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Транспорт веще</w:t>
            </w:r>
            <w:proofErr w:type="gramStart"/>
            <w:r w:rsidRPr="00EC0A35">
              <w:rPr>
                <w:rFonts w:ascii="Times New Roman" w:hAnsi="Times New Roman" w:cs="Times New Roman"/>
              </w:rPr>
              <w:t>ств в кл</w:t>
            </w:r>
            <w:proofErr w:type="gramEnd"/>
            <w:r w:rsidRPr="00EC0A35">
              <w:rPr>
                <w:rFonts w:ascii="Times New Roman" w:hAnsi="Times New Roman" w:cs="Times New Roman"/>
              </w:rPr>
              <w:t>етке.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rPr>
          <w:trHeight w:val="470"/>
        </w:trPr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 1. «Изучение каталитической активности ферментов (на примере амилазы или каталазы)».</w:t>
            </w:r>
          </w:p>
          <w:p w:rsidR="004D047D" w:rsidRPr="00EC0A35" w:rsidRDefault="004D047D" w:rsidP="004C01EC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 2. «Изучение строения клеток растений, животных и бактерий под микроскопом на готовых микропрепаратах и их описание».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4. Жизнедеятельность клетки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Типы обмена веществ: автотрофный и гетеротрофный. Роль ферментов в обмене веществ и превращении энергии в клетке.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Фотосинтез. </w:t>
            </w:r>
            <w:proofErr w:type="gramStart"/>
            <w:r w:rsidRPr="00EC0A35">
              <w:rPr>
                <w:rFonts w:ascii="Times New Roman" w:hAnsi="Times New Roman" w:cs="Times New Roman"/>
              </w:rPr>
              <w:t>Световая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темновая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Хемосинтез.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Хемосинтезирующие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бактерии. Значение хемосинтеза для жизни на Земле.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фосфорилирование</w:t>
            </w:r>
            <w:proofErr w:type="spellEnd"/>
            <w:r w:rsidRPr="00EC0A35">
              <w:rPr>
                <w:rFonts w:ascii="Times New Roman" w:hAnsi="Times New Roman" w:cs="Times New Roman"/>
              </w:rPr>
              <w:t>. Эффективность энергетического обмена.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Неклеточные формы жизни – вирусы. История открытия вирусов (Д.И.</w:t>
            </w:r>
            <w:r w:rsidRPr="00EC0A35">
              <w:rPr>
                <w:rFonts w:ascii="Times New Roman" w:hAnsi="Times New Roman"/>
              </w:rPr>
              <w:t xml:space="preserve"> 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Ивановский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). Особенности строения и жизненный цикл вирусов. Бактериофаги. Болезни растений, животных и человека, вызываемые вирусами. Вирус иммунодефицита человека (ВИЧ) – возбудитель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СПИДа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Обратная транскрипция, ревертаза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интеграза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Профилактика распространения вирусных заболеваний.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Размножение и индивидуальное </w:t>
            </w:r>
            <w:r w:rsidRPr="00EC0A35">
              <w:rPr>
                <w:rFonts w:ascii="Times New Roman" w:hAnsi="Times New Roman"/>
                <w:b/>
                <w:sz w:val="24"/>
                <w:szCs w:val="24"/>
              </w:rPr>
              <w:t>развитие организмов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Деление клетки – митоз. Стадии митоза. Процессы, происходящие на разных стадиях митоза. Биологический смысл митоза.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Программируемая гибель клетки –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апоптоз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Формы размножения организмов: бесполое и половое. Виды бесполого размножения: деление надвое, почкование одно и </w:t>
            </w:r>
            <w:proofErr w:type="gramStart"/>
            <w:r w:rsidRPr="00EC0A35">
              <w:rPr>
                <w:rFonts w:ascii="Times New Roman" w:hAnsi="Times New Roman" w:cs="Times New Roman"/>
              </w:rPr>
              <w:t>многоклеточных</w:t>
            </w:r>
            <w:proofErr w:type="gramEnd"/>
            <w:r w:rsidRPr="00EC0A35">
              <w:rPr>
                <w:rFonts w:ascii="Times New Roman" w:hAnsi="Times New Roman" w:cs="Times New Roman"/>
              </w:rPr>
              <w:t>, спорообразование, вегетативное размножение. Искусственное клонирование организмов, его значение для селекции.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Половое размножение, его отличия </w:t>
            </w:r>
            <w:proofErr w:type="gramStart"/>
            <w:r w:rsidRPr="00EC0A35">
              <w:rPr>
                <w:rFonts w:ascii="Times New Roman" w:hAnsi="Times New Roman" w:cs="Times New Roman"/>
              </w:rPr>
              <w:t>от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бесполого.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</w:t>
            </w:r>
            <w:proofErr w:type="gramStart"/>
            <w:r w:rsidRPr="00EC0A35">
              <w:rPr>
                <w:rFonts w:ascii="Times New Roman" w:hAnsi="Times New Roman" w:cs="Times New Roman"/>
              </w:rPr>
              <w:t>прямое</w:t>
            </w:r>
            <w:proofErr w:type="gramEnd"/>
            <w:r w:rsidRPr="00EC0A35">
              <w:rPr>
                <w:rFonts w:ascii="Times New Roman" w:hAnsi="Times New Roman" w:cs="Times New Roman"/>
              </w:rPr>
              <w:t>, непрямое (личиночное). Влияние среды на развитие организмов, факторы, способные вызывать врождённые уродства.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Рост и развитие растений. Онтогенез цветкового растения: строение семени, стадии развития.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3. «Наблюдение митоза в клетках кончика корешка лука на готовых микропрепаратах».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4. «Изучение строения половых клеток на готовых микропрепаратах».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6. Наследственность и изменчивость организмов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Предмет и задачи генетики. История развития генетики. </w:t>
            </w:r>
          </w:p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Закономерности наследования признаков, установленные Г. Менделем. </w:t>
            </w:r>
          </w:p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Сцепленное наследование признаков. Работа Т. Моргана по сцепленному наследованию генов. Нарушение сцепления генов в результате кроссинговера.</w:t>
            </w:r>
          </w:p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Хромосомная теория наследственности. Генетические карты.</w:t>
            </w:r>
          </w:p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Генетика пола. Изменчивость. 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      </w:r>
            <w:proofErr w:type="gramStart"/>
            <w:r w:rsidRPr="00EC0A35">
              <w:rPr>
                <w:rFonts w:ascii="Times New Roman" w:hAnsi="Times New Roman" w:cs="Times New Roman"/>
              </w:rPr>
              <w:t>генные</w:t>
            </w:r>
            <w:proofErr w:type="gramEnd"/>
            <w:r w:rsidRPr="00EC0A35">
              <w:rPr>
                <w:rFonts w:ascii="Times New Roman" w:hAnsi="Times New Roman" w:cs="Times New Roman"/>
              </w:rPr>
              <w:t>, хромосомные, геномные. Частота и причины мутаций. Мутагенные факторы. Закон гомологических рядов в н</w:t>
            </w:r>
            <w:r w:rsidRPr="00EC0A35">
              <w:rPr>
                <w:rFonts w:ascii="Times New Roman" w:hAnsi="Times New Roman"/>
              </w:rPr>
              <w:t xml:space="preserve">аследственной изменчивости Н.И. </w:t>
            </w:r>
            <w:r w:rsidRPr="00EC0A35">
              <w:rPr>
                <w:rFonts w:ascii="Times New Roman" w:hAnsi="Times New Roman" w:cs="Times New Roman"/>
              </w:rPr>
              <w:t xml:space="preserve">Вавилова. Внеядерная наследственность и изменчивость. Генетика человека. 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5. «Изучение результатов моногибридного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скрещивания у дрозофилы на готовых микропрепаратах».</w:t>
            </w:r>
          </w:p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6. «Изучение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модификационной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изменчивости, построение вариационного ряда и вариационной кривой».</w:t>
            </w:r>
          </w:p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7. «Анализ мутаций у дрозофилы на готовых микропрепаратах».</w:t>
            </w:r>
          </w:p>
          <w:p w:rsidR="004D047D" w:rsidRPr="00EC0A35" w:rsidRDefault="004D047D" w:rsidP="004C01EC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2. «Составление и анализ родословных человека».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7.  Селекция организмов. Основы биотехнологии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rPr>
          <w:trHeight w:val="759"/>
        </w:trPr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Селекция как наука и процесс. Зарождение селекции и доместикация. Учение Н.И. Вавилова о центрах происхождения и многообразия культурных растений. Центры происхождения домашних животных. Сорт, порода, штамм.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полиплоидов</w:t>
            </w:r>
            <w:proofErr w:type="spellEnd"/>
            <w:r w:rsidRPr="00EC0A35">
              <w:rPr>
                <w:rFonts w:ascii="Times New Roman" w:hAnsi="Times New Roman" w:cs="Times New Roman"/>
              </w:rPr>
              <w:t>. Достижения селекции растений, животных и микроорганизмов.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</w:rPr>
              <w:t xml:space="preserve">Биотехнология как отрасль производства. Генная инженерия. Этапы создания </w:t>
            </w:r>
            <w:proofErr w:type="spellStart"/>
            <w:r w:rsidRPr="00EC0A35">
              <w:rPr>
                <w:rFonts w:ascii="Times New Roman" w:hAnsi="Times New Roman" w:cs="Times New Roman"/>
                <w:b/>
                <w:i/>
              </w:rPr>
              <w:t>рекомбинантной</w:t>
            </w:r>
            <w:proofErr w:type="spellEnd"/>
            <w:r w:rsidRPr="00EC0A35">
              <w:rPr>
                <w:rFonts w:ascii="Times New Roman" w:hAnsi="Times New Roman" w:cs="Times New Roman"/>
                <w:b/>
                <w:i/>
              </w:rPr>
              <w:t xml:space="preserve"> ДНК и </w:t>
            </w:r>
            <w:proofErr w:type="spellStart"/>
            <w:r w:rsidRPr="00EC0A35">
              <w:rPr>
                <w:rFonts w:ascii="Times New Roman" w:hAnsi="Times New Roman" w:cs="Times New Roman"/>
                <w:b/>
                <w:i/>
              </w:rPr>
              <w:t>трансгенных</w:t>
            </w:r>
            <w:proofErr w:type="spellEnd"/>
            <w:r w:rsidRPr="00EC0A35">
              <w:rPr>
                <w:rFonts w:ascii="Times New Roman" w:hAnsi="Times New Roman" w:cs="Times New Roman"/>
                <w:b/>
                <w:i/>
              </w:rPr>
              <w:t xml:space="preserve"> организмов. Клеточная инженерия. Клеточные культуры. </w:t>
            </w:r>
            <w:proofErr w:type="spellStart"/>
            <w:r w:rsidRPr="00EC0A35">
              <w:rPr>
                <w:rFonts w:ascii="Times New Roman" w:hAnsi="Times New Roman" w:cs="Times New Roman"/>
                <w:b/>
                <w:i/>
              </w:rPr>
              <w:t>Микроклональное</w:t>
            </w:r>
            <w:proofErr w:type="spellEnd"/>
            <w:r w:rsidRPr="00EC0A35">
              <w:rPr>
                <w:rFonts w:ascii="Times New Roman" w:hAnsi="Times New Roman" w:cs="Times New Roman"/>
                <w:b/>
                <w:i/>
              </w:rPr>
              <w:t xml:space="preserve"> размножение растений. Клонирование высокопродуктивных сельскохозяйственных организмов. Экологические </w:t>
            </w:r>
            <w:r w:rsidRPr="00EC0A35">
              <w:rPr>
                <w:rFonts w:ascii="Times New Roman" w:hAnsi="Times New Roman" w:cs="Times New Roman"/>
                <w:b/>
                <w:i/>
              </w:rPr>
              <w:br/>
              <w:t>и этические проблемы. ГМО – генетически модифицированные организмы</w:t>
            </w:r>
            <w:r w:rsidRPr="00EC0A35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</w:rPr>
              <w:t>Экскурсия «Основные методы и достижения селекции растений и животных (на селекционную станцию, племенную ферму,</w:t>
            </w:r>
            <w:r w:rsidRPr="00EC0A35">
              <w:rPr>
                <w:rFonts w:ascii="Times New Roman" w:hAnsi="Times New Roman"/>
                <w:b/>
              </w:rPr>
              <w:t xml:space="preserve"> </w:t>
            </w:r>
            <w:r w:rsidRPr="00EC0A35">
              <w:rPr>
                <w:rFonts w:ascii="Times New Roman" w:hAnsi="Times New Roman" w:cs="Times New Roman"/>
                <w:b/>
              </w:rPr>
              <w:t xml:space="preserve">в тепличное хозяйство, лабораторию </w:t>
            </w:r>
            <w:proofErr w:type="spellStart"/>
            <w:r w:rsidRPr="00EC0A35">
              <w:rPr>
                <w:rFonts w:ascii="Times New Roman" w:hAnsi="Times New Roman" w:cs="Times New Roman"/>
                <w:b/>
              </w:rPr>
              <w:t>агроуниверситета</w:t>
            </w:r>
            <w:proofErr w:type="spellEnd"/>
            <w:r w:rsidRPr="00EC0A35">
              <w:rPr>
                <w:rFonts w:ascii="Times New Roman" w:hAnsi="Times New Roman" w:cs="Times New Roman"/>
                <w:b/>
              </w:rPr>
              <w:t xml:space="preserve"> или научного центра)»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  <w:r w:rsidRPr="00EC0A35">
              <w:rPr>
                <w:rFonts w:ascii="Times New Roman" w:hAnsi="Times New Roman"/>
                <w:b/>
                <w:sz w:val="24"/>
                <w:szCs w:val="24"/>
              </w:rPr>
              <w:t>. Эволюционная биология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      </w:r>
            <w:proofErr w:type="gramStart"/>
            <w:r w:rsidRPr="00EC0A35">
              <w:rPr>
                <w:rFonts w:ascii="Times New Roman" w:hAnsi="Times New Roman" w:cs="Times New Roman"/>
              </w:rPr>
              <w:t>Биогеографические</w:t>
            </w:r>
            <w:proofErr w:type="gramEnd"/>
            <w:r w:rsidRPr="00EC0A35">
              <w:rPr>
                <w:rFonts w:ascii="Times New Roman" w:hAnsi="Times New Roman" w:cs="Times New Roman"/>
              </w:rPr>
              <w:t>: сходство и различие фаун и флор материков и островов.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Синтетическая теория эволюции (СТЭ) и её основные положения.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Микроэволюция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Популяция как единица вида и эволюции.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Естественный отбор – направляющий фактор эволюции. Формы естественного отбора.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Приспособленность организмов как результат эволюции. Примеры приспособлений у организмов. Ароморфозы и 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идио­адаптации</w:t>
            </w:r>
            <w:proofErr w:type="gram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Вид и видообразование. Критерии вида. Основные формы видообразования: географическое, экологическое.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Макроэволюция. Формы эволюции: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филетическая</w:t>
            </w:r>
            <w:proofErr w:type="spellEnd"/>
            <w:r w:rsidRPr="00EC0A35">
              <w:rPr>
                <w:rFonts w:ascii="Times New Roman" w:hAnsi="Times New Roman" w:cs="Times New Roman"/>
              </w:rPr>
              <w:t>, дивергентная, конвергентная, параллельная. Необратимость эволюции.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Происхождение от неспециализированных предков. Прогрессирующая специализация. Адаптивная радиация.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 8. «Сравнение видов по морфологическому критерию».</w:t>
            </w:r>
          </w:p>
          <w:p w:rsidR="004D047D" w:rsidRPr="00EC0A35" w:rsidRDefault="004D047D" w:rsidP="004C01EC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 9. «Описание приспособленности организма и её относительного характера».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</w:tcPr>
          <w:p w:rsidR="004D047D" w:rsidRPr="00EC0A35" w:rsidRDefault="004D047D" w:rsidP="004C01E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9. Возникновение и развитие жизни на Земле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из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неорганических. Экспериментальное подтверждение химической эволюции. Начальные этапы биологической эволюции. Гипотеза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РНК-мира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Формирование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мебранных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структур и возникновение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протоклетки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Первые клетки и их эволюция. Формирование основных групп живых организмов.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Развитие жизни на Земле по эрам и периодам.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Катархей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Архейская </w:t>
            </w:r>
            <w:r w:rsidRPr="00EC0A35">
              <w:rPr>
                <w:rFonts w:ascii="Times New Roman" w:hAnsi="Times New Roman" w:cs="Times New Roman"/>
              </w:rPr>
              <w:br/>
              <w:t xml:space="preserve">и протерозойская эры. </w:t>
            </w:r>
            <w:proofErr w:type="gramStart"/>
            <w:r w:rsidRPr="00EC0A35">
              <w:rPr>
                <w:rFonts w:ascii="Times New Roman" w:hAnsi="Times New Roman" w:cs="Times New Roman"/>
              </w:rPr>
              <w:t xml:space="preserve">Палеозойская эра и её периоды: кембрийский, ордовикский, силурийский, </w:t>
            </w:r>
            <w:r w:rsidRPr="00EC0A35">
              <w:rPr>
                <w:rFonts w:ascii="Times New Roman" w:hAnsi="Times New Roman" w:cs="Times New Roman"/>
              </w:rPr>
              <w:lastRenderedPageBreak/>
              <w:t>девонский, каменноугольный, пермский.</w:t>
            </w:r>
            <w:proofErr w:type="gramEnd"/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Мезозойская эра и её периоды: триасовый, юрский, меловой.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Кайнозойская эра и её периоды: палеогеновый, неогеновый, антропогеновый.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Система органического мира как отражение эволюции. Основные систематические группы организмов.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rPr>
          <w:trHeight w:val="3036"/>
        </w:trPr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 3. «Изучение ископаемых остатков растений и животных в коллекциях».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Экскурсия «Эволюция органического мира на Земле» (в </w:t>
            </w:r>
            <w:proofErr w:type="spellStart"/>
            <w:proofErr w:type="gramStart"/>
            <w:r w:rsidRPr="00EC0A35">
              <w:rPr>
                <w:rFonts w:ascii="Times New Roman" w:hAnsi="Times New Roman" w:cs="Times New Roman"/>
              </w:rPr>
              <w:t>естественно-научный</w:t>
            </w:r>
            <w:proofErr w:type="spellEnd"/>
            <w:proofErr w:type="gramEnd"/>
            <w:r w:rsidRPr="00EC0A35">
              <w:rPr>
                <w:rFonts w:ascii="Times New Roman" w:hAnsi="Times New Roman" w:cs="Times New Roman"/>
              </w:rPr>
              <w:t xml:space="preserve"> или краеведческий музей).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10.</w:t>
            </w:r>
            <w:r w:rsidRPr="00EC0A35">
              <w:rPr>
                <w:rFonts w:ascii="Times New Roman" w:hAnsi="Times New Roman"/>
                <w:b/>
                <w:sz w:val="24"/>
                <w:szCs w:val="24"/>
              </w:rPr>
              <w:t xml:space="preserve"> Организмы и окружающая среда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Экология как наука. Задачи и разделы экологии. Методы экологических исследований. Экологическое мировоззрение современного человека.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Среды обитания организмов: водная, наземно-воздушная, почвенная,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внутриорганизменная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Экологические факторы. Классификация экологических факторов: </w:t>
            </w:r>
            <w:proofErr w:type="gramStart"/>
            <w:r w:rsidRPr="00EC0A35">
              <w:rPr>
                <w:rFonts w:ascii="Times New Roman" w:hAnsi="Times New Roman" w:cs="Times New Roman"/>
              </w:rPr>
              <w:t>абиотические</w:t>
            </w:r>
            <w:proofErr w:type="gramEnd"/>
            <w:r w:rsidRPr="00EC0A35">
              <w:rPr>
                <w:rFonts w:ascii="Times New Roman" w:hAnsi="Times New Roman" w:cs="Times New Roman"/>
              </w:rPr>
              <w:t>, биотические и антропогенные. Действие экологических факторов на организмы.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квартиранство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нахлебничество).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Аменсализм</w:t>
            </w:r>
            <w:proofErr w:type="spellEnd"/>
            <w:r w:rsidRPr="00EC0A35">
              <w:rPr>
                <w:rFonts w:ascii="Times New Roman" w:hAnsi="Times New Roman" w:cs="Times New Roman"/>
              </w:rPr>
              <w:t>, нейтрализм. Значение биотических взаимодействий для существования организмов в природных сообществах.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</w:t>
            </w:r>
            <w:proofErr w:type="gramStart"/>
            <w:r w:rsidRPr="00EC0A35">
              <w:rPr>
                <w:rFonts w:ascii="Times New Roman" w:hAnsi="Times New Roman" w:cs="Times New Roman"/>
              </w:rPr>
              <w:t>ии и её</w:t>
            </w:r>
            <w:proofErr w:type="gramEnd"/>
            <w:r w:rsidRPr="00EC0A35">
              <w:rPr>
                <w:rFonts w:ascii="Times New Roman" w:hAnsi="Times New Roman" w:cs="Times New Roman"/>
              </w:rPr>
              <w:t xml:space="preserve"> регуляция.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2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№10. «Морфологические особенности растений из разных мест обитания».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Лабораторная работа №11. «Влияние света на рост и развитие черенков колеуса».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№4. «Подсчёт плотности популяций разных видов растений».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пз</w:t>
            </w:r>
            <w:proofErr w:type="spellEnd"/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11. Сообщества и экологические системы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2+2ср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консументы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редуценты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EC0A35">
              <w:rPr>
                <w:rFonts w:ascii="Times New Roman" w:hAnsi="Times New Roman" w:cs="Times New Roman"/>
              </w:rPr>
              <w:t>, развитие. Сукцессия.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Природные экосистемы. Экосистемы озёр и рек. Экосистема хвойного или широколиственного леса.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Антропогенные экосистемы.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Биологическое и хозяйственное значение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Биоразнообразие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как фактор устойчивости экосистем. Сохранение биологического разнообразия на Земле.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/>
                <w:i/>
              </w:rPr>
              <w:t xml:space="preserve">Учение В.И. </w:t>
            </w:r>
            <w:r w:rsidRPr="00EC0A35">
              <w:rPr>
                <w:rFonts w:ascii="Times New Roman" w:hAnsi="Times New Roman" w:cs="Times New Roman"/>
                <w:i/>
              </w:rPr>
              <w:t>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      </w:r>
          </w:p>
          <w:p w:rsidR="004D047D" w:rsidRPr="00EC0A35" w:rsidRDefault="004D047D" w:rsidP="004C01EC">
            <w:pPr>
              <w:ind w:firstLine="709"/>
              <w:contextualSpacing/>
              <w:rPr>
                <w:rFonts w:ascii="Times New Roman" w:hAnsi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Круговороты веществ и биогеохимические циклы элементов (углерода, азота). Зональность биосферы. Основные биомы суши.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c>
          <w:tcPr>
            <w:tcW w:w="578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62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Человечество в биосфере Земли. Антропогенные изменения в биосфере. Глобальные экологические проблемы.</w:t>
            </w:r>
          </w:p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</w:rPr>
              <w:t xml:space="preserve">Сосуществование природы и человечества. Сохранение </w:t>
            </w:r>
            <w:proofErr w:type="spellStart"/>
            <w:r w:rsidRPr="00EC0A35">
              <w:rPr>
                <w:rFonts w:ascii="Times New Roman" w:hAnsi="Times New Roman" w:cs="Times New Roman"/>
                <w:i/>
              </w:rPr>
              <w:t>биоразнообразия</w:t>
            </w:r>
            <w:proofErr w:type="spellEnd"/>
            <w:r w:rsidRPr="00EC0A35">
              <w:rPr>
                <w:rFonts w:ascii="Times New Roman" w:hAnsi="Times New Roman" w:cs="Times New Roman"/>
                <w:i/>
              </w:rPr>
              <w:t xml:space="preserve">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331" w:type="dxa"/>
            <w:vMerge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rPr>
          <w:trHeight w:val="326"/>
        </w:trPr>
        <w:tc>
          <w:tcPr>
            <w:tcW w:w="10740" w:type="dxa"/>
            <w:gridSpan w:val="2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– дифференцированный зачет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7D" w:rsidRPr="00EC0A35" w:rsidTr="00EE0B90">
        <w:trPr>
          <w:trHeight w:val="326"/>
        </w:trPr>
        <w:tc>
          <w:tcPr>
            <w:tcW w:w="10740" w:type="dxa"/>
            <w:gridSpan w:val="2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42</w:t>
            </w:r>
          </w:p>
        </w:tc>
        <w:tc>
          <w:tcPr>
            <w:tcW w:w="2331" w:type="dxa"/>
          </w:tcPr>
          <w:p w:rsidR="004D047D" w:rsidRPr="00EC0A35" w:rsidRDefault="004D047D" w:rsidP="004C01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1581" w:rsidRDefault="00641581" w:rsidP="00EE6A22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641581" w:rsidRDefault="00641581" w:rsidP="00EE6A22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641581" w:rsidRDefault="00641581" w:rsidP="00EE6A22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641581" w:rsidRDefault="00641581" w:rsidP="00EE6A22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641581" w:rsidRDefault="00641581" w:rsidP="00EE6A22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0E2B9A" w:rsidRDefault="000E2B9A" w:rsidP="000E2B9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aps/>
          <w:sz w:val="24"/>
          <w:szCs w:val="24"/>
        </w:rPr>
        <w:sectPr w:rsidR="000E2B9A" w:rsidSect="00DA372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E6A22" w:rsidRPr="00AF0704" w:rsidRDefault="00EE6A22" w:rsidP="006E4354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rPr>
          <w:sz w:val="24"/>
          <w:szCs w:val="24"/>
        </w:rPr>
      </w:pPr>
      <w:r w:rsidRPr="00AF0704">
        <w:rPr>
          <w:caps/>
          <w:sz w:val="24"/>
          <w:szCs w:val="24"/>
        </w:rPr>
        <w:lastRenderedPageBreak/>
        <w:t xml:space="preserve">3. условия реализации программы </w:t>
      </w:r>
      <w:r w:rsidR="00B32715">
        <w:rPr>
          <w:caps/>
          <w:sz w:val="24"/>
          <w:szCs w:val="24"/>
        </w:rPr>
        <w:t>ПРЕДМЕТА</w:t>
      </w:r>
    </w:p>
    <w:p w:rsidR="00EE6A22" w:rsidRPr="00AF0704" w:rsidRDefault="00EE6A22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  <w:r w:rsidRPr="00AF0704">
        <w:rPr>
          <w:b/>
          <w:bCs/>
        </w:rPr>
        <w:t>3.1. Требования к минимальному материально-техническому обеспечению</w:t>
      </w:r>
    </w:p>
    <w:p w:rsidR="00EE6A22" w:rsidRDefault="00EE6A22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  <w:r w:rsidRPr="00AF0704">
        <w:t>Реализация учебно</w:t>
      </w:r>
      <w:r w:rsidR="00B32715">
        <w:t>му предмету</w:t>
      </w:r>
      <w:r w:rsidRPr="00AF0704">
        <w:t xml:space="preserve"> будет проходить в учебном  кабинете «Химии, биологии</w:t>
      </w:r>
      <w:r w:rsidR="00E72019">
        <w:t xml:space="preserve"> Географии Экологических основ природопользования</w:t>
      </w:r>
      <w:r w:rsidRPr="00AF0704">
        <w:t>»</w:t>
      </w:r>
      <w:r>
        <w:t xml:space="preserve">. </w:t>
      </w:r>
    </w:p>
    <w:p w:rsidR="00EE6A22" w:rsidRPr="00F95C66" w:rsidRDefault="00EE6A22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  <w:r w:rsidRPr="00F95C66">
        <w:t>В состав учебно-методического и материально-технического обеспечения программы учебно</w:t>
      </w:r>
      <w:r w:rsidR="00EB431F">
        <w:t>го предмета</w:t>
      </w:r>
      <w:r w:rsidRPr="00F95C66">
        <w:t xml:space="preserve"> «</w:t>
      </w:r>
      <w:r w:rsidR="006E4354">
        <w:t>Б</w:t>
      </w:r>
      <w:r w:rsidRPr="00F95C66">
        <w:t>иологи</w:t>
      </w:r>
      <w:r w:rsidR="006E4354">
        <w:t>я</w:t>
      </w:r>
      <w:r w:rsidRPr="00F95C66">
        <w:t>» входят:</w:t>
      </w:r>
    </w:p>
    <w:p w:rsidR="00EE6A22" w:rsidRPr="00F95C66" w:rsidRDefault="00EE6A22" w:rsidP="006E4354">
      <w:pPr>
        <w:pStyle w:val="a6"/>
        <w:widowControl w:val="0"/>
        <w:ind w:left="360"/>
        <w:jc w:val="both"/>
        <w:rPr>
          <w:rFonts w:ascii="Times New Roman" w:hAnsi="Times New Roman" w:cs="Times New Roman"/>
          <w:sz w:val="24"/>
        </w:rPr>
      </w:pPr>
      <w:r w:rsidRPr="00F95C66">
        <w:rPr>
          <w:rFonts w:ascii="Times New Roman" w:hAnsi="Times New Roman" w:cs="Times New Roman"/>
          <w:sz w:val="24"/>
        </w:rPr>
        <w:t xml:space="preserve">• наглядные пособия </w:t>
      </w:r>
    </w:p>
    <w:p w:rsidR="00EE6A22" w:rsidRPr="00F95C66" w:rsidRDefault="00EE6A22" w:rsidP="006E4354">
      <w:pPr>
        <w:pStyle w:val="a6"/>
        <w:widowControl w:val="0"/>
        <w:ind w:left="360"/>
        <w:jc w:val="both"/>
        <w:rPr>
          <w:rFonts w:ascii="Times New Roman" w:hAnsi="Times New Roman" w:cs="Times New Roman"/>
          <w:sz w:val="24"/>
        </w:rPr>
      </w:pPr>
      <w:r w:rsidRPr="00F95C66">
        <w:rPr>
          <w:rFonts w:ascii="Times New Roman" w:hAnsi="Times New Roman" w:cs="Times New Roman"/>
          <w:sz w:val="24"/>
        </w:rPr>
        <w:t xml:space="preserve">• </w:t>
      </w:r>
      <w:r w:rsidR="0020654E">
        <w:rPr>
          <w:rFonts w:ascii="Times New Roman" w:hAnsi="Times New Roman" w:cs="Times New Roman"/>
          <w:sz w:val="24"/>
        </w:rPr>
        <w:t>проектор, ноутбук, экран</w:t>
      </w:r>
      <w:r>
        <w:rPr>
          <w:rFonts w:ascii="Times New Roman" w:hAnsi="Times New Roman" w:cs="Times New Roman"/>
          <w:sz w:val="24"/>
        </w:rPr>
        <w:t>;</w:t>
      </w:r>
    </w:p>
    <w:p w:rsidR="00EE6A22" w:rsidRPr="00AF0704" w:rsidRDefault="00EE6A22" w:rsidP="006E4354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rPr>
          <w:sz w:val="24"/>
          <w:szCs w:val="24"/>
        </w:rPr>
      </w:pPr>
      <w:r w:rsidRPr="00AF0704">
        <w:rPr>
          <w:sz w:val="24"/>
          <w:szCs w:val="24"/>
        </w:rPr>
        <w:t>3.2. Информационное обеспечение обучения</w:t>
      </w:r>
    </w:p>
    <w:p w:rsidR="00EE6A22" w:rsidRDefault="00EE6A22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  <w:bCs/>
        </w:rPr>
      </w:pPr>
      <w:r w:rsidRPr="00AF0704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B32715" w:rsidRDefault="00B32715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  <w:bCs/>
        </w:rPr>
      </w:pPr>
      <w:r>
        <w:rPr>
          <w:b/>
          <w:bCs/>
        </w:rPr>
        <w:t>основная:</w:t>
      </w:r>
    </w:p>
    <w:p w:rsidR="00BB3015" w:rsidRPr="00BB6427" w:rsidRDefault="00BB6427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r w:rsidRPr="00BB6427">
        <w:rPr>
          <w:color w:val="000000" w:themeColor="text1"/>
          <w:shd w:val="clear" w:color="auto" w:fill="FFFFFF"/>
        </w:rPr>
        <w:t xml:space="preserve">Пасечник В.В., Каменский А.А., Рубцов А.М. и др. </w:t>
      </w:r>
      <w:r w:rsidRPr="00BB6427">
        <w:rPr>
          <w:bCs/>
          <w:color w:val="000000" w:themeColor="text1"/>
        </w:rPr>
        <w:t xml:space="preserve">Биология. 10 класс. Базовый уровень. </w:t>
      </w:r>
      <w:r w:rsidRPr="00BB6427">
        <w:rPr>
          <w:color w:val="000000" w:themeColor="text1"/>
        </w:rPr>
        <w:t>Учебник Просвещение, 202</w:t>
      </w:r>
      <w:r w:rsidR="004B74CE">
        <w:rPr>
          <w:color w:val="000000" w:themeColor="text1"/>
        </w:rPr>
        <w:t xml:space="preserve">3.-223 </w:t>
      </w:r>
      <w:proofErr w:type="gramStart"/>
      <w:r w:rsidR="004B74CE">
        <w:rPr>
          <w:color w:val="000000" w:themeColor="text1"/>
        </w:rPr>
        <w:t>с</w:t>
      </w:r>
      <w:proofErr w:type="gramEnd"/>
      <w:r w:rsidR="004B74CE">
        <w:rPr>
          <w:color w:val="000000" w:themeColor="text1"/>
        </w:rPr>
        <w:t>.</w:t>
      </w:r>
      <w:r w:rsidR="004B74CE" w:rsidRPr="00BB6427">
        <w:rPr>
          <w:color w:val="212529"/>
          <w:shd w:val="clear" w:color="auto" w:fill="FFFFFF"/>
        </w:rPr>
        <w:t xml:space="preserve"> </w:t>
      </w:r>
    </w:p>
    <w:p w:rsidR="00BB6427" w:rsidRPr="00BB6427" w:rsidRDefault="00BB6427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r w:rsidRPr="00BB6427">
        <w:rPr>
          <w:color w:val="000000" w:themeColor="text1"/>
          <w:shd w:val="clear" w:color="auto" w:fill="FFFFFF"/>
        </w:rPr>
        <w:t xml:space="preserve">Пасечник В.В., Каменский А.А., Рубцов А.М. и др. </w:t>
      </w:r>
      <w:r w:rsidRPr="00BB6427">
        <w:rPr>
          <w:bCs/>
          <w:color w:val="000000" w:themeColor="text1"/>
        </w:rPr>
        <w:t xml:space="preserve">Биология. 11 класс. Базовый уровень. </w:t>
      </w:r>
      <w:r w:rsidRPr="00BB6427">
        <w:rPr>
          <w:color w:val="000000" w:themeColor="text1"/>
        </w:rPr>
        <w:t>Учебник Просвещение, 202</w:t>
      </w:r>
      <w:r w:rsidR="004B74CE">
        <w:rPr>
          <w:color w:val="000000" w:themeColor="text1"/>
        </w:rPr>
        <w:t xml:space="preserve">3.-272 </w:t>
      </w:r>
      <w:proofErr w:type="gramStart"/>
      <w:r w:rsidR="004B74CE">
        <w:rPr>
          <w:color w:val="000000" w:themeColor="text1"/>
        </w:rPr>
        <w:t>с</w:t>
      </w:r>
      <w:proofErr w:type="gramEnd"/>
      <w:r w:rsidR="004B74CE">
        <w:rPr>
          <w:color w:val="000000" w:themeColor="text1"/>
        </w:rPr>
        <w:t>.</w:t>
      </w:r>
      <w:r w:rsidR="004B74CE" w:rsidRPr="00BB6427">
        <w:rPr>
          <w:color w:val="212529"/>
          <w:shd w:val="clear" w:color="auto" w:fill="FFFFFF"/>
        </w:rPr>
        <w:t xml:space="preserve"> </w:t>
      </w:r>
    </w:p>
    <w:p w:rsidR="00B32715" w:rsidRPr="00BB6427" w:rsidRDefault="00B32715" w:rsidP="006E4354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</w:rPr>
      </w:pPr>
      <w:r w:rsidRPr="00BB6427">
        <w:rPr>
          <w:b/>
          <w:color w:val="000000" w:themeColor="text1"/>
          <w:lang w:eastAsia="en-US"/>
        </w:rPr>
        <w:t>дополнительная:</w:t>
      </w:r>
    </w:p>
    <w:p w:rsidR="00BB6427" w:rsidRPr="00BB6427" w:rsidRDefault="00BB6427" w:rsidP="00BB6427">
      <w:pPr>
        <w:widowControl w:val="0"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В.Б. Захаров, С.Г Мамонтов. Биология: Общая биология. Углубленный уровень 10 </w:t>
      </w:r>
      <w:proofErr w:type="spellStart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>кл</w:t>
      </w:r>
      <w:proofErr w:type="spellEnd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.: учебник 7-е изд., стереотип. - М.: Дрофа, 2019. – 349с. </w:t>
      </w:r>
    </w:p>
    <w:p w:rsidR="00BB6427" w:rsidRPr="00BB6427" w:rsidRDefault="00BB6427" w:rsidP="00BB6427">
      <w:pPr>
        <w:widowControl w:val="0"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В.Б. Захаров, С.Г Мамонтов. Биология: Общая биология. Углубленный уровень 11 </w:t>
      </w:r>
      <w:proofErr w:type="spellStart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>кл</w:t>
      </w:r>
      <w:proofErr w:type="spellEnd"/>
      <w:r w:rsidRPr="00BB6427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.: учебник 7-е изд., стереотип. - М.: Дрофа, 2019. – 256с. </w:t>
      </w:r>
    </w:p>
    <w:p w:rsidR="00BB6427" w:rsidRPr="00BB6427" w:rsidRDefault="00BB6427" w:rsidP="00BB6427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proofErr w:type="spellStart"/>
      <w:r w:rsidRPr="00BB6427">
        <w:rPr>
          <w:color w:val="212529"/>
          <w:shd w:val="clear" w:color="auto" w:fill="FFFFFF"/>
        </w:rPr>
        <w:t>Верхошенцева</w:t>
      </w:r>
      <w:proofErr w:type="spellEnd"/>
      <w:r w:rsidRPr="00BB6427">
        <w:rPr>
          <w:color w:val="212529"/>
          <w:shd w:val="clear" w:color="auto" w:fill="FFFFFF"/>
        </w:rPr>
        <w:t>, Ю. П. Биология</w:t>
      </w:r>
      <w:proofErr w:type="gramStart"/>
      <w:r w:rsidRPr="00BB6427">
        <w:rPr>
          <w:color w:val="212529"/>
          <w:shd w:val="clear" w:color="auto" w:fill="FFFFFF"/>
        </w:rPr>
        <w:t xml:space="preserve"> :</w:t>
      </w:r>
      <w:proofErr w:type="gramEnd"/>
      <w:r w:rsidRPr="00BB6427">
        <w:rPr>
          <w:color w:val="212529"/>
          <w:shd w:val="clear" w:color="auto" w:fill="FFFFFF"/>
        </w:rPr>
        <w:t xml:space="preserve"> учебное пособие для СПО / Ю. П. </w:t>
      </w:r>
      <w:proofErr w:type="spellStart"/>
      <w:r w:rsidRPr="00BB6427">
        <w:rPr>
          <w:color w:val="212529"/>
          <w:shd w:val="clear" w:color="auto" w:fill="FFFFFF"/>
        </w:rPr>
        <w:t>Верхошенцева</w:t>
      </w:r>
      <w:proofErr w:type="spellEnd"/>
      <w:r w:rsidRPr="00BB6427">
        <w:rPr>
          <w:color w:val="212529"/>
          <w:shd w:val="clear" w:color="auto" w:fill="FFFFFF"/>
        </w:rPr>
        <w:t>. — Саратов</w:t>
      </w:r>
      <w:proofErr w:type="gramStart"/>
      <w:r w:rsidRPr="00BB6427">
        <w:rPr>
          <w:color w:val="212529"/>
          <w:shd w:val="clear" w:color="auto" w:fill="FFFFFF"/>
        </w:rPr>
        <w:t xml:space="preserve"> :</w:t>
      </w:r>
      <w:proofErr w:type="gramEnd"/>
      <w:r w:rsidRPr="00BB6427">
        <w:rPr>
          <w:color w:val="212529"/>
          <w:shd w:val="clear" w:color="auto" w:fill="FFFFFF"/>
        </w:rPr>
        <w:t xml:space="preserve"> Профобразование, 2020. — 146 </w:t>
      </w:r>
      <w:proofErr w:type="spellStart"/>
      <w:r w:rsidRPr="00BB6427">
        <w:rPr>
          <w:color w:val="212529"/>
          <w:shd w:val="clear" w:color="auto" w:fill="FFFFFF"/>
        </w:rPr>
        <w:t>c</w:t>
      </w:r>
      <w:proofErr w:type="spellEnd"/>
      <w:r w:rsidRPr="00BB6427">
        <w:rPr>
          <w:color w:val="212529"/>
          <w:shd w:val="clear" w:color="auto" w:fill="FFFFFF"/>
        </w:rPr>
        <w:t>. — ISBN 978-5-4488-0651-3. — Текст</w:t>
      </w:r>
      <w:proofErr w:type="gramStart"/>
      <w:r w:rsidRPr="00BB6427">
        <w:rPr>
          <w:color w:val="212529"/>
          <w:shd w:val="clear" w:color="auto" w:fill="FFFFFF"/>
        </w:rPr>
        <w:t xml:space="preserve"> :</w:t>
      </w:r>
      <w:proofErr w:type="gramEnd"/>
      <w:r w:rsidRPr="00BB6427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BB6427">
        <w:rPr>
          <w:color w:val="212529"/>
          <w:shd w:val="clear" w:color="auto" w:fill="FFFFFF"/>
        </w:rPr>
        <w:t>PROFобразование</w:t>
      </w:r>
      <w:proofErr w:type="spellEnd"/>
      <w:r w:rsidRPr="00BB6427">
        <w:rPr>
          <w:color w:val="212529"/>
          <w:shd w:val="clear" w:color="auto" w:fill="FFFFFF"/>
        </w:rPr>
        <w:t xml:space="preserve"> : [сайт]. — URL: </w:t>
      </w:r>
      <w:hyperlink r:id="rId7" w:history="1">
        <w:r w:rsidRPr="00BB6427">
          <w:rPr>
            <w:rStyle w:val="a9"/>
            <w:shd w:val="clear" w:color="auto" w:fill="FFFFFF"/>
          </w:rPr>
          <w:t>https://profspo.ru/books/91854</w:t>
        </w:r>
      </w:hyperlink>
    </w:p>
    <w:p w:rsidR="00B32715" w:rsidRPr="00BB6427" w:rsidRDefault="00B32715" w:rsidP="006E43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B6427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Никитинская Т. В</w:t>
      </w:r>
      <w:r w:rsidRPr="00BB6427">
        <w:rPr>
          <w:rFonts w:ascii="Times New Roman" w:eastAsiaTheme="minorHAnsi" w:hAnsi="Times New Roman" w:cs="Times New Roman"/>
          <w:sz w:val="24"/>
          <w:szCs w:val="24"/>
          <w:lang w:eastAsia="en-US"/>
        </w:rPr>
        <w:t>. Биология: карманный справочник. — М., 2015.</w:t>
      </w:r>
    </w:p>
    <w:p w:rsidR="00B32715" w:rsidRPr="00BB6427" w:rsidRDefault="00BB3015" w:rsidP="006E4354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Курбатова, Н. С. Общая биология</w:t>
      </w:r>
      <w:proofErr w:type="gram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Н. С. Курбатова, Е. А. Козлова. — Саратов</w:t>
      </w:r>
      <w:proofErr w:type="gram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Научная книга, 2019. — 159 </w:t>
      </w:r>
      <w:proofErr w:type="spell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978-5-9758-1895-9. — Текст</w:t>
      </w:r>
      <w:proofErr w:type="gram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BB6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8" w:history="1">
        <w:r w:rsidRPr="00BB6427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https://profspo.ru/books/87078</w:t>
        </w:r>
      </w:hyperlink>
    </w:p>
    <w:p w:rsidR="001D0E3F" w:rsidRPr="00BB6427" w:rsidRDefault="001D0E3F" w:rsidP="001D0E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6427">
        <w:rPr>
          <w:rFonts w:ascii="Times New Roman" w:hAnsi="Times New Roman" w:cs="Times New Roman"/>
          <w:b/>
          <w:sz w:val="24"/>
          <w:szCs w:val="24"/>
        </w:rPr>
        <w:t>3.3. Образовательные технологии</w:t>
      </w:r>
    </w:p>
    <w:p w:rsidR="001D0E3F" w:rsidRPr="00BB6427" w:rsidRDefault="001D0E3F" w:rsidP="001D0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427">
        <w:rPr>
          <w:rFonts w:ascii="Times New Roman" w:hAnsi="Times New Roman" w:cs="Times New Roman"/>
          <w:sz w:val="24"/>
          <w:szCs w:val="24"/>
        </w:rPr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1D0E3F" w:rsidRPr="00BB6427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427">
        <w:rPr>
          <w:rFonts w:ascii="Times New Roman" w:hAnsi="Times New Roman" w:cs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>технологии сотрудничества;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 xml:space="preserve">проектные технологии;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 xml:space="preserve">игровые технологии (ролевые и деловые игры);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0E3F">
        <w:rPr>
          <w:rFonts w:ascii="Times New Roman" w:hAnsi="Times New Roman" w:cs="Times New Roman"/>
          <w:sz w:val="24"/>
          <w:szCs w:val="24"/>
        </w:rPr>
        <w:t>кейс-технологии</w:t>
      </w:r>
      <w:proofErr w:type="spellEnd"/>
      <w:proofErr w:type="gramEnd"/>
      <w:r w:rsidRPr="001D0E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 xml:space="preserve">модульные технологии;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 xml:space="preserve">технологии развития критического мышления;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 xml:space="preserve">технологии развивающего обучения; </w:t>
      </w:r>
    </w:p>
    <w:p w:rsidR="001D0E3F" w:rsidRPr="001D0E3F" w:rsidRDefault="001D0E3F" w:rsidP="001D0E3F">
      <w:pPr>
        <w:pStyle w:val="a6"/>
        <w:numPr>
          <w:ilvl w:val="0"/>
          <w:numId w:val="24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E3F">
        <w:rPr>
          <w:rFonts w:ascii="Times New Roman" w:hAnsi="Times New Roman" w:cs="Times New Roman"/>
          <w:sz w:val="24"/>
          <w:szCs w:val="24"/>
        </w:rPr>
        <w:t>интерактивные методы обучения</w:t>
      </w:r>
    </w:p>
    <w:p w:rsidR="00B32715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Примерные темы рефератов </w:t>
      </w:r>
      <w:r w:rsidRPr="005D072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</w:t>
      </w:r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докладов</w:t>
      </w:r>
      <w:r w:rsidRPr="005D072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)</w:t>
      </w:r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, </w:t>
      </w:r>
      <w:proofErr w:type="gramStart"/>
      <w:r w:rsidRPr="005D0724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индивидуальных проектов</w:t>
      </w:r>
      <w:proofErr w:type="gramEnd"/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Клеточная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теория строения организмов. История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 современное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состояние.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Наследственная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информация и передача ее из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поколения в поколение.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Драматические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страницы в истории развития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генетики.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Успехи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современной генетики в медицине 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здравоохранении.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История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развития эволюционных идей до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Ч.Дарвина.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«Система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природы» К.Линнея и ее значение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для развития биологии.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Современные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представления о механизмах 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закономерностях эволюции.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Современные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представления о зарождении жизни. Рассмотрение 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оценка различных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гипотез происхождения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Современный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этап развития человечества. Человеческие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расы. Опасность расизма.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Воздействие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человека на природу на различных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этапах развития человеческого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общества.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Влияние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окружающей среды и ее загрязнения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на развитие организмов.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Влияние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курения, употребления алкоголя 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наркотиков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родителями на эмбриональное развитие ребенка.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Витамины,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ферменты, гормоны и их роль в организме. Нарушения при их недостатке и избытке.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Причины 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границы устойчивости биосферы к воздействию деятельности людей.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Биоценозы (экосистемы)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разного уровня и их соподчиненность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</w:t>
      </w:r>
      <w:proofErr w:type="gramEnd"/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глобальной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экосистеме — биосфере.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Видовое и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экологическое разнообразие биоценоза как основа его устойчивости.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Повышение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продуктивности фотосинтеза в искусственных экологических системах.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Различные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экологические пирамиды и соотношения организмов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на каждой их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ступени.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Пути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повышения биологической продуктивности в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искусственных экосистемах.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Роль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правительственных и общественных экологических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организаций в современных развитых странах.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Рациональное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использование и охрана </w:t>
      </w:r>
      <w:proofErr w:type="spellStart"/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невозобновляемых</w:t>
      </w:r>
      <w:proofErr w:type="spellEnd"/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природных ресурсов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(на конкретных примерах).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Опасность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глобальных нарушений в биосфере.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Озоновые «дыры», кислотные</w:t>
      </w:r>
    </w:p>
    <w:p w:rsidR="00B32715" w:rsidRPr="005D0724" w:rsidRDefault="00B32715" w:rsidP="00B32715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дожди,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смоги и их 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5D072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предотвращение.</w:t>
      </w:r>
    </w:p>
    <w:p w:rsidR="00316AFE" w:rsidRDefault="00316AFE" w:rsidP="00BF58C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jc w:val="center"/>
        <w:rPr>
          <w:caps/>
          <w:sz w:val="24"/>
          <w:szCs w:val="24"/>
        </w:rPr>
        <w:sectPr w:rsidR="00316AFE" w:rsidSect="000E2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0E77" w:rsidRPr="00AF0704" w:rsidRDefault="00EA0E77" w:rsidP="00BF58C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jc w:val="center"/>
        <w:rPr>
          <w:sz w:val="24"/>
          <w:szCs w:val="24"/>
        </w:rPr>
      </w:pPr>
      <w:r w:rsidRPr="00AF0704">
        <w:rPr>
          <w:caps/>
          <w:sz w:val="24"/>
          <w:szCs w:val="24"/>
        </w:rPr>
        <w:lastRenderedPageBreak/>
        <w:t xml:space="preserve">4. Контроль и оценка результатов освоения </w:t>
      </w:r>
      <w:r w:rsidR="00316AFE">
        <w:rPr>
          <w:caps/>
          <w:sz w:val="24"/>
          <w:szCs w:val="24"/>
        </w:rPr>
        <w:t xml:space="preserve">УЧЕБНОГО </w:t>
      </w:r>
      <w:r w:rsidR="00B32715">
        <w:rPr>
          <w:caps/>
          <w:sz w:val="24"/>
          <w:szCs w:val="24"/>
        </w:rPr>
        <w:t>ПРЕДМЕТА</w:t>
      </w:r>
    </w:p>
    <w:p w:rsidR="00EA0E77" w:rsidRDefault="00EA0E77" w:rsidP="00BF58C7">
      <w:pPr>
        <w:pStyle w:val="a1"/>
        <w:widowControl w:val="0"/>
      </w:pPr>
    </w:p>
    <w:p w:rsidR="00316AFE" w:rsidRPr="00246FAA" w:rsidRDefault="00316AFE" w:rsidP="00316AFE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 w:val="0"/>
          <w:caps/>
          <w:sz w:val="24"/>
          <w:szCs w:val="24"/>
        </w:rPr>
      </w:pPr>
      <w:r>
        <w:rPr>
          <w:sz w:val="24"/>
          <w:szCs w:val="24"/>
        </w:rPr>
        <w:tab/>
      </w:r>
      <w:r w:rsidRPr="00246FAA">
        <w:rPr>
          <w:sz w:val="24"/>
          <w:szCs w:val="24"/>
        </w:rPr>
        <w:t>Контроль и оценка</w:t>
      </w:r>
      <w:r w:rsidRPr="00246FAA">
        <w:rPr>
          <w:b w:val="0"/>
          <w:sz w:val="24"/>
          <w:szCs w:val="24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316AFE" w:rsidRDefault="00316AFE" w:rsidP="00BF58C7">
      <w:pPr>
        <w:pStyle w:val="a1"/>
        <w:widowControl w:val="0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9"/>
        <w:gridCol w:w="3260"/>
      </w:tblGrid>
      <w:tr w:rsidR="00316AFE" w:rsidRPr="00B4121E" w:rsidTr="00AA727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AFE" w:rsidRPr="00B4121E" w:rsidRDefault="00316AFE" w:rsidP="00AA72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316AFE" w:rsidRPr="00B4121E" w:rsidRDefault="00316AFE" w:rsidP="00AA72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(предметные результаты)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AFE" w:rsidRPr="00B4121E" w:rsidRDefault="00316AFE" w:rsidP="00AA72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316AFE" w:rsidRPr="00B4121E" w:rsidTr="00AA727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AFE" w:rsidRPr="005D5519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19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месте и роли биологии в системе научного знания; функциональной грамотности человека для решения жизненных проблем;</w:t>
            </w:r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 метаболизм (обмен веществ и превращение энергии), гомеостаз (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), биосинтез белка, структурная организация живых систем, дискретность,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, самовоспроизведение (репродукция), наследственность, изменчивость,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энергозависимость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, рост и развитие, уровневая организация;</w:t>
            </w:r>
            <w:proofErr w:type="gramEnd"/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</w:t>
            </w:r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 применимости к живым системам;</w:t>
            </w:r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5) 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научных понятий, теорий и законов;</w:t>
            </w:r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</w:t>
            </w: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превращение энергии в биосфере;</w:t>
            </w:r>
            <w:proofErr w:type="gramEnd"/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природопользования;</w:t>
            </w:r>
            <w:proofErr w:type="gramEnd"/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сети);</w:t>
            </w:r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позицию;</w:t>
            </w:r>
          </w:p>
          <w:p w:rsidR="00316AFE" w:rsidRPr="00B4121E" w:rsidRDefault="00316AFE" w:rsidP="00AA72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proofErr w:type="spellStart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AFE" w:rsidRPr="00B4121E" w:rsidRDefault="00316AFE" w:rsidP="00AA727B">
            <w:pPr>
              <w:tabs>
                <w:tab w:val="left" w:pos="272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Текущий контроль</w:t>
            </w: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(Составление схем, рисунков, работа по карточкам, решение тестов, заполнение таблиц, подготовка презентаций, рефератов, устных сообщений, решение задач, составление цепей питания.)</w:t>
            </w:r>
            <w:proofErr w:type="gramEnd"/>
          </w:p>
          <w:p w:rsidR="00316AFE" w:rsidRPr="00B4121E" w:rsidRDefault="00316AFE" w:rsidP="00AA727B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6AFE" w:rsidRPr="00B4121E" w:rsidRDefault="00316AFE" w:rsidP="00AA727B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t>Рубежный контроль</w:t>
            </w:r>
            <w:r w:rsidRPr="00B4121E">
              <w:rPr>
                <w:rFonts w:ascii="Times New Roman" w:hAnsi="Times New Roman" w:cs="Times New Roman"/>
                <w:sz w:val="24"/>
                <w:szCs w:val="24"/>
              </w:rPr>
              <w:t xml:space="preserve"> (контрольная работа)</w:t>
            </w:r>
          </w:p>
          <w:p w:rsidR="00316AFE" w:rsidRPr="00B4121E" w:rsidRDefault="00316AFE" w:rsidP="00AA727B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AFE" w:rsidRPr="00B4121E" w:rsidRDefault="00316AFE" w:rsidP="00AA727B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21E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  <w:p w:rsidR="00316AFE" w:rsidRPr="00B4121E" w:rsidRDefault="00316AFE" w:rsidP="00EE0B90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E0B90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  <w:r w:rsidRPr="00A90F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316AFE" w:rsidRDefault="00316AFE" w:rsidP="00BF58C7">
      <w:pPr>
        <w:pStyle w:val="a1"/>
        <w:widowControl w:val="0"/>
      </w:pPr>
    </w:p>
    <w:p w:rsidR="0044559E" w:rsidRDefault="0044559E" w:rsidP="00D65A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</w:pPr>
    </w:p>
    <w:p w:rsidR="00D65A8F" w:rsidRPr="0044559E" w:rsidRDefault="00D65A8F" w:rsidP="00D65A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</w:pPr>
    </w:p>
    <w:sectPr w:rsidR="00D65A8F" w:rsidRPr="0044559E" w:rsidSect="00B32715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F4CB3"/>
    <w:multiLevelType w:val="multilevel"/>
    <w:tmpl w:val="8ACE6E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5843AA"/>
    <w:multiLevelType w:val="multilevel"/>
    <w:tmpl w:val="4C7A67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5C2DF1"/>
    <w:multiLevelType w:val="multilevel"/>
    <w:tmpl w:val="70D64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8F4416"/>
    <w:multiLevelType w:val="multilevel"/>
    <w:tmpl w:val="7F10E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CC19DF"/>
    <w:multiLevelType w:val="multilevel"/>
    <w:tmpl w:val="6DEC5F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56902A0"/>
    <w:multiLevelType w:val="multilevel"/>
    <w:tmpl w:val="E38636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514693"/>
    <w:multiLevelType w:val="multilevel"/>
    <w:tmpl w:val="7EC27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nsid w:val="201155C3"/>
    <w:multiLevelType w:val="multilevel"/>
    <w:tmpl w:val="D6480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20652E9"/>
    <w:multiLevelType w:val="hybridMultilevel"/>
    <w:tmpl w:val="1A988386"/>
    <w:lvl w:ilvl="0" w:tplc="4C967F04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1A51C8"/>
    <w:multiLevelType w:val="multilevel"/>
    <w:tmpl w:val="778EE8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9F13B0"/>
    <w:multiLevelType w:val="multilevel"/>
    <w:tmpl w:val="F36639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3B6D58"/>
    <w:multiLevelType w:val="multilevel"/>
    <w:tmpl w:val="1416D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162D86"/>
    <w:multiLevelType w:val="multilevel"/>
    <w:tmpl w:val="5B148A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BF7083"/>
    <w:multiLevelType w:val="multilevel"/>
    <w:tmpl w:val="31E81A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9461F02"/>
    <w:multiLevelType w:val="multilevel"/>
    <w:tmpl w:val="9ED843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772E88"/>
    <w:multiLevelType w:val="multilevel"/>
    <w:tmpl w:val="A97C94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541567"/>
    <w:multiLevelType w:val="multilevel"/>
    <w:tmpl w:val="A23664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14C37"/>
    <w:multiLevelType w:val="hybridMultilevel"/>
    <w:tmpl w:val="32F8BB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C217D51"/>
    <w:multiLevelType w:val="multilevel"/>
    <w:tmpl w:val="DC4ABA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2452DA"/>
    <w:multiLevelType w:val="multilevel"/>
    <w:tmpl w:val="57441F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357F8F"/>
    <w:multiLevelType w:val="multilevel"/>
    <w:tmpl w:val="DB3C34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9D37643"/>
    <w:multiLevelType w:val="multilevel"/>
    <w:tmpl w:val="B0EE2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A1B34AD"/>
    <w:multiLevelType w:val="multilevel"/>
    <w:tmpl w:val="0C3827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15"/>
  </w:num>
  <w:num w:numId="5">
    <w:abstractNumId w:val="20"/>
  </w:num>
  <w:num w:numId="6">
    <w:abstractNumId w:val="16"/>
  </w:num>
  <w:num w:numId="7">
    <w:abstractNumId w:val="23"/>
  </w:num>
  <w:num w:numId="8">
    <w:abstractNumId w:val="0"/>
  </w:num>
  <w:num w:numId="9">
    <w:abstractNumId w:val="17"/>
  </w:num>
  <w:num w:numId="10">
    <w:abstractNumId w:val="5"/>
  </w:num>
  <w:num w:numId="11">
    <w:abstractNumId w:val="12"/>
  </w:num>
  <w:num w:numId="12">
    <w:abstractNumId w:val="1"/>
  </w:num>
  <w:num w:numId="13">
    <w:abstractNumId w:val="3"/>
  </w:num>
  <w:num w:numId="14">
    <w:abstractNumId w:val="10"/>
  </w:num>
  <w:num w:numId="15">
    <w:abstractNumId w:val="6"/>
  </w:num>
  <w:num w:numId="16">
    <w:abstractNumId w:val="14"/>
  </w:num>
  <w:num w:numId="17">
    <w:abstractNumId w:val="2"/>
  </w:num>
  <w:num w:numId="18">
    <w:abstractNumId w:val="13"/>
  </w:num>
  <w:num w:numId="19">
    <w:abstractNumId w:val="19"/>
  </w:num>
  <w:num w:numId="20">
    <w:abstractNumId w:val="11"/>
  </w:num>
  <w:num w:numId="21">
    <w:abstractNumId w:val="21"/>
  </w:num>
  <w:num w:numId="22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0138"/>
    <w:rsid w:val="000146FC"/>
    <w:rsid w:val="000551E1"/>
    <w:rsid w:val="000A363F"/>
    <w:rsid w:val="000A5198"/>
    <w:rsid w:val="000B1D36"/>
    <w:rsid w:val="000B73D8"/>
    <w:rsid w:val="000E2B9A"/>
    <w:rsid w:val="000F0534"/>
    <w:rsid w:val="000F6EF1"/>
    <w:rsid w:val="001039C1"/>
    <w:rsid w:val="001123D1"/>
    <w:rsid w:val="001220E0"/>
    <w:rsid w:val="0014699F"/>
    <w:rsid w:val="00181B8C"/>
    <w:rsid w:val="00194DD1"/>
    <w:rsid w:val="001A0B6F"/>
    <w:rsid w:val="001A3725"/>
    <w:rsid w:val="001B319E"/>
    <w:rsid w:val="001B6A61"/>
    <w:rsid w:val="001D0E3F"/>
    <w:rsid w:val="001D1AB5"/>
    <w:rsid w:val="001D44E6"/>
    <w:rsid w:val="0020368D"/>
    <w:rsid w:val="0020654E"/>
    <w:rsid w:val="002166AB"/>
    <w:rsid w:val="0022441C"/>
    <w:rsid w:val="002B40C3"/>
    <w:rsid w:val="002C3082"/>
    <w:rsid w:val="002D545C"/>
    <w:rsid w:val="002E227D"/>
    <w:rsid w:val="002E5A6A"/>
    <w:rsid w:val="00314E97"/>
    <w:rsid w:val="00316AFE"/>
    <w:rsid w:val="003364FF"/>
    <w:rsid w:val="00346B2C"/>
    <w:rsid w:val="003834C2"/>
    <w:rsid w:val="003D121F"/>
    <w:rsid w:val="003F7A99"/>
    <w:rsid w:val="00442A95"/>
    <w:rsid w:val="0044559E"/>
    <w:rsid w:val="00446E51"/>
    <w:rsid w:val="00485D17"/>
    <w:rsid w:val="00491D04"/>
    <w:rsid w:val="00497581"/>
    <w:rsid w:val="004B74CE"/>
    <w:rsid w:val="004C2E07"/>
    <w:rsid w:val="004C54C2"/>
    <w:rsid w:val="004C7DFC"/>
    <w:rsid w:val="004D047D"/>
    <w:rsid w:val="004D1180"/>
    <w:rsid w:val="005351AD"/>
    <w:rsid w:val="00552A71"/>
    <w:rsid w:val="00593A86"/>
    <w:rsid w:val="00641581"/>
    <w:rsid w:val="00647738"/>
    <w:rsid w:val="00656BA9"/>
    <w:rsid w:val="0066717C"/>
    <w:rsid w:val="006719A9"/>
    <w:rsid w:val="006834A3"/>
    <w:rsid w:val="00693546"/>
    <w:rsid w:val="006A1631"/>
    <w:rsid w:val="006B4302"/>
    <w:rsid w:val="006B7DCF"/>
    <w:rsid w:val="006B7E9B"/>
    <w:rsid w:val="006E4354"/>
    <w:rsid w:val="00720491"/>
    <w:rsid w:val="0073031E"/>
    <w:rsid w:val="00740CB3"/>
    <w:rsid w:val="00754F37"/>
    <w:rsid w:val="00762B96"/>
    <w:rsid w:val="00766F0D"/>
    <w:rsid w:val="007708D3"/>
    <w:rsid w:val="007B7C92"/>
    <w:rsid w:val="008323A8"/>
    <w:rsid w:val="00832B92"/>
    <w:rsid w:val="00870860"/>
    <w:rsid w:val="00871E3E"/>
    <w:rsid w:val="008C4BEC"/>
    <w:rsid w:val="008F7F1C"/>
    <w:rsid w:val="00907653"/>
    <w:rsid w:val="00925C62"/>
    <w:rsid w:val="009465D2"/>
    <w:rsid w:val="009A0193"/>
    <w:rsid w:val="009B3726"/>
    <w:rsid w:val="009D3507"/>
    <w:rsid w:val="009F3E27"/>
    <w:rsid w:val="00A070BB"/>
    <w:rsid w:val="00A152E5"/>
    <w:rsid w:val="00A50712"/>
    <w:rsid w:val="00A80429"/>
    <w:rsid w:val="00AB0117"/>
    <w:rsid w:val="00AC2F54"/>
    <w:rsid w:val="00AD2DE6"/>
    <w:rsid w:val="00AD7B60"/>
    <w:rsid w:val="00AE3E6D"/>
    <w:rsid w:val="00AE7C8E"/>
    <w:rsid w:val="00AF67B5"/>
    <w:rsid w:val="00B00C03"/>
    <w:rsid w:val="00B30B50"/>
    <w:rsid w:val="00B32715"/>
    <w:rsid w:val="00B47622"/>
    <w:rsid w:val="00B70138"/>
    <w:rsid w:val="00B725D0"/>
    <w:rsid w:val="00BB3015"/>
    <w:rsid w:val="00BB6427"/>
    <w:rsid w:val="00BF58C7"/>
    <w:rsid w:val="00BF65B0"/>
    <w:rsid w:val="00C0328A"/>
    <w:rsid w:val="00C21B83"/>
    <w:rsid w:val="00C5037E"/>
    <w:rsid w:val="00C53AC5"/>
    <w:rsid w:val="00C642E9"/>
    <w:rsid w:val="00C911C9"/>
    <w:rsid w:val="00CA20C4"/>
    <w:rsid w:val="00CF3A9C"/>
    <w:rsid w:val="00D230DC"/>
    <w:rsid w:val="00D25A2F"/>
    <w:rsid w:val="00D44D39"/>
    <w:rsid w:val="00D65A8F"/>
    <w:rsid w:val="00D7184A"/>
    <w:rsid w:val="00D71A98"/>
    <w:rsid w:val="00D72ED2"/>
    <w:rsid w:val="00D77632"/>
    <w:rsid w:val="00DA3724"/>
    <w:rsid w:val="00E029F9"/>
    <w:rsid w:val="00E02BC8"/>
    <w:rsid w:val="00E03092"/>
    <w:rsid w:val="00E13223"/>
    <w:rsid w:val="00E22738"/>
    <w:rsid w:val="00E30337"/>
    <w:rsid w:val="00E72019"/>
    <w:rsid w:val="00EA0E77"/>
    <w:rsid w:val="00EB2540"/>
    <w:rsid w:val="00EB431F"/>
    <w:rsid w:val="00EC39A2"/>
    <w:rsid w:val="00ED0413"/>
    <w:rsid w:val="00ED7611"/>
    <w:rsid w:val="00EE0B90"/>
    <w:rsid w:val="00EE6A22"/>
    <w:rsid w:val="00EF4CFF"/>
    <w:rsid w:val="00EF5FE6"/>
    <w:rsid w:val="00F23CA1"/>
    <w:rsid w:val="00F62596"/>
    <w:rsid w:val="00F637B1"/>
    <w:rsid w:val="00F95C66"/>
    <w:rsid w:val="00FB4987"/>
    <w:rsid w:val="00FD0FE1"/>
    <w:rsid w:val="00FF7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4C2"/>
    <w:rPr>
      <w:rFonts w:eastAsiaTheme="minorEastAsia"/>
      <w:lang w:eastAsia="ru-RU"/>
    </w:rPr>
  </w:style>
  <w:style w:type="paragraph" w:styleId="1">
    <w:name w:val="heading 1"/>
    <w:basedOn w:val="a0"/>
    <w:next w:val="a1"/>
    <w:link w:val="10"/>
    <w:rsid w:val="00B70138"/>
    <w:pPr>
      <w:keepNext/>
      <w:ind w:firstLine="284"/>
      <w:outlineLvl w:val="0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70138"/>
    <w:rPr>
      <w:rFonts w:ascii="Times New Roman" w:eastAsia="Times New Roman" w:hAnsi="Times New Roman" w:cs="Times New Roman"/>
      <w:b/>
      <w:bCs/>
      <w:color w:val="00000A"/>
      <w:sz w:val="28"/>
      <w:szCs w:val="28"/>
      <w:lang w:eastAsia="ru-RU"/>
    </w:rPr>
  </w:style>
  <w:style w:type="paragraph" w:customStyle="1" w:styleId="a0">
    <w:name w:val="Базовый"/>
    <w:rsid w:val="00B7013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Body Text Indent 2"/>
    <w:basedOn w:val="a0"/>
    <w:link w:val="20"/>
    <w:rsid w:val="00B701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2"/>
    <w:link w:val="2"/>
    <w:rsid w:val="00B70138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11">
    <w:name w:val="Заголовок №1"/>
    <w:basedOn w:val="a0"/>
    <w:link w:val="12"/>
    <w:rsid w:val="00B70138"/>
    <w:pPr>
      <w:shd w:val="clear" w:color="auto" w:fill="FFFFFF"/>
      <w:spacing w:before="5100" w:after="420"/>
    </w:pPr>
    <w:rPr>
      <w:rFonts w:ascii="Calibri" w:hAnsi="Calibri" w:cs="Calibri"/>
      <w:sz w:val="27"/>
      <w:szCs w:val="27"/>
      <w:lang w:eastAsia="en-US"/>
    </w:rPr>
  </w:style>
  <w:style w:type="paragraph" w:styleId="a1">
    <w:name w:val="Body Text"/>
    <w:basedOn w:val="a"/>
    <w:link w:val="a5"/>
    <w:uiPriority w:val="99"/>
    <w:semiHidden/>
    <w:unhideWhenUsed/>
    <w:rsid w:val="00B70138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semiHidden/>
    <w:rsid w:val="00B70138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B70138"/>
    <w:pPr>
      <w:ind w:left="720"/>
      <w:contextualSpacing/>
    </w:pPr>
  </w:style>
  <w:style w:type="table" w:styleId="a7">
    <w:name w:val="Table Grid"/>
    <w:basedOn w:val="a3"/>
    <w:uiPriority w:val="59"/>
    <w:rsid w:val="00740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2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 + Полужирный"/>
    <w:basedOn w:val="21"/>
    <w:rsid w:val="004455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2"/>
    <w:link w:val="25"/>
    <w:rsid w:val="0044559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7pt">
    <w:name w:val="Основной текст (2) + 7 pt"/>
    <w:basedOn w:val="21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5">
    <w:name w:val="Заголовок №2"/>
    <w:basedOn w:val="a"/>
    <w:link w:val="24"/>
    <w:rsid w:val="0044559E"/>
    <w:pPr>
      <w:widowControl w:val="0"/>
      <w:shd w:val="clear" w:color="auto" w:fill="FFFFFF"/>
      <w:spacing w:before="60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8">
    <w:name w:val="Normal (Web)"/>
    <w:basedOn w:val="a"/>
    <w:uiPriority w:val="99"/>
    <w:semiHidden/>
    <w:unhideWhenUsed/>
    <w:rsid w:val="00F6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basedOn w:val="a2"/>
    <w:link w:val="11"/>
    <w:locked/>
    <w:rsid w:val="00693546"/>
    <w:rPr>
      <w:rFonts w:ascii="Calibri" w:eastAsia="Times New Roman" w:hAnsi="Calibri" w:cs="Calibri"/>
      <w:color w:val="00000A"/>
      <w:sz w:val="27"/>
      <w:szCs w:val="27"/>
      <w:shd w:val="clear" w:color="auto" w:fill="FFFFFF"/>
    </w:rPr>
  </w:style>
  <w:style w:type="paragraph" w:customStyle="1" w:styleId="Default">
    <w:name w:val="Default"/>
    <w:rsid w:val="00EA0E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9">
    <w:name w:val="Hyperlink"/>
    <w:unhideWhenUsed/>
    <w:rsid w:val="00B32715"/>
    <w:rPr>
      <w:color w:val="0000FF"/>
      <w:u w:val="single"/>
    </w:rPr>
  </w:style>
  <w:style w:type="character" w:customStyle="1" w:styleId="2Exact">
    <w:name w:val="Основной текст (2) Exact"/>
    <w:basedOn w:val="a2"/>
    <w:rsid w:val="001A372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Exact">
    <w:name w:val="Основной текст (12) Exact"/>
    <w:basedOn w:val="a2"/>
    <w:rsid w:val="001A3725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2TahomaExact">
    <w:name w:val="Основной текст (12) + Tahoma;Не полужирный Exact"/>
    <w:basedOn w:val="120"/>
    <w:rsid w:val="001A3725"/>
    <w:rPr>
      <w:rFonts w:ascii="Tahoma" w:eastAsia="Tahoma" w:hAnsi="Tahoma" w:cs="Tahoma"/>
    </w:rPr>
  </w:style>
  <w:style w:type="character" w:customStyle="1" w:styleId="120">
    <w:name w:val="Основной текст (12)_"/>
    <w:basedOn w:val="a2"/>
    <w:link w:val="121"/>
    <w:rsid w:val="001A3725"/>
    <w:rPr>
      <w:rFonts w:ascii="MS Reference Sans Serif" w:eastAsia="MS Reference Sans Serif" w:hAnsi="MS Reference Sans Serif" w:cs="MS Reference Sans Serif"/>
      <w:b/>
      <w:bCs/>
      <w:sz w:val="21"/>
      <w:szCs w:val="21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1A3725"/>
    <w:pPr>
      <w:widowControl w:val="0"/>
      <w:shd w:val="clear" w:color="auto" w:fill="FFFFFF"/>
      <w:spacing w:after="0" w:line="312" w:lineRule="exact"/>
      <w:ind w:hanging="440"/>
    </w:pPr>
    <w:rPr>
      <w:rFonts w:ascii="MS Reference Sans Serif" w:eastAsia="MS Reference Sans Serif" w:hAnsi="MS Reference Sans Serif" w:cs="MS Reference Sans Serif"/>
      <w:b/>
      <w:bCs/>
      <w:sz w:val="21"/>
      <w:szCs w:val="21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5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552A7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38"/>
    <w:rPr>
      <w:rFonts w:eastAsiaTheme="minorEastAsia"/>
      <w:lang w:eastAsia="ru-RU"/>
    </w:rPr>
  </w:style>
  <w:style w:type="paragraph" w:styleId="1">
    <w:name w:val="heading 1"/>
    <w:basedOn w:val="a0"/>
    <w:next w:val="a1"/>
    <w:link w:val="10"/>
    <w:rsid w:val="00B70138"/>
    <w:pPr>
      <w:keepNext/>
      <w:ind w:firstLine="284"/>
      <w:outlineLvl w:val="0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70138"/>
    <w:rPr>
      <w:rFonts w:ascii="Times New Roman" w:eastAsia="Times New Roman" w:hAnsi="Times New Roman" w:cs="Times New Roman"/>
      <w:b/>
      <w:bCs/>
      <w:color w:val="00000A"/>
      <w:sz w:val="28"/>
      <w:szCs w:val="28"/>
      <w:lang w:eastAsia="ru-RU"/>
    </w:rPr>
  </w:style>
  <w:style w:type="paragraph" w:customStyle="1" w:styleId="a0">
    <w:name w:val="Базовый"/>
    <w:rsid w:val="00B7013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Body Text Indent 2"/>
    <w:basedOn w:val="a0"/>
    <w:link w:val="20"/>
    <w:rsid w:val="00B701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2"/>
    <w:link w:val="2"/>
    <w:rsid w:val="00B70138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11">
    <w:name w:val="Заголовок №1"/>
    <w:basedOn w:val="a0"/>
    <w:rsid w:val="00B70138"/>
    <w:pPr>
      <w:shd w:val="clear" w:color="auto" w:fill="FFFFFF"/>
      <w:spacing w:before="5100" w:after="420"/>
    </w:pPr>
    <w:rPr>
      <w:rFonts w:ascii="Calibri" w:hAnsi="Calibri" w:cs="Calibri"/>
      <w:sz w:val="27"/>
      <w:szCs w:val="27"/>
      <w:lang w:eastAsia="en-US"/>
    </w:rPr>
  </w:style>
  <w:style w:type="paragraph" w:styleId="a1">
    <w:name w:val="Body Text"/>
    <w:basedOn w:val="a"/>
    <w:link w:val="a5"/>
    <w:uiPriority w:val="99"/>
    <w:semiHidden/>
    <w:unhideWhenUsed/>
    <w:rsid w:val="00B70138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semiHidden/>
    <w:rsid w:val="00B70138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B70138"/>
    <w:pPr>
      <w:ind w:left="720"/>
      <w:contextualSpacing/>
    </w:pPr>
  </w:style>
  <w:style w:type="table" w:styleId="a7">
    <w:name w:val="Table Grid"/>
    <w:basedOn w:val="a3"/>
    <w:uiPriority w:val="59"/>
    <w:rsid w:val="00740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87078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1854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2B79C-1520-4059-BCFC-441AFC69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28</Pages>
  <Words>8766</Words>
  <Characters>49968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Методист</cp:lastModifiedBy>
  <cp:revision>68</cp:revision>
  <cp:lastPrinted>2021-06-09T06:42:00Z</cp:lastPrinted>
  <dcterms:created xsi:type="dcterms:W3CDTF">2017-09-01T09:17:00Z</dcterms:created>
  <dcterms:modified xsi:type="dcterms:W3CDTF">2026-05-28T12:30:00Z</dcterms:modified>
</cp:coreProperties>
</file>