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0" w:rsidRDefault="003632D0" w:rsidP="003632D0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3632D0" w:rsidRDefault="003632D0" w:rsidP="003632D0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3632D0" w:rsidRPr="001D50ED" w:rsidRDefault="003632D0" w:rsidP="003632D0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«Нолинский политехнический техникум»</w:t>
      </w:r>
    </w:p>
    <w:p w:rsidR="003632D0" w:rsidRPr="001D50ED" w:rsidRDefault="003632D0" w:rsidP="0036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3632D0" w:rsidRPr="001D50ED" w:rsidRDefault="003632D0" w:rsidP="003632D0">
      <w:pPr>
        <w:pStyle w:val="a3"/>
        <w:jc w:val="center"/>
      </w:pP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6F07F4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_____</w:t>
      </w:r>
      <w:r w:rsidR="006F07F4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>_____</w:t>
      </w:r>
      <w:r w:rsidR="006F07F4">
        <w:rPr>
          <w:rFonts w:ascii="Times New Roman" w:hAnsi="Times New Roman" w:cs="Times New Roman"/>
        </w:rPr>
        <w:t>___2022 г.</w:t>
      </w:r>
      <w:r w:rsidRPr="001D50ED">
        <w:rPr>
          <w:rFonts w:ascii="Times New Roman" w:hAnsi="Times New Roman" w:cs="Times New Roman"/>
        </w:rPr>
        <w:t xml:space="preserve">                                 ___________Е.В.Белых                                                                                                                                                                    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>
        <w:rPr>
          <w:rFonts w:ascii="Times New Roman" w:hAnsi="Times New Roman" w:cs="Times New Roman"/>
        </w:rPr>
        <w:t xml:space="preserve">   «____»_________202</w:t>
      </w:r>
      <w:r w:rsidR="006F07F4">
        <w:rPr>
          <w:rFonts w:ascii="Times New Roman" w:hAnsi="Times New Roman" w:cs="Times New Roman"/>
        </w:rPr>
        <w:t>2</w:t>
      </w:r>
      <w:r w:rsidRPr="001D50ED">
        <w:rPr>
          <w:rFonts w:ascii="Times New Roman" w:hAnsi="Times New Roman" w:cs="Times New Roman"/>
        </w:rPr>
        <w:t xml:space="preserve"> г</w:t>
      </w:r>
    </w:p>
    <w:p w:rsidR="003632D0" w:rsidRPr="001D50ED" w:rsidRDefault="003632D0" w:rsidP="003632D0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1D50E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Л.Б.</w:t>
      </w:r>
      <w:r w:rsidR="00DD2820">
        <w:rPr>
          <w:rFonts w:ascii="Times New Roman" w:hAnsi="Times New Roman" w:cs="Times New Roman"/>
        </w:rPr>
        <w:t xml:space="preserve"> Бушуева</w:t>
      </w:r>
    </w:p>
    <w:p w:rsidR="003632D0" w:rsidRPr="001D50ED" w:rsidRDefault="003632D0" w:rsidP="0036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материалов по дисциплине </w:t>
      </w:r>
    </w:p>
    <w:p w:rsidR="003632D0" w:rsidRPr="001D50ED" w:rsidRDefault="009749A3" w:rsidP="003632D0">
      <w:pPr>
        <w:pStyle w:val="a3"/>
        <w:jc w:val="center"/>
      </w:pPr>
      <w:r>
        <w:rPr>
          <w:b/>
          <w:bCs/>
          <w:sz w:val="27"/>
          <w:szCs w:val="27"/>
        </w:rPr>
        <w:t>ОП.01</w:t>
      </w:r>
      <w:r w:rsidR="003632D0" w:rsidRPr="001D50E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Микробиология, физиология питания, санитария и гигиена</w:t>
      </w:r>
    </w:p>
    <w:p w:rsidR="003632D0" w:rsidRDefault="003632D0" w:rsidP="003632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3632D0" w:rsidRPr="001D50ED" w:rsidRDefault="003632D0" w:rsidP="003632D0">
      <w:pPr>
        <w:pStyle w:val="a3"/>
        <w:spacing w:line="276" w:lineRule="auto"/>
        <w:jc w:val="center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</w:pPr>
    </w:p>
    <w:p w:rsidR="003632D0" w:rsidRPr="001D50ED" w:rsidRDefault="003632D0" w:rsidP="003632D0">
      <w:pPr>
        <w:pStyle w:val="a3"/>
        <w:spacing w:line="360" w:lineRule="auto"/>
        <w:jc w:val="center"/>
      </w:pPr>
      <w:r>
        <w:t>202</w:t>
      </w:r>
      <w:r w:rsidR="006F07F4">
        <w:t>2</w:t>
      </w:r>
      <w:r w:rsidRPr="001D50ED">
        <w:t xml:space="preserve"> г.</w:t>
      </w:r>
    </w:p>
    <w:p w:rsidR="003632D0" w:rsidRDefault="003632D0" w:rsidP="003632D0">
      <w:pPr>
        <w:pStyle w:val="a3"/>
        <w:rPr>
          <w:sz w:val="28"/>
          <w:szCs w:val="28"/>
        </w:rPr>
      </w:pPr>
    </w:p>
    <w:p w:rsidR="003632D0" w:rsidRPr="001150A3" w:rsidRDefault="003632D0" w:rsidP="00363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7F4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государственным образовательным стандартом по  специальности: 43.02.15 Поварское и кондитерское дело</w:t>
      </w:r>
      <w:r w:rsidR="006F07F4" w:rsidRPr="006F07F4">
        <w:rPr>
          <w:rFonts w:ascii="Times New Roman" w:hAnsi="Times New Roman" w:cs="Times New Roman"/>
          <w:sz w:val="28"/>
          <w:szCs w:val="28"/>
        </w:rPr>
        <w:t xml:space="preserve"> и рабочей программой учебной дисциплины Микробиология, физиология, санитария и гигиена</w:t>
      </w: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  КОГПОАУ НПТ</w:t>
      </w: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>
        <w:rPr>
          <w:sz w:val="28"/>
          <w:szCs w:val="28"/>
        </w:rPr>
        <w:t>БушуеваЛ.Б</w:t>
      </w:r>
      <w:r w:rsidRPr="001D50ED">
        <w:rPr>
          <w:sz w:val="28"/>
          <w:szCs w:val="28"/>
        </w:rPr>
        <w:t>. преподаватель КОГПОАУ НПТ</w:t>
      </w: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  <w:rPr>
          <w:sz w:val="28"/>
          <w:szCs w:val="28"/>
        </w:rPr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</w:pPr>
    </w:p>
    <w:p w:rsidR="003632D0" w:rsidRPr="001D50ED" w:rsidRDefault="003632D0" w:rsidP="003632D0">
      <w:pPr>
        <w:pStyle w:val="a3"/>
        <w:spacing w:line="360" w:lineRule="auto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3632D0" w:rsidRPr="001D50ED" w:rsidRDefault="003632D0" w:rsidP="006F07F4">
      <w:pPr>
        <w:pStyle w:val="a3"/>
        <w:spacing w:line="276" w:lineRule="auto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506567">
        <w:t>ОП.01 Микробиология, физиология питания, санитария и гигиена.</w:t>
      </w:r>
    </w:p>
    <w:p w:rsidR="003632D0" w:rsidRPr="001D50ED" w:rsidRDefault="003632D0" w:rsidP="006F07F4">
      <w:pPr>
        <w:pStyle w:val="a3"/>
        <w:spacing w:line="276" w:lineRule="auto"/>
        <w:jc w:val="both"/>
      </w:pPr>
      <w:r w:rsidRPr="001D50ED">
        <w:t>Результа</w:t>
      </w:r>
      <w:r w:rsidR="00506567">
        <w:t>том освоения учебной дисциплины</w:t>
      </w:r>
      <w:r w:rsidRPr="001D50ED">
        <w:t xml:space="preserve"> являются </w:t>
      </w:r>
      <w:r w:rsidR="00506567">
        <w:t>ОП.01 Микробиология, физиология питания, санитария и гигиена диффе</w:t>
      </w:r>
      <w:r w:rsidRPr="001D50ED">
        <w:t>ренцированный зачет.</w:t>
      </w:r>
    </w:p>
    <w:p w:rsidR="003632D0" w:rsidRPr="006F07F4" w:rsidRDefault="003632D0" w:rsidP="006F07F4">
      <w:pPr>
        <w:pStyle w:val="a3"/>
        <w:spacing w:line="360" w:lineRule="auto"/>
        <w:jc w:val="both"/>
      </w:pPr>
      <w:r w:rsidRPr="001D50ED">
        <w:rPr>
          <w:b/>
          <w:bCs/>
        </w:rPr>
        <w:t xml:space="preserve">1. Результаты освоения </w:t>
      </w:r>
      <w:r w:rsidRPr="006F07F4">
        <w:rPr>
          <w:b/>
          <w:bCs/>
        </w:rPr>
        <w:t>учебной дисциплины, подлежащие проверке</w:t>
      </w:r>
    </w:p>
    <w:p w:rsidR="00F177FD" w:rsidRPr="006F07F4" w:rsidRDefault="003632D0" w:rsidP="006F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F4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6F07F4">
        <w:rPr>
          <w:rFonts w:ascii="Times New Roman" w:hAnsi="Times New Roman" w:cs="Times New Roman"/>
          <w:sz w:val="24"/>
          <w:szCs w:val="24"/>
        </w:rPr>
        <w:t xml:space="preserve"> В результате контроля и оценки по УД осуществляется проверка следующих умений и знаний:</w:t>
      </w:r>
      <w:r w:rsidRPr="006F0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567" w:rsidRPr="006F07F4" w:rsidRDefault="003632D0" w:rsidP="006D6965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b/>
          <w:sz w:val="24"/>
          <w:szCs w:val="24"/>
        </w:rPr>
        <w:t>уметь:</w:t>
      </w:r>
      <w:r w:rsidR="00506567" w:rsidRPr="006F07F4">
        <w:rPr>
          <w:rFonts w:ascii="Times New Roman" w:hAnsi="Times New Roman" w:cs="Times New Roman"/>
          <w:sz w:val="24"/>
          <w:szCs w:val="24"/>
        </w:rPr>
        <w:t xml:space="preserve"> </w:t>
      </w:r>
      <w:r w:rsidR="006D6965" w:rsidRPr="006F07F4">
        <w:rPr>
          <w:rFonts w:ascii="Times New Roman" w:hAnsi="Times New Roman" w:cs="Times New Roman"/>
          <w:sz w:val="24"/>
          <w:szCs w:val="24"/>
        </w:rPr>
        <w:tab/>
      </w:r>
    </w:p>
    <w:p w:rsidR="00506567" w:rsidRPr="006F07F4" w:rsidRDefault="00076461" w:rsidP="005F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1 - проводить микробиологические исследования и давать оценку полученным результатам;</w:t>
      </w:r>
    </w:p>
    <w:p w:rsidR="00506567" w:rsidRPr="006F07F4" w:rsidRDefault="00076461" w:rsidP="005F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2 - обеспечивать выполнение санитарно-эпидемиологических требований к процессам приготовления и реализации блюд, кулинарных, мучных, кондитерских изделий, закусок, напитков;</w:t>
      </w:r>
    </w:p>
    <w:p w:rsidR="003040EC" w:rsidRPr="006F07F4" w:rsidRDefault="00076461" w:rsidP="005F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3 - обеспечивать выполнение требований системы анализа, оценки и управления опасными факторами (система</w:t>
      </w:r>
      <w:r w:rsidRPr="006F07F4">
        <w:rPr>
          <w:rFonts w:ascii="Times New Roman" w:hAnsi="Times New Roman" w:cs="Times New Roman"/>
          <w:sz w:val="24"/>
          <w:szCs w:val="24"/>
        </w:rPr>
        <w:t xml:space="preserve"> ХАССП) при выполнении работ; </w:t>
      </w:r>
    </w:p>
    <w:p w:rsidR="00506567" w:rsidRPr="006F07F4" w:rsidRDefault="00076461" w:rsidP="005F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4 - производить санитарную обработку оборудования и инвентаря;</w:t>
      </w:r>
    </w:p>
    <w:p w:rsidR="003040EC" w:rsidRPr="006F07F4" w:rsidRDefault="00076461" w:rsidP="005F1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 xml:space="preserve"> 5 - осуществлять микробиологический ко</w:t>
      </w:r>
      <w:r w:rsidRPr="006F07F4">
        <w:rPr>
          <w:rFonts w:ascii="Times New Roman" w:hAnsi="Times New Roman" w:cs="Times New Roman"/>
          <w:sz w:val="24"/>
          <w:szCs w:val="24"/>
        </w:rPr>
        <w:t xml:space="preserve">нтроль пищевого производства; </w:t>
      </w:r>
    </w:p>
    <w:p w:rsidR="00506567" w:rsidRPr="006F07F4" w:rsidRDefault="00076461" w:rsidP="005F1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6 - проводить органолептическую оценку качества и безопасности пищевого сырья и продуктов;</w:t>
      </w:r>
    </w:p>
    <w:p w:rsidR="00506567" w:rsidRPr="006F07F4" w:rsidRDefault="00076461" w:rsidP="003040EC">
      <w:pPr>
        <w:tabs>
          <w:tab w:val="left" w:pos="5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7 - рассчитывать энергетическую ценность блюд;</w:t>
      </w:r>
      <w:r w:rsidR="003040EC" w:rsidRPr="006F07F4">
        <w:rPr>
          <w:rFonts w:ascii="Times New Roman" w:hAnsi="Times New Roman" w:cs="Times New Roman"/>
          <w:sz w:val="24"/>
          <w:szCs w:val="24"/>
        </w:rPr>
        <w:tab/>
      </w:r>
    </w:p>
    <w:p w:rsidR="00506567" w:rsidRPr="006F07F4" w:rsidRDefault="00076461" w:rsidP="005F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У</w:t>
      </w:r>
      <w:r w:rsidR="00506567" w:rsidRPr="006F07F4">
        <w:rPr>
          <w:rFonts w:ascii="Times New Roman" w:hAnsi="Times New Roman" w:cs="Times New Roman"/>
          <w:sz w:val="24"/>
          <w:szCs w:val="24"/>
        </w:rPr>
        <w:t>8 - составлять рационы питания для различных категорий потребителей, в том числе для различных диет с учетом индивидуальных особенностей человека.</w:t>
      </w:r>
    </w:p>
    <w:p w:rsidR="00506567" w:rsidRPr="006F07F4" w:rsidRDefault="005F15F2" w:rsidP="005F1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F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06567" w:rsidRPr="006F07F4" w:rsidRDefault="00076461" w:rsidP="005F15F2">
      <w:pPr>
        <w:widowControl w:val="0"/>
        <w:tabs>
          <w:tab w:val="left" w:pos="517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З1</w:t>
      </w:r>
      <w:r w:rsidR="00506567" w:rsidRPr="006F07F4">
        <w:rPr>
          <w:rFonts w:ascii="Times New Roman" w:hAnsi="Times New Roman" w:cs="Times New Roman"/>
          <w:sz w:val="24"/>
          <w:szCs w:val="24"/>
        </w:rPr>
        <w:t>- основные понятия и термины микробиологии;</w:t>
      </w:r>
    </w:p>
    <w:p w:rsidR="00076461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З2</w:t>
      </w:r>
      <w:r w:rsidR="00506567" w:rsidRPr="006F07F4">
        <w:rPr>
          <w:rFonts w:ascii="Times New Roman" w:hAnsi="Times New Roman" w:cs="Times New Roman"/>
          <w:sz w:val="24"/>
          <w:szCs w:val="24"/>
        </w:rPr>
        <w:t>- классификацию микроорганизмов;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З3</w:t>
      </w:r>
      <w:r w:rsidR="00506567" w:rsidRPr="006F07F4">
        <w:rPr>
          <w:rFonts w:ascii="Times New Roman" w:hAnsi="Times New Roman" w:cs="Times New Roman"/>
          <w:sz w:val="24"/>
          <w:szCs w:val="24"/>
        </w:rPr>
        <w:t>- морфологию и физиологию основных групп микроорганизмов;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З4</w:t>
      </w:r>
      <w:r w:rsidR="00506567" w:rsidRPr="006F07F4">
        <w:rPr>
          <w:rFonts w:ascii="Times New Roman" w:hAnsi="Times New Roman" w:cs="Times New Roman"/>
          <w:sz w:val="24"/>
          <w:szCs w:val="24"/>
        </w:rPr>
        <w:t>- генетическую и химическую основы наследственности и формы изменчивости микроорганизмов;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З5</w:t>
      </w:r>
      <w:r w:rsidR="00506567" w:rsidRPr="006F07F4">
        <w:rPr>
          <w:rFonts w:ascii="Times New Roman" w:hAnsi="Times New Roman" w:cs="Times New Roman"/>
          <w:sz w:val="24"/>
          <w:szCs w:val="24"/>
        </w:rPr>
        <w:t>- роль микроорганизмов в круговороте веществ в природе;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З6</w:t>
      </w:r>
      <w:r w:rsidR="00506567" w:rsidRPr="006F07F4">
        <w:rPr>
          <w:rFonts w:ascii="Times New Roman" w:hAnsi="Times New Roman" w:cs="Times New Roman"/>
          <w:sz w:val="24"/>
          <w:szCs w:val="24"/>
        </w:rPr>
        <w:t>-характеристики микрофлоры почвы, воды и воздуха;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З7</w:t>
      </w:r>
      <w:r w:rsidR="00506567" w:rsidRPr="006F07F4">
        <w:rPr>
          <w:rFonts w:ascii="Times New Roman" w:hAnsi="Times New Roman" w:cs="Times New Roman"/>
          <w:sz w:val="24"/>
          <w:szCs w:val="24"/>
        </w:rPr>
        <w:t>- особенности сапрофитных и патогенных микроорганизмов;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З8</w:t>
      </w:r>
      <w:r w:rsidR="00506567" w:rsidRPr="006F07F4">
        <w:rPr>
          <w:rFonts w:ascii="Times New Roman" w:hAnsi="Times New Roman" w:cs="Times New Roman"/>
          <w:sz w:val="24"/>
          <w:szCs w:val="24"/>
        </w:rPr>
        <w:t>- основные пищевые инфекции и пищевые отравления;</w:t>
      </w:r>
    </w:p>
    <w:p w:rsidR="00506567" w:rsidRPr="006F07F4" w:rsidRDefault="00076461" w:rsidP="00076461">
      <w:pPr>
        <w:widowControl w:val="0"/>
        <w:tabs>
          <w:tab w:val="left" w:pos="53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З9</w:t>
      </w:r>
      <w:r w:rsidR="00506567" w:rsidRPr="006F07F4">
        <w:rPr>
          <w:rFonts w:ascii="Times New Roman" w:hAnsi="Times New Roman" w:cs="Times New Roman"/>
          <w:sz w:val="24"/>
          <w:szCs w:val="24"/>
        </w:rPr>
        <w:t>- микробиологию основных пищевых продуктов;</w:t>
      </w:r>
    </w:p>
    <w:p w:rsidR="00506567" w:rsidRPr="006F07F4" w:rsidRDefault="00076461" w:rsidP="00076461">
      <w:pPr>
        <w:widowControl w:val="0"/>
        <w:tabs>
          <w:tab w:val="left" w:pos="675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З10</w:t>
      </w:r>
      <w:r w:rsidR="00506567" w:rsidRPr="006F07F4">
        <w:rPr>
          <w:rFonts w:ascii="Times New Roman" w:hAnsi="Times New Roman" w:cs="Times New Roman"/>
          <w:sz w:val="24"/>
          <w:szCs w:val="24"/>
        </w:rPr>
        <w:t>- основные пищевые инфекции и пищевые отравления;</w:t>
      </w:r>
    </w:p>
    <w:p w:rsidR="00506567" w:rsidRPr="006F07F4" w:rsidRDefault="00076461" w:rsidP="00076461">
      <w:pPr>
        <w:widowControl w:val="0"/>
        <w:tabs>
          <w:tab w:val="left" w:pos="675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З11</w:t>
      </w:r>
      <w:r w:rsidR="00506567" w:rsidRPr="006F07F4">
        <w:rPr>
          <w:rFonts w:ascii="Times New Roman" w:hAnsi="Times New Roman" w:cs="Times New Roman"/>
          <w:sz w:val="24"/>
          <w:szCs w:val="24"/>
        </w:rPr>
        <w:t>- возможные источники микробиологического загрязнения в процессе производства кулинарной продукции;</w:t>
      </w:r>
    </w:p>
    <w:p w:rsidR="00506567" w:rsidRPr="006F07F4" w:rsidRDefault="00076461" w:rsidP="00076461">
      <w:pPr>
        <w:widowControl w:val="0"/>
        <w:tabs>
          <w:tab w:val="left" w:pos="675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З12</w:t>
      </w:r>
      <w:r w:rsidR="00506567" w:rsidRPr="006F07F4">
        <w:rPr>
          <w:rFonts w:ascii="Times New Roman" w:hAnsi="Times New Roman" w:cs="Times New Roman"/>
          <w:sz w:val="24"/>
          <w:szCs w:val="24"/>
        </w:rPr>
        <w:t>– методы предотвращения порчи сырья и готовой продукции;</w:t>
      </w:r>
    </w:p>
    <w:p w:rsidR="00506567" w:rsidRPr="006F07F4" w:rsidRDefault="00076461" w:rsidP="00076461">
      <w:pPr>
        <w:widowControl w:val="0"/>
        <w:tabs>
          <w:tab w:val="left" w:pos="675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З13</w:t>
      </w:r>
      <w:r w:rsidR="00506567" w:rsidRPr="006F07F4">
        <w:rPr>
          <w:rFonts w:ascii="Times New Roman" w:hAnsi="Times New Roman" w:cs="Times New Roman"/>
          <w:sz w:val="24"/>
          <w:szCs w:val="24"/>
        </w:rPr>
        <w:t>– правила личной гигиены работников организаций питания;</w:t>
      </w:r>
    </w:p>
    <w:p w:rsidR="00506567" w:rsidRPr="006F07F4" w:rsidRDefault="00076461" w:rsidP="00076461">
      <w:pPr>
        <w:widowControl w:val="0"/>
        <w:tabs>
          <w:tab w:val="left" w:pos="675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lastRenderedPageBreak/>
        <w:t>З14</w:t>
      </w:r>
      <w:r w:rsidR="00506567" w:rsidRPr="006F07F4">
        <w:rPr>
          <w:rFonts w:ascii="Times New Roman" w:hAnsi="Times New Roman" w:cs="Times New Roman"/>
          <w:sz w:val="24"/>
          <w:szCs w:val="24"/>
        </w:rPr>
        <w:t>– классификацию моющих средств, правила их применения, условия и сроки хранения;</w:t>
      </w:r>
    </w:p>
    <w:p w:rsidR="00506567" w:rsidRPr="006F07F4" w:rsidRDefault="00076461" w:rsidP="00076461">
      <w:pPr>
        <w:tabs>
          <w:tab w:val="left" w:pos="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</w:t>
      </w:r>
      <w:r w:rsidR="00506567" w:rsidRPr="006F07F4">
        <w:rPr>
          <w:rFonts w:ascii="Times New Roman" w:hAnsi="Times New Roman" w:cs="Times New Roman"/>
          <w:sz w:val="24"/>
          <w:szCs w:val="24"/>
        </w:rPr>
        <w:t>15 - правила проведения дезинфекции, дезинсекции, дератизации;</w:t>
      </w:r>
    </w:p>
    <w:p w:rsidR="00506567" w:rsidRPr="006F07F4" w:rsidRDefault="00076461" w:rsidP="0007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</w:t>
      </w:r>
      <w:r w:rsidR="00506567" w:rsidRPr="006F07F4">
        <w:rPr>
          <w:rFonts w:ascii="Times New Roman" w:hAnsi="Times New Roman" w:cs="Times New Roman"/>
          <w:sz w:val="24"/>
          <w:szCs w:val="24"/>
        </w:rPr>
        <w:t>16 - схему микробиологического контроля;</w:t>
      </w:r>
    </w:p>
    <w:p w:rsidR="00506567" w:rsidRPr="006F07F4" w:rsidRDefault="00076461" w:rsidP="0007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</w:t>
      </w:r>
      <w:r w:rsidR="00506567" w:rsidRPr="006F07F4">
        <w:rPr>
          <w:rFonts w:ascii="Times New Roman" w:hAnsi="Times New Roman" w:cs="Times New Roman"/>
          <w:sz w:val="24"/>
          <w:szCs w:val="24"/>
        </w:rPr>
        <w:t>17 - пищевые вещества и их значение для организма человека;</w:t>
      </w:r>
    </w:p>
    <w:p w:rsidR="00506567" w:rsidRPr="006F07F4" w:rsidRDefault="00076461" w:rsidP="0007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</w:t>
      </w:r>
      <w:r w:rsidR="00506567" w:rsidRPr="006F07F4">
        <w:rPr>
          <w:rFonts w:ascii="Times New Roman" w:hAnsi="Times New Roman" w:cs="Times New Roman"/>
          <w:sz w:val="24"/>
          <w:szCs w:val="24"/>
        </w:rPr>
        <w:t>18 - суточную норму потребности человека в питательных веществах;</w:t>
      </w:r>
    </w:p>
    <w:p w:rsidR="00506567" w:rsidRPr="006F07F4" w:rsidRDefault="00076461" w:rsidP="0007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</w:t>
      </w:r>
      <w:r w:rsidR="00506567" w:rsidRPr="006F07F4">
        <w:rPr>
          <w:rFonts w:ascii="Times New Roman" w:hAnsi="Times New Roman" w:cs="Times New Roman"/>
          <w:sz w:val="24"/>
          <w:szCs w:val="24"/>
        </w:rPr>
        <w:t>19 - основные процессы обмена веществ в организме;</w:t>
      </w:r>
    </w:p>
    <w:p w:rsidR="00506567" w:rsidRPr="00AE33B6" w:rsidRDefault="00506567" w:rsidP="00076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F4">
        <w:rPr>
          <w:rFonts w:ascii="Times New Roman" w:hAnsi="Times New Roman" w:cs="Times New Roman"/>
          <w:sz w:val="24"/>
          <w:szCs w:val="24"/>
        </w:rPr>
        <w:t>З. 20 - суточный расход энергии.</w:t>
      </w:r>
    </w:p>
    <w:p w:rsidR="003632D0" w:rsidRPr="00AE33B6" w:rsidRDefault="003632D0" w:rsidP="000764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32D0" w:rsidRPr="00AE33B6" w:rsidRDefault="003632D0" w:rsidP="003632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33B6">
        <w:rPr>
          <w:rFonts w:ascii="Times New Roman" w:hAnsi="Times New Roman"/>
          <w:b/>
          <w:sz w:val="24"/>
          <w:szCs w:val="24"/>
        </w:rPr>
        <w:t>формирование общих и профессиональных компетенций: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632D0" w:rsidRPr="00AE33B6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>, применять стандарты антикоррупционного поведения.</w:t>
      </w:r>
    </w:p>
    <w:bookmarkEnd w:id="0"/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3632D0" w:rsidRPr="00E2101A" w:rsidRDefault="003632D0" w:rsidP="0036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402"/>
      </w:tblGrid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6F07F4" w:rsidRPr="001C2ED6" w:rsidTr="00060BDF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6F07F4" w:rsidRPr="001C2ED6" w:rsidTr="00060BDF">
        <w:tc>
          <w:tcPr>
            <w:tcW w:w="9322" w:type="dxa"/>
            <w:gridSpan w:val="2"/>
          </w:tcPr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6F07F4" w:rsidRPr="001C2ED6" w:rsidTr="00060BDF">
        <w:tc>
          <w:tcPr>
            <w:tcW w:w="9322" w:type="dxa"/>
            <w:gridSpan w:val="2"/>
          </w:tcPr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6F07F4" w:rsidRPr="001C2ED6" w:rsidTr="00060BDF">
        <w:tc>
          <w:tcPr>
            <w:tcW w:w="9322" w:type="dxa"/>
            <w:gridSpan w:val="2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6F07F4" w:rsidRPr="001C2ED6" w:rsidTr="00060BDF">
        <w:tc>
          <w:tcPr>
            <w:tcW w:w="5920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3402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30</w:t>
            </w:r>
          </w:p>
        </w:tc>
      </w:tr>
    </w:tbl>
    <w:p w:rsidR="003632D0" w:rsidRDefault="003632D0" w:rsidP="003632D0">
      <w:pPr>
        <w:pStyle w:val="a3"/>
      </w:pPr>
    </w:p>
    <w:p w:rsidR="006F07F4" w:rsidRPr="001D50ED" w:rsidRDefault="006F07F4" w:rsidP="003632D0">
      <w:pPr>
        <w:pStyle w:val="a3"/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40"/>
        <w:gridCol w:w="3527"/>
      </w:tblGrid>
      <w:tr w:rsidR="003632D0" w:rsidRPr="006F07F4" w:rsidTr="006D2859">
        <w:trPr>
          <w:trHeight w:val="29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2D0" w:rsidRPr="006F07F4" w:rsidRDefault="003632D0" w:rsidP="006D2859">
            <w:pPr>
              <w:pStyle w:val="Default"/>
              <w:jc w:val="center"/>
            </w:pPr>
            <w:r w:rsidRPr="006F07F4">
              <w:rPr>
                <w:b/>
                <w:bCs/>
              </w:rPr>
              <w:t xml:space="preserve">Результаты обучения </w:t>
            </w:r>
          </w:p>
          <w:p w:rsidR="003632D0" w:rsidRPr="006F07F4" w:rsidRDefault="003632D0" w:rsidP="006D2859">
            <w:pPr>
              <w:pStyle w:val="Default"/>
              <w:jc w:val="center"/>
            </w:pPr>
            <w:r w:rsidRPr="006F07F4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2D0" w:rsidRPr="006F07F4" w:rsidRDefault="003632D0" w:rsidP="006D285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632D0" w:rsidRPr="006F07F4" w:rsidTr="006D2859">
        <w:trPr>
          <w:trHeight w:val="15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2D0" w:rsidRPr="006F07F4" w:rsidRDefault="003632D0" w:rsidP="006D2859">
            <w:pPr>
              <w:pStyle w:val="Default"/>
              <w:jc w:val="center"/>
            </w:pPr>
            <w:r w:rsidRPr="006F07F4">
              <w:t xml:space="preserve">1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2D0" w:rsidRPr="006F07F4" w:rsidRDefault="003632D0" w:rsidP="006D2859">
            <w:pPr>
              <w:pStyle w:val="Default"/>
              <w:jc w:val="center"/>
            </w:pPr>
            <w:r w:rsidRPr="006F07F4">
              <w:t xml:space="preserve">2 </w:t>
            </w:r>
          </w:p>
        </w:tc>
      </w:tr>
      <w:tr w:rsidR="003632D0" w:rsidRPr="006F07F4" w:rsidTr="006D2859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2D0" w:rsidRPr="006F07F4" w:rsidRDefault="003632D0" w:rsidP="006D2859">
            <w:pPr>
              <w:pStyle w:val="Default"/>
            </w:pPr>
            <w:r w:rsidRPr="006F07F4">
              <w:rPr>
                <w:b/>
                <w:bCs/>
              </w:rPr>
              <w:t xml:space="preserve">Умения: </w:t>
            </w:r>
          </w:p>
        </w:tc>
      </w:tr>
      <w:tr w:rsidR="003F20D9" w:rsidRPr="006F07F4" w:rsidTr="006D2859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AE3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У1 - проводить микробиологические исследования и давать оценку полученным результатам;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3F20D9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F20D9" w:rsidRPr="006F07F4" w:rsidTr="006D2859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1A2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У2 - обеспечивать выполнение санитарно-эпидемиологических требований к процессам приготовления и реализации блюд, кулинарных, мучных, кондитерских изделий, закусок, напитков;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1A2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 xml:space="preserve">У3 - обеспечивать выполнение требований системы анализа, оценки и управления опасными факторами (система ХАССП) при выполнении работ; 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1A2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У4 - производить санитарную обработку оборудования и инвентаря;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1A2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 xml:space="preserve">У 5 - осуществлять микробиологический контроль пищевого производства; 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AE33B6">
            <w:pPr>
              <w:widowControl w:val="0"/>
              <w:tabs>
                <w:tab w:val="left" w:pos="282"/>
              </w:tabs>
              <w:spacing w:after="0" w:line="322" w:lineRule="exact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У6 - проводить органолептическую оценку качества и безопасности пищевого сырья и продуктов;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1A21F9">
            <w:pPr>
              <w:tabs>
                <w:tab w:val="left" w:pos="56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У7 - рассчитывать энергетическую ценность блюд;</w:t>
            </w: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1A21F9">
            <w:pPr>
              <w:tabs>
                <w:tab w:val="left" w:pos="56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У8 - составлять рационы питания для различных категорий потребителей, в том числе для различных диет с учетом индивидуальных особенностей человека.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632D0" w:rsidRPr="006F07F4" w:rsidTr="006D2859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2D0" w:rsidRPr="006F07F4" w:rsidRDefault="003632D0" w:rsidP="006D2859">
            <w:pPr>
              <w:pStyle w:val="Default"/>
            </w:pPr>
            <w:r w:rsidRPr="006F07F4">
              <w:rPr>
                <w:b/>
                <w:bCs/>
              </w:rPr>
              <w:t>Знания:     дифференцированный зачёт</w:t>
            </w:r>
          </w:p>
        </w:tc>
      </w:tr>
      <w:tr w:rsidR="003F20D9" w:rsidRPr="006F07F4" w:rsidTr="006D2859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17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З1- основные понятия и термины микробиологии;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  <w:r w:rsidRPr="006F07F4">
              <w:t>- тестирование</w:t>
            </w:r>
          </w:p>
        </w:tc>
      </w:tr>
      <w:tr w:rsidR="003F20D9" w:rsidRPr="006F07F4" w:rsidTr="00CB309B">
        <w:trPr>
          <w:trHeight w:val="458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FB4DD4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З2- классификацию микроорганизмов;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З3- морфологию и физиологию основных групп микроорганизмов;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З4- генетическую и химическую основы наследственности и формы изменчивости микроорганизмов;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З5- роль микроорганизмов в круговороте веществ в природе;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6D2859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З6-характеристики микрофлоры почвы, воды и воздуха;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З7- особенности сапрофитных и патогенных микроорганизмов;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З8- основные пищевые инфекции и пищевые отравления;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536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З9- микробиологию основных пищевых продуктов;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675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З10- основные пищевые инфекции и пищевые отравления;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675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З11- возможные источники микробиологического загрязнения в процессе производства кулинарной продукции;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675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З12– методы предотвращения порчи сырья и готовой продукции;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675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З13– правила личной гигиены работников организаций питания;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widowControl w:val="0"/>
              <w:tabs>
                <w:tab w:val="left" w:pos="675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З14– классификацию моющих средств, правила их применения, условия и сроки хранения;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tabs>
                <w:tab w:val="left" w:pos="3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З15 - правила проведения дезинфекции, дезинсекции, дератизации;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З16 - схему микробиологического контроля;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З17 - пищевые вещества и их значение для организма человека;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З18 - суточную норму потребности человека в питательных веществах;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F07F4" w:rsidTr="00FB4DD4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F07F4" w:rsidRDefault="003F20D9" w:rsidP="00CB3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З19 - основные процессы обмена веществ в организме;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20D9" w:rsidRPr="006F07F4" w:rsidRDefault="003F20D9" w:rsidP="006D2859">
            <w:pPr>
              <w:pStyle w:val="Default"/>
              <w:jc w:val="both"/>
            </w:pPr>
          </w:p>
        </w:tc>
      </w:tr>
      <w:tr w:rsidR="003F20D9" w:rsidRPr="006D2859" w:rsidTr="006D2859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D2859" w:rsidRDefault="003F20D9" w:rsidP="00CB3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4">
              <w:rPr>
                <w:rFonts w:ascii="Times New Roman" w:hAnsi="Times New Roman" w:cs="Times New Roman"/>
                <w:sz w:val="24"/>
                <w:szCs w:val="24"/>
              </w:rPr>
              <w:t>З20 - суточный расход энергии.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0D9" w:rsidRPr="006D2859" w:rsidRDefault="003F20D9" w:rsidP="006D2859">
            <w:pPr>
              <w:pStyle w:val="Default"/>
              <w:jc w:val="both"/>
            </w:pPr>
          </w:p>
        </w:tc>
      </w:tr>
    </w:tbl>
    <w:p w:rsidR="003632D0" w:rsidRPr="006D2859" w:rsidRDefault="003632D0" w:rsidP="003632D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977"/>
        <w:gridCol w:w="1950"/>
      </w:tblGrid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50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F07F4" w:rsidRPr="001C2ED6" w:rsidTr="00060BDF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1950" w:type="dxa"/>
          </w:tcPr>
          <w:p w:rsidR="006F07F4" w:rsidRPr="003A5995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1950" w:type="dxa"/>
          </w:tcPr>
          <w:p w:rsidR="006F07F4" w:rsidRPr="003A5995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F07F4" w:rsidRPr="001C2ED6" w:rsidTr="00060BDF">
        <w:tc>
          <w:tcPr>
            <w:tcW w:w="9571" w:type="dxa"/>
            <w:gridSpan w:val="3"/>
          </w:tcPr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Осмысляющий социально-нравственный опыт предшествующих поколений, </w:t>
            </w:r>
            <w:r w:rsidRPr="001C2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23</w:t>
            </w:r>
          </w:p>
        </w:tc>
        <w:tc>
          <w:tcPr>
            <w:tcW w:w="1950" w:type="dxa"/>
          </w:tcPr>
          <w:p w:rsidR="006F07F4" w:rsidRPr="003A5995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воспитанности в результате наблюдения</w:t>
            </w:r>
          </w:p>
        </w:tc>
      </w:tr>
      <w:tr w:rsidR="006F07F4" w:rsidRPr="001C2ED6" w:rsidTr="00060BDF">
        <w:tc>
          <w:tcPr>
            <w:tcW w:w="9571" w:type="dxa"/>
            <w:gridSpan w:val="3"/>
          </w:tcPr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1950" w:type="dxa"/>
          </w:tcPr>
          <w:p w:rsidR="006F07F4" w:rsidRPr="003A5995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1950" w:type="dxa"/>
          </w:tcPr>
          <w:p w:rsidR="006F07F4" w:rsidRPr="003A5995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F07F4" w:rsidRPr="001C2ED6" w:rsidTr="00060BDF">
        <w:tc>
          <w:tcPr>
            <w:tcW w:w="9571" w:type="dxa"/>
            <w:gridSpan w:val="3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6F07F4" w:rsidRPr="001C2ED6" w:rsidTr="00060BDF">
        <w:tc>
          <w:tcPr>
            <w:tcW w:w="4644" w:type="dxa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2977" w:type="dxa"/>
            <w:vAlign w:val="center"/>
          </w:tcPr>
          <w:p w:rsidR="006F07F4" w:rsidRPr="001C2ED6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1950" w:type="dxa"/>
          </w:tcPr>
          <w:p w:rsidR="006F07F4" w:rsidRPr="003A5995" w:rsidRDefault="006F07F4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6D2859" w:rsidRDefault="006D2859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6D2859" w:rsidRDefault="006D2859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3632D0" w:rsidRPr="006D2859" w:rsidRDefault="003632D0" w:rsidP="003632D0">
      <w:pPr>
        <w:rPr>
          <w:rFonts w:ascii="Times New Roman" w:hAnsi="Times New Roman" w:cs="Times New Roman"/>
          <w:b/>
          <w:sz w:val="24"/>
          <w:szCs w:val="24"/>
        </w:rPr>
      </w:pPr>
      <w:r w:rsidRPr="006D2859"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3632D0" w:rsidRPr="006D2859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D2859">
        <w:rPr>
          <w:bCs/>
          <w:iCs/>
        </w:rPr>
        <w:t>Дифференцированный зачет </w:t>
      </w:r>
      <w:r w:rsidRPr="006D2859">
        <w:t>проводится</w:t>
      </w:r>
      <w:r w:rsidRPr="006D2859">
        <w:rPr>
          <w:color w:val="000000"/>
        </w:rPr>
        <w:t xml:space="preserve"> по окончании изучения дисциплины. Время для сдачи дифференцированного зачёта – 45 минут. Контрольно – оценочные средства по охране труда представлены в виде: тестирования</w:t>
      </w:r>
    </w:p>
    <w:p w:rsidR="003632D0" w:rsidRPr="006D2859" w:rsidRDefault="003632D0" w:rsidP="003632D0">
      <w:pPr>
        <w:widowControl w:val="0"/>
        <w:tabs>
          <w:tab w:val="left" w:pos="1058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859">
        <w:rPr>
          <w:rFonts w:ascii="Times New Roman" w:hAnsi="Times New Roman" w:cs="Times New Roman"/>
          <w:sz w:val="24"/>
          <w:szCs w:val="24"/>
        </w:rPr>
        <w:t>-тест в 2 вариантах, по 25 вопросов. Из них: 20 вопросов закрытого типа и 5 вопросов открытого типа. В тесте в вопросах закрытого типа представлены 4 вопроса на установление соответствия, остальные на выбор ответа из 4 предложенных ответов;</w:t>
      </w:r>
    </w:p>
    <w:p w:rsidR="003632D0" w:rsidRPr="006D2859" w:rsidRDefault="003632D0" w:rsidP="003632D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859">
        <w:rPr>
          <w:rFonts w:ascii="Times New Roman" w:hAnsi="Times New Roman" w:cs="Times New Roman"/>
          <w:sz w:val="24"/>
          <w:szCs w:val="24"/>
        </w:rPr>
        <w:t>К тестовому материалу предложены эталоны ответов.</w:t>
      </w:r>
    </w:p>
    <w:p w:rsidR="003632D0" w:rsidRPr="006D2859" w:rsidRDefault="003632D0" w:rsidP="003632D0">
      <w:pPr>
        <w:widowControl w:val="0"/>
        <w:tabs>
          <w:tab w:val="left" w:pos="1058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859">
        <w:rPr>
          <w:rFonts w:ascii="Times New Roman" w:hAnsi="Times New Roman" w:cs="Times New Roman"/>
          <w:sz w:val="24"/>
          <w:szCs w:val="24"/>
        </w:rPr>
        <w:t>-практическое задание в двух вариантах.</w:t>
      </w:r>
    </w:p>
    <w:p w:rsidR="003632D0" w:rsidRPr="0012428C" w:rsidRDefault="003632D0" w:rsidP="003632D0">
      <w:pPr>
        <w:spacing w:after="39" w:line="322" w:lineRule="exact"/>
        <w:jc w:val="both"/>
        <w:rPr>
          <w:rFonts w:ascii="Times New Roman" w:hAnsi="Times New Roman" w:cs="Times New Roman"/>
        </w:rPr>
      </w:pPr>
    </w:p>
    <w:p w:rsidR="003632D0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5BAB">
        <w:rPr>
          <w:b/>
          <w:color w:val="000000"/>
        </w:rPr>
        <w:t>Тестирование</w:t>
      </w:r>
    </w:p>
    <w:p w:rsidR="003632D0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Задание1</w:t>
      </w:r>
    </w:p>
    <w:p w:rsidR="003632D0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3632D0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Блок А</w:t>
      </w:r>
    </w:p>
    <w:p w:rsidR="003632D0" w:rsidRPr="00DD5BAB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817"/>
        <w:gridCol w:w="8748"/>
      </w:tblGrid>
      <w:tr w:rsidR="003632D0" w:rsidRPr="00E70066" w:rsidTr="006D2859">
        <w:trPr>
          <w:trHeight w:val="718"/>
        </w:trPr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№п/п</w:t>
            </w:r>
          </w:p>
        </w:tc>
        <w:tc>
          <w:tcPr>
            <w:tcW w:w="8754" w:type="dxa"/>
          </w:tcPr>
          <w:p w:rsidR="003632D0" w:rsidRPr="00E70066" w:rsidRDefault="00C407E4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(</w:t>
            </w:r>
            <w:r w:rsidR="003632D0" w:rsidRPr="00E70066">
              <w:rPr>
                <w:b/>
                <w:color w:val="000000"/>
              </w:rPr>
              <w:t>вопрос)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</w:t>
            </w:r>
          </w:p>
        </w:tc>
        <w:tc>
          <w:tcPr>
            <w:tcW w:w="8754" w:type="dxa"/>
          </w:tcPr>
          <w:p w:rsidR="003632D0" w:rsidRPr="00E70066" w:rsidRDefault="003632D0" w:rsidP="006D2859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32D0" w:rsidRDefault="003632D0" w:rsidP="006D2859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</w:t>
            </w:r>
            <w:r w:rsidR="006D2859">
              <w:rPr>
                <w:rFonts w:ascii="Times New Roman" w:hAnsi="Times New Roman" w:cs="Times New Roman"/>
                <w:b/>
                <w:sz w:val="24"/>
                <w:szCs w:val="24"/>
              </w:rPr>
              <w:t>между названием процесса и описанием процессов, проходящих при нем</w:t>
            </w:r>
          </w:p>
          <w:p w:rsidR="00745FD3" w:rsidRPr="00E70066" w:rsidRDefault="00745FD3" w:rsidP="006D2859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2D0" w:rsidRPr="00E70066" w:rsidRDefault="006D2859" w:rsidP="006D2859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1)Нитрификация               </w:t>
            </w:r>
            <w:r w:rsidR="00C3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А) Переход </w:t>
            </w:r>
            <w:r w:rsidR="003632D0" w:rsidRPr="00E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 азотистых продуктов</w:t>
            </w:r>
            <w:r w:rsidR="00C3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="003632D0" w:rsidRPr="00E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632D0" w:rsidRPr="00E70066" w:rsidRDefault="003632D0" w:rsidP="006D2859">
            <w:pPr>
              <w:widowControl w:val="0"/>
              <w:tabs>
                <w:tab w:val="left" w:pos="187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</w:t>
            </w:r>
            <w:r w:rsidR="00C3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соединения аммиака.</w:t>
            </w:r>
          </w:p>
          <w:p w:rsidR="003632D0" w:rsidRDefault="00CC75FF" w:rsidP="006D2859">
            <w:pPr>
              <w:widowControl w:val="0"/>
              <w:tabs>
                <w:tab w:val="left" w:pos="187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Молочнокислое брожение </w:t>
            </w:r>
            <w:r w:rsidR="00C3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Б) Процесс разложения органических безазотистых</w:t>
            </w:r>
          </w:p>
          <w:p w:rsidR="00C3354B" w:rsidRPr="00E70066" w:rsidRDefault="00C3354B" w:rsidP="006D2859">
            <w:pPr>
              <w:widowControl w:val="0"/>
              <w:tabs>
                <w:tab w:val="left" w:pos="187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соединений ферментами дрожжей.</w:t>
            </w:r>
          </w:p>
          <w:p w:rsidR="00C3354B" w:rsidRDefault="00C3354B" w:rsidP="00C3354B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Гниение         </w:t>
            </w:r>
            <w:r w:rsidR="00CC7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В) Анаэробный процесс разложения сахара под</w:t>
            </w:r>
          </w:p>
          <w:p w:rsidR="003632D0" w:rsidRDefault="00C3354B" w:rsidP="00745FD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действием молочнокислых бактерий</w:t>
            </w:r>
            <w:r w:rsidR="003632D0" w:rsidRPr="00E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ряд</w:t>
            </w:r>
            <w:r w:rsidR="003632D0" w:rsidRPr="00E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745FD3" w:rsidRDefault="00745FD3" w:rsidP="00745FD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промежуточных продуктов</w:t>
            </w:r>
          </w:p>
          <w:p w:rsidR="003632D0" w:rsidRDefault="00745FD3" w:rsidP="00745FD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CC7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Спиртовое брожение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Разложение белков ферментами     </w:t>
            </w:r>
          </w:p>
          <w:p w:rsidR="00745FD3" w:rsidRPr="00E70066" w:rsidRDefault="00745FD3" w:rsidP="00745FD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микроорганизмов.</w:t>
            </w:r>
          </w:p>
          <w:p w:rsidR="00745FD3" w:rsidRPr="00E70066" w:rsidRDefault="00745FD3" w:rsidP="00745FD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8754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E70066">
              <w:rPr>
                <w:b/>
              </w:rPr>
              <w:t>Установите соответстви</w:t>
            </w:r>
            <w:r w:rsidR="00AF2037">
              <w:rPr>
                <w:b/>
              </w:rPr>
              <w:t>е между  фамилией ученого и его вкладом в развитие науки.</w:t>
            </w:r>
          </w:p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3632D0" w:rsidRPr="00E70066" w:rsidRDefault="00AF2037" w:rsidP="006D2859">
            <w:pPr>
              <w:pStyle w:val="a3"/>
              <w:spacing w:before="0" w:beforeAutospacing="0" w:after="0" w:afterAutospacing="0"/>
            </w:pPr>
            <w:r>
              <w:t>1)Левенгук                               А) Разработка учения о рефлексе</w:t>
            </w:r>
          </w:p>
          <w:p w:rsidR="003632D0" w:rsidRPr="00E70066" w:rsidRDefault="00AF2037" w:rsidP="006D2859">
            <w:pPr>
              <w:pStyle w:val="a3"/>
              <w:spacing w:before="0" w:beforeAutospacing="0" w:after="0" w:afterAutospacing="0"/>
            </w:pPr>
            <w:r>
              <w:t>2) Мечников                             Б) Изобретение микроскопа</w:t>
            </w:r>
          </w:p>
          <w:p w:rsidR="003632D0" w:rsidRPr="00E70066" w:rsidRDefault="003632D0" w:rsidP="006D2859">
            <w:pPr>
              <w:pStyle w:val="a3"/>
              <w:spacing w:before="0" w:beforeAutospacing="0" w:after="0" w:afterAutospacing="0"/>
            </w:pPr>
            <w:r w:rsidRPr="00E70066">
              <w:t xml:space="preserve">3) </w:t>
            </w:r>
            <w:r w:rsidR="00AF2037">
              <w:t>Павлов                                  В) Создание первой теории иммунитета</w:t>
            </w:r>
          </w:p>
          <w:p w:rsidR="003632D0" w:rsidRPr="00E70066" w:rsidRDefault="00AF2037" w:rsidP="006D2859">
            <w:pPr>
              <w:pStyle w:val="a3"/>
              <w:spacing w:before="0" w:beforeAutospacing="0" w:after="0" w:afterAutospacing="0"/>
            </w:pPr>
            <w:r>
              <w:t>4) Ермольева                            Г)</w:t>
            </w:r>
            <w:r w:rsidR="00900CC1">
              <w:t xml:space="preserve"> Получение первого советского пенициллина.</w:t>
            </w:r>
          </w:p>
          <w:p w:rsidR="003632D0" w:rsidRPr="00E70066" w:rsidRDefault="003632D0" w:rsidP="006D2859">
            <w:pPr>
              <w:pStyle w:val="a3"/>
              <w:spacing w:before="0" w:beforeAutospacing="0" w:after="0" w:afterAutospacing="0"/>
            </w:pPr>
          </w:p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3</w:t>
            </w:r>
          </w:p>
        </w:tc>
        <w:tc>
          <w:tcPr>
            <w:tcW w:w="8754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E70066">
              <w:rPr>
                <w:b/>
              </w:rPr>
              <w:t>Установите соответствие межд</w:t>
            </w:r>
            <w:r w:rsidR="00B7241C">
              <w:rPr>
                <w:b/>
              </w:rPr>
              <w:t>у названием органа и процессом, происходящим в нем</w:t>
            </w:r>
          </w:p>
          <w:p w:rsidR="003632D0" w:rsidRPr="00E70066" w:rsidRDefault="003632D0" w:rsidP="006D2859">
            <w:pPr>
              <w:pStyle w:val="a3"/>
              <w:spacing w:before="0" w:beforeAutospacing="0" w:after="0" w:afterAutospacing="0"/>
            </w:pPr>
            <w:r w:rsidRPr="00E70066">
              <w:t>1)</w:t>
            </w:r>
            <w:r w:rsidR="00B7241C">
              <w:t xml:space="preserve"> Ротовая полость                    А) Всасывание питательных веществ.</w:t>
            </w:r>
          </w:p>
          <w:p w:rsidR="003632D0" w:rsidRPr="00E70066" w:rsidRDefault="00B7241C" w:rsidP="006D2859">
            <w:pPr>
              <w:pStyle w:val="a3"/>
              <w:spacing w:before="0" w:beforeAutospacing="0" w:after="0" w:afterAutospacing="0"/>
            </w:pPr>
            <w:r>
              <w:t>2) Желудок                                 Б) Расщепление углеводов под действием амилазы.</w:t>
            </w:r>
          </w:p>
          <w:p w:rsidR="003632D0" w:rsidRDefault="003632D0" w:rsidP="006D2859">
            <w:pPr>
              <w:pStyle w:val="a3"/>
              <w:spacing w:before="0" w:beforeAutospacing="0" w:after="0" w:afterAutospacing="0"/>
            </w:pPr>
            <w:r w:rsidRPr="00E70066">
              <w:t xml:space="preserve">3) </w:t>
            </w:r>
            <w:r w:rsidR="00CC75FF">
              <w:t xml:space="preserve">Двенадцатиперсная кишка  </w:t>
            </w:r>
            <w:r w:rsidR="00B7241C">
              <w:t>В) Переваривание белков в кислой среде</w:t>
            </w:r>
          </w:p>
          <w:p w:rsidR="00B7241C" w:rsidRPr="00E70066" w:rsidRDefault="00B7241C" w:rsidP="006D2859">
            <w:pPr>
              <w:pStyle w:val="a3"/>
              <w:spacing w:before="0" w:beforeAutospacing="0" w:after="0" w:afterAutospacing="0"/>
            </w:pPr>
            <w:r>
              <w:t>4) Толстая кишка                       Г)  Эмульгация жиров под воздействием желчи.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4</w:t>
            </w:r>
          </w:p>
        </w:tc>
        <w:tc>
          <w:tcPr>
            <w:tcW w:w="8754" w:type="dxa"/>
          </w:tcPr>
          <w:p w:rsidR="003632D0" w:rsidRDefault="00B7241C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Сопоставьте понятия и его определение.</w:t>
            </w:r>
          </w:p>
          <w:p w:rsidR="00B7241C" w:rsidRPr="00B7241C" w:rsidRDefault="00B7241C" w:rsidP="006D2859">
            <w:pPr>
              <w:pStyle w:val="a3"/>
              <w:spacing w:before="0" w:beforeAutospacing="0" w:after="0" w:afterAutospacing="0"/>
            </w:pPr>
            <w:r w:rsidRPr="00B7241C">
              <w:t>1)Стерилизация   А) Комплекс мер по уничтожению грызунов.</w:t>
            </w:r>
          </w:p>
          <w:p w:rsidR="00B7241C" w:rsidRDefault="002655B0" w:rsidP="006D2859">
            <w:pPr>
              <w:pStyle w:val="a3"/>
              <w:spacing w:before="0" w:beforeAutospacing="0" w:after="0" w:afterAutospacing="0"/>
            </w:pPr>
            <w:r>
              <w:t>2) Дези</w:t>
            </w:r>
            <w:r w:rsidR="00B7241C" w:rsidRPr="00B7241C">
              <w:t>нфекция   Б)</w:t>
            </w:r>
            <w:r w:rsidR="00B7241C">
              <w:t xml:space="preserve"> Компле</w:t>
            </w:r>
            <w:r>
              <w:t>кс мер по уничтожению насекомых.</w:t>
            </w:r>
          </w:p>
          <w:p w:rsidR="002655B0" w:rsidRDefault="002655B0" w:rsidP="006D2859">
            <w:pPr>
              <w:pStyle w:val="a3"/>
              <w:spacing w:before="0" w:beforeAutospacing="0" w:after="0" w:afterAutospacing="0"/>
            </w:pPr>
            <w:r>
              <w:t>3) Дератизация    В) Комплекс мер по уничтожению возбудителей заразных</w:t>
            </w:r>
          </w:p>
          <w:p w:rsidR="002655B0" w:rsidRDefault="002655B0" w:rsidP="006D2859">
            <w:pPr>
              <w:pStyle w:val="a3"/>
              <w:spacing w:before="0" w:beforeAutospacing="0" w:after="0" w:afterAutospacing="0"/>
            </w:pPr>
            <w:r>
              <w:t xml:space="preserve">                                   заболеваний во внешней среде.</w:t>
            </w:r>
          </w:p>
          <w:p w:rsidR="002655B0" w:rsidRDefault="002655B0" w:rsidP="006D2859">
            <w:pPr>
              <w:pStyle w:val="a3"/>
              <w:spacing w:before="0" w:beforeAutospacing="0" w:after="0" w:afterAutospacing="0"/>
            </w:pPr>
            <w:r>
              <w:t xml:space="preserve"> 4)Дезинсекция     Г) Освобождение какого-либо предмета или материала</w:t>
            </w:r>
          </w:p>
          <w:p w:rsidR="002655B0" w:rsidRPr="00B7241C" w:rsidRDefault="002655B0" w:rsidP="006D2859">
            <w:pPr>
              <w:pStyle w:val="a3"/>
              <w:spacing w:before="0" w:beforeAutospacing="0" w:after="0" w:afterAutospacing="0"/>
            </w:pPr>
            <w:r>
              <w:t xml:space="preserve">                                    от всех видов микроорганизмов, либо их уничтожение.</w:t>
            </w:r>
          </w:p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32D0" w:rsidRPr="00E70066" w:rsidTr="006D2859">
        <w:tc>
          <w:tcPr>
            <w:tcW w:w="9571" w:type="dxa"/>
            <w:gridSpan w:val="2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rStyle w:val="211pt"/>
                <w:rFonts w:eastAsia="Arial Unicode MS"/>
                <w:sz w:val="24"/>
                <w:szCs w:val="24"/>
              </w:rPr>
              <w:t>Инструк</w:t>
            </w:r>
            <w:r w:rsidR="003313B4">
              <w:rPr>
                <w:rStyle w:val="211pt"/>
                <w:rFonts w:eastAsia="Arial Unicode MS"/>
                <w:sz w:val="24"/>
                <w:szCs w:val="24"/>
              </w:rPr>
              <w:t>ция по выполнению заданий № 5 - 20</w:t>
            </w:r>
            <w:r w:rsidRPr="00E70066">
              <w:rPr>
                <w:rStyle w:val="211pt"/>
                <w:rFonts w:eastAsia="Arial Unicode MS"/>
                <w:sz w:val="24"/>
                <w:szCs w:val="24"/>
              </w:rPr>
              <w:t>: Выберите цифру, соответствующую правильному варианту ответа и запишите её в бланк ответов.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5</w:t>
            </w:r>
          </w:p>
        </w:tc>
        <w:tc>
          <w:tcPr>
            <w:tcW w:w="8754" w:type="dxa"/>
          </w:tcPr>
          <w:p w:rsidR="009836C5" w:rsidRPr="001F199C" w:rsidRDefault="009836C5" w:rsidP="00E3766C">
            <w:pPr>
              <w:widowControl w:val="0"/>
              <w:tabs>
                <w:tab w:val="left" w:pos="652"/>
                <w:tab w:val="left" w:leader="dot" w:pos="8122"/>
              </w:tabs>
              <w:spacing w:line="278" w:lineRule="exact"/>
              <w:ind w:left="82" w:right="1028"/>
              <w:jc w:val="both"/>
              <w:rPr>
                <w:rFonts w:ascii="Times New Roman" w:hAnsi="Times New Roman" w:cs="Times New Roman"/>
                <w:b/>
              </w:rPr>
            </w:pPr>
            <w:r w:rsidRPr="001F199C">
              <w:rPr>
                <w:rFonts w:ascii="Times New Roman" w:hAnsi="Times New Roman" w:cs="Times New Roman"/>
                <w:b/>
              </w:rPr>
              <w:t>К микроорганизмам, не имеющим клеточного строения, относятся</w:t>
            </w:r>
            <w:r w:rsidRPr="001F199C">
              <w:rPr>
                <w:rFonts w:ascii="Times New Roman" w:hAnsi="Times New Roman" w:cs="Times New Roman"/>
                <w:b/>
              </w:rPr>
              <w:tab/>
            </w:r>
          </w:p>
          <w:p w:rsidR="009836C5" w:rsidRPr="00E3766C" w:rsidRDefault="00E3766C" w:rsidP="00E3766C">
            <w:pPr>
              <w:widowControl w:val="0"/>
              <w:tabs>
                <w:tab w:val="left" w:pos="1120"/>
              </w:tabs>
              <w:spacing w:line="278" w:lineRule="exact"/>
              <w:ind w:right="1028"/>
              <w:jc w:val="both"/>
              <w:rPr>
                <w:rFonts w:ascii="Times New Roman" w:hAnsi="Times New Roman" w:cs="Times New Roman"/>
              </w:rPr>
            </w:pPr>
            <w:r w:rsidRPr="00E3766C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6C5" w:rsidRPr="00E3766C">
              <w:rPr>
                <w:rFonts w:ascii="Times New Roman" w:hAnsi="Times New Roman" w:cs="Times New Roman"/>
              </w:rPr>
              <w:t>дрожжи;</w:t>
            </w:r>
          </w:p>
          <w:p w:rsidR="009836C5" w:rsidRPr="00E3766C" w:rsidRDefault="009836C5" w:rsidP="00E3766C">
            <w:pPr>
              <w:spacing w:line="278" w:lineRule="exact"/>
              <w:ind w:right="1028"/>
              <w:jc w:val="both"/>
              <w:rPr>
                <w:rFonts w:ascii="Times New Roman" w:hAnsi="Times New Roman" w:cs="Times New Roman"/>
              </w:rPr>
            </w:pPr>
            <w:r w:rsidRPr="00E3766C">
              <w:rPr>
                <w:rFonts w:ascii="Times New Roman" w:hAnsi="Times New Roman" w:cs="Times New Roman"/>
              </w:rPr>
              <w:t>Б)</w:t>
            </w:r>
            <w:r w:rsidR="00E3766C">
              <w:rPr>
                <w:rFonts w:ascii="Times New Roman" w:hAnsi="Times New Roman" w:cs="Times New Roman"/>
              </w:rPr>
              <w:t xml:space="preserve"> </w:t>
            </w:r>
            <w:r w:rsidRPr="00E3766C">
              <w:rPr>
                <w:rFonts w:ascii="Times New Roman" w:hAnsi="Times New Roman" w:cs="Times New Roman"/>
              </w:rPr>
              <w:t>вирусы;</w:t>
            </w:r>
          </w:p>
          <w:p w:rsidR="009836C5" w:rsidRPr="00E3766C" w:rsidRDefault="00E3766C" w:rsidP="00E3766C">
            <w:pPr>
              <w:widowControl w:val="0"/>
              <w:tabs>
                <w:tab w:val="left" w:pos="1120"/>
              </w:tabs>
              <w:spacing w:line="278" w:lineRule="exact"/>
              <w:ind w:right="1028"/>
              <w:jc w:val="both"/>
              <w:rPr>
                <w:rFonts w:ascii="Times New Roman" w:hAnsi="Times New Roman" w:cs="Times New Roman"/>
              </w:rPr>
            </w:pPr>
            <w:r w:rsidRPr="00E3766C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6C5" w:rsidRPr="00E3766C">
              <w:rPr>
                <w:rFonts w:ascii="Times New Roman" w:hAnsi="Times New Roman" w:cs="Times New Roman"/>
              </w:rPr>
              <w:t>бактерии;</w:t>
            </w:r>
          </w:p>
          <w:p w:rsidR="003632D0" w:rsidRPr="00E3766C" w:rsidRDefault="00E3766C" w:rsidP="009836C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3766C">
              <w:t>Г)</w:t>
            </w:r>
            <w:r w:rsidR="009836C5" w:rsidRPr="00E3766C">
              <w:rPr>
                <w:rStyle w:val="5"/>
                <w:rFonts w:eastAsia="Arial Unicode MS"/>
                <w:u w:val="none"/>
              </w:rPr>
              <w:t xml:space="preserve"> плесневые грибы.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6</w:t>
            </w:r>
          </w:p>
        </w:tc>
        <w:tc>
          <w:tcPr>
            <w:tcW w:w="8754" w:type="dxa"/>
          </w:tcPr>
          <w:p w:rsidR="00625852" w:rsidRPr="001F199C" w:rsidRDefault="009836C5" w:rsidP="00625852">
            <w:pPr>
              <w:tabs>
                <w:tab w:val="left" w:leader="dot" w:pos="3730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F199C">
              <w:rPr>
                <w:rFonts w:ascii="Times New Roman" w:hAnsi="Times New Roman" w:cs="Times New Roman"/>
                <w:b/>
              </w:rPr>
              <w:t>При консервировании продуктов сахаром или солью используются</w:t>
            </w:r>
            <w:r w:rsidR="00625852" w:rsidRPr="001F199C">
              <w:rPr>
                <w:rFonts w:ascii="Times New Roman" w:hAnsi="Times New Roman" w:cs="Times New Roman"/>
                <w:b/>
              </w:rPr>
              <w:t xml:space="preserve"> </w:t>
            </w:r>
            <w:r w:rsidR="00625852" w:rsidRPr="001F199C">
              <w:rPr>
                <w:rStyle w:val="211pt0"/>
                <w:rFonts w:eastAsia="Arial Unicode MS"/>
                <w:b/>
              </w:rPr>
              <w:t xml:space="preserve">способности микроорганизмов: </w:t>
            </w:r>
            <w:r w:rsidR="00625852"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передвижение и питание;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дыхание и размножение;</w:t>
            </w:r>
          </w:p>
          <w:p w:rsidR="001F199C" w:rsidRDefault="001F199C" w:rsidP="00625852">
            <w:pPr>
              <w:pStyle w:val="a3"/>
              <w:spacing w:before="0" w:beforeAutospacing="0" w:after="0" w:afterAutospacing="0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В)</w:t>
            </w:r>
            <w:r w:rsidR="00625852">
              <w:rPr>
                <w:rStyle w:val="211pt0"/>
                <w:rFonts w:eastAsia="Arial Unicode MS"/>
              </w:rPr>
              <w:t xml:space="preserve">обезвоживание и сморщивание; 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питание и размножение.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7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8659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 xml:space="preserve">Основными факторами, влияющими на жизнедеятельность микробов, являются: 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способы дыхания, питания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 xml:space="preserve">Б) </w:t>
            </w:r>
            <w:r w:rsidR="00CC75FF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температура, влажность, действие света, характер питательной среды</w:t>
            </w:r>
          </w:p>
          <w:p w:rsidR="001F199C" w:rsidRDefault="00625852" w:rsidP="00625852">
            <w:pPr>
              <w:pStyle w:val="a3"/>
              <w:spacing w:before="0" w:beforeAutospacing="0" w:after="0" w:afterAutospacing="0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 xml:space="preserve">способы размножения, характер среды 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влажность, температура, способ дыхания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8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Обработка методом пастеризации протекает при температуре:</w:t>
            </w:r>
          </w:p>
          <w:p w:rsidR="001F199C" w:rsidRPr="001F199C" w:rsidRDefault="00625852" w:rsidP="005910B3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spacing w:line="274" w:lineRule="exact"/>
              <w:rPr>
                <w:rStyle w:val="211pt0"/>
                <w:rFonts w:asciiTheme="minorHAnsi" w:eastAsiaTheme="minorHAnsi" w:hAnsiTheme="minorHAnsi" w:cstheme="minorBidi"/>
                <w:color w:val="auto"/>
                <w:shd w:val="clear" w:color="auto" w:fill="auto"/>
                <w:lang w:eastAsia="en-US" w:bidi="ar-SA"/>
              </w:rPr>
            </w:pPr>
            <w:r>
              <w:rPr>
                <w:rStyle w:val="211pt0"/>
                <w:rFonts w:eastAsia="Arial Unicode MS"/>
              </w:rPr>
              <w:t xml:space="preserve">30-60°С </w:t>
            </w:r>
          </w:p>
          <w:p w:rsidR="00625852" w:rsidRDefault="00625852" w:rsidP="005910B3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lastRenderedPageBreak/>
              <w:t>Б) 60-90°С</w:t>
            </w:r>
          </w:p>
          <w:p w:rsidR="001F199C" w:rsidRDefault="00625852" w:rsidP="00625852">
            <w:pPr>
              <w:pStyle w:val="a3"/>
              <w:spacing w:before="0" w:beforeAutospacing="0" w:after="0" w:afterAutospacing="0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В)</w:t>
            </w:r>
            <w:r w:rsidR="00CC75FF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 xml:space="preserve">90-100°С 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100-120°С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6744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Для сохранения качества пищевых продуктов необходимо: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соблюдать сроки хранения;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соблюдать условия хранения;</w:t>
            </w:r>
          </w:p>
          <w:p w:rsidR="001F199C" w:rsidRDefault="00625852" w:rsidP="00625852">
            <w:pPr>
              <w:pStyle w:val="a3"/>
              <w:spacing w:before="0" w:beforeAutospacing="0" w:after="0" w:afterAutospacing="0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соблюдать сроки и условия хранения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 xml:space="preserve"> Г) особых условий не требуется.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10.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Наибольший риск заражения сальмонеллезом имеют следующие продукты:....</w:t>
            </w:r>
          </w:p>
          <w:p w:rsidR="00625852" w:rsidRDefault="00625852" w:rsidP="005910B3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мясо птицы;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овощи;</w:t>
            </w:r>
          </w:p>
          <w:p w:rsidR="00625852" w:rsidRDefault="00625852" w:rsidP="005910B3">
            <w:pPr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мясной фарш;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молоко.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11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5366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Энергетическая ценность 1 г жира составляет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CC75FF" w:rsidP="00CC75FF">
            <w:pPr>
              <w:widowControl w:val="0"/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А)</w:t>
            </w:r>
            <w:r w:rsidR="00625852">
              <w:rPr>
                <w:rStyle w:val="211pt0"/>
                <w:rFonts w:eastAsia="Arial Unicode MS"/>
              </w:rPr>
              <w:t>4 ккал;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Б)7 ккал;</w:t>
            </w:r>
          </w:p>
          <w:p w:rsidR="00625852" w:rsidRDefault="00CC75FF" w:rsidP="00CC75FF">
            <w:pPr>
              <w:widowControl w:val="0"/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В)</w:t>
            </w:r>
            <w:r w:rsidR="00625852">
              <w:rPr>
                <w:rStyle w:val="211pt0"/>
                <w:rFonts w:eastAsia="Arial Unicode MS"/>
              </w:rPr>
              <w:t>9 ккал;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12 ккал.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12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7800"/>
              </w:tabs>
              <w:spacing w:line="274" w:lineRule="exact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Веществами различной химической природы, выполняющими роль биологических регуляторов жизненных процессов в организме человека, являются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минеральные вещества;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витамины;</w:t>
            </w:r>
          </w:p>
          <w:p w:rsidR="00625852" w:rsidRDefault="00625852" w:rsidP="005910B3">
            <w:pPr>
              <w:widowControl w:val="0"/>
              <w:numPr>
                <w:ilvl w:val="0"/>
                <w:numId w:val="11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белки;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ферменты.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13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5664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Объем пищи потребляемой за день составляет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2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2,5-3,5 л;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1,5-2 л;</w:t>
            </w:r>
          </w:p>
          <w:p w:rsidR="00625852" w:rsidRDefault="00625852" w:rsidP="005910B3">
            <w:pPr>
              <w:widowControl w:val="0"/>
              <w:numPr>
                <w:ilvl w:val="0"/>
                <w:numId w:val="12"/>
              </w:numPr>
              <w:tabs>
                <w:tab w:val="left" w:pos="32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1-1,5 л;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0,5-1,0 л.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14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3878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Фермент липаза расщепляет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жиры;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</w:t>
            </w:r>
            <w:r w:rsidR="00CC75FF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белки;</w:t>
            </w:r>
          </w:p>
          <w:p w:rsidR="00625852" w:rsidRDefault="00625852" w:rsidP="005910B3">
            <w:pPr>
              <w:widowControl w:val="0"/>
              <w:numPr>
                <w:ilvl w:val="0"/>
                <w:numId w:val="13"/>
              </w:numPr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углеводы;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витамины.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15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3470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 xml:space="preserve">Диета № 5 назначается 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при сахарном диабете;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при заболеваниях печени;</w:t>
            </w:r>
          </w:p>
          <w:p w:rsidR="00625852" w:rsidRDefault="00625852" w:rsidP="005910B3">
            <w:pPr>
              <w:widowControl w:val="0"/>
              <w:numPr>
                <w:ilvl w:val="0"/>
                <w:numId w:val="14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при язве желудка;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при беременности.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16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3744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 xml:space="preserve">Аминокислоты бывают 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5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заменимые и незаменимые;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насыщенные и ненасыщенные;</w:t>
            </w:r>
          </w:p>
          <w:p w:rsidR="00625852" w:rsidRDefault="00625852" w:rsidP="005910B3">
            <w:pPr>
              <w:widowControl w:val="0"/>
              <w:numPr>
                <w:ilvl w:val="0"/>
                <w:numId w:val="15"/>
              </w:numPr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растворимые и нерастворимые;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растительные и животные.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17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7272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 xml:space="preserve">Каждый работник общественного питания должен иметь 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2 комплекта санитарной одежды;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5 комплектов санитарной одежды;</w:t>
            </w:r>
          </w:p>
          <w:p w:rsidR="00625852" w:rsidRDefault="00625852" w:rsidP="005910B3">
            <w:pPr>
              <w:widowControl w:val="0"/>
              <w:numPr>
                <w:ilvl w:val="0"/>
                <w:numId w:val="16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3 комплекта санитарной одежды;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1 комплект санитарной одежды.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18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spacing w:line="274" w:lineRule="exact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Питьевая вода из разводящей сети ПОП контролируется центром ФГУЗ с периодичностью:</w:t>
            </w:r>
          </w:p>
          <w:p w:rsidR="00625852" w:rsidRDefault="00625852" w:rsidP="005910B3">
            <w:pPr>
              <w:widowControl w:val="0"/>
              <w:numPr>
                <w:ilvl w:val="0"/>
                <w:numId w:val="17"/>
              </w:numPr>
              <w:tabs>
                <w:tab w:val="left" w:pos="33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 раз в 6 мес.;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1 раз в год;</w:t>
            </w:r>
          </w:p>
          <w:p w:rsidR="00625852" w:rsidRDefault="00625852" w:rsidP="005910B3">
            <w:pPr>
              <w:widowControl w:val="0"/>
              <w:numPr>
                <w:ilvl w:val="0"/>
                <w:numId w:val="17"/>
              </w:numPr>
              <w:tabs>
                <w:tab w:val="left" w:pos="32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lastRenderedPageBreak/>
              <w:t>1 раз в 9 мес.;</w:t>
            </w:r>
          </w:p>
          <w:p w:rsidR="003632D0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 1 раз в 3 мес.</w:t>
            </w:r>
          </w:p>
        </w:tc>
      </w:tr>
      <w:tr w:rsidR="00152A6B" w:rsidRPr="00E70066" w:rsidTr="006D2859">
        <w:tc>
          <w:tcPr>
            <w:tcW w:w="817" w:type="dxa"/>
          </w:tcPr>
          <w:p w:rsidR="00152A6B" w:rsidRPr="00E70066" w:rsidRDefault="00152A6B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tabs>
                <w:tab w:val="left" w:leader="dot" w:pos="6552"/>
              </w:tabs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 xml:space="preserve">Мясной фарш хранят не более 12 ч при температуре: </w:t>
            </w:r>
            <w:r w:rsidRPr="001F199C">
              <w:rPr>
                <w:rStyle w:val="211pt0"/>
                <w:rFonts w:eastAsia="Arial Unicode MS"/>
                <w:b/>
              </w:rPr>
              <w:tab/>
            </w:r>
          </w:p>
          <w:p w:rsidR="00625852" w:rsidRDefault="00625852" w:rsidP="005910B3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от + 6 до + 8°С;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 xml:space="preserve">Б) </w:t>
            </w:r>
            <w:r w:rsidR="00CC75FF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от + 2 до + 4°С;</w:t>
            </w:r>
          </w:p>
          <w:p w:rsidR="00625852" w:rsidRDefault="00625852" w:rsidP="005910B3">
            <w:pPr>
              <w:widowControl w:val="0"/>
              <w:numPr>
                <w:ilvl w:val="0"/>
                <w:numId w:val="18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от +8 до + 10°С;</w:t>
            </w:r>
          </w:p>
          <w:p w:rsidR="00152A6B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 xml:space="preserve">Г) </w:t>
            </w:r>
            <w:r w:rsidR="00CC75FF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от + 10 до + 12°С.</w:t>
            </w:r>
          </w:p>
        </w:tc>
      </w:tr>
      <w:tr w:rsidR="00152A6B" w:rsidRPr="00E70066" w:rsidTr="006D2859">
        <w:tc>
          <w:tcPr>
            <w:tcW w:w="817" w:type="dxa"/>
          </w:tcPr>
          <w:p w:rsidR="00152A6B" w:rsidRPr="00E70066" w:rsidRDefault="00152A6B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754" w:type="dxa"/>
          </w:tcPr>
          <w:p w:rsidR="00625852" w:rsidRPr="001F199C" w:rsidRDefault="00625852" w:rsidP="00625852">
            <w:pPr>
              <w:spacing w:line="274" w:lineRule="exact"/>
              <w:jc w:val="both"/>
              <w:rPr>
                <w:b/>
              </w:rPr>
            </w:pPr>
            <w:r w:rsidRPr="001F199C">
              <w:rPr>
                <w:rStyle w:val="211pt0"/>
                <w:rFonts w:eastAsia="Arial Unicode MS"/>
                <w:b/>
              </w:rPr>
              <w:t>При приготовлении кулинарных полуфабрикатов нормы расхода воды в пересчете на 1 т составляет:</w:t>
            </w:r>
          </w:p>
          <w:p w:rsidR="00625852" w:rsidRDefault="00625852" w:rsidP="005910B3">
            <w:pPr>
              <w:widowControl w:val="0"/>
              <w:numPr>
                <w:ilvl w:val="0"/>
                <w:numId w:val="19"/>
              </w:numPr>
              <w:tabs>
                <w:tab w:val="left" w:pos="33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1500 л;</w:t>
            </w:r>
          </w:p>
          <w:p w:rsidR="00625852" w:rsidRDefault="00625852" w:rsidP="00625852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</w:t>
            </w:r>
            <w:r w:rsidR="00CC75FF">
              <w:rPr>
                <w:rStyle w:val="211pt0"/>
                <w:rFonts w:eastAsia="Arial Unicode MS"/>
              </w:rPr>
              <w:t xml:space="preserve">  </w:t>
            </w:r>
            <w:r>
              <w:rPr>
                <w:rStyle w:val="211pt0"/>
                <w:rFonts w:eastAsia="Arial Unicode MS"/>
              </w:rPr>
              <w:t>2000 л;</w:t>
            </w:r>
          </w:p>
          <w:p w:rsidR="00625852" w:rsidRDefault="00625852" w:rsidP="005910B3">
            <w:pPr>
              <w:widowControl w:val="0"/>
              <w:numPr>
                <w:ilvl w:val="0"/>
                <w:numId w:val="19"/>
              </w:numPr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2200 л;</w:t>
            </w:r>
          </w:p>
          <w:p w:rsidR="00152A6B" w:rsidRPr="00E70066" w:rsidRDefault="00625852" w:rsidP="0062585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Г)</w:t>
            </w:r>
            <w:r w:rsidR="00CC75FF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 xml:space="preserve"> 1000 л.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№п/п</w:t>
            </w:r>
          </w:p>
        </w:tc>
        <w:tc>
          <w:tcPr>
            <w:tcW w:w="8754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Задание (вопрос)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8754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rStyle w:val="211pt"/>
                <w:rFonts w:eastAsia="Arial Unicode MS"/>
                <w:sz w:val="24"/>
                <w:szCs w:val="24"/>
              </w:rPr>
              <w:t>Инс</w:t>
            </w:r>
            <w:r w:rsidR="0014168A">
              <w:rPr>
                <w:rStyle w:val="211pt"/>
                <w:rFonts w:eastAsia="Arial Unicode MS"/>
                <w:sz w:val="24"/>
                <w:szCs w:val="24"/>
              </w:rPr>
              <w:t>трукция по выполнению заданий 21</w:t>
            </w:r>
            <w:r w:rsidRPr="00E70066">
              <w:rPr>
                <w:rStyle w:val="211pt"/>
                <w:rFonts w:eastAsia="Arial Unicode MS"/>
                <w:sz w:val="24"/>
                <w:szCs w:val="24"/>
              </w:rPr>
              <w:t>-25: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21</w:t>
            </w:r>
          </w:p>
        </w:tc>
        <w:tc>
          <w:tcPr>
            <w:tcW w:w="8754" w:type="dxa"/>
          </w:tcPr>
          <w:p w:rsidR="003632D0" w:rsidRPr="00E70066" w:rsidRDefault="0014168A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Для приготовления 20 л 20% раствора хлорной извести необходимо взять ..... кг реагента. Ответ запишите числом, выраженным в целых числах.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22</w:t>
            </w:r>
          </w:p>
        </w:tc>
        <w:tc>
          <w:tcPr>
            <w:tcW w:w="8754" w:type="dxa"/>
          </w:tcPr>
          <w:p w:rsidR="003632D0" w:rsidRPr="00E70066" w:rsidRDefault="0014168A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Основной метод, рекомендуемый при заготовке икры это…..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23</w:t>
            </w:r>
          </w:p>
        </w:tc>
        <w:tc>
          <w:tcPr>
            <w:tcW w:w="8754" w:type="dxa"/>
          </w:tcPr>
          <w:p w:rsidR="003632D0" w:rsidRPr="00E70066" w:rsidRDefault="0014168A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Основной фактор, тормозящий порчу продукта при мариновании это….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24</w:t>
            </w:r>
          </w:p>
        </w:tc>
        <w:tc>
          <w:tcPr>
            <w:tcW w:w="8754" w:type="dxa"/>
          </w:tcPr>
          <w:p w:rsidR="003632D0" w:rsidRPr="00E70066" w:rsidRDefault="0014168A" w:rsidP="00152A6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211pt0"/>
                <w:rFonts w:eastAsia="Arial Unicode MS"/>
              </w:rPr>
              <w:t>Заболевание, сопровождающееся нервнопаралитическими явлениями, параличом мышц глотки, головы, нарушениями зрения называется…..</w:t>
            </w:r>
          </w:p>
        </w:tc>
      </w:tr>
      <w:tr w:rsidR="003632D0" w:rsidRPr="00E70066" w:rsidTr="006D2859">
        <w:tc>
          <w:tcPr>
            <w:tcW w:w="817" w:type="dxa"/>
          </w:tcPr>
          <w:p w:rsidR="003632D0" w:rsidRPr="00E70066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25</w:t>
            </w:r>
          </w:p>
        </w:tc>
        <w:tc>
          <w:tcPr>
            <w:tcW w:w="8754" w:type="dxa"/>
          </w:tcPr>
          <w:p w:rsidR="003632D0" w:rsidRPr="00E70066" w:rsidRDefault="0014168A" w:rsidP="006D2859">
            <w:pPr>
              <w:pStyle w:val="a3"/>
              <w:spacing w:before="0" w:beforeAutospacing="0" w:after="0" w:afterAutospacing="0"/>
              <w:rPr>
                <w:rStyle w:val="210pt"/>
                <w:rFonts w:eastAsia="Arial Unicode MS"/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t>На предприятиях общественного пи</w:t>
            </w:r>
            <w:r w:rsidR="00915E8E">
              <w:rPr>
                <w:rStyle w:val="211pt0"/>
                <w:rFonts w:eastAsia="Arial Unicode MS"/>
              </w:rPr>
              <w:t>тания запрещено использование ……….</w:t>
            </w:r>
            <w:r>
              <w:rPr>
                <w:rStyle w:val="211pt0"/>
                <w:rFonts w:eastAsia="Arial Unicode MS"/>
              </w:rPr>
              <w:t>посуды</w:t>
            </w:r>
          </w:p>
        </w:tc>
      </w:tr>
    </w:tbl>
    <w:p w:rsidR="003632D0" w:rsidRPr="00E70066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632D0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632D0" w:rsidRPr="0014168A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Вариант 2</w:t>
      </w:r>
    </w:p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Блок А</w:t>
      </w:r>
    </w:p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9911" w:type="dxa"/>
        <w:tblLook w:val="04A0"/>
      </w:tblPr>
      <w:tblGrid>
        <w:gridCol w:w="921"/>
        <w:gridCol w:w="8990"/>
      </w:tblGrid>
      <w:tr w:rsidR="003632D0" w:rsidRPr="001F33D5" w:rsidTr="006D2859">
        <w:trPr>
          <w:trHeight w:val="718"/>
        </w:trPr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№п/п</w:t>
            </w:r>
          </w:p>
        </w:tc>
        <w:tc>
          <w:tcPr>
            <w:tcW w:w="8990" w:type="dxa"/>
          </w:tcPr>
          <w:p w:rsidR="003632D0" w:rsidRPr="001F33D5" w:rsidRDefault="00043B31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(</w:t>
            </w:r>
            <w:r w:rsidR="003632D0" w:rsidRPr="001F33D5">
              <w:rPr>
                <w:b/>
                <w:color w:val="000000"/>
              </w:rPr>
              <w:t>вопрос)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</w:t>
            </w:r>
          </w:p>
        </w:tc>
        <w:tc>
          <w:tcPr>
            <w:tcW w:w="8990" w:type="dxa"/>
          </w:tcPr>
          <w:p w:rsidR="003632D0" w:rsidRPr="001F33D5" w:rsidRDefault="003632D0" w:rsidP="006D2859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32D0" w:rsidRPr="001F33D5" w:rsidRDefault="003632D0" w:rsidP="006D2859">
            <w:pPr>
              <w:tabs>
                <w:tab w:val="left" w:pos="7140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</w:t>
            </w:r>
            <w:r w:rsidR="006D6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тствие между названием группы </w:t>
            </w:r>
            <w:r w:rsidR="0071069E">
              <w:rPr>
                <w:rFonts w:ascii="Times New Roman" w:hAnsi="Times New Roman" w:cs="Times New Roman"/>
                <w:b/>
                <w:sz w:val="24"/>
                <w:szCs w:val="24"/>
              </w:rPr>
              <w:t>микроорганизмов и формой их тела</w:t>
            </w:r>
          </w:p>
          <w:p w:rsidR="003632D0" w:rsidRPr="001F33D5" w:rsidRDefault="003632D0" w:rsidP="006D2859">
            <w:pPr>
              <w:tabs>
                <w:tab w:val="left" w:pos="7140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CC7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Кокки                 А</w:t>
            </w:r>
            <w:r w:rsidRPr="0071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Бактерии в виде палочек</w:t>
            </w: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Бациллы            Б) Род бактерий, имеющих форму спирально</w:t>
            </w: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Стафилококки  В) Бактерии шаровидной формы</w:t>
            </w: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Спириллы         Г)  Группы шарообразных бактерий, образующие колонии в виде</w:t>
            </w:r>
          </w:p>
          <w:p w:rsidR="0071069E" w:rsidRPr="0071069E" w:rsidRDefault="0071069E" w:rsidP="0071069E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виноградной грозди.</w:t>
            </w:r>
          </w:p>
          <w:p w:rsidR="003632D0" w:rsidRPr="0071069E" w:rsidRDefault="003632D0" w:rsidP="0071069E">
            <w:pPr>
              <w:pStyle w:val="a8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710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</w:t>
            </w:r>
          </w:p>
        </w:tc>
        <w:tc>
          <w:tcPr>
            <w:tcW w:w="899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33D5">
              <w:rPr>
                <w:b/>
              </w:rPr>
              <w:t>Установите соответствие меж</w:t>
            </w:r>
            <w:r w:rsidR="00AA738A">
              <w:rPr>
                <w:b/>
              </w:rPr>
              <w:t xml:space="preserve">ду  фамилией ученого и </w:t>
            </w:r>
            <w:r w:rsidR="00CE2ADC">
              <w:rPr>
                <w:b/>
              </w:rPr>
              <w:t>его вкладом в развитие науки</w:t>
            </w:r>
          </w:p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CE2ADC" w:rsidRDefault="00CE2ADC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1)Левенгук        А) Проведение первой вакцинации от черной оспы</w:t>
            </w:r>
          </w:p>
          <w:p w:rsidR="00D61A6B" w:rsidRDefault="00D61A6B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E2ADC" w:rsidRDefault="00A655B2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="00B171FE">
              <w:rPr>
                <w:color w:val="000000"/>
              </w:rPr>
              <w:t>Кох                  Б) Открытие микроорганизмов</w:t>
            </w:r>
          </w:p>
          <w:p w:rsidR="00D61A6B" w:rsidRDefault="00D61A6B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171FE" w:rsidRDefault="00B171FE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 Мечников      В) Открытие возбудителей туберкулёза и холеры</w:t>
            </w:r>
          </w:p>
          <w:p w:rsidR="00D61A6B" w:rsidRDefault="00D61A6B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171FE" w:rsidRPr="001F33D5" w:rsidRDefault="00B171FE" w:rsidP="00CE2A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 Дженнер        Г) Создание сети противочумных станций в России.</w:t>
            </w:r>
          </w:p>
          <w:p w:rsidR="003632D0" w:rsidRPr="001F33D5" w:rsidRDefault="003632D0" w:rsidP="006D2859">
            <w:pPr>
              <w:pStyle w:val="a3"/>
              <w:tabs>
                <w:tab w:val="left" w:pos="5865"/>
              </w:tabs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8990" w:type="dxa"/>
          </w:tcPr>
          <w:p w:rsidR="003632D0" w:rsidRDefault="003632D0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33D5">
              <w:rPr>
                <w:b/>
              </w:rPr>
              <w:t>Установите соответстви</w:t>
            </w:r>
            <w:r w:rsidR="00B171FE">
              <w:rPr>
                <w:b/>
              </w:rPr>
              <w:t>е между  железой и выделяемым ею секретом</w:t>
            </w:r>
          </w:p>
          <w:p w:rsidR="00B171FE" w:rsidRDefault="00B171FE" w:rsidP="00B171FE">
            <w:pPr>
              <w:pStyle w:val="a3"/>
              <w:spacing w:before="0" w:beforeAutospacing="0" w:after="0" w:afterAutospacing="0"/>
            </w:pPr>
            <w:r w:rsidRPr="00B171FE">
              <w:t xml:space="preserve">1)Слюнная железа              </w:t>
            </w:r>
            <w:r>
              <w:t xml:space="preserve">       </w:t>
            </w:r>
            <w:r w:rsidRPr="00B171FE">
              <w:t>А) Желчь</w:t>
            </w:r>
          </w:p>
          <w:p w:rsidR="00D61A6B" w:rsidRPr="00B171FE" w:rsidRDefault="00D61A6B" w:rsidP="00B171FE">
            <w:pPr>
              <w:pStyle w:val="a3"/>
              <w:spacing w:before="0" w:beforeAutospacing="0" w:after="0" w:afterAutospacing="0"/>
            </w:pPr>
          </w:p>
          <w:p w:rsidR="00B171FE" w:rsidRDefault="00B171FE" w:rsidP="00B171FE">
            <w:pPr>
              <w:pStyle w:val="a3"/>
              <w:spacing w:before="0" w:beforeAutospacing="0" w:after="0" w:afterAutospacing="0"/>
            </w:pPr>
            <w:r w:rsidRPr="00B171FE">
              <w:t>2)Поджелудочная железа</w:t>
            </w:r>
            <w:r>
              <w:t xml:space="preserve">          Б)   Слюна</w:t>
            </w:r>
          </w:p>
          <w:p w:rsidR="00D61A6B" w:rsidRDefault="00D61A6B" w:rsidP="00B171FE">
            <w:pPr>
              <w:pStyle w:val="a3"/>
              <w:spacing w:before="0" w:beforeAutospacing="0" w:after="0" w:afterAutospacing="0"/>
            </w:pPr>
          </w:p>
          <w:p w:rsidR="00B171FE" w:rsidRDefault="00B171FE" w:rsidP="00B171FE">
            <w:pPr>
              <w:pStyle w:val="a3"/>
              <w:spacing w:before="0" w:beforeAutospacing="0" w:after="0" w:afterAutospacing="0"/>
            </w:pPr>
            <w:r>
              <w:t>3) Печень                                     В) Желудочный сок</w:t>
            </w:r>
          </w:p>
          <w:p w:rsidR="00D61A6B" w:rsidRDefault="00D61A6B" w:rsidP="00B171FE">
            <w:pPr>
              <w:pStyle w:val="a3"/>
              <w:spacing w:before="0" w:beforeAutospacing="0" w:after="0" w:afterAutospacing="0"/>
            </w:pPr>
          </w:p>
          <w:p w:rsidR="00B171FE" w:rsidRPr="00B171FE" w:rsidRDefault="00B171FE" w:rsidP="00B171FE">
            <w:pPr>
              <w:pStyle w:val="a3"/>
              <w:spacing w:before="0" w:beforeAutospacing="0" w:after="0" w:afterAutospacing="0"/>
            </w:pPr>
            <w:r>
              <w:t>4) Железистые клетки желудка Г) Панкреатический сок</w:t>
            </w:r>
          </w:p>
          <w:p w:rsidR="003632D0" w:rsidRPr="001F33D5" w:rsidRDefault="003632D0" w:rsidP="006D2859">
            <w:pPr>
              <w:pStyle w:val="a3"/>
              <w:tabs>
                <w:tab w:val="left" w:pos="3780"/>
              </w:tabs>
              <w:spacing w:before="0" w:beforeAutospacing="0" w:after="0" w:afterAutospacing="0"/>
              <w:rPr>
                <w:b/>
              </w:rPr>
            </w:pP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4</w:t>
            </w:r>
          </w:p>
        </w:tc>
        <w:tc>
          <w:tcPr>
            <w:tcW w:w="8990" w:type="dxa"/>
          </w:tcPr>
          <w:p w:rsidR="003632D0" w:rsidRDefault="00B171FE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Составьте понятие и его определение</w:t>
            </w:r>
          </w:p>
          <w:p w:rsidR="00B171FE" w:rsidRDefault="00B171FE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 w:rsidRPr="000B0D74">
              <w:t>1)Автогрофы              А) Микроорганизмы</w:t>
            </w:r>
            <w:r w:rsidR="000B0D74" w:rsidRPr="000B0D74">
              <w:t>, использующие готовые органические</w:t>
            </w:r>
          </w:p>
          <w:p w:rsidR="000B0D74" w:rsidRDefault="000B0D74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 xml:space="preserve">                                           вещества</w:t>
            </w:r>
          </w:p>
          <w:p w:rsidR="00D61A6B" w:rsidRDefault="00D61A6B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</w:p>
          <w:p w:rsidR="000B0D74" w:rsidRDefault="000B0D74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>2) Гетеротрофы         Б) Микроорганизмы, не нуждающиеся в атмосферном</w:t>
            </w:r>
          </w:p>
          <w:p w:rsidR="000B0D74" w:rsidRDefault="000B0D74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 xml:space="preserve">                                         кислороде</w:t>
            </w:r>
          </w:p>
          <w:p w:rsidR="00D61A6B" w:rsidRDefault="00D61A6B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</w:p>
          <w:p w:rsidR="000B0D74" w:rsidRDefault="000B0D74" w:rsidP="000B0D74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>3) Аэробы                  В) Микроорганизмы, нуждающиеся в атмосферном</w:t>
            </w:r>
          </w:p>
          <w:p w:rsidR="000B0D74" w:rsidRDefault="000B0D74" w:rsidP="000B0D74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 xml:space="preserve">          </w:t>
            </w:r>
            <w:r w:rsidR="00D61A6B">
              <w:t xml:space="preserve">                               к</w:t>
            </w:r>
            <w:r>
              <w:t>ислороде</w:t>
            </w:r>
          </w:p>
          <w:p w:rsidR="00D61A6B" w:rsidRDefault="00D61A6B" w:rsidP="000B0D74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</w:p>
          <w:p w:rsidR="000B0D74" w:rsidRDefault="000B0D74" w:rsidP="000B0D74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 xml:space="preserve">4) Анаэробы              Г) Микроорганизмы, синтезирующие органические вещества из </w:t>
            </w:r>
          </w:p>
          <w:p w:rsidR="000B0D74" w:rsidRDefault="000B0D74" w:rsidP="000B0D74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 xml:space="preserve">                                         неорганических.</w:t>
            </w:r>
          </w:p>
          <w:p w:rsidR="000B0D74" w:rsidRPr="000B0D74" w:rsidRDefault="000B0D74" w:rsidP="00B171FE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</w:p>
        </w:tc>
      </w:tr>
      <w:tr w:rsidR="003632D0" w:rsidRPr="001F33D5" w:rsidTr="006D2859">
        <w:tc>
          <w:tcPr>
            <w:tcW w:w="9911" w:type="dxa"/>
            <w:gridSpan w:val="2"/>
          </w:tcPr>
          <w:p w:rsidR="003632D0" w:rsidRPr="001F33D5" w:rsidRDefault="003632D0" w:rsidP="006D2859">
            <w:pPr>
              <w:pStyle w:val="a3"/>
              <w:tabs>
                <w:tab w:val="left" w:pos="1200"/>
              </w:tabs>
              <w:spacing w:before="0" w:beforeAutospacing="0" w:after="0" w:afterAutospacing="0"/>
              <w:rPr>
                <w:b/>
              </w:rPr>
            </w:pPr>
            <w:r w:rsidRPr="001F33D5">
              <w:rPr>
                <w:rStyle w:val="211pt"/>
                <w:rFonts w:eastAsia="Arial Unicode MS"/>
                <w:sz w:val="24"/>
                <w:szCs w:val="24"/>
              </w:rPr>
              <w:t>Инструк</w:t>
            </w:r>
            <w:r w:rsidR="00E427E6">
              <w:rPr>
                <w:rStyle w:val="211pt"/>
                <w:rFonts w:eastAsia="Arial Unicode MS"/>
                <w:sz w:val="24"/>
                <w:szCs w:val="24"/>
              </w:rPr>
              <w:t>ция по выполнению заданий № 5-20</w:t>
            </w:r>
            <w:r w:rsidRPr="001F33D5">
              <w:rPr>
                <w:rStyle w:val="211pt"/>
                <w:rFonts w:eastAsia="Arial Unicode MS"/>
                <w:sz w:val="24"/>
                <w:szCs w:val="24"/>
              </w:rPr>
              <w:t>: Выберите цифру, соответствующую правильному варианту ответа и запишите ее в бланк ответов.</w:t>
            </w:r>
            <w:r w:rsidRPr="001F33D5">
              <w:rPr>
                <w:rFonts w:eastAsia="Arial Unicode MS"/>
              </w:rPr>
              <w:t xml:space="preserve"> 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5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4925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Многоклеточными организмами являются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20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дрожжи;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вирусы;</w:t>
            </w:r>
          </w:p>
          <w:p w:rsidR="00F978A3" w:rsidRDefault="00F978A3" w:rsidP="005910B3">
            <w:pPr>
              <w:widowControl w:val="0"/>
              <w:numPr>
                <w:ilvl w:val="0"/>
                <w:numId w:val="20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бактерии;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плесневые грибы.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6</w:t>
            </w:r>
          </w:p>
        </w:tc>
        <w:tc>
          <w:tcPr>
            <w:tcW w:w="8990" w:type="dxa"/>
          </w:tcPr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Такие способы сохранения продуктов как квашение и маринование основаны на:</w:t>
            </w:r>
          </w:p>
          <w:p w:rsidR="00F978A3" w:rsidRDefault="00F978A3" w:rsidP="005910B3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изменении температуры;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изменении влажности;</w:t>
            </w:r>
          </w:p>
          <w:p w:rsidR="003632D0" w:rsidRDefault="00F978A3" w:rsidP="00F978A3">
            <w:pPr>
              <w:pStyle w:val="a3"/>
              <w:spacing w:before="0" w:beforeAutospacing="0" w:after="0" w:afterAutospacing="0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изменении давления;</w:t>
            </w:r>
          </w:p>
          <w:p w:rsidR="00F978A3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изменении реакции среды.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7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4598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t>Веществами, которые выделяются плесневыми грибами и губительно действуют на развитие других микробов, являются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фитонциды;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</w:t>
            </w:r>
            <w:r w:rsidR="00916E7A">
              <w:rPr>
                <w:rStyle w:val="211pt0"/>
                <w:rFonts w:eastAsia="Arial Unicode MS"/>
              </w:rPr>
              <w:t xml:space="preserve">  </w:t>
            </w:r>
            <w:r>
              <w:rPr>
                <w:rStyle w:val="211pt0"/>
                <w:rFonts w:eastAsia="Arial Unicode MS"/>
              </w:rPr>
              <w:t>антибиотики;</w:t>
            </w:r>
          </w:p>
          <w:p w:rsidR="00F978A3" w:rsidRDefault="00F978A3" w:rsidP="005910B3">
            <w:pPr>
              <w:widowControl w:val="0"/>
              <w:numPr>
                <w:ilvl w:val="0"/>
                <w:numId w:val="22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ферменты;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катализаторы.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8</w:t>
            </w:r>
          </w:p>
        </w:tc>
        <w:tc>
          <w:tcPr>
            <w:tcW w:w="8990" w:type="dxa"/>
          </w:tcPr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Обработка методом стерилизации протекает при температуре</w:t>
            </w:r>
          </w:p>
          <w:p w:rsidR="00F978A3" w:rsidRDefault="00F978A3" w:rsidP="005910B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30-60°С;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 xml:space="preserve">Б) 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60-90°С;</w:t>
            </w:r>
          </w:p>
          <w:p w:rsidR="00F978A3" w:rsidRDefault="00F978A3" w:rsidP="005910B3">
            <w:pPr>
              <w:widowControl w:val="0"/>
              <w:numPr>
                <w:ilvl w:val="0"/>
                <w:numId w:val="23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90-100°С;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100-120°С.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9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4704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Повышенная влажность способствует</w:t>
            </w:r>
            <w:r>
              <w:rPr>
                <w:rStyle w:val="211pt0"/>
                <w:rFonts w:eastAsia="Arial Unicode MS"/>
              </w:rPr>
              <w:tab/>
            </w:r>
          </w:p>
          <w:p w:rsidR="00916E7A" w:rsidRPr="00916E7A" w:rsidRDefault="00F978A3" w:rsidP="005910B3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line="274" w:lineRule="exact"/>
              <w:rPr>
                <w:rStyle w:val="211pt0"/>
                <w:rFonts w:asciiTheme="minorHAnsi" w:eastAsiaTheme="minorHAnsi" w:hAnsiTheme="minorHAnsi" w:cstheme="minorBidi"/>
                <w:color w:val="auto"/>
                <w:shd w:val="clear" w:color="auto" w:fill="auto"/>
                <w:lang w:eastAsia="en-US" w:bidi="ar-SA"/>
              </w:rPr>
            </w:pPr>
            <w:r>
              <w:rPr>
                <w:rStyle w:val="211pt0"/>
                <w:rFonts w:eastAsia="Arial Unicode MS"/>
              </w:rPr>
              <w:t xml:space="preserve">увеличению количества растворимых питательных веществ; </w:t>
            </w:r>
          </w:p>
          <w:p w:rsidR="00F978A3" w:rsidRDefault="00F978A3" w:rsidP="00916E7A">
            <w:pPr>
              <w:widowControl w:val="0"/>
              <w:tabs>
                <w:tab w:val="left" w:pos="317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t>Б) повышению скорости размножения микробов;</w:t>
            </w:r>
          </w:p>
          <w:p w:rsidR="00F978A3" w:rsidRDefault="00F978A3" w:rsidP="005910B3">
            <w:pPr>
              <w:widowControl w:val="0"/>
              <w:numPr>
                <w:ilvl w:val="0"/>
                <w:numId w:val="24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повышению скорости передвижения микробов;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повышению скорости дыхания микробов.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10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51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Увеличение поверхности мяса способствует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25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увеличению массы мяса;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увеличению сроков хранения;</w:t>
            </w:r>
          </w:p>
          <w:p w:rsidR="00F978A3" w:rsidRDefault="00F978A3" w:rsidP="005910B3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lastRenderedPageBreak/>
              <w:t>увеличению обсеменения;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увеличению питательности.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5558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Энергетическая ценность 1 белка составляет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26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4 ккал;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7 ккал;</w:t>
            </w:r>
          </w:p>
          <w:p w:rsidR="003632D0" w:rsidRPr="001F33D5" w:rsidRDefault="00916E7A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 xml:space="preserve">В) </w:t>
            </w:r>
            <w:r w:rsidR="00F978A3">
              <w:rPr>
                <w:rStyle w:val="211pt0"/>
                <w:rFonts w:eastAsia="Arial Unicode MS"/>
              </w:rPr>
              <w:t xml:space="preserve">9 ккал; </w:t>
            </w:r>
            <w:r w:rsidR="00F978A3">
              <w:rPr>
                <w:rStyle w:val="211pt1"/>
                <w:rFonts w:eastAsia="Arial Unicode MS"/>
              </w:rPr>
              <w:t>г)</w:t>
            </w:r>
            <w:r w:rsidR="00F978A3">
              <w:rPr>
                <w:rStyle w:val="211pt0"/>
                <w:rFonts w:eastAsia="Arial Unicode MS"/>
              </w:rPr>
              <w:t xml:space="preserve"> 12 ккал.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12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886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Частичная недостаточность в организме какого-либо витамина является причиной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авитаминоза;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гиповитаминоза;</w:t>
            </w:r>
          </w:p>
          <w:p w:rsidR="00F978A3" w:rsidRDefault="00F978A3" w:rsidP="005910B3">
            <w:pPr>
              <w:widowControl w:val="0"/>
              <w:numPr>
                <w:ilvl w:val="0"/>
                <w:numId w:val="27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гипервитаминоза;</w:t>
            </w:r>
          </w:p>
          <w:p w:rsidR="003632D0" w:rsidRPr="00E427E6" w:rsidRDefault="00F978A3" w:rsidP="00F978A3">
            <w:pPr>
              <w:widowControl w:val="0"/>
              <w:tabs>
                <w:tab w:val="left" w:pos="298"/>
              </w:tabs>
              <w:spacing w:after="60" w:line="200" w:lineRule="exact"/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t>Г) витаминизации.</w:t>
            </w:r>
          </w:p>
        </w:tc>
      </w:tr>
      <w:tr w:rsidR="003632D0" w:rsidRPr="001F33D5" w:rsidTr="006D2859">
        <w:trPr>
          <w:trHeight w:val="1463"/>
        </w:trPr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13</w:t>
            </w:r>
          </w:p>
        </w:tc>
        <w:tc>
          <w:tcPr>
            <w:tcW w:w="8990" w:type="dxa"/>
          </w:tcPr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 xml:space="preserve">Оптимальное соотношение белков, жиров и углеводов - </w:t>
            </w:r>
            <w:r>
              <w:rPr>
                <w:rStyle w:val="211pt1pt"/>
                <w:rFonts w:eastAsia="Arial Unicode MS"/>
              </w:rPr>
              <w:t>....</w:t>
            </w:r>
          </w:p>
          <w:p w:rsidR="00F978A3" w:rsidRDefault="00F978A3" w:rsidP="005910B3">
            <w:pPr>
              <w:widowControl w:val="0"/>
              <w:numPr>
                <w:ilvl w:val="0"/>
                <w:numId w:val="28"/>
              </w:numPr>
              <w:tabs>
                <w:tab w:val="left" w:pos="394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1: 1: 4;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1: 0,5: 5;</w:t>
            </w:r>
          </w:p>
          <w:p w:rsidR="00F978A3" w:rsidRDefault="00916E7A" w:rsidP="00916E7A">
            <w:pPr>
              <w:widowControl w:val="0"/>
              <w:tabs>
                <w:tab w:val="left" w:pos="384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В)</w:t>
            </w:r>
            <w:r w:rsidR="00F978A3">
              <w:rPr>
                <w:rStyle w:val="211pt0"/>
                <w:rFonts w:eastAsia="Arial Unicode MS"/>
              </w:rPr>
              <w:t>1: 1,5: 5;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1: 2 : 3.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14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3499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Фермент пепсин расщепляет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29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жиры;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белки;</w:t>
            </w:r>
          </w:p>
          <w:p w:rsidR="00F978A3" w:rsidRDefault="00F978A3" w:rsidP="005910B3">
            <w:pPr>
              <w:widowControl w:val="0"/>
              <w:numPr>
                <w:ilvl w:val="0"/>
                <w:numId w:val="29"/>
              </w:numPr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углеводы;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 xml:space="preserve"> витамины.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15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309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Диета № 9 назначается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при сахарном диабете;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 xml:space="preserve">Б) 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при заболеваниях печени;</w:t>
            </w:r>
          </w:p>
          <w:p w:rsidR="00F978A3" w:rsidRDefault="00F978A3" w:rsidP="005910B3">
            <w:pPr>
              <w:widowControl w:val="0"/>
              <w:numPr>
                <w:ilvl w:val="0"/>
                <w:numId w:val="30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при язве желудка;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 xml:space="preserve">Г) </w:t>
            </w:r>
            <w:r w:rsidR="00916E7A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при беременности.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16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2170"/>
              </w:tabs>
              <w:spacing w:line="278" w:lineRule="exact"/>
              <w:jc w:val="both"/>
            </w:pPr>
            <w:r>
              <w:rPr>
                <w:rStyle w:val="211pt0"/>
                <w:rFonts w:eastAsia="Arial Unicode MS"/>
              </w:rPr>
              <w:t>Жиры бывают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31"/>
              </w:numPr>
              <w:tabs>
                <w:tab w:val="left" w:pos="307"/>
              </w:tabs>
              <w:spacing w:line="278" w:lineRule="exact"/>
              <w:jc w:val="both"/>
            </w:pPr>
            <w:r>
              <w:rPr>
                <w:rStyle w:val="211pt0"/>
                <w:rFonts w:eastAsia="Arial Unicode MS"/>
              </w:rPr>
              <w:t>заменимые и незаменимые;</w:t>
            </w:r>
          </w:p>
          <w:p w:rsidR="00F978A3" w:rsidRDefault="00F978A3" w:rsidP="00F978A3">
            <w:pPr>
              <w:spacing w:line="278" w:lineRule="exact"/>
              <w:jc w:val="both"/>
            </w:pPr>
            <w:r>
              <w:rPr>
                <w:rStyle w:val="211pt0"/>
                <w:rFonts w:eastAsia="Arial Unicode MS"/>
              </w:rPr>
              <w:t>Б) насыщенные и ненасыщенные;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искусственные т синтетические; Г) съедобные и несъедобные.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17</w:t>
            </w:r>
          </w:p>
        </w:tc>
        <w:tc>
          <w:tcPr>
            <w:tcW w:w="8990" w:type="dxa"/>
          </w:tcPr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Осмотр дерматовенерологом лиц, поступающих на работу в ПОП, осуществляется с периодичностью</w:t>
            </w:r>
          </w:p>
          <w:p w:rsidR="00F978A3" w:rsidRDefault="00F978A3" w:rsidP="005910B3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t>2 раза в год; Б) 3 раза в год;</w:t>
            </w:r>
          </w:p>
          <w:p w:rsidR="00F978A3" w:rsidRDefault="00F978A3" w:rsidP="005910B3">
            <w:pPr>
              <w:widowControl w:val="0"/>
              <w:numPr>
                <w:ilvl w:val="0"/>
                <w:numId w:val="32"/>
              </w:numPr>
              <w:tabs>
                <w:tab w:val="left" w:pos="32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 раз в год;</w:t>
            </w:r>
          </w:p>
          <w:p w:rsidR="003632D0" w:rsidRPr="001F33D5" w:rsidRDefault="00F978A3" w:rsidP="00F978A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Г) 4 раза в год.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18</w:t>
            </w:r>
          </w:p>
        </w:tc>
        <w:tc>
          <w:tcPr>
            <w:tcW w:w="8990" w:type="dxa"/>
          </w:tcPr>
          <w:p w:rsidR="00F978A3" w:rsidRDefault="00F978A3" w:rsidP="00F978A3">
            <w:pPr>
              <w:tabs>
                <w:tab w:val="left" w:leader="dot" w:pos="3259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t>В целях осуществления производственного контроля центром ФГУЗ для ПОП смывы берутся с периодичностью</w:t>
            </w:r>
            <w:r>
              <w:rPr>
                <w:rStyle w:val="211pt0"/>
                <w:rFonts w:eastAsia="Arial Unicode MS"/>
              </w:rPr>
              <w:tab/>
            </w:r>
          </w:p>
          <w:p w:rsidR="00F978A3" w:rsidRDefault="00F978A3" w:rsidP="005910B3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не реже 1 раз в 2 мес.;</w:t>
            </w:r>
          </w:p>
          <w:p w:rsidR="00F978A3" w:rsidRDefault="00F978A3" w:rsidP="00F978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не реже 1 раз в 3 мес.;</w:t>
            </w:r>
          </w:p>
          <w:p w:rsidR="00F978A3" w:rsidRDefault="00F978A3" w:rsidP="005910B3">
            <w:pPr>
              <w:widowControl w:val="0"/>
              <w:numPr>
                <w:ilvl w:val="0"/>
                <w:numId w:val="33"/>
              </w:numPr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не реже 1 раз в 5 мес.;</w:t>
            </w:r>
          </w:p>
          <w:p w:rsidR="003632D0" w:rsidRPr="00E427E6" w:rsidRDefault="00F978A3" w:rsidP="00F978A3">
            <w:pPr>
              <w:spacing w:line="293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t>Г) 1 раз в 3 мес.</w:t>
            </w:r>
          </w:p>
        </w:tc>
      </w:tr>
      <w:tr w:rsidR="00E427E6" w:rsidRPr="001F33D5" w:rsidTr="006D2859">
        <w:tc>
          <w:tcPr>
            <w:tcW w:w="921" w:type="dxa"/>
          </w:tcPr>
          <w:p w:rsidR="00E427E6" w:rsidRPr="001F33D5" w:rsidRDefault="00E427E6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990" w:type="dxa"/>
          </w:tcPr>
          <w:p w:rsidR="005910B3" w:rsidRDefault="005910B3" w:rsidP="005910B3">
            <w:pPr>
              <w:tabs>
                <w:tab w:val="left" w:leader="dot" w:pos="1920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t xml:space="preserve">Салаты, винегреты и нарезанные компоненты в не заправленном виде хранят при температуре: </w:t>
            </w:r>
            <w:r>
              <w:rPr>
                <w:rStyle w:val="211pt0"/>
                <w:rFonts w:eastAsia="Arial Unicode MS"/>
              </w:rPr>
              <w:tab/>
            </w:r>
          </w:p>
          <w:p w:rsidR="005910B3" w:rsidRDefault="005910B3" w:rsidP="005910B3">
            <w:pPr>
              <w:widowControl w:val="0"/>
              <w:numPr>
                <w:ilvl w:val="0"/>
                <w:numId w:val="34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4±2°С не более 6 ч.</w:t>
            </w:r>
          </w:p>
          <w:p w:rsidR="005910B3" w:rsidRDefault="005910B3" w:rsidP="005910B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6±2°С не более 6 ч.</w:t>
            </w:r>
          </w:p>
          <w:p w:rsidR="005910B3" w:rsidRDefault="005910B3" w:rsidP="005910B3">
            <w:pPr>
              <w:widowControl w:val="0"/>
              <w:numPr>
                <w:ilvl w:val="0"/>
                <w:numId w:val="34"/>
              </w:numPr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8±2°С не более 6 ч.</w:t>
            </w:r>
          </w:p>
          <w:p w:rsidR="00E427E6" w:rsidRPr="00E427E6" w:rsidRDefault="005910B3" w:rsidP="005910B3">
            <w:pPr>
              <w:spacing w:line="293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t>Г) 10±2°С не более 6 ч.</w:t>
            </w:r>
          </w:p>
        </w:tc>
      </w:tr>
      <w:tr w:rsidR="00E427E6" w:rsidRPr="001F33D5" w:rsidTr="006D2859">
        <w:tc>
          <w:tcPr>
            <w:tcW w:w="921" w:type="dxa"/>
          </w:tcPr>
          <w:p w:rsidR="00E427E6" w:rsidRPr="001F33D5" w:rsidRDefault="00E427E6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990" w:type="dxa"/>
          </w:tcPr>
          <w:p w:rsidR="005910B3" w:rsidRDefault="005910B3" w:rsidP="005910B3">
            <w:pPr>
              <w:tabs>
                <w:tab w:val="left" w:leader="dot" w:pos="2822"/>
              </w:tabs>
              <w:spacing w:line="274" w:lineRule="exact"/>
            </w:pPr>
            <w:r>
              <w:rPr>
                <w:rStyle w:val="211pt0"/>
                <w:rFonts w:eastAsia="Arial Unicode MS"/>
              </w:rPr>
              <w:t>Освобождение контейнеров для мусора и пищевых отходов производится при заполнении не более:</w:t>
            </w:r>
            <w:r>
              <w:rPr>
                <w:rStyle w:val="211pt0"/>
                <w:rFonts w:eastAsia="Arial Unicode MS"/>
              </w:rPr>
              <w:tab/>
            </w:r>
          </w:p>
          <w:p w:rsidR="005910B3" w:rsidRDefault="005910B3" w:rsidP="005910B3">
            <w:pPr>
              <w:widowControl w:val="0"/>
              <w:numPr>
                <w:ilvl w:val="0"/>
                <w:numId w:val="35"/>
              </w:numPr>
              <w:tabs>
                <w:tab w:val="left" w:pos="33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1/5 их объема;</w:t>
            </w:r>
          </w:p>
          <w:p w:rsidR="005910B3" w:rsidRDefault="005910B3" w:rsidP="005910B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Б) 1/2 их объема;</w:t>
            </w:r>
          </w:p>
          <w:p w:rsidR="005910B3" w:rsidRDefault="005910B3" w:rsidP="005910B3">
            <w:pPr>
              <w:widowControl w:val="0"/>
              <w:numPr>
                <w:ilvl w:val="0"/>
                <w:numId w:val="35"/>
              </w:numPr>
              <w:tabs>
                <w:tab w:val="left" w:pos="326"/>
              </w:tabs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1/4 их объема;</w:t>
            </w:r>
          </w:p>
          <w:p w:rsidR="00E427E6" w:rsidRPr="00E427E6" w:rsidRDefault="005910B3" w:rsidP="005910B3">
            <w:pPr>
              <w:spacing w:line="293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lastRenderedPageBreak/>
              <w:t>Г) 2/3 их объема.</w:t>
            </w:r>
          </w:p>
        </w:tc>
      </w:tr>
      <w:tr w:rsidR="003632D0" w:rsidRPr="001F33D5" w:rsidTr="006D2859">
        <w:tc>
          <w:tcPr>
            <w:tcW w:w="9911" w:type="dxa"/>
            <w:gridSpan w:val="2"/>
          </w:tcPr>
          <w:p w:rsidR="003632D0" w:rsidRPr="001F33D5" w:rsidRDefault="003632D0" w:rsidP="006D2859">
            <w:pPr>
              <w:spacing w:line="293" w:lineRule="exact"/>
              <w:jc w:val="both"/>
              <w:rPr>
                <w:rStyle w:val="210pt"/>
                <w:rFonts w:eastAsia="Arial Unicode MS"/>
                <w:b/>
                <w:sz w:val="24"/>
                <w:szCs w:val="24"/>
              </w:rPr>
            </w:pPr>
            <w:r w:rsidRPr="001F33D5">
              <w:rPr>
                <w:rStyle w:val="210pt"/>
                <w:rFonts w:eastAsia="Arial Unicode MS"/>
                <w:b/>
                <w:sz w:val="24"/>
                <w:szCs w:val="24"/>
              </w:rPr>
              <w:lastRenderedPageBreak/>
              <w:t>Блок Б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п/п</w:t>
            </w:r>
          </w:p>
        </w:tc>
        <w:tc>
          <w:tcPr>
            <w:tcW w:w="899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</w:pPr>
            <w:r w:rsidRPr="001F33D5">
              <w:t>Задание (вопрос)</w:t>
            </w:r>
          </w:p>
        </w:tc>
      </w:tr>
      <w:tr w:rsidR="003632D0" w:rsidRPr="001F33D5" w:rsidTr="006D2859">
        <w:tc>
          <w:tcPr>
            <w:tcW w:w="9911" w:type="dxa"/>
            <w:gridSpan w:val="2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</w:pPr>
            <w:r w:rsidRPr="001F33D5">
              <w:rPr>
                <w:rStyle w:val="211pt"/>
                <w:rFonts w:eastAsia="Arial Unicode MS"/>
                <w:sz w:val="24"/>
                <w:szCs w:val="24"/>
              </w:rPr>
              <w:t>Инс</w:t>
            </w:r>
            <w:r w:rsidR="00E427E6">
              <w:rPr>
                <w:rStyle w:val="211pt"/>
                <w:rFonts w:eastAsia="Arial Unicode MS"/>
                <w:sz w:val="24"/>
                <w:szCs w:val="24"/>
              </w:rPr>
              <w:t>трукция по выполнению заданий 21</w:t>
            </w:r>
            <w:r w:rsidRPr="001F33D5">
              <w:rPr>
                <w:rStyle w:val="211pt"/>
                <w:rFonts w:eastAsia="Arial Unicode MS"/>
                <w:sz w:val="24"/>
                <w:szCs w:val="24"/>
              </w:rPr>
              <w:t>-25: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21</w:t>
            </w:r>
          </w:p>
        </w:tc>
        <w:tc>
          <w:tcPr>
            <w:tcW w:w="8990" w:type="dxa"/>
          </w:tcPr>
          <w:p w:rsidR="003632D0" w:rsidRPr="001F33D5" w:rsidRDefault="005910B3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Для приготовления 5 л 20% раствора хлорной извести необходимо взять ..... кг реагента. Ответ запишите числом, выраженным в целых числах.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22</w:t>
            </w:r>
          </w:p>
        </w:tc>
        <w:tc>
          <w:tcPr>
            <w:tcW w:w="8990" w:type="dxa"/>
          </w:tcPr>
          <w:p w:rsidR="003632D0" w:rsidRPr="001F33D5" w:rsidRDefault="005910B3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Внутри микробных клеток находятся ..... - вещества, ускоряющие течение биохимических реакций.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23</w:t>
            </w:r>
          </w:p>
        </w:tc>
        <w:tc>
          <w:tcPr>
            <w:tcW w:w="8990" w:type="dxa"/>
          </w:tcPr>
          <w:p w:rsidR="003632D0" w:rsidRPr="001F33D5" w:rsidRDefault="005910B3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Для дезинфекции рук, посуды, оборудования используют ......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24</w:t>
            </w:r>
          </w:p>
        </w:tc>
        <w:tc>
          <w:tcPr>
            <w:tcW w:w="8990" w:type="dxa"/>
          </w:tcPr>
          <w:p w:rsidR="003632D0" w:rsidRPr="001F33D5" w:rsidRDefault="005910B3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...... - это заболевание, возникающее при попадании микроба - палочки с пищей через рот в кишечник человека. Сопровождается повышенной температурой, многократным жидким стулом, иногда с кровью и слизью, болью в животе, слабостью. После выздоровления человек может остаться бактерионосителем. Часто заражение происходит от немытых рук и овощей</w:t>
            </w:r>
          </w:p>
        </w:tc>
      </w:tr>
      <w:tr w:rsidR="003632D0" w:rsidRPr="001F33D5" w:rsidTr="006D2859">
        <w:tc>
          <w:tcPr>
            <w:tcW w:w="921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25</w:t>
            </w:r>
          </w:p>
        </w:tc>
        <w:tc>
          <w:tcPr>
            <w:tcW w:w="8990" w:type="dxa"/>
          </w:tcPr>
          <w:p w:rsidR="003632D0" w:rsidRPr="001F33D5" w:rsidRDefault="005910B3" w:rsidP="006D285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211pt0"/>
                <w:rFonts w:eastAsia="Arial Unicode MS"/>
              </w:rPr>
              <w:t>Маркировка на разделочной доске РС означает……….</w:t>
            </w:r>
          </w:p>
        </w:tc>
      </w:tr>
    </w:tbl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Эталон ответов</w:t>
      </w:r>
    </w:p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 xml:space="preserve"> Вариант 1</w:t>
      </w:r>
    </w:p>
    <w:tbl>
      <w:tblPr>
        <w:tblStyle w:val="a6"/>
        <w:tblW w:w="0" w:type="auto"/>
        <w:tblLook w:val="04A0"/>
      </w:tblPr>
      <w:tblGrid>
        <w:gridCol w:w="2159"/>
        <w:gridCol w:w="2623"/>
        <w:gridCol w:w="4783"/>
      </w:tblGrid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AE7BDB" w:rsidP="00AE7BD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1-а, 2-в,3-г</w:t>
            </w:r>
          </w:p>
        </w:tc>
        <w:tc>
          <w:tcPr>
            <w:tcW w:w="4786" w:type="dxa"/>
          </w:tcPr>
          <w:p w:rsidR="003632D0" w:rsidRPr="001F33D5" w:rsidRDefault="00AE7BDB" w:rsidP="00AE7BD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1-в</w:t>
            </w:r>
            <w:r w:rsidR="003632D0" w:rsidRPr="001F33D5">
              <w:rPr>
                <w:color w:val="000000"/>
              </w:rPr>
              <w:t>2-г,3-а</w:t>
            </w:r>
            <w:r>
              <w:rPr>
                <w:color w:val="000000"/>
              </w:rPr>
              <w:t>,4-г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AE7BDB" w:rsidP="005910B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1-б,2-в</w:t>
            </w:r>
            <w:r w:rsidR="003632D0" w:rsidRPr="001F33D5">
              <w:rPr>
                <w:color w:val="000000"/>
              </w:rPr>
              <w:t>,3-а</w:t>
            </w:r>
            <w:r>
              <w:rPr>
                <w:color w:val="000000"/>
              </w:rPr>
              <w:t>, 4-г</w:t>
            </w:r>
          </w:p>
        </w:tc>
        <w:tc>
          <w:tcPr>
            <w:tcW w:w="4786" w:type="dxa"/>
          </w:tcPr>
          <w:p w:rsidR="003632D0" w:rsidRPr="001F33D5" w:rsidRDefault="00AE7BDB" w:rsidP="005910B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1-г,2-в</w:t>
            </w:r>
            <w:r w:rsidR="003632D0" w:rsidRPr="001F33D5">
              <w:rPr>
                <w:color w:val="000000"/>
              </w:rPr>
              <w:t>,3-</w:t>
            </w:r>
            <w:r>
              <w:rPr>
                <w:color w:val="000000"/>
              </w:rPr>
              <w:t>а, 4-б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5-б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6-в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7-</w:t>
            </w:r>
            <w:r w:rsidR="00AE7BDB">
              <w:rPr>
                <w:color w:val="000000"/>
              </w:rPr>
              <w:t>б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8-б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9-</w:t>
            </w:r>
            <w:r w:rsidR="00AE7BDB">
              <w:rPr>
                <w:color w:val="000000"/>
              </w:rPr>
              <w:t>в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10-а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11-</w:t>
            </w:r>
            <w:r w:rsidR="00AE7BDB">
              <w:rPr>
                <w:color w:val="000000"/>
              </w:rPr>
              <w:t>в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12-</w:t>
            </w:r>
            <w:r w:rsidR="00AE7BDB"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13-а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14-</w:t>
            </w:r>
            <w:r w:rsidR="00AE7BDB">
              <w:rPr>
                <w:color w:val="000000"/>
              </w:rPr>
              <w:t>а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15-</w:t>
            </w:r>
            <w:r w:rsidR="00AE7BDB"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16-а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17-</w:t>
            </w:r>
            <w:r w:rsidR="00AE7BDB">
              <w:rPr>
                <w:color w:val="000000"/>
              </w:rPr>
              <w:t>в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18-</w:t>
            </w:r>
            <w:r w:rsidR="00AE7BDB">
              <w:rPr>
                <w:color w:val="000000"/>
              </w:rPr>
              <w:t>г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19- </w:t>
            </w:r>
            <w:r w:rsidR="00AE7BDB">
              <w:rPr>
                <w:color w:val="000000"/>
              </w:rPr>
              <w:t>б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AE7BDB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632D0" w:rsidRPr="001F33D5">
              <w:rPr>
                <w:color w:val="000000"/>
              </w:rPr>
              <w:t xml:space="preserve">20- </w:t>
            </w:r>
            <w:r>
              <w:rPr>
                <w:color w:val="000000"/>
              </w:rPr>
              <w:t>в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21- </w:t>
            </w:r>
            <w:r w:rsidR="00AE7BDB">
              <w:rPr>
                <w:color w:val="000000"/>
              </w:rPr>
              <w:t xml:space="preserve"> 4 кг.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22-</w:t>
            </w:r>
            <w:r w:rsidR="00AE7BDB">
              <w:rPr>
                <w:color w:val="000000"/>
              </w:rPr>
              <w:t xml:space="preserve"> посол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23- </w:t>
            </w:r>
            <w:r w:rsidR="00AE7BDB">
              <w:rPr>
                <w:color w:val="000000"/>
              </w:rPr>
              <w:t>кислая среда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24- </w:t>
            </w:r>
            <w:r w:rsidR="00AE7BDB">
              <w:rPr>
                <w:color w:val="000000"/>
              </w:rPr>
              <w:t>ботулизм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25- </w:t>
            </w:r>
            <w:r w:rsidR="00AE7BDB">
              <w:rPr>
                <w:color w:val="000000"/>
              </w:rPr>
              <w:t>цинковой</w:t>
            </w:r>
          </w:p>
        </w:tc>
      </w:tr>
      <w:tr w:rsidR="003632D0" w:rsidRPr="001F33D5" w:rsidTr="006D2859">
        <w:tc>
          <w:tcPr>
            <w:tcW w:w="9571" w:type="dxa"/>
            <w:gridSpan w:val="3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Набрано баллов</w:t>
            </w:r>
          </w:p>
        </w:tc>
      </w:tr>
    </w:tbl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Вариант 2</w:t>
      </w:r>
    </w:p>
    <w:tbl>
      <w:tblPr>
        <w:tblStyle w:val="a6"/>
        <w:tblW w:w="0" w:type="auto"/>
        <w:tblLook w:val="04A0"/>
      </w:tblPr>
      <w:tblGrid>
        <w:gridCol w:w="2159"/>
        <w:gridCol w:w="2623"/>
        <w:gridCol w:w="4783"/>
      </w:tblGrid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AE7BDB" w:rsidP="00AE7BD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1-в,</w:t>
            </w:r>
            <w:r w:rsidR="003632D0" w:rsidRPr="001F33D5">
              <w:rPr>
                <w:color w:val="000000"/>
              </w:rPr>
              <w:t>2-а,3-г</w:t>
            </w:r>
            <w:r>
              <w:rPr>
                <w:color w:val="000000"/>
              </w:rPr>
              <w:t>,4-б</w:t>
            </w:r>
          </w:p>
        </w:tc>
        <w:tc>
          <w:tcPr>
            <w:tcW w:w="4786" w:type="dxa"/>
          </w:tcPr>
          <w:p w:rsidR="003632D0" w:rsidRPr="001F33D5" w:rsidRDefault="00AE7BDB" w:rsidP="005910B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1-б, 2-в</w:t>
            </w:r>
            <w:r w:rsidR="003632D0" w:rsidRPr="001F33D5">
              <w:rPr>
                <w:color w:val="000000"/>
              </w:rPr>
              <w:t>,3-</w:t>
            </w:r>
            <w:r>
              <w:rPr>
                <w:color w:val="000000"/>
              </w:rPr>
              <w:t>г,4-а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3632D0" w:rsidP="005910B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1-б,2-г,3-</w:t>
            </w:r>
            <w:r w:rsidR="00AE7BDB">
              <w:rPr>
                <w:color w:val="000000"/>
              </w:rPr>
              <w:t>а,4-в</w:t>
            </w:r>
          </w:p>
        </w:tc>
        <w:tc>
          <w:tcPr>
            <w:tcW w:w="4786" w:type="dxa"/>
          </w:tcPr>
          <w:p w:rsidR="003632D0" w:rsidRPr="001F33D5" w:rsidRDefault="00AE7BDB" w:rsidP="005910B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1-г,2-а</w:t>
            </w:r>
            <w:r w:rsidR="003632D0" w:rsidRPr="001F33D5">
              <w:rPr>
                <w:color w:val="000000"/>
              </w:rPr>
              <w:t>,3-в</w:t>
            </w:r>
            <w:r>
              <w:rPr>
                <w:color w:val="000000"/>
              </w:rPr>
              <w:t>,4-б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5-</w:t>
            </w:r>
            <w:r w:rsidR="00AE7BDB">
              <w:rPr>
                <w:color w:val="000000"/>
              </w:rPr>
              <w:t>г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6-</w:t>
            </w:r>
            <w:r w:rsidR="00AE7BDB">
              <w:rPr>
                <w:color w:val="000000"/>
              </w:rPr>
              <w:t>г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7-б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8-</w:t>
            </w:r>
            <w:r w:rsidR="00AE7BDB">
              <w:rPr>
                <w:color w:val="000000"/>
              </w:rPr>
              <w:t>г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9-</w:t>
            </w:r>
            <w:r w:rsidR="00AE7BDB"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10-</w:t>
            </w:r>
            <w:r w:rsidR="00AE7BDB">
              <w:rPr>
                <w:color w:val="000000"/>
              </w:rPr>
              <w:t>в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11-а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12-б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13-</w:t>
            </w:r>
            <w:r w:rsidR="00AE7BDB">
              <w:rPr>
                <w:color w:val="000000"/>
              </w:rPr>
              <w:t>в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14-</w:t>
            </w:r>
            <w:r w:rsidR="00AE7BDB">
              <w:rPr>
                <w:color w:val="000000"/>
              </w:rPr>
              <w:t>б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15-</w:t>
            </w:r>
            <w:r w:rsidR="00AE7BDB">
              <w:rPr>
                <w:color w:val="000000"/>
              </w:rPr>
              <w:t>а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16-</w:t>
            </w:r>
            <w:r w:rsidR="00AE7BDB">
              <w:rPr>
                <w:color w:val="000000"/>
              </w:rPr>
              <w:t>б</w:t>
            </w:r>
          </w:p>
        </w:tc>
      </w:tr>
      <w:tr w:rsidR="003632D0" w:rsidRPr="001F33D5" w:rsidTr="006D2859">
        <w:tc>
          <w:tcPr>
            <w:tcW w:w="2160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17-</w:t>
            </w:r>
            <w:r w:rsidR="00AE7BDB">
              <w:rPr>
                <w:color w:val="000000"/>
              </w:rPr>
              <w:t>а</w:t>
            </w:r>
          </w:p>
        </w:tc>
        <w:tc>
          <w:tcPr>
            <w:tcW w:w="2625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18-</w:t>
            </w:r>
            <w:r w:rsidR="00AE7BDB">
              <w:rPr>
                <w:color w:val="000000"/>
              </w:rPr>
              <w:t>а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19- </w:t>
            </w:r>
            <w:r w:rsidR="00AE7BDB">
              <w:rPr>
                <w:color w:val="000000"/>
              </w:rPr>
              <w:t>г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AE7BDB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632D0" w:rsidRPr="001F33D5">
              <w:rPr>
                <w:color w:val="000000"/>
              </w:rPr>
              <w:t xml:space="preserve">20- </w:t>
            </w:r>
            <w:r>
              <w:rPr>
                <w:color w:val="000000"/>
              </w:rPr>
              <w:t>г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21- </w:t>
            </w:r>
            <w:r w:rsidR="00AE7BDB">
              <w:rPr>
                <w:color w:val="000000"/>
              </w:rPr>
              <w:t xml:space="preserve">  1кг.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22- </w:t>
            </w:r>
            <w:r w:rsidR="00AE7BDB">
              <w:rPr>
                <w:color w:val="000000"/>
              </w:rPr>
              <w:t xml:space="preserve"> ферменты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23- </w:t>
            </w:r>
            <w:r w:rsidR="00AE7BDB">
              <w:rPr>
                <w:color w:val="000000"/>
              </w:rPr>
              <w:t>хлорную известь</w:t>
            </w:r>
          </w:p>
        </w:tc>
      </w:tr>
      <w:tr w:rsidR="003632D0" w:rsidRPr="001F33D5" w:rsidTr="006D2859">
        <w:tc>
          <w:tcPr>
            <w:tcW w:w="4785" w:type="dxa"/>
            <w:gridSpan w:val="2"/>
          </w:tcPr>
          <w:p w:rsidR="003632D0" w:rsidRPr="001F33D5" w:rsidRDefault="003632D0" w:rsidP="00AE7BDB">
            <w:pPr>
              <w:pStyle w:val="a3"/>
              <w:tabs>
                <w:tab w:val="left" w:pos="2988"/>
              </w:tabs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24- </w:t>
            </w:r>
            <w:r w:rsidR="00AE7BDB">
              <w:rPr>
                <w:color w:val="000000"/>
              </w:rPr>
              <w:t xml:space="preserve">  дизентерия</w:t>
            </w:r>
          </w:p>
        </w:tc>
        <w:tc>
          <w:tcPr>
            <w:tcW w:w="4786" w:type="dxa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25- 45дней</w:t>
            </w:r>
          </w:p>
        </w:tc>
      </w:tr>
      <w:tr w:rsidR="003632D0" w:rsidRPr="001F33D5" w:rsidTr="006D2859">
        <w:tc>
          <w:tcPr>
            <w:tcW w:w="9571" w:type="dxa"/>
            <w:gridSpan w:val="3"/>
          </w:tcPr>
          <w:p w:rsidR="003632D0" w:rsidRPr="001F33D5" w:rsidRDefault="003632D0" w:rsidP="006D285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Набрано баллов</w:t>
            </w:r>
          </w:p>
        </w:tc>
      </w:tr>
    </w:tbl>
    <w:p w:rsidR="003632D0" w:rsidRPr="001F33D5" w:rsidRDefault="003632D0" w:rsidP="003632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07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сформированности знаний:</w:t>
      </w:r>
    </w:p>
    <w:p w:rsidR="00071F07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тестирования</w:t>
      </w:r>
    </w:p>
    <w:p w:rsidR="00071F07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1-2</w:t>
      </w:r>
      <w:r w:rsidR="00963007">
        <w:rPr>
          <w:rFonts w:ascii="Times New Roman" w:hAnsi="Times New Roman" w:cs="Times New Roman"/>
          <w:b/>
          <w:sz w:val="24"/>
          <w:szCs w:val="24"/>
        </w:rPr>
        <w:t>5 оценивается по 1 баллу</w:t>
      </w:r>
    </w:p>
    <w:p w:rsidR="00963007" w:rsidRDefault="00963007" w:rsidP="00363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по тесту можно набрать 25 баллов.</w:t>
      </w:r>
    </w:p>
    <w:p w:rsidR="00676752" w:rsidRPr="00AE33B6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lastRenderedPageBreak/>
        <w:t>У1 - проводить микробиологические исследования и давать оценку полученным результатам;</w:t>
      </w:r>
    </w:p>
    <w:p w:rsidR="00676752" w:rsidRPr="00AE33B6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У2 - обеспечивать выполнение санитарно-эпидемиологических требований к процессам приготовления и реализации блюд, кулинарных, мучных, кондитерских изделий, закусок, напитков;</w:t>
      </w:r>
    </w:p>
    <w:p w:rsidR="00676752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 xml:space="preserve">У3 - обеспечивать выполнение требований системы анализа, оценки и управления опасными факторами (система ХАССП) при выполнении работ; </w:t>
      </w:r>
    </w:p>
    <w:p w:rsidR="00676752" w:rsidRPr="00AE33B6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У4 - производить санитарную обработку оборудования и инвентаря;</w:t>
      </w:r>
    </w:p>
    <w:p w:rsidR="00676752" w:rsidRDefault="00676752" w:rsidP="0067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 xml:space="preserve">У 5 - осуществлять микробиологический контроль пищевого производства; </w:t>
      </w:r>
    </w:p>
    <w:p w:rsidR="00676752" w:rsidRPr="00AE33B6" w:rsidRDefault="00676752" w:rsidP="0067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У6 - проводить органолептическую оценку качества и безопасности пищевого сырья и продуктов;</w:t>
      </w:r>
    </w:p>
    <w:p w:rsidR="00676752" w:rsidRPr="00AE33B6" w:rsidRDefault="00676752" w:rsidP="00676752">
      <w:pPr>
        <w:tabs>
          <w:tab w:val="left" w:pos="5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У7 - рассчитывать энергетическую ценность блюд;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6752" w:rsidRPr="00AE33B6" w:rsidRDefault="00676752" w:rsidP="0067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B6">
        <w:rPr>
          <w:rFonts w:ascii="Times New Roman" w:hAnsi="Times New Roman" w:cs="Times New Roman"/>
          <w:sz w:val="24"/>
          <w:szCs w:val="24"/>
        </w:rPr>
        <w:t>У8 - составлять рационы питания для различных категорий потребителей, в том числе для различных диет с учетом индивидуальных особенностей человека.</w:t>
      </w:r>
    </w:p>
    <w:p w:rsidR="00071F07" w:rsidRDefault="00071F07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3E12E3" w:rsidRDefault="003E12E3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676752" w:rsidRDefault="00676752" w:rsidP="00363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0079A1" w:rsidRPr="000079A1" w:rsidRDefault="00AE19B3" w:rsidP="000079A1">
      <w:pPr>
        <w:spacing w:after="0"/>
        <w:ind w:left="40"/>
        <w:rPr>
          <w:rFonts w:ascii="Times New Roman" w:hAnsi="Times New Roman" w:cs="Times New Roman"/>
          <w:sz w:val="24"/>
          <w:szCs w:val="24"/>
        </w:rPr>
      </w:pPr>
      <w:bookmarkStart w:id="3" w:name="bookmark17"/>
      <w:r w:rsidRPr="000079A1">
        <w:rPr>
          <w:rFonts w:ascii="Times New Roman" w:hAnsi="Times New Roman" w:cs="Times New Roman"/>
          <w:sz w:val="24"/>
          <w:szCs w:val="24"/>
        </w:rPr>
        <w:t>Вариант 1</w:t>
      </w:r>
      <w:bookmarkStart w:id="4" w:name="bookmark18"/>
      <w:bookmarkEnd w:id="3"/>
    </w:p>
    <w:p w:rsidR="00AE19B3" w:rsidRPr="000079A1" w:rsidRDefault="00AE19B3" w:rsidP="000079A1">
      <w:pPr>
        <w:spacing w:after="0"/>
        <w:ind w:left="40"/>
        <w:rPr>
          <w:rFonts w:ascii="Times New Roman" w:hAnsi="Times New Roman" w:cs="Times New Roman"/>
          <w:sz w:val="24"/>
          <w:szCs w:val="24"/>
        </w:rPr>
      </w:pPr>
      <w:r w:rsidRPr="000079A1">
        <w:rPr>
          <w:rFonts w:ascii="Times New Roman" w:hAnsi="Times New Roman" w:cs="Times New Roman"/>
          <w:sz w:val="24"/>
          <w:szCs w:val="24"/>
        </w:rPr>
        <w:t>Задача 1</w:t>
      </w:r>
      <w:bookmarkEnd w:id="4"/>
    </w:p>
    <w:p w:rsidR="00AE19B3" w:rsidRPr="000079A1" w:rsidRDefault="00AE19B3" w:rsidP="000079A1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0079A1">
        <w:rPr>
          <w:rFonts w:ascii="Times New Roman" w:hAnsi="Times New Roman" w:cs="Times New Roman"/>
          <w:sz w:val="24"/>
          <w:szCs w:val="24"/>
        </w:rPr>
        <w:t>Близкий родственник студента колледжа, проживающий с ним в одной квартире, был госпитализирован в инфекционное отделение городской больницы со следующими симптомами: боли в левом подреберье, пожелтевшие белки глаз, моча цвета темного пива. Какое заболевание можно предположить у родственника? Каким путем оно передается? Будет ли допущен студент колледжа, обучающийся на повара-кондитера, к учебной практике, если она начинается через 2 недели после госпитализации родственника?</w:t>
      </w:r>
    </w:p>
    <w:p w:rsidR="00AE19B3" w:rsidRPr="000079A1" w:rsidRDefault="00AE19B3" w:rsidP="000079A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19"/>
      <w:r w:rsidRPr="000079A1">
        <w:rPr>
          <w:rFonts w:ascii="Times New Roman" w:hAnsi="Times New Roman" w:cs="Times New Roman"/>
          <w:sz w:val="24"/>
          <w:szCs w:val="24"/>
        </w:rPr>
        <w:t>Задача 2.</w:t>
      </w:r>
      <w:bookmarkEnd w:id="5"/>
    </w:p>
    <w:p w:rsidR="00AE19B3" w:rsidRPr="000079A1" w:rsidRDefault="00AE19B3" w:rsidP="00007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9A1">
        <w:rPr>
          <w:rFonts w:ascii="Times New Roman" w:hAnsi="Times New Roman" w:cs="Times New Roman"/>
          <w:sz w:val="24"/>
          <w:szCs w:val="24"/>
        </w:rPr>
        <w:t>Определить энергетическую ценность (теоретическую и практическую усвояемость) 100 гр. шоколада:</w:t>
      </w:r>
    </w:p>
    <w:p w:rsidR="00AE19B3" w:rsidRPr="000079A1" w:rsidRDefault="00AE19B3" w:rsidP="00007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9A1">
        <w:rPr>
          <w:rFonts w:ascii="Times New Roman" w:hAnsi="Times New Roman" w:cs="Times New Roman"/>
          <w:sz w:val="24"/>
          <w:szCs w:val="24"/>
        </w:rPr>
        <w:t>В 100 гр. содержится:</w:t>
      </w:r>
    </w:p>
    <w:p w:rsidR="00AE19B3" w:rsidRPr="000079A1" w:rsidRDefault="00AE19B3" w:rsidP="000079A1">
      <w:pPr>
        <w:tabs>
          <w:tab w:val="left" w:pos="20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79A1">
        <w:rPr>
          <w:rFonts w:ascii="Times New Roman" w:hAnsi="Times New Roman" w:cs="Times New Roman"/>
          <w:sz w:val="24"/>
          <w:szCs w:val="24"/>
        </w:rPr>
        <w:t>Жиров - 30,7 гр.</w:t>
      </w:r>
      <w:r w:rsidRPr="000079A1">
        <w:rPr>
          <w:rFonts w:ascii="Times New Roman" w:hAnsi="Times New Roman" w:cs="Times New Roman"/>
          <w:sz w:val="24"/>
          <w:szCs w:val="24"/>
        </w:rPr>
        <w:tab/>
      </w:r>
    </w:p>
    <w:p w:rsidR="00AE19B3" w:rsidRPr="000079A1" w:rsidRDefault="00AE19B3" w:rsidP="000079A1">
      <w:pPr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0"/>
      <w:r w:rsidRPr="000079A1">
        <w:rPr>
          <w:rFonts w:ascii="Times New Roman" w:hAnsi="Times New Roman" w:cs="Times New Roman"/>
          <w:sz w:val="24"/>
          <w:szCs w:val="24"/>
        </w:rPr>
        <w:t>Задача 3</w:t>
      </w:r>
      <w:bookmarkEnd w:id="6"/>
    </w:p>
    <w:p w:rsidR="00AE19B3" w:rsidRPr="00C56EC7" w:rsidRDefault="00AE19B3" w:rsidP="000079A1">
      <w:pPr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EC7">
        <w:rPr>
          <w:rFonts w:ascii="Times New Roman" w:hAnsi="Times New Roman" w:cs="Times New Roman"/>
          <w:sz w:val="24"/>
          <w:szCs w:val="24"/>
        </w:rPr>
        <w:t>В столовой после окончания работы остались нереализованными следующие блюда: суп молочный, рыба заливная, омлет, гречневая каша, молоко в заводской упаковке. Какие блюда можно оставить на следующий день? Что с ними нужно сделать?</w:t>
      </w:r>
    </w:p>
    <w:p w:rsidR="00AE19B3" w:rsidRPr="00C56EC7" w:rsidRDefault="00AE19B3" w:rsidP="00AE19B3">
      <w:pPr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EC7">
        <w:rPr>
          <w:rFonts w:ascii="Times New Roman" w:hAnsi="Times New Roman" w:cs="Times New Roman"/>
          <w:sz w:val="24"/>
          <w:szCs w:val="24"/>
        </w:rPr>
        <w:t>Задача 4</w:t>
      </w:r>
    </w:p>
    <w:p w:rsidR="00AE19B3" w:rsidRPr="00C56EC7" w:rsidRDefault="00AE19B3" w:rsidP="00AE19B3">
      <w:pPr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EC7">
        <w:rPr>
          <w:rFonts w:ascii="Times New Roman" w:hAnsi="Times New Roman" w:cs="Times New Roman"/>
          <w:sz w:val="24"/>
          <w:szCs w:val="24"/>
        </w:rPr>
        <w:t>Студенка института физкультуры Марина занимается конным спортом. Каждый день после института она занимается верховой ездой по 95 минут. После тренировки девушка заходит перекусить в ресторан быстрого питания. Используя данные таблицы 1 и 2, ответьте на вопросы.</w:t>
      </w:r>
    </w:p>
    <w:p w:rsidR="00AE19B3" w:rsidRPr="00C56EC7" w:rsidRDefault="00AE19B3" w:rsidP="00AE19B3">
      <w:pPr>
        <w:widowControl w:val="0"/>
        <w:numPr>
          <w:ilvl w:val="0"/>
          <w:numId w:val="36"/>
        </w:numPr>
        <w:tabs>
          <w:tab w:val="left" w:pos="385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EC7">
        <w:rPr>
          <w:rFonts w:ascii="Times New Roman" w:hAnsi="Times New Roman" w:cs="Times New Roman"/>
          <w:sz w:val="24"/>
          <w:szCs w:val="24"/>
        </w:rPr>
        <w:t>Может ли Марина заказать Чикен Фреш МакМаффин, вафельный рожок и апельсиновый сок, чтобы не превысить затраты на тренировку?</w:t>
      </w:r>
    </w:p>
    <w:p w:rsidR="00AE19B3" w:rsidRPr="00C56EC7" w:rsidRDefault="00AE19B3" w:rsidP="00AE19B3">
      <w:pPr>
        <w:widowControl w:val="0"/>
        <w:numPr>
          <w:ilvl w:val="0"/>
          <w:numId w:val="36"/>
        </w:numPr>
        <w:tabs>
          <w:tab w:val="left" w:pos="38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EC7">
        <w:rPr>
          <w:rFonts w:ascii="Times New Roman" w:hAnsi="Times New Roman" w:cs="Times New Roman"/>
          <w:sz w:val="24"/>
          <w:szCs w:val="24"/>
        </w:rPr>
        <w:t xml:space="preserve">Какое максимальное количество белков может содержать обед Марины, состоящий из </w:t>
      </w:r>
      <w:r w:rsidRPr="00C56EC7">
        <w:rPr>
          <w:rFonts w:ascii="Times New Roman" w:hAnsi="Times New Roman" w:cs="Times New Roman"/>
          <w:sz w:val="24"/>
          <w:szCs w:val="24"/>
        </w:rPr>
        <w:lastRenderedPageBreak/>
        <w:t>трёх блюд и напитка?</w:t>
      </w:r>
    </w:p>
    <w:p w:rsidR="00AE19B3" w:rsidRPr="00C56EC7" w:rsidRDefault="00AE19B3" w:rsidP="00AE19B3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EC7">
        <w:rPr>
          <w:rFonts w:ascii="Times New Roman" w:hAnsi="Times New Roman" w:cs="Times New Roman"/>
          <w:sz w:val="24"/>
          <w:szCs w:val="24"/>
        </w:rPr>
        <w:t>Таблица 1</w:t>
      </w:r>
    </w:p>
    <w:p w:rsidR="00AE19B3" w:rsidRPr="00916E7A" w:rsidRDefault="00AE19B3" w:rsidP="00916E7A">
      <w:pPr>
        <w:spacing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7A">
        <w:rPr>
          <w:rFonts w:ascii="Times New Roman" w:hAnsi="Times New Roman" w:cs="Times New Roman"/>
          <w:b/>
          <w:sz w:val="24"/>
          <w:szCs w:val="24"/>
        </w:rPr>
        <w:t>Таблица энергетической и пищевой ценности продукции кафе быстрого питания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14"/>
        <w:gridCol w:w="2126"/>
        <w:gridCol w:w="1133"/>
        <w:gridCol w:w="1138"/>
        <w:gridCol w:w="1570"/>
      </w:tblGrid>
      <w:tr w:rsidR="00AE19B3" w:rsidTr="00AE19B3">
        <w:trPr>
          <w:trHeight w:hRule="exact" w:val="69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AE19B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"/>
                <w:rFonts w:eastAsia="Arial Unicode MS"/>
                <w:sz w:val="24"/>
                <w:szCs w:val="24"/>
              </w:rPr>
              <w:t>Блюда и напитки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AE19B3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"/>
                <w:rFonts w:eastAsia="Arial Unicode MS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AE19B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"/>
                <w:rFonts w:eastAsia="Arial Unicode MS"/>
                <w:sz w:val="24"/>
                <w:szCs w:val="24"/>
              </w:rPr>
              <w:t>Белки (г)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AE19B3">
            <w:pPr>
              <w:spacing w:after="60" w:line="2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"/>
                <w:rFonts w:eastAsia="Arial Unicode MS"/>
                <w:sz w:val="24"/>
                <w:szCs w:val="24"/>
              </w:rPr>
              <w:t>Жиры</w:t>
            </w:r>
          </w:p>
          <w:p w:rsidR="00AE19B3" w:rsidRPr="009E32E9" w:rsidRDefault="00AE19B3" w:rsidP="00AE19B3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"/>
                <w:rFonts w:eastAsia="Arial Unicode MS"/>
                <w:sz w:val="24"/>
                <w:szCs w:val="24"/>
                <w:vertAlign w:val="superscript"/>
              </w:rPr>
              <w:t>(г)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AE19B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"/>
                <w:rFonts w:eastAsia="Arial Unicode MS"/>
                <w:sz w:val="24"/>
                <w:szCs w:val="24"/>
              </w:rPr>
              <w:t>Углеводы (г)</w:t>
            </w:r>
          </w:p>
        </w:tc>
      </w:tr>
      <w:tr w:rsidR="00AE19B3" w:rsidTr="00AE19B3">
        <w:trPr>
          <w:trHeight w:hRule="exact" w:val="9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 xml:space="preserve">Двойной МакМаффин </w:t>
            </w:r>
            <w:r w:rsidRPr="009E32E9">
              <w:rPr>
                <w:rStyle w:val="2115pt"/>
                <w:rFonts w:eastAsia="Arial Unicode MS"/>
                <w:sz w:val="24"/>
                <w:szCs w:val="24"/>
              </w:rPr>
              <w:t>булочка, майонез, салат, помидор, сыр, свинина)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425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41</w:t>
            </w:r>
          </w:p>
        </w:tc>
      </w:tr>
      <w:tr w:rsidR="00AE19B3" w:rsidTr="00AE19B3">
        <w:trPr>
          <w:trHeight w:hRule="exact" w:val="9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Фреш МакМаффин</w:t>
            </w:r>
          </w:p>
          <w:p w:rsidR="00AE19B3" w:rsidRPr="009E32E9" w:rsidRDefault="00AE19B3" w:rsidP="009E32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5pt"/>
                <w:rFonts w:eastAsia="Arial Unicode MS"/>
                <w:sz w:val="24"/>
                <w:szCs w:val="24"/>
              </w:rPr>
              <w:t>(булочка, майонез, салат,</w:t>
            </w:r>
          </w:p>
          <w:p w:rsidR="00AE19B3" w:rsidRDefault="00AE19B3" w:rsidP="009E32E9">
            <w:pPr>
              <w:spacing w:line="274" w:lineRule="exact"/>
              <w:jc w:val="center"/>
              <w:rPr>
                <w:rStyle w:val="2115pt"/>
                <w:rFonts w:eastAsia="Arial Unicode MS"/>
                <w:sz w:val="24"/>
                <w:szCs w:val="24"/>
              </w:rPr>
            </w:pPr>
            <w:r w:rsidRPr="009E32E9">
              <w:rPr>
                <w:rStyle w:val="2115pt"/>
                <w:rFonts w:eastAsia="Arial Unicode MS"/>
                <w:sz w:val="24"/>
                <w:szCs w:val="24"/>
              </w:rPr>
              <w:t>помидор, сыр, ветчина)</w:t>
            </w:r>
          </w:p>
          <w:p w:rsidR="00BD339B" w:rsidRPr="009E32E9" w:rsidRDefault="00BD339B" w:rsidP="009E32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35</w:t>
            </w:r>
          </w:p>
        </w:tc>
      </w:tr>
      <w:tr w:rsidR="00AE19B3" w:rsidTr="00AE19B3">
        <w:trPr>
          <w:trHeight w:hRule="exact" w:val="9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 xml:space="preserve">Чикен Фреш Маффин </w:t>
            </w:r>
            <w:r w:rsidRPr="009E32E9">
              <w:rPr>
                <w:rStyle w:val="2115pt"/>
                <w:rFonts w:eastAsia="Arial Unicode MS"/>
                <w:sz w:val="24"/>
                <w:szCs w:val="24"/>
              </w:rPr>
              <w:t>(булочка, майонез, салат, помидор, сыр, курица)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42</w:t>
            </w:r>
          </w:p>
        </w:tc>
      </w:tr>
      <w:tr w:rsidR="00AE19B3" w:rsidTr="00AE19B3">
        <w:trPr>
          <w:trHeight w:hRule="exact" w:val="41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Омлет с ветчиной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35</w:t>
            </w:r>
          </w:p>
        </w:tc>
      </w:tr>
      <w:tr w:rsidR="00AE19B3" w:rsidTr="00AE19B3">
        <w:trPr>
          <w:trHeight w:hRule="exact" w:val="40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Салат овощной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10</w:t>
            </w:r>
          </w:p>
        </w:tc>
      </w:tr>
      <w:tr w:rsidR="00AE19B3" w:rsidTr="00AE19B3">
        <w:trPr>
          <w:trHeight w:hRule="exact" w:val="68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Салат «Цезарь»</w:t>
            </w:r>
          </w:p>
          <w:p w:rsidR="00AE19B3" w:rsidRPr="009E32E9" w:rsidRDefault="00AE19B3" w:rsidP="009E32E9">
            <w:pPr>
              <w:spacing w:before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5pt"/>
                <w:rFonts w:eastAsia="Arial Unicode MS"/>
                <w:sz w:val="24"/>
                <w:szCs w:val="24"/>
              </w:rPr>
              <w:t>(курица, салат, майонез, гренки)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15</w:t>
            </w:r>
          </w:p>
        </w:tc>
      </w:tr>
      <w:tr w:rsidR="00AE19B3" w:rsidTr="00AE19B3">
        <w:trPr>
          <w:trHeight w:hRule="exact" w:val="41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Картофель по-деревенски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38</w:t>
            </w:r>
          </w:p>
        </w:tc>
      </w:tr>
      <w:tr w:rsidR="00AE19B3" w:rsidTr="00AE19B3">
        <w:trPr>
          <w:trHeight w:hRule="exact" w:val="68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Маленькая порция картофеля фри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29</w:t>
            </w:r>
          </w:p>
        </w:tc>
      </w:tr>
      <w:tr w:rsidR="00AE19B3" w:rsidTr="00AE19B3">
        <w:trPr>
          <w:trHeight w:hRule="exact" w:val="68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Мороженое с шоколадным наполнителем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50</w:t>
            </w:r>
          </w:p>
        </w:tc>
      </w:tr>
      <w:tr w:rsidR="00AE19B3" w:rsidTr="00AE19B3">
        <w:trPr>
          <w:trHeight w:hRule="exact" w:val="41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Вафельный рожок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22</w:t>
            </w:r>
          </w:p>
        </w:tc>
      </w:tr>
      <w:tr w:rsidR="00AE19B3" w:rsidTr="00AE19B3">
        <w:trPr>
          <w:trHeight w:hRule="exact" w:val="40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«Кока-Кола»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42</w:t>
            </w:r>
          </w:p>
        </w:tc>
      </w:tr>
      <w:tr w:rsidR="00AE19B3" w:rsidTr="00AE19B3">
        <w:trPr>
          <w:trHeight w:hRule="exact" w:val="41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Апельсиновый сок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35</w:t>
            </w:r>
          </w:p>
        </w:tc>
      </w:tr>
      <w:tr w:rsidR="00AE19B3" w:rsidTr="00AE19B3">
        <w:trPr>
          <w:trHeight w:hRule="exact" w:val="41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Чай без сахара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</w:tr>
      <w:tr w:rsidR="00AE19B3" w:rsidTr="00AE19B3">
        <w:trPr>
          <w:trHeight w:hRule="exact" w:val="42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Чай с сахаром (две чайные ложки)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B3" w:rsidRPr="009E32E9" w:rsidRDefault="00AE19B3" w:rsidP="009E32E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E9">
              <w:rPr>
                <w:rStyle w:val="211pt0"/>
                <w:rFonts w:eastAsia="Arial Unicode MS"/>
                <w:sz w:val="24"/>
                <w:szCs w:val="24"/>
              </w:rPr>
              <w:t>14</w:t>
            </w:r>
          </w:p>
        </w:tc>
      </w:tr>
    </w:tbl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3F" w:rsidRDefault="00D3143F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3F" w:rsidRPr="005A3032" w:rsidRDefault="00D3143F" w:rsidP="00D3143F">
      <w:pPr>
        <w:spacing w:line="280" w:lineRule="exact"/>
        <w:jc w:val="both"/>
        <w:rPr>
          <w:rFonts w:ascii="Times New Roman" w:hAnsi="Times New Roman" w:cs="Times New Roman"/>
        </w:rPr>
      </w:pPr>
      <w:r w:rsidRPr="005A3032">
        <w:rPr>
          <w:rFonts w:ascii="Times New Roman" w:hAnsi="Times New Roman" w:cs="Times New Roman"/>
        </w:rPr>
        <w:t>Таблица 2</w:t>
      </w:r>
    </w:p>
    <w:p w:rsidR="00D3143F" w:rsidRDefault="00D3143F" w:rsidP="00916E7A">
      <w:pPr>
        <w:widowControl w:val="0"/>
        <w:tabs>
          <w:tab w:val="left" w:pos="272"/>
        </w:tabs>
        <w:spacing w:after="0" w:line="322" w:lineRule="exact"/>
        <w:ind w:righ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Энергозатраты при различных видах физической активности</w:t>
      </w:r>
    </w:p>
    <w:p w:rsidR="00D3143F" w:rsidRDefault="00D3143F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4934"/>
      </w:tblGrid>
      <w:tr w:rsidR="00D3143F" w:rsidTr="00D3143F"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Виды физической активности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Энергетическая ценность</w:t>
            </w:r>
          </w:p>
        </w:tc>
      </w:tr>
      <w:tr w:rsidR="00D3143F" w:rsidTr="00D3143F"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Прогулка - 5км/ч, езда на велосипеде - 10 км/ч, волейбол любительский, стрельба из лука, гребля народная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4,5 ккал/мин</w:t>
            </w:r>
          </w:p>
        </w:tc>
      </w:tr>
      <w:tr w:rsidR="00D3143F" w:rsidTr="00D3143F"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Прогулка -5,5 км/ч, езда на велосипеде - 13 км/ч, настольный теннис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5,5 ккал/мин</w:t>
            </w:r>
          </w:p>
        </w:tc>
      </w:tr>
      <w:tr w:rsidR="00D3143F" w:rsidTr="00D3143F"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lastRenderedPageBreak/>
              <w:t>Ритмическая гимнастика, прогулка - 6,5 км/ч, езда на велосипеде - 16 км/ч, каноэ - 6,5 км/ч, верховая езда - быстрая рысь.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6,5 ккал/мин</w:t>
            </w:r>
          </w:p>
        </w:tc>
      </w:tr>
      <w:tr w:rsidR="00D3143F" w:rsidTr="00D3143F">
        <w:trPr>
          <w:trHeight w:hRule="exact" w:val="139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Роликовые коньки - 15 км/ч, прогулка - 8 км/ч, езда на велосипеде -17,5 км/ч, бадминтон - соревнования, большой теннис - одиночный разряд, легкий спуск с горы на лыжах, водные лыжи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7,5 ккал/мин</w:t>
            </w:r>
          </w:p>
        </w:tc>
      </w:tr>
      <w:tr w:rsidR="00D3143F" w:rsidTr="00D3143F">
        <w:trPr>
          <w:trHeight w:hRule="exact" w:val="112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43F" w:rsidRDefault="00D3143F" w:rsidP="00D3143F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Бег трусцой, езда на велосипеде - 19 км/ч, энергичный спуск с горы на лыжах, баскетбол, хоккей с шайбой, футбол, игра с мячом в воде.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43F" w:rsidRDefault="00D3143F" w:rsidP="00D3143F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9,5ккал/мин</w:t>
            </w:r>
          </w:p>
        </w:tc>
      </w:tr>
    </w:tbl>
    <w:p w:rsidR="00D3143F" w:rsidRDefault="00D3143F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2E2" w:rsidRPr="005A3032" w:rsidRDefault="00C872E2" w:rsidP="00C872E2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bookmarkStart w:id="7" w:name="bookmark21"/>
      <w:r w:rsidRPr="005A3032">
        <w:rPr>
          <w:rFonts w:ascii="Times New Roman" w:hAnsi="Times New Roman" w:cs="Times New Roman"/>
          <w:sz w:val="24"/>
          <w:szCs w:val="24"/>
        </w:rPr>
        <w:t>Задача 5</w:t>
      </w:r>
      <w:bookmarkEnd w:id="7"/>
    </w:p>
    <w:p w:rsidR="00C872E2" w:rsidRPr="005A3032" w:rsidRDefault="00C872E2" w:rsidP="00C872E2">
      <w:pPr>
        <w:spacing w:line="317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3032">
        <w:rPr>
          <w:rFonts w:ascii="Times New Roman" w:hAnsi="Times New Roman" w:cs="Times New Roman"/>
          <w:sz w:val="24"/>
          <w:szCs w:val="24"/>
        </w:rPr>
        <w:t>Рассчитать суточный расход энергии женщины, работающей продавцом продтоваров, возраст 45 лет, вес 55 кг. При подсчетах используйте справочные таблицы.</w:t>
      </w:r>
    </w:p>
    <w:p w:rsidR="003D20B3" w:rsidRPr="005A3032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2E3" w:rsidRDefault="00C872E2" w:rsidP="00C872E2">
      <w:pPr>
        <w:spacing w:line="322" w:lineRule="exact"/>
        <w:rPr>
          <w:rFonts w:ascii="Times New Roman" w:hAnsi="Times New Roman" w:cs="Times New Roman"/>
          <w:b/>
          <w:sz w:val="24"/>
          <w:szCs w:val="24"/>
        </w:rPr>
      </w:pPr>
      <w:r w:rsidRPr="005A3032">
        <w:rPr>
          <w:rFonts w:ascii="Times New Roman" w:hAnsi="Times New Roman" w:cs="Times New Roman"/>
          <w:b/>
          <w:sz w:val="24"/>
          <w:szCs w:val="24"/>
        </w:rPr>
        <w:tab/>
      </w:r>
    </w:p>
    <w:p w:rsidR="00C872E2" w:rsidRPr="005A3032" w:rsidRDefault="00C872E2" w:rsidP="00C872E2">
      <w:pPr>
        <w:spacing w:line="322" w:lineRule="exact"/>
        <w:rPr>
          <w:rFonts w:ascii="Times New Roman" w:hAnsi="Times New Roman" w:cs="Times New Roman"/>
          <w:b/>
          <w:sz w:val="24"/>
          <w:szCs w:val="24"/>
        </w:rPr>
      </w:pPr>
      <w:r w:rsidRPr="005A3032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872E2" w:rsidRPr="00916E7A" w:rsidRDefault="00C872E2" w:rsidP="00916E7A">
      <w:pPr>
        <w:spacing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7A">
        <w:rPr>
          <w:rFonts w:ascii="Times New Roman" w:hAnsi="Times New Roman" w:cs="Times New Roman"/>
          <w:b/>
          <w:sz w:val="24"/>
          <w:szCs w:val="24"/>
        </w:rPr>
        <w:t>Основной обмен взрослого населения в зависимости от массы тела</w:t>
      </w:r>
      <w:r w:rsidR="00D77388" w:rsidRPr="00916E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6E7A">
        <w:rPr>
          <w:rFonts w:ascii="Times New Roman" w:hAnsi="Times New Roman" w:cs="Times New Roman"/>
          <w:b/>
          <w:sz w:val="24"/>
          <w:szCs w:val="24"/>
        </w:rPr>
        <w:t>возраста и пола</w:t>
      </w:r>
    </w:p>
    <w:p w:rsidR="003D20B3" w:rsidRDefault="00D77388" w:rsidP="00D77388">
      <w:pPr>
        <w:widowControl w:val="0"/>
        <w:tabs>
          <w:tab w:val="left" w:pos="3360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76"/>
        <w:tblW w:w="98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984"/>
        <w:gridCol w:w="984"/>
        <w:gridCol w:w="979"/>
        <w:gridCol w:w="998"/>
        <w:gridCol w:w="984"/>
        <w:gridCol w:w="979"/>
        <w:gridCol w:w="984"/>
        <w:gridCol w:w="979"/>
        <w:gridCol w:w="1008"/>
      </w:tblGrid>
      <w:tr w:rsidR="00D12201" w:rsidTr="00D1220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rPr>
                <w:sz w:val="10"/>
                <w:szCs w:val="10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Мужчины (основной обмен</w:t>
            </w:r>
            <w:r>
              <w:rPr>
                <w:rStyle w:val="211pt0"/>
                <w:rFonts w:eastAsia="Arial Unicode MS"/>
              </w:rPr>
              <w:t>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Женщины (основной обмен)</w:t>
            </w:r>
          </w:p>
        </w:tc>
      </w:tr>
      <w:tr w:rsidR="00D12201" w:rsidTr="00D12201">
        <w:trPr>
          <w:trHeight w:hRule="exact" w:val="8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74" w:lineRule="exact"/>
              <w:ind w:left="220"/>
            </w:pPr>
            <w:r>
              <w:rPr>
                <w:rStyle w:val="211pt0"/>
                <w:rFonts w:eastAsia="Arial Unicode MS"/>
              </w:rPr>
              <w:t>Масса</w:t>
            </w:r>
          </w:p>
          <w:p w:rsidR="00D12201" w:rsidRDefault="00D12201" w:rsidP="00D12201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тела,</w:t>
            </w:r>
          </w:p>
          <w:p w:rsidR="00D12201" w:rsidRDefault="00D12201" w:rsidP="00D12201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кг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18-29</w:t>
            </w:r>
          </w:p>
          <w:p w:rsidR="00D12201" w:rsidRDefault="00D12201" w:rsidP="00D12201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30-39</w:t>
            </w:r>
          </w:p>
          <w:p w:rsidR="00D12201" w:rsidRDefault="00D12201" w:rsidP="00D12201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40-59</w:t>
            </w:r>
          </w:p>
          <w:p w:rsidR="00D12201" w:rsidRDefault="00D12201" w:rsidP="00D12201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69" w:lineRule="exact"/>
              <w:jc w:val="both"/>
            </w:pPr>
            <w:r>
              <w:rPr>
                <w:rStyle w:val="211pt0"/>
                <w:rFonts w:eastAsia="Arial Unicode MS"/>
              </w:rPr>
              <w:t>Старше 60 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74" w:lineRule="exact"/>
              <w:ind w:left="200"/>
            </w:pPr>
            <w:r>
              <w:rPr>
                <w:rStyle w:val="211pt0"/>
                <w:rFonts w:eastAsia="Arial Unicode MS"/>
              </w:rPr>
              <w:t>Масса</w:t>
            </w:r>
          </w:p>
          <w:p w:rsidR="00D12201" w:rsidRDefault="00D12201" w:rsidP="00D12201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тела,</w:t>
            </w:r>
          </w:p>
          <w:p w:rsidR="00D12201" w:rsidRDefault="00D12201" w:rsidP="00D12201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кг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18-29</w:t>
            </w:r>
          </w:p>
          <w:p w:rsidR="00D12201" w:rsidRDefault="00D12201" w:rsidP="00D12201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30-39</w:t>
            </w:r>
          </w:p>
          <w:p w:rsidR="00D12201" w:rsidRDefault="00D12201" w:rsidP="00D12201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40-59</w:t>
            </w:r>
          </w:p>
          <w:p w:rsidR="00D12201" w:rsidRDefault="00D12201" w:rsidP="00D12201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69" w:lineRule="exact"/>
              <w:jc w:val="both"/>
            </w:pPr>
            <w:r>
              <w:rPr>
                <w:rStyle w:val="211pt0"/>
                <w:rFonts w:eastAsia="Arial Unicode MS"/>
              </w:rPr>
              <w:t>Старше 60 лет</w:t>
            </w:r>
          </w:p>
        </w:tc>
      </w:tr>
      <w:tr w:rsidR="00D12201" w:rsidTr="00D1220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960</w:t>
            </w:r>
          </w:p>
        </w:tc>
      </w:tr>
      <w:tr w:rsidR="00D12201" w:rsidTr="00D1220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1030</w:t>
            </w:r>
          </w:p>
        </w:tc>
      </w:tr>
      <w:tr w:rsidR="00D12201" w:rsidTr="00D1220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1100</w:t>
            </w:r>
          </w:p>
        </w:tc>
      </w:tr>
      <w:tr w:rsidR="00D12201" w:rsidTr="00D1220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1160</w:t>
            </w:r>
          </w:p>
        </w:tc>
      </w:tr>
      <w:tr w:rsidR="00D12201" w:rsidTr="00D1220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1230</w:t>
            </w:r>
          </w:p>
        </w:tc>
      </w:tr>
      <w:tr w:rsidR="00D12201" w:rsidTr="00D1220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1830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1290</w:t>
            </w:r>
          </w:p>
        </w:tc>
      </w:tr>
      <w:tr w:rsidR="00D12201" w:rsidTr="00D1220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1920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1810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1360</w:t>
            </w:r>
          </w:p>
        </w:tc>
      </w:tr>
      <w:tr w:rsidR="00D12201" w:rsidTr="00D1220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1900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1430</w:t>
            </w:r>
          </w:p>
        </w:tc>
      </w:tr>
      <w:tr w:rsidR="00D12201" w:rsidTr="00D12201">
        <w:trPr>
          <w:trHeight w:hRule="exact"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2110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1870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01" w:rsidRDefault="00D12201" w:rsidP="00D12201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1500</w:t>
            </w:r>
          </w:p>
        </w:tc>
      </w:tr>
    </w:tbl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2E2" w:rsidRDefault="00C872E2" w:rsidP="00C872E2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72E2" w:rsidRPr="00916E7A" w:rsidRDefault="00C872E2" w:rsidP="00C872E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Таблица 2</w:t>
      </w:r>
    </w:p>
    <w:p w:rsidR="00C872E2" w:rsidRPr="00916E7A" w:rsidRDefault="00C872E2" w:rsidP="00D12201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7A">
        <w:rPr>
          <w:rFonts w:ascii="Times New Roman" w:hAnsi="Times New Roman" w:cs="Times New Roman"/>
          <w:b/>
          <w:sz w:val="24"/>
          <w:szCs w:val="24"/>
        </w:rPr>
        <w:t>Коэффициент физической активности</w:t>
      </w:r>
    </w:p>
    <w:tbl>
      <w:tblPr>
        <w:tblW w:w="98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5530"/>
        <w:gridCol w:w="1248"/>
      </w:tblGrid>
      <w:tr w:rsidR="00C872E2" w:rsidTr="00C872E2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2E2" w:rsidRDefault="00C872E2" w:rsidP="00C872E2">
            <w:pPr>
              <w:spacing w:line="274" w:lineRule="exact"/>
              <w:jc w:val="center"/>
            </w:pPr>
            <w:r>
              <w:rPr>
                <w:rStyle w:val="211pt"/>
                <w:rFonts w:eastAsia="Arial Unicode MS"/>
              </w:rPr>
              <w:t>Группа интенсивности труда (мужчины и женщины</w:t>
            </w:r>
            <w:r>
              <w:rPr>
                <w:rStyle w:val="211pt0"/>
                <w:rFonts w:eastAsia="Arial Unicode MS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Перечень профессий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КФА</w:t>
            </w:r>
          </w:p>
        </w:tc>
      </w:tr>
      <w:tr w:rsidR="00C872E2" w:rsidTr="00C872E2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2E2" w:rsidRDefault="00C872E2" w:rsidP="00C872E2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Очень легкая степень физической активности: работники умственного труда, студенты, педагоги, научные сотрудники идр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1,4</w:t>
            </w:r>
          </w:p>
        </w:tc>
      </w:tr>
      <w:tr w:rsidR="00C872E2" w:rsidTr="00C872E2">
        <w:trPr>
          <w:trHeight w:hRule="exact" w:val="8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2E2" w:rsidRDefault="00C872E2" w:rsidP="00C872E2">
            <w:pPr>
              <w:spacing w:line="283" w:lineRule="exact"/>
              <w:jc w:val="center"/>
            </w:pPr>
            <w:r>
              <w:rPr>
                <w:rStyle w:val="211pt0"/>
                <w:rFonts w:eastAsia="Arial Unicode MS"/>
              </w:rPr>
              <w:t>Работники легкого труда: водители трамваев и троллейбусов, медсестры, санитарки, агрономы и</w:t>
            </w:r>
          </w:p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1,6</w:t>
            </w:r>
          </w:p>
        </w:tc>
      </w:tr>
      <w:tr w:rsidR="00C872E2" w:rsidTr="00C872E2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2E2" w:rsidRDefault="00C872E2" w:rsidP="00C872E2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Работники среднетяжелого труда: слесари, наладчики, станочники, врачи-хирурги, продавцы продовольственных товаров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1,9</w:t>
            </w:r>
          </w:p>
        </w:tc>
      </w:tr>
      <w:tr w:rsidR="00C872E2" w:rsidTr="00C872E2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2E2" w:rsidRDefault="00C872E2" w:rsidP="00C872E2">
            <w:pPr>
              <w:spacing w:line="278" w:lineRule="exact"/>
              <w:jc w:val="center"/>
            </w:pPr>
            <w:r>
              <w:rPr>
                <w:rStyle w:val="211pt0"/>
                <w:rFonts w:eastAsia="Arial Unicode MS"/>
              </w:rPr>
              <w:t>Работники тяжелого физического труда: строительные работы, овощеводы, доярки, хлеборобы, механизаторы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2,2</w:t>
            </w:r>
          </w:p>
        </w:tc>
      </w:tr>
      <w:tr w:rsidR="00C872E2" w:rsidTr="00C872E2">
        <w:trPr>
          <w:trHeight w:hRule="exact" w:val="84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2E2" w:rsidRDefault="00C872E2" w:rsidP="00C872E2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Работники особо тяжелого физического труда: сельскохозяйственные рабочие в период посевной, каменщики, землекопы, вальщики леса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E2" w:rsidRDefault="00C872E2" w:rsidP="00C872E2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2,5</w:t>
            </w:r>
          </w:p>
        </w:tc>
      </w:tr>
    </w:tbl>
    <w:p w:rsidR="00916E7A" w:rsidRDefault="00916E7A" w:rsidP="001309FD">
      <w:pPr>
        <w:spacing w:line="280" w:lineRule="exact"/>
        <w:jc w:val="center"/>
      </w:pPr>
    </w:p>
    <w:p w:rsidR="00C872E2" w:rsidRPr="00916E7A" w:rsidRDefault="00C872E2" w:rsidP="001309FD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916E7A">
        <w:rPr>
          <w:rFonts w:ascii="Times New Roman" w:hAnsi="Times New Roman" w:cs="Times New Roman"/>
          <w:b/>
        </w:rPr>
        <w:t>Вариант 2</w:t>
      </w:r>
    </w:p>
    <w:p w:rsidR="00C872E2" w:rsidRPr="00916E7A" w:rsidRDefault="00C872E2" w:rsidP="00C872E2">
      <w:pPr>
        <w:rPr>
          <w:rFonts w:ascii="Times New Roman" w:hAnsi="Times New Roman" w:cs="Times New Roman"/>
          <w:sz w:val="24"/>
          <w:szCs w:val="24"/>
        </w:rPr>
      </w:pPr>
      <w:bookmarkStart w:id="8" w:name="bookmark22"/>
      <w:r w:rsidRPr="00916E7A">
        <w:rPr>
          <w:rFonts w:ascii="Times New Roman" w:hAnsi="Times New Roman" w:cs="Times New Roman"/>
          <w:sz w:val="24"/>
          <w:szCs w:val="24"/>
        </w:rPr>
        <w:t>Задача 1.</w:t>
      </w:r>
      <w:bookmarkEnd w:id="8"/>
    </w:p>
    <w:p w:rsidR="00C872E2" w:rsidRDefault="00C872E2" w:rsidP="00FA7BF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В инфекционное отделение городской больницы была доставлена семья со следующими симптомами : острая боль в животе, диарея, неоднократная рвота, нарушение зрения, слабость в мышцах, нарушения глотательного рефлекса, расстройство дыхания. Симптомы появились через два часа после ужина, где семья употребляла жареный картофель с маринованными грибами.</w:t>
      </w:r>
      <w:r>
        <w:t xml:space="preserve"> </w:t>
      </w:r>
      <w:r w:rsidRPr="00FA7BF6">
        <w:rPr>
          <w:rFonts w:ascii="Times New Roman" w:hAnsi="Times New Roman" w:cs="Times New Roman"/>
          <w:sz w:val="24"/>
          <w:szCs w:val="24"/>
        </w:rPr>
        <w:t>Грибы хранились в герметично закрытой банке. Какое заболевание можно предположить? Что его причиной? Каковы способы его профилактики?</w:t>
      </w:r>
    </w:p>
    <w:p w:rsidR="000121A4" w:rsidRPr="00FA7BF6" w:rsidRDefault="000121A4" w:rsidP="00FA7BF6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872E2" w:rsidRPr="00916E7A" w:rsidRDefault="00C872E2" w:rsidP="00FA7BF6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bookmarkStart w:id="9" w:name="bookmark23"/>
      <w:r w:rsidRPr="00916E7A">
        <w:rPr>
          <w:rFonts w:ascii="Times New Roman" w:hAnsi="Times New Roman" w:cs="Times New Roman"/>
          <w:sz w:val="24"/>
          <w:szCs w:val="24"/>
        </w:rPr>
        <w:t>Задача 2.</w:t>
      </w:r>
      <w:bookmarkEnd w:id="9"/>
    </w:p>
    <w:p w:rsidR="00C872E2" w:rsidRPr="00FA7BF6" w:rsidRDefault="00C872E2" w:rsidP="00FA7BF6">
      <w:pPr>
        <w:spacing w:after="0" w:line="317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Определить энергетическую ценность (теоретическую и практическую усвояемость) масла:</w:t>
      </w:r>
    </w:p>
    <w:p w:rsidR="00C872E2" w:rsidRPr="00FA7BF6" w:rsidRDefault="00C872E2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В 100 гр. масла содержится:</w:t>
      </w:r>
    </w:p>
    <w:p w:rsidR="00C872E2" w:rsidRPr="00FA7BF6" w:rsidRDefault="00C872E2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Жиров - 82,5 гр.</w:t>
      </w:r>
    </w:p>
    <w:p w:rsidR="00C872E2" w:rsidRPr="00FA7BF6" w:rsidRDefault="00C872E2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Белков - 0,6 гр.</w:t>
      </w:r>
    </w:p>
    <w:p w:rsidR="00C872E2" w:rsidRPr="00FA7BF6" w:rsidRDefault="00C872E2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Углеводов - 0,9 гр.</w:t>
      </w:r>
    </w:p>
    <w:p w:rsidR="00C872E2" w:rsidRPr="00FA7BF6" w:rsidRDefault="00C872E2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Допустим, что масло усваивается на 98%</w:t>
      </w:r>
    </w:p>
    <w:p w:rsidR="00C872E2" w:rsidRDefault="00C872E2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A7BF6">
        <w:rPr>
          <w:rFonts w:ascii="Times New Roman" w:hAnsi="Times New Roman" w:cs="Times New Roman"/>
          <w:sz w:val="24"/>
          <w:szCs w:val="24"/>
        </w:rPr>
        <w:t>Рассчитать практическую усвояемость.</w:t>
      </w:r>
    </w:p>
    <w:p w:rsidR="00D747C1" w:rsidRPr="00FA7BF6" w:rsidRDefault="00D747C1" w:rsidP="00FA7BF6">
      <w:pPr>
        <w:spacing w:after="0" w:line="317" w:lineRule="exact"/>
        <w:ind w:left="260"/>
        <w:rPr>
          <w:rFonts w:ascii="Times New Roman" w:hAnsi="Times New Roman" w:cs="Times New Roman"/>
          <w:sz w:val="24"/>
          <w:szCs w:val="24"/>
        </w:rPr>
      </w:pPr>
    </w:p>
    <w:p w:rsidR="003D20B3" w:rsidRPr="00C636E3" w:rsidRDefault="00C872E2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6E3">
        <w:rPr>
          <w:rFonts w:ascii="Times New Roman" w:hAnsi="Times New Roman" w:cs="Times New Roman"/>
          <w:b/>
          <w:sz w:val="24"/>
          <w:szCs w:val="24"/>
        </w:rPr>
        <w:t>Задача</w:t>
      </w:r>
      <w:r w:rsidR="000121A4" w:rsidRPr="00C63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6E3">
        <w:rPr>
          <w:rFonts w:ascii="Times New Roman" w:hAnsi="Times New Roman" w:cs="Times New Roman"/>
          <w:b/>
          <w:sz w:val="24"/>
          <w:szCs w:val="24"/>
        </w:rPr>
        <w:t>3</w:t>
      </w:r>
      <w:r w:rsidR="000121A4" w:rsidRPr="00C636E3">
        <w:rPr>
          <w:rFonts w:ascii="Times New Roman" w:hAnsi="Times New Roman" w:cs="Times New Roman"/>
          <w:b/>
          <w:sz w:val="24"/>
          <w:szCs w:val="24"/>
        </w:rPr>
        <w:t>.</w:t>
      </w:r>
    </w:p>
    <w:p w:rsidR="00C872E2" w:rsidRPr="00C636E3" w:rsidRDefault="00C872E2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6E3">
        <w:rPr>
          <w:rFonts w:ascii="Times New Roman" w:hAnsi="Times New Roman" w:cs="Times New Roman"/>
          <w:b/>
          <w:sz w:val="24"/>
          <w:szCs w:val="24"/>
        </w:rPr>
        <w:t xml:space="preserve">В столовой после окончания работы остались нереализованными следующие блюда: винегрет, бутерброд с паштетом, сыр в упаковке, щи из свежей капусты, </w:t>
      </w:r>
      <w:r w:rsidR="00C636E3" w:rsidRPr="00C636E3">
        <w:rPr>
          <w:rFonts w:ascii="Times New Roman" w:hAnsi="Times New Roman" w:cs="Times New Roman"/>
          <w:b/>
          <w:sz w:val="24"/>
          <w:szCs w:val="24"/>
        </w:rPr>
        <w:t>суп-пюре из картофеля. Какие блюда можно оставить на следующий день? Что с ними нужно сделать?</w:t>
      </w:r>
    </w:p>
    <w:p w:rsidR="005B7D9D" w:rsidRPr="00C636E3" w:rsidRDefault="005B7D9D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E7A" w:rsidRPr="00C636E3" w:rsidRDefault="00916E7A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E7A" w:rsidRPr="00C636E3" w:rsidRDefault="00916E7A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E7A" w:rsidRPr="00C636E3" w:rsidRDefault="00916E7A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C636E3">
        <w:rPr>
          <w:rFonts w:ascii="Times New Roman" w:hAnsi="Times New Roman" w:cs="Times New Roman"/>
          <w:sz w:val="24"/>
          <w:szCs w:val="24"/>
        </w:rPr>
        <w:t>Задача 4</w:t>
      </w:r>
    </w:p>
    <w:p w:rsidR="00916E7A" w:rsidRPr="00C636E3" w:rsidRDefault="00916E7A" w:rsidP="00FA7BF6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C636E3">
        <w:rPr>
          <w:rFonts w:ascii="Times New Roman" w:hAnsi="Times New Roman" w:cs="Times New Roman"/>
          <w:sz w:val="24"/>
          <w:szCs w:val="24"/>
        </w:rPr>
        <w:t>Алексей ехал на дачу на велосипеде со скоростью 16 км/ч 1 час 40 минут. Используя данные таблиц 1 и2, ответьте на вопросы.</w:t>
      </w:r>
    </w:p>
    <w:p w:rsidR="00916E7A" w:rsidRPr="00C636E3" w:rsidRDefault="00916E7A" w:rsidP="00916E7A">
      <w:pPr>
        <w:pStyle w:val="a8"/>
        <w:widowControl w:val="0"/>
        <w:numPr>
          <w:ilvl w:val="0"/>
          <w:numId w:val="45"/>
        </w:numPr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C636E3">
        <w:rPr>
          <w:rFonts w:ascii="Times New Roman" w:hAnsi="Times New Roman" w:cs="Times New Roman"/>
          <w:sz w:val="24"/>
          <w:szCs w:val="24"/>
        </w:rPr>
        <w:t>Каковы энергозатраты Алексея на поездку?</w:t>
      </w:r>
    </w:p>
    <w:p w:rsidR="00916E7A" w:rsidRPr="00C636E3" w:rsidRDefault="00BB5FD9" w:rsidP="00916E7A">
      <w:pPr>
        <w:pStyle w:val="a8"/>
        <w:widowControl w:val="0"/>
        <w:numPr>
          <w:ilvl w:val="0"/>
          <w:numId w:val="45"/>
        </w:numPr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C636E3">
        <w:rPr>
          <w:rFonts w:ascii="Times New Roman" w:hAnsi="Times New Roman" w:cs="Times New Roman"/>
          <w:sz w:val="24"/>
          <w:szCs w:val="24"/>
        </w:rPr>
        <w:lastRenderedPageBreak/>
        <w:t>В местном кафе он заказал бутерброд с мясом и чай  без сахара. Какое ещё блюдо (не напиток) может заказать Алексей, чтобы количество калорий в его пище было</w:t>
      </w:r>
      <w:r w:rsidR="00C636E3" w:rsidRPr="00C636E3">
        <w:rPr>
          <w:rFonts w:ascii="Times New Roman" w:hAnsi="Times New Roman" w:cs="Times New Roman"/>
          <w:sz w:val="24"/>
          <w:szCs w:val="24"/>
        </w:rPr>
        <w:t xml:space="preserve"> равно затратам на поездку.</w:t>
      </w:r>
    </w:p>
    <w:p w:rsidR="005B7D9D" w:rsidRPr="00916E7A" w:rsidRDefault="00013A3D" w:rsidP="00C872E2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916E7A">
        <w:rPr>
          <w:rFonts w:ascii="Times New Roman" w:hAnsi="Times New Roman" w:cs="Times New Roman"/>
          <w:sz w:val="24"/>
          <w:szCs w:val="24"/>
        </w:rPr>
        <w:t>Таблица 1</w:t>
      </w:r>
    </w:p>
    <w:p w:rsidR="005B7D9D" w:rsidRPr="00916E7A" w:rsidRDefault="005B7D9D" w:rsidP="005B7D9D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7A">
        <w:rPr>
          <w:rFonts w:ascii="Times New Roman" w:hAnsi="Times New Roman" w:cs="Times New Roman"/>
          <w:b/>
          <w:sz w:val="24"/>
          <w:szCs w:val="24"/>
        </w:rPr>
        <w:t>Энергетическая и пищевая ценность продуктов</w:t>
      </w:r>
    </w:p>
    <w:tbl>
      <w:tblPr>
        <w:tblW w:w="0" w:type="auto"/>
        <w:tblInd w:w="-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144"/>
        <w:gridCol w:w="1066"/>
        <w:gridCol w:w="1085"/>
        <w:gridCol w:w="1483"/>
      </w:tblGrid>
      <w:tr w:rsidR="005B7D9D" w:rsidTr="00227381">
        <w:trPr>
          <w:trHeight w:hRule="exact" w:val="56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Блюда и напитки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8" w:lineRule="exact"/>
              <w:jc w:val="center"/>
            </w:pPr>
            <w:r>
              <w:rPr>
                <w:rStyle w:val="211pt"/>
                <w:rFonts w:eastAsia="Arial Unicode MS"/>
              </w:rPr>
              <w:t>Энергетическая ценность , ккал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after="120" w:line="220" w:lineRule="exact"/>
              <w:ind w:left="160"/>
            </w:pPr>
            <w:r>
              <w:rPr>
                <w:rStyle w:val="211pt"/>
                <w:rFonts w:eastAsia="Arial Unicode MS"/>
              </w:rPr>
              <w:t>Белки,</w:t>
            </w:r>
          </w:p>
          <w:p w:rsidR="005B7D9D" w:rsidRDefault="005B7D9D" w:rsidP="005B7D9D">
            <w:pPr>
              <w:spacing w:before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after="120" w:line="220" w:lineRule="exact"/>
              <w:ind w:left="180"/>
            </w:pPr>
            <w:r>
              <w:rPr>
                <w:rStyle w:val="211pt"/>
                <w:rFonts w:eastAsia="Arial Unicode MS"/>
              </w:rPr>
              <w:t>Жиры,</w:t>
            </w:r>
          </w:p>
          <w:p w:rsidR="005B7D9D" w:rsidRDefault="005B7D9D" w:rsidP="005B7D9D">
            <w:pPr>
              <w:spacing w:before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after="120" w:line="220" w:lineRule="exact"/>
              <w:ind w:left="160"/>
            </w:pPr>
            <w:r>
              <w:rPr>
                <w:rStyle w:val="211pt"/>
                <w:rFonts w:eastAsia="Arial Unicode MS"/>
              </w:rPr>
              <w:t>Углеводы,</w:t>
            </w:r>
          </w:p>
          <w:p w:rsidR="005B7D9D" w:rsidRDefault="005B7D9D" w:rsidP="005B7D9D">
            <w:pPr>
              <w:spacing w:before="120" w:line="220" w:lineRule="exact"/>
              <w:jc w:val="center"/>
            </w:pPr>
            <w:r>
              <w:rPr>
                <w:rStyle w:val="211pt"/>
                <w:rFonts w:eastAsia="Arial Unicode MS"/>
              </w:rPr>
              <w:t>г</w:t>
            </w:r>
          </w:p>
        </w:tc>
      </w:tr>
      <w:tr w:rsidR="005B7D9D" w:rsidTr="00227381">
        <w:trPr>
          <w:trHeight w:hRule="exact"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Бутерброд с мясом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41</w:t>
            </w:r>
          </w:p>
        </w:tc>
      </w:tr>
      <w:tr w:rsidR="005B7D9D" w:rsidTr="00227381">
        <w:trPr>
          <w:trHeight w:hRule="exact"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Бутерброд с ветчиной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35</w:t>
            </w:r>
          </w:p>
        </w:tc>
      </w:tr>
      <w:tr w:rsidR="005B7D9D" w:rsidTr="00227381">
        <w:trPr>
          <w:trHeight w:hRule="exact" w:val="2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Бутерброд с курицей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42</w:t>
            </w:r>
          </w:p>
        </w:tc>
      </w:tr>
      <w:tr w:rsidR="005B7D9D" w:rsidTr="00227381">
        <w:trPr>
          <w:trHeight w:hRule="exact"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Омлет с ветчиной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35</w:t>
            </w:r>
          </w:p>
        </w:tc>
      </w:tr>
      <w:tr w:rsidR="005B7D9D" w:rsidTr="00227381">
        <w:trPr>
          <w:trHeight w:hRule="exact" w:val="2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Салат овощной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29</w:t>
            </w:r>
          </w:p>
        </w:tc>
      </w:tr>
      <w:tr w:rsidR="005B7D9D" w:rsidTr="00227381">
        <w:trPr>
          <w:trHeight w:hRule="exact"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Салат с курицей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15</w:t>
            </w:r>
          </w:p>
        </w:tc>
      </w:tr>
      <w:tr w:rsidR="005B7D9D" w:rsidTr="00227381">
        <w:trPr>
          <w:trHeight w:hRule="exact" w:val="33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Жареный картофель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225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29</w:t>
            </w:r>
          </w:p>
        </w:tc>
      </w:tr>
      <w:tr w:rsidR="005B7D9D" w:rsidTr="00227381">
        <w:trPr>
          <w:trHeight w:hRule="exact" w:val="33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Мороженое шоколадное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325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50</w:t>
            </w:r>
          </w:p>
        </w:tc>
      </w:tr>
      <w:tr w:rsidR="005B7D9D" w:rsidTr="00227381">
        <w:trPr>
          <w:trHeight w:hRule="exact" w:val="33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Вафельный рожок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135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22</w:t>
            </w:r>
          </w:p>
        </w:tc>
      </w:tr>
      <w:tr w:rsidR="005B7D9D" w:rsidTr="00227381">
        <w:trPr>
          <w:trHeight w:hRule="exact" w:val="33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Лимонад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170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42</w:t>
            </w:r>
          </w:p>
        </w:tc>
      </w:tr>
      <w:tr w:rsidR="005B7D9D" w:rsidTr="00227381">
        <w:trPr>
          <w:trHeight w:hRule="exact" w:val="33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Апельсиновый сок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225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35</w:t>
            </w:r>
          </w:p>
        </w:tc>
      </w:tr>
      <w:tr w:rsidR="005B7D9D" w:rsidTr="00227381">
        <w:trPr>
          <w:trHeight w:hRule="exact" w:val="33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Чай без сахара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</w:tr>
      <w:tr w:rsidR="005B7D9D" w:rsidTr="00227381">
        <w:trPr>
          <w:trHeight w:hRule="exact" w:val="57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Чай с сахаром (две чайные ложки)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80" w:lineRule="exact"/>
              <w:jc w:val="center"/>
            </w:pPr>
            <w:r>
              <w:rPr>
                <w:rFonts w:eastAsia="Arial Unicode MS"/>
              </w:rPr>
              <w:t>14</w:t>
            </w:r>
          </w:p>
        </w:tc>
      </w:tr>
    </w:tbl>
    <w:p w:rsidR="007B436D" w:rsidRDefault="007B436D" w:rsidP="00013A3D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3D" w:rsidRDefault="00013A3D" w:rsidP="00013A3D">
      <w:pPr>
        <w:widowControl w:val="0"/>
        <w:tabs>
          <w:tab w:val="left" w:pos="2276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5B7D9D" w:rsidRDefault="005B7D9D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9D" w:rsidRPr="003E12E3" w:rsidRDefault="005B7D9D" w:rsidP="005B7D9D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E3">
        <w:rPr>
          <w:rFonts w:ascii="Times New Roman" w:hAnsi="Times New Roman" w:cs="Times New Roman"/>
          <w:b/>
          <w:sz w:val="24"/>
          <w:szCs w:val="24"/>
        </w:rPr>
        <w:t>Энергозатраты при различных видах физической активности.</w:t>
      </w:r>
    </w:p>
    <w:p w:rsidR="005B7D9D" w:rsidRDefault="005B7D9D" w:rsidP="005B7D9D">
      <w:pPr>
        <w:pStyle w:val="af0"/>
        <w:framePr w:wrap="none" w:vAnchor="page" w:hAnchor="page" w:x="10799" w:y="15594"/>
        <w:shd w:val="clear" w:color="auto" w:fill="auto"/>
        <w:spacing w:line="220" w:lineRule="exact"/>
      </w:pPr>
      <w:r>
        <w:rPr>
          <w:color w:val="000000"/>
          <w:lang w:bidi="ru-RU"/>
        </w:rPr>
        <w:t>24</w:t>
      </w:r>
    </w:p>
    <w:tbl>
      <w:tblPr>
        <w:tblpPr w:leftFromText="180" w:rightFromText="180" w:vertAnchor="text" w:horzAnchor="margin" w:tblpXSpec="center" w:tblpY="1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4934"/>
      </w:tblGrid>
      <w:tr w:rsidR="005B7D9D" w:rsidTr="005B7D9D"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Виды физической активности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Энергетическая ценность</w:t>
            </w:r>
          </w:p>
        </w:tc>
      </w:tr>
      <w:tr w:rsidR="005B7D9D" w:rsidTr="005B7D9D">
        <w:trPr>
          <w:trHeight w:hRule="exact" w:val="84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Прогулка - 5км/ч, езда на велосипеде - 10 км/ч, волейбол любительский, стрельба из лука, гребля народная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4,5 ккал/мин</w:t>
            </w:r>
          </w:p>
        </w:tc>
      </w:tr>
      <w:tr w:rsidR="005B7D9D" w:rsidTr="005B7D9D">
        <w:trPr>
          <w:trHeight w:hRule="exact" w:val="56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Прогулка -5,5 км/ч, езда на велосипеде - 13 км/ч, настольный теннис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5,5 ккал/мин</w:t>
            </w:r>
          </w:p>
        </w:tc>
      </w:tr>
      <w:tr w:rsidR="005B7D9D" w:rsidTr="005B7D9D">
        <w:trPr>
          <w:trHeight w:hRule="exact" w:val="83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Ритмическая гимнастика, прогулка - 6,5 км/ч, езда на велосипеде - 16 км/ч, каноэ - 6,5 км/ч, верховая езда - быстрая рысь.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6,5 ккал/мин</w:t>
            </w:r>
          </w:p>
        </w:tc>
      </w:tr>
      <w:tr w:rsidR="005B7D9D" w:rsidTr="005B7D9D">
        <w:trPr>
          <w:trHeight w:hRule="exact" w:val="139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Роликовые коньки - 15 км/ч, прогулка - 8 км/ч, езда на велосипеде -17,5 км/ч, бадминтон- соревнования, большой теннис - одиночный разряд, легкий спуск с гор на лыжах, водные лыжи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7,5 ккал/мин</w:t>
            </w:r>
          </w:p>
        </w:tc>
      </w:tr>
      <w:tr w:rsidR="005B7D9D" w:rsidTr="005B7D9D">
        <w:trPr>
          <w:trHeight w:hRule="exact" w:val="112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D9D" w:rsidRDefault="005B7D9D" w:rsidP="005B7D9D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Бег трусцой, езда на велосипеде - 19 км/ч, энергичный спуск с горы на лыжах, баскетбол, хоккей с шайбой, футбол, игра с мячом в воде.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D9D" w:rsidRDefault="005B7D9D" w:rsidP="005B7D9D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9,5ккал/мин</w:t>
            </w:r>
          </w:p>
        </w:tc>
      </w:tr>
    </w:tbl>
    <w:p w:rsidR="007B436D" w:rsidRDefault="007B436D" w:rsidP="005B7D9D">
      <w:pPr>
        <w:rPr>
          <w:sz w:val="2"/>
          <w:szCs w:val="2"/>
        </w:rPr>
      </w:pPr>
    </w:p>
    <w:p w:rsidR="007B436D" w:rsidRDefault="007B436D" w:rsidP="005B7D9D">
      <w:pPr>
        <w:rPr>
          <w:sz w:val="2"/>
          <w:szCs w:val="2"/>
        </w:rPr>
      </w:pPr>
    </w:p>
    <w:p w:rsidR="00DC2EA3" w:rsidRPr="000121A4" w:rsidRDefault="00DC2EA3" w:rsidP="00DC2EA3">
      <w:pPr>
        <w:spacing w:line="317" w:lineRule="exact"/>
        <w:rPr>
          <w:rFonts w:ascii="Times New Roman" w:hAnsi="Times New Roman" w:cs="Times New Roman"/>
          <w:b/>
          <w:sz w:val="24"/>
          <w:szCs w:val="24"/>
        </w:rPr>
      </w:pPr>
      <w:bookmarkStart w:id="10" w:name="bookmark26"/>
      <w:r w:rsidRPr="000121A4">
        <w:rPr>
          <w:rFonts w:ascii="Times New Roman" w:hAnsi="Times New Roman" w:cs="Times New Roman"/>
          <w:b/>
          <w:sz w:val="24"/>
          <w:szCs w:val="24"/>
        </w:rPr>
        <w:t>Задача 5</w:t>
      </w:r>
      <w:bookmarkEnd w:id="10"/>
    </w:p>
    <w:p w:rsidR="00DC2EA3" w:rsidRPr="000121A4" w:rsidRDefault="00DC2EA3" w:rsidP="00DC2EA3">
      <w:pPr>
        <w:spacing w:line="317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121A4">
        <w:rPr>
          <w:rFonts w:ascii="Times New Roman" w:hAnsi="Times New Roman" w:cs="Times New Roman"/>
          <w:sz w:val="24"/>
          <w:szCs w:val="24"/>
        </w:rPr>
        <w:lastRenderedPageBreak/>
        <w:t>Рассчитать суточный расход энергии мужчины, работающего врачом- хирургом, возраст 45 лет, вес 80 кг. При подсчетах используйте справочные таблицы.</w:t>
      </w:r>
    </w:p>
    <w:p w:rsidR="00DC2EA3" w:rsidRPr="000121A4" w:rsidRDefault="00DC2EA3" w:rsidP="00DC2EA3">
      <w:pPr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0121A4">
        <w:rPr>
          <w:rFonts w:ascii="Times New Roman" w:hAnsi="Times New Roman" w:cs="Times New Roman"/>
          <w:sz w:val="24"/>
          <w:szCs w:val="24"/>
        </w:rPr>
        <w:t>Таблица 1</w:t>
      </w:r>
    </w:p>
    <w:p w:rsidR="00DC2EA3" w:rsidRPr="00B8230B" w:rsidRDefault="00DC2EA3" w:rsidP="00B8230B">
      <w:pPr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0121A4">
        <w:rPr>
          <w:rFonts w:ascii="Times New Roman" w:hAnsi="Times New Roman" w:cs="Times New Roman"/>
          <w:sz w:val="24"/>
          <w:szCs w:val="24"/>
        </w:rPr>
        <w:t>Основной обмен взрослого населения в зависимости от массы тела</w:t>
      </w:r>
      <w:r w:rsidR="00547155">
        <w:rPr>
          <w:rFonts w:ascii="Times New Roman" w:hAnsi="Times New Roman" w:cs="Times New Roman"/>
          <w:sz w:val="24"/>
          <w:szCs w:val="24"/>
        </w:rPr>
        <w:t xml:space="preserve">, </w:t>
      </w:r>
      <w:r w:rsidRPr="000121A4">
        <w:rPr>
          <w:rFonts w:ascii="Times New Roman" w:hAnsi="Times New Roman" w:cs="Times New Roman"/>
          <w:sz w:val="24"/>
          <w:szCs w:val="24"/>
        </w:rPr>
        <w:t>возраста и пола</w:t>
      </w:r>
      <w:r w:rsidR="00B823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984"/>
        <w:gridCol w:w="984"/>
        <w:gridCol w:w="979"/>
        <w:gridCol w:w="998"/>
        <w:gridCol w:w="984"/>
        <w:gridCol w:w="979"/>
        <w:gridCol w:w="984"/>
        <w:gridCol w:w="979"/>
        <w:gridCol w:w="1008"/>
      </w:tblGrid>
      <w:tr w:rsidR="00DC2EA3" w:rsidTr="00DC2EA3">
        <w:trPr>
          <w:trHeight w:hRule="exact"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rPr>
                <w:sz w:val="10"/>
                <w:szCs w:val="10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Мужчины (основной обмен</w:t>
            </w:r>
            <w:r>
              <w:rPr>
                <w:rStyle w:val="211pt0"/>
                <w:rFonts w:eastAsia="Arial Unicode MS"/>
              </w:rPr>
              <w:t>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Женщины (основной обмен)</w:t>
            </w:r>
          </w:p>
        </w:tc>
      </w:tr>
      <w:tr w:rsidR="00DC2EA3" w:rsidTr="00DC2EA3">
        <w:trPr>
          <w:trHeight w:hRule="exact" w:val="8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74" w:lineRule="exact"/>
              <w:ind w:left="220"/>
            </w:pPr>
            <w:r>
              <w:rPr>
                <w:rStyle w:val="211pt0"/>
                <w:rFonts w:eastAsia="Arial Unicode MS"/>
              </w:rPr>
              <w:t>Масса</w:t>
            </w:r>
          </w:p>
          <w:p w:rsidR="00DC2EA3" w:rsidRDefault="00DC2EA3" w:rsidP="00DC2EA3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тела,</w:t>
            </w:r>
          </w:p>
          <w:p w:rsidR="00DC2EA3" w:rsidRDefault="00DC2EA3" w:rsidP="00DC2EA3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кг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18-29</w:t>
            </w:r>
          </w:p>
          <w:p w:rsidR="00DC2EA3" w:rsidRDefault="00DC2EA3" w:rsidP="00DC2EA3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30-39</w:t>
            </w:r>
          </w:p>
          <w:p w:rsidR="00DC2EA3" w:rsidRDefault="00DC2EA3" w:rsidP="00DC2EA3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40-59</w:t>
            </w:r>
          </w:p>
          <w:p w:rsidR="00DC2EA3" w:rsidRDefault="00DC2EA3" w:rsidP="00DC2EA3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Старше 60 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74" w:lineRule="exact"/>
              <w:ind w:left="200"/>
            </w:pPr>
            <w:r>
              <w:rPr>
                <w:rStyle w:val="211pt0"/>
                <w:rFonts w:eastAsia="Arial Unicode MS"/>
              </w:rPr>
              <w:t>Масса</w:t>
            </w:r>
          </w:p>
          <w:p w:rsidR="00DC2EA3" w:rsidRDefault="00DC2EA3" w:rsidP="00DC2EA3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тела,</w:t>
            </w:r>
          </w:p>
          <w:p w:rsidR="00DC2EA3" w:rsidRDefault="00DC2EA3" w:rsidP="00DC2EA3">
            <w:pPr>
              <w:spacing w:line="274" w:lineRule="exact"/>
              <w:jc w:val="center"/>
            </w:pPr>
            <w:r>
              <w:rPr>
                <w:rStyle w:val="211pt0"/>
                <w:rFonts w:eastAsia="Arial Unicode MS"/>
              </w:rPr>
              <w:t>кг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18-29</w:t>
            </w:r>
          </w:p>
          <w:p w:rsidR="00DC2EA3" w:rsidRDefault="00DC2EA3" w:rsidP="00DC2EA3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30-39</w:t>
            </w:r>
          </w:p>
          <w:p w:rsidR="00DC2EA3" w:rsidRDefault="00DC2EA3" w:rsidP="00DC2EA3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after="120" w:line="220" w:lineRule="exact"/>
              <w:ind w:left="280"/>
            </w:pPr>
            <w:r>
              <w:rPr>
                <w:rStyle w:val="211pt0"/>
                <w:rFonts w:eastAsia="Arial Unicode MS"/>
              </w:rPr>
              <w:t>40-59</w:t>
            </w:r>
          </w:p>
          <w:p w:rsidR="00DC2EA3" w:rsidRDefault="00DC2EA3" w:rsidP="00DC2EA3">
            <w:pPr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лет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74" w:lineRule="exact"/>
              <w:jc w:val="both"/>
            </w:pPr>
            <w:r>
              <w:rPr>
                <w:rStyle w:val="211pt0"/>
                <w:rFonts w:eastAsia="Arial Unicode MS"/>
              </w:rPr>
              <w:t>Старше 60 лет</w:t>
            </w:r>
          </w:p>
        </w:tc>
      </w:tr>
      <w:tr w:rsidR="00DC2EA3" w:rsidTr="00DC2EA3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960</w:t>
            </w:r>
          </w:p>
        </w:tc>
      </w:tr>
      <w:tr w:rsidR="00DC2EA3" w:rsidTr="00DC2EA3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1080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1030</w:t>
            </w:r>
          </w:p>
        </w:tc>
      </w:tr>
      <w:tr w:rsidR="00DC2EA3" w:rsidTr="00DC2EA3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1100</w:t>
            </w:r>
          </w:p>
        </w:tc>
      </w:tr>
      <w:tr w:rsidR="00DC2EA3" w:rsidTr="00DC2EA3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1220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1160</w:t>
            </w:r>
          </w:p>
        </w:tc>
      </w:tr>
      <w:tr w:rsidR="00DC2EA3" w:rsidTr="00DC2EA3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1230</w:t>
            </w:r>
          </w:p>
        </w:tc>
      </w:tr>
      <w:tr w:rsidR="00DC2EA3" w:rsidTr="00DC2EA3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1830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1370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1290</w:t>
            </w:r>
          </w:p>
        </w:tc>
      </w:tr>
      <w:tr w:rsidR="00DC2EA3" w:rsidTr="00DC2EA3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1920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1810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1440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1360</w:t>
            </w:r>
          </w:p>
        </w:tc>
      </w:tr>
      <w:tr w:rsidR="00DC2EA3" w:rsidTr="00DC2EA3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1900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1430</w:t>
            </w:r>
          </w:p>
        </w:tc>
      </w:tr>
      <w:tr w:rsidR="00DC2EA3" w:rsidTr="00DC2EA3">
        <w:trPr>
          <w:trHeight w:hRule="exact" w:val="29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2110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1870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1720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280"/>
            </w:pPr>
            <w:r>
              <w:rPr>
                <w:rStyle w:val="211pt0"/>
                <w:rFonts w:eastAsia="Arial Unicode MS"/>
              </w:rPr>
              <w:t>1580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A3" w:rsidRDefault="00DC2EA3" w:rsidP="00DC2EA3">
            <w:pPr>
              <w:spacing w:line="220" w:lineRule="exact"/>
              <w:ind w:left="300"/>
            </w:pPr>
            <w:r>
              <w:rPr>
                <w:rStyle w:val="211pt0"/>
                <w:rFonts w:eastAsia="Arial Unicode MS"/>
              </w:rPr>
              <w:t>1500</w:t>
            </w:r>
          </w:p>
        </w:tc>
      </w:tr>
    </w:tbl>
    <w:p w:rsidR="00DC2EA3" w:rsidRPr="007B436D" w:rsidRDefault="00DC2EA3" w:rsidP="005B7D9D">
      <w:pPr>
        <w:rPr>
          <w:sz w:val="32"/>
          <w:szCs w:val="32"/>
        </w:rPr>
        <w:sectPr w:rsidR="00DC2EA3" w:rsidRPr="007B436D" w:rsidSect="00227381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7D9D" w:rsidRPr="006C4B4B" w:rsidRDefault="00547155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DC2EA3" w:rsidRPr="006C4B4B">
        <w:rPr>
          <w:rFonts w:ascii="Times New Roman" w:hAnsi="Times New Roman" w:cs="Times New Roman"/>
          <w:sz w:val="24"/>
          <w:szCs w:val="24"/>
        </w:rPr>
        <w:t>Таблица 2</w:t>
      </w:r>
    </w:p>
    <w:p w:rsidR="00DC2EA3" w:rsidRPr="00547155" w:rsidRDefault="00DC2EA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EA3" w:rsidRDefault="00DC2EA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Коэффициент физической активности</w:t>
      </w:r>
    </w:p>
    <w:tbl>
      <w:tblPr>
        <w:tblpPr w:leftFromText="180" w:rightFromText="180" w:vertAnchor="text" w:horzAnchor="margin" w:tblpXSpec="center" w:tblpY="224"/>
        <w:tblW w:w="98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5530"/>
        <w:gridCol w:w="1248"/>
      </w:tblGrid>
      <w:tr w:rsidR="00547155" w:rsidRPr="00547155" w:rsidTr="00547155">
        <w:trPr>
          <w:trHeight w:hRule="exact" w:val="84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155" w:rsidRPr="00547155" w:rsidRDefault="00547155" w:rsidP="005471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Группа интенсивности труда (мужчины и женщины)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Перечень профессий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КФА</w:t>
            </w:r>
          </w:p>
        </w:tc>
      </w:tr>
      <w:tr w:rsidR="00547155" w:rsidRPr="00547155" w:rsidTr="00547155">
        <w:trPr>
          <w:trHeight w:hRule="exact" w:val="8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155" w:rsidRPr="00547155" w:rsidRDefault="00547155" w:rsidP="005471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Очень легкая степень физической активности: работники умственного труда, студенты, педагоги, научные сотрудники и</w:t>
            </w:r>
            <w:r w:rsidR="00AE60C0">
              <w:rPr>
                <w:rStyle w:val="211pt0"/>
                <w:rFonts w:eastAsia="Arial Unicode MS"/>
              </w:rPr>
              <w:t xml:space="preserve"> </w:t>
            </w:r>
            <w:r w:rsidRPr="00547155">
              <w:rPr>
                <w:rStyle w:val="211pt0"/>
                <w:rFonts w:eastAsia="Arial Unicode MS"/>
              </w:rPr>
              <w:t>др</w:t>
            </w:r>
            <w:r w:rsidR="00AE60C0">
              <w:rPr>
                <w:rStyle w:val="211pt0"/>
                <w:rFonts w:eastAsia="Arial Unicode MS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1,4</w:t>
            </w:r>
          </w:p>
        </w:tc>
      </w:tr>
      <w:tr w:rsidR="00547155" w:rsidRPr="00547155" w:rsidTr="00547155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155" w:rsidRPr="00547155" w:rsidRDefault="00547155" w:rsidP="0054715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Работники легкого труда: водители трамваев и троллейбусов, медсестры, санитарки, агрономы и</w:t>
            </w:r>
          </w:p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1,6</w:t>
            </w:r>
          </w:p>
        </w:tc>
      </w:tr>
      <w:tr w:rsidR="00547155" w:rsidRPr="00547155" w:rsidTr="00547155">
        <w:trPr>
          <w:trHeight w:hRule="exact" w:val="8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155" w:rsidRPr="00547155" w:rsidRDefault="00547155" w:rsidP="005471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Работники среднетяжелого труда: слесари, наладчики, станочники, врачи-хирурги, продавцы продовольственных товаров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1,9</w:t>
            </w:r>
          </w:p>
        </w:tc>
      </w:tr>
      <w:tr w:rsidR="00547155" w:rsidRPr="00547155" w:rsidTr="00547155">
        <w:trPr>
          <w:trHeight w:hRule="exact" w:val="8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155" w:rsidRPr="00547155" w:rsidRDefault="00547155" w:rsidP="0054715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Работники тяжелого физического труда: строительные работы, овощеводы, доярки, хлеборобы, механизаторы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2,2</w:t>
            </w:r>
          </w:p>
        </w:tc>
      </w:tr>
      <w:tr w:rsidR="00547155" w:rsidRPr="00547155" w:rsidTr="00547155">
        <w:trPr>
          <w:trHeight w:hRule="exact" w:val="84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155" w:rsidRPr="00547155" w:rsidRDefault="00547155" w:rsidP="005471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Работники особо тяжелого физического труда: сельскохозяйственные рабочие в период посевной, каменщики, землекопы, вальщики леса и др.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55" w:rsidRPr="00547155" w:rsidRDefault="00547155" w:rsidP="005471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2,5</w:t>
            </w:r>
          </w:p>
        </w:tc>
      </w:tr>
    </w:tbl>
    <w:p w:rsidR="00547155" w:rsidRPr="00547155" w:rsidRDefault="00547155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1E" w:rsidRPr="009266A7" w:rsidRDefault="005E4D1E" w:rsidP="009266A7">
      <w:pPr>
        <w:spacing w:line="590" w:lineRule="exact"/>
        <w:rPr>
          <w:rFonts w:ascii="Times New Roman" w:hAnsi="Times New Roman" w:cs="Times New Roman"/>
          <w:sz w:val="24"/>
          <w:szCs w:val="24"/>
        </w:rPr>
      </w:pPr>
      <w:bookmarkStart w:id="11" w:name="bookmark29"/>
      <w:r w:rsidRPr="009266A7">
        <w:rPr>
          <w:rFonts w:ascii="Times New Roman" w:hAnsi="Times New Roman" w:cs="Times New Roman"/>
          <w:b/>
          <w:sz w:val="24"/>
          <w:szCs w:val="24"/>
        </w:rPr>
        <w:t>Эталон ответов</w:t>
      </w:r>
      <w:r w:rsidRPr="009266A7">
        <w:rPr>
          <w:rFonts w:ascii="Times New Roman" w:hAnsi="Times New Roman" w:cs="Times New Roman"/>
          <w:b/>
          <w:sz w:val="24"/>
          <w:szCs w:val="24"/>
        </w:rPr>
        <w:br/>
      </w:r>
      <w:r w:rsidRPr="009266A7">
        <w:rPr>
          <w:rFonts w:ascii="Times New Roman" w:hAnsi="Times New Roman" w:cs="Times New Roman"/>
          <w:sz w:val="24"/>
          <w:szCs w:val="24"/>
        </w:rPr>
        <w:t>Вариант 1</w:t>
      </w:r>
      <w:bookmarkEnd w:id="11"/>
    </w:p>
    <w:p w:rsidR="005E4D1E" w:rsidRPr="009266A7" w:rsidRDefault="005E4D1E" w:rsidP="009266A7">
      <w:pPr>
        <w:rPr>
          <w:rFonts w:ascii="Times New Roman" w:hAnsi="Times New Roman" w:cs="Times New Roman"/>
          <w:sz w:val="24"/>
          <w:szCs w:val="24"/>
        </w:rPr>
      </w:pPr>
      <w:bookmarkStart w:id="12" w:name="bookmark30"/>
      <w:r w:rsidRPr="009266A7">
        <w:rPr>
          <w:rFonts w:ascii="Times New Roman" w:hAnsi="Times New Roman" w:cs="Times New Roman"/>
          <w:sz w:val="24"/>
          <w:szCs w:val="24"/>
        </w:rPr>
        <w:t>Задача 1.</w:t>
      </w:r>
      <w:bookmarkEnd w:id="12"/>
    </w:p>
    <w:p w:rsidR="005E4D1E" w:rsidRPr="009266A7" w:rsidRDefault="005E4D1E" w:rsidP="009266A7">
      <w:pPr>
        <w:widowControl w:val="0"/>
        <w:numPr>
          <w:ilvl w:val="0"/>
          <w:numId w:val="38"/>
        </w:numPr>
        <w:tabs>
          <w:tab w:val="left" w:pos="329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9266A7">
        <w:rPr>
          <w:rFonts w:ascii="Times New Roman" w:hAnsi="Times New Roman" w:cs="Times New Roman"/>
          <w:sz w:val="24"/>
          <w:szCs w:val="24"/>
        </w:rPr>
        <w:t>Вирусный гепатит А (болезнь Боткина)</w:t>
      </w:r>
    </w:p>
    <w:p w:rsidR="005E4D1E" w:rsidRPr="009266A7" w:rsidRDefault="005E4D1E" w:rsidP="009266A7">
      <w:pPr>
        <w:widowControl w:val="0"/>
        <w:numPr>
          <w:ilvl w:val="0"/>
          <w:numId w:val="38"/>
        </w:numPr>
        <w:tabs>
          <w:tab w:val="left" w:pos="358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9266A7">
        <w:rPr>
          <w:rFonts w:ascii="Times New Roman" w:hAnsi="Times New Roman" w:cs="Times New Roman"/>
          <w:sz w:val="24"/>
          <w:szCs w:val="24"/>
        </w:rPr>
        <w:t>Пищевой (алиментарный) путь передачи инфекции.</w:t>
      </w:r>
    </w:p>
    <w:p w:rsidR="005E4D1E" w:rsidRPr="009266A7" w:rsidRDefault="005E4D1E" w:rsidP="009266A7">
      <w:pPr>
        <w:widowControl w:val="0"/>
        <w:numPr>
          <w:ilvl w:val="0"/>
          <w:numId w:val="38"/>
        </w:numPr>
        <w:tabs>
          <w:tab w:val="left" w:pos="363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9266A7">
        <w:rPr>
          <w:rFonts w:ascii="Times New Roman" w:hAnsi="Times New Roman" w:cs="Times New Roman"/>
          <w:sz w:val="24"/>
          <w:szCs w:val="24"/>
        </w:rPr>
        <w:t>Нет, не будет, так как студент попадает под реализацию карантинных мероприятий.</w:t>
      </w:r>
    </w:p>
    <w:p w:rsidR="003D20B3" w:rsidRPr="009266A7" w:rsidRDefault="003D20B3" w:rsidP="009266A7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</w:p>
    <w:p w:rsidR="005E4D1E" w:rsidRPr="009266A7" w:rsidRDefault="005E4D1E" w:rsidP="009266A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266A7">
        <w:rPr>
          <w:rFonts w:ascii="Times New Roman" w:hAnsi="Times New Roman" w:cs="Times New Roman"/>
          <w:sz w:val="24"/>
          <w:szCs w:val="24"/>
        </w:rPr>
        <w:t>Задача 2</w:t>
      </w:r>
    </w:p>
    <w:p w:rsidR="005E4D1E" w:rsidRPr="009266A7" w:rsidRDefault="005E4D1E" w:rsidP="009266A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266A7">
        <w:rPr>
          <w:rStyle w:val="ae"/>
          <w:rFonts w:eastAsia="Arial Unicode MS"/>
          <w:sz w:val="24"/>
          <w:szCs w:val="24"/>
          <w:u w:val="none"/>
        </w:rPr>
        <w:t>Расчет производится по следующей схеме: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4934"/>
      </w:tblGrid>
      <w:tr w:rsidR="005E4D1E" w:rsidRPr="00547155" w:rsidTr="005E4D1E">
        <w:trPr>
          <w:trHeight w:hRule="exact" w:val="29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Энергетическая ценность жиров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30,7*9=276,3ккал</w:t>
            </w:r>
          </w:p>
        </w:tc>
      </w:tr>
      <w:tr w:rsidR="005E4D1E" w:rsidRPr="00547155" w:rsidTr="005E4D1E">
        <w:trPr>
          <w:trHeight w:hRule="exact" w:val="28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Энергетическая ценность белков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7,2*4=28,8 ккал</w:t>
            </w:r>
          </w:p>
        </w:tc>
      </w:tr>
      <w:tr w:rsidR="005E4D1E" w:rsidRPr="00547155" w:rsidTr="005E4D1E">
        <w:trPr>
          <w:trHeight w:hRule="exact" w:val="28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Энергетическая ценность углеводов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55,9*4=223,6ккал</w:t>
            </w:r>
          </w:p>
        </w:tc>
      </w:tr>
      <w:tr w:rsidR="005E4D1E" w:rsidRPr="00547155" w:rsidTr="005E4D1E">
        <w:trPr>
          <w:trHeight w:hRule="exact" w:val="28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Теоретическая усвояемость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276,3+28,8+223,6=528,7 ккал</w:t>
            </w:r>
          </w:p>
        </w:tc>
      </w:tr>
      <w:tr w:rsidR="005E4D1E" w:rsidRPr="00547155" w:rsidTr="005E4D1E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Практическая усвояемость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547155" w:rsidRDefault="005E4D1E" w:rsidP="005471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528,7*0,85=449,395 ккал</w:t>
            </w:r>
          </w:p>
        </w:tc>
      </w:tr>
    </w:tbl>
    <w:p w:rsidR="005E4D1E" w:rsidRPr="00547155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</w:p>
    <w:p w:rsidR="005E4D1E" w:rsidRPr="00736639" w:rsidRDefault="005E4D1E" w:rsidP="00547155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bookmarkStart w:id="13" w:name="bookmark31"/>
      <w:r w:rsidRPr="00736639">
        <w:rPr>
          <w:rFonts w:ascii="Times New Roman" w:hAnsi="Times New Roman" w:cs="Times New Roman"/>
          <w:sz w:val="24"/>
          <w:szCs w:val="24"/>
        </w:rPr>
        <w:t>Задача 3</w:t>
      </w:r>
      <w:bookmarkEnd w:id="13"/>
    </w:p>
    <w:p w:rsidR="005E4D1E" w:rsidRPr="00736639" w:rsidRDefault="005E4D1E" w:rsidP="00547155">
      <w:pPr>
        <w:spacing w:after="300" w:line="317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 xml:space="preserve">Запрещается оставлять на следующий день: молочный суп, рыбу заливную и омлет. Оставшуюся пищу необходимо охладить и хранить при температуре 4±2°С не более 18 ч с обязательной отметкой. Перед реализацией охлажденная пища дегустируется, после чего вновь подвергается тепловой обработке (кипячение, жарка на плите или жарочном шкафу) </w:t>
      </w:r>
      <w:r w:rsidRPr="00736639">
        <w:rPr>
          <w:rFonts w:ascii="Times New Roman" w:hAnsi="Times New Roman" w:cs="Times New Roman"/>
          <w:sz w:val="24"/>
          <w:szCs w:val="24"/>
        </w:rPr>
        <w:lastRenderedPageBreak/>
        <w:t>с повторной дегустацией. Срок реализации пищи после вторичной тепловой обработки не должен превышать 1 часа. Свежеприготовленная пища не должна смешиваться с остатками от предыдущего дня.</w:t>
      </w:r>
    </w:p>
    <w:p w:rsidR="005E4D1E" w:rsidRPr="00736639" w:rsidRDefault="005E4D1E" w:rsidP="00547155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bookmarkStart w:id="14" w:name="bookmark32"/>
      <w:r w:rsidRPr="00736639">
        <w:rPr>
          <w:rFonts w:ascii="Times New Roman" w:hAnsi="Times New Roman" w:cs="Times New Roman"/>
          <w:sz w:val="24"/>
          <w:szCs w:val="24"/>
        </w:rPr>
        <w:t>Задача 4</w:t>
      </w:r>
      <w:bookmarkEnd w:id="14"/>
    </w:p>
    <w:p w:rsidR="005E4D1E" w:rsidRPr="00736639" w:rsidRDefault="005E4D1E" w:rsidP="00547155">
      <w:pPr>
        <w:widowControl w:val="0"/>
        <w:numPr>
          <w:ilvl w:val="0"/>
          <w:numId w:val="39"/>
        </w:numPr>
        <w:tabs>
          <w:tab w:val="left" w:pos="1344"/>
        </w:tabs>
        <w:spacing w:after="0" w:line="317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Нет. Затраты на тренировку М</w:t>
      </w:r>
      <w:r w:rsidR="00AE60C0">
        <w:rPr>
          <w:rFonts w:ascii="Times New Roman" w:hAnsi="Times New Roman" w:cs="Times New Roman"/>
          <w:sz w:val="24"/>
          <w:szCs w:val="24"/>
        </w:rPr>
        <w:t>арины составляют 6,5 ккал/мин *</w:t>
      </w:r>
      <w:r w:rsidRPr="00736639">
        <w:rPr>
          <w:rFonts w:ascii="Times New Roman" w:hAnsi="Times New Roman" w:cs="Times New Roman"/>
          <w:sz w:val="24"/>
          <w:szCs w:val="24"/>
        </w:rPr>
        <w:t>95 мин = 617,5 ккал.</w:t>
      </w:r>
    </w:p>
    <w:p w:rsidR="005E4D1E" w:rsidRPr="00736639" w:rsidRDefault="005E4D1E" w:rsidP="00547155">
      <w:pPr>
        <w:spacing w:line="317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Если Марина закажет Чикен Фреш МакМаффин, вафельный рожок и апельсиновый сок, то количество килокалорий в обеде будет 355 ккал + 135 ккал + 225 ккал = 715 ккал, что больше чем затраты на тренировку.</w:t>
      </w:r>
    </w:p>
    <w:p w:rsidR="005E4D1E" w:rsidRPr="00736639" w:rsidRDefault="005E4D1E" w:rsidP="00547155">
      <w:pPr>
        <w:widowControl w:val="0"/>
        <w:numPr>
          <w:ilvl w:val="0"/>
          <w:numId w:val="39"/>
        </w:numPr>
        <w:tabs>
          <w:tab w:val="left" w:pos="963"/>
        </w:tabs>
        <w:spacing w:after="330" w:line="317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Максимальное количество белков обед Марины будет содержать, если она закажет Двойной МакМаффин, омлет с ветчиной, Фреш МакМаффин и апельсиновый сок, и суммарно будет равно 39 г + 21 г + 19 г + 2 г = 81 г.</w:t>
      </w:r>
    </w:p>
    <w:p w:rsidR="005E4D1E" w:rsidRPr="00736639" w:rsidRDefault="005E4D1E" w:rsidP="00547155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Задача 5</w:t>
      </w:r>
    </w:p>
    <w:p w:rsidR="005E4D1E" w:rsidRPr="00736639" w:rsidRDefault="005E4D1E" w:rsidP="00547155">
      <w:pPr>
        <w:widowControl w:val="0"/>
        <w:numPr>
          <w:ilvl w:val="0"/>
          <w:numId w:val="40"/>
        </w:numPr>
        <w:spacing w:after="0" w:line="280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По таблице №1 находим основной обмен, он составляет 1220 ккал</w:t>
      </w:r>
    </w:p>
    <w:p w:rsidR="005E4D1E" w:rsidRPr="00736639" w:rsidRDefault="005E4D1E" w:rsidP="00547155">
      <w:pPr>
        <w:widowControl w:val="0"/>
        <w:numPr>
          <w:ilvl w:val="0"/>
          <w:numId w:val="40"/>
        </w:numPr>
        <w:tabs>
          <w:tab w:val="left" w:pos="894"/>
        </w:tabs>
        <w:spacing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Находим, к какой трудовой группе относится продавец продтоваров: 3 группа</w:t>
      </w:r>
    </w:p>
    <w:p w:rsidR="005E4D1E" w:rsidRPr="00736639" w:rsidRDefault="005E4D1E" w:rsidP="00547155">
      <w:pPr>
        <w:widowControl w:val="0"/>
        <w:numPr>
          <w:ilvl w:val="0"/>
          <w:numId w:val="40"/>
        </w:numPr>
        <w:tabs>
          <w:tab w:val="left" w:pos="946"/>
        </w:tabs>
        <w:spacing w:after="0" w:line="322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По таблице №2 находим коэффициент физической активности, он составляет 1,9 4.Рассчитываем суточный расход энергии, умножая величину основного обмена (соответствующую возрасту и массе тела человека) на коэффициент физической активности (КФА) : 1220*1,9=2318 ккал составляет суточный расход энергии женщины, работающей продавцом продтоваров, возраст 45 лет, вес 55 кг.</w:t>
      </w:r>
    </w:p>
    <w:p w:rsidR="005E4D1E" w:rsidRPr="00736639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</w:p>
    <w:p w:rsidR="005E4D1E" w:rsidRPr="00736639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  <w:r w:rsidRPr="0073663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E4D1E" w:rsidRPr="00736639" w:rsidRDefault="005E4D1E" w:rsidP="00547155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bookmarkStart w:id="15" w:name="bookmark35"/>
      <w:r w:rsidRPr="00736639">
        <w:rPr>
          <w:rFonts w:ascii="Times New Roman" w:hAnsi="Times New Roman" w:cs="Times New Roman"/>
          <w:sz w:val="24"/>
          <w:szCs w:val="24"/>
        </w:rPr>
        <w:t>Задача 1</w:t>
      </w:r>
      <w:bookmarkEnd w:id="15"/>
    </w:p>
    <w:p w:rsidR="005E4D1E" w:rsidRPr="00736639" w:rsidRDefault="005E4D1E" w:rsidP="00547155">
      <w:pPr>
        <w:widowControl w:val="0"/>
        <w:numPr>
          <w:ilvl w:val="0"/>
          <w:numId w:val="41"/>
        </w:numPr>
        <w:tabs>
          <w:tab w:val="left" w:pos="299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Ботулизм</w:t>
      </w:r>
    </w:p>
    <w:p w:rsidR="005E4D1E" w:rsidRPr="00736639" w:rsidRDefault="005E4D1E" w:rsidP="00547155">
      <w:pPr>
        <w:widowControl w:val="0"/>
        <w:numPr>
          <w:ilvl w:val="0"/>
          <w:numId w:val="41"/>
        </w:numPr>
        <w:tabs>
          <w:tab w:val="left" w:pos="328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Употребление в пищу грибных консервов, содержащих клостридии - возбудитель ботулизма.</w:t>
      </w:r>
    </w:p>
    <w:p w:rsidR="005E4D1E" w:rsidRPr="00736639" w:rsidRDefault="005E4D1E" w:rsidP="00547155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3 Запрещение к реализации консервов с признаками бомбажа, санитарная пропаганда среди населения опасности домашнего консервирования, особенно герметично укупоренных консервов из грибов, мяса, рыбы.</w:t>
      </w:r>
    </w:p>
    <w:p w:rsidR="005E4D1E" w:rsidRPr="00736639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  <w:r w:rsidRPr="00736639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5E4D1E" w:rsidRPr="00736639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  <w:r w:rsidRPr="00736639">
        <w:rPr>
          <w:rFonts w:ascii="Times New Roman" w:hAnsi="Times New Roman" w:cs="Times New Roman"/>
          <w:b/>
          <w:sz w:val="24"/>
          <w:szCs w:val="24"/>
        </w:rPr>
        <w:t>Расчет производится по следующей схеме:</w:t>
      </w:r>
    </w:p>
    <w:p w:rsidR="005E4D1E" w:rsidRPr="00736639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4934"/>
      </w:tblGrid>
      <w:tr w:rsidR="005E4D1E" w:rsidRPr="00736639" w:rsidTr="005E4D1E">
        <w:trPr>
          <w:trHeight w:hRule="exact" w:val="34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Энергетическая ценность жиров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82,5*9=742,5ккал</w:t>
            </w:r>
          </w:p>
        </w:tc>
      </w:tr>
      <w:tr w:rsidR="005E4D1E" w:rsidRPr="00736639" w:rsidTr="005E4D1E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Энергетическая ценность белков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0,6*4=2,4 ккал</w:t>
            </w:r>
          </w:p>
        </w:tc>
      </w:tr>
      <w:tr w:rsidR="005E4D1E" w:rsidRPr="00736639" w:rsidTr="005E4D1E">
        <w:trPr>
          <w:trHeight w:hRule="exact" w:val="3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Энергетическая ценность углеводов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0,9*4=3 6 ккал</w:t>
            </w:r>
          </w:p>
        </w:tc>
      </w:tr>
      <w:tr w:rsidR="005E4D1E" w:rsidRPr="00736639" w:rsidTr="005E4D1E"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Теоретическая усвояемость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742,5+2,4+3,6=748,5 ккал</w:t>
            </w:r>
          </w:p>
        </w:tc>
      </w:tr>
      <w:tr w:rsidR="005E4D1E" w:rsidRPr="00736639" w:rsidTr="005E4D1E">
        <w:trPr>
          <w:trHeight w:hRule="exact" w:val="34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Практическая усвояемость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D1E" w:rsidRPr="00736639" w:rsidRDefault="005E4D1E" w:rsidP="0054715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9">
              <w:rPr>
                <w:rFonts w:ascii="Times New Roman" w:eastAsia="Arial Unicode MS" w:hAnsi="Times New Roman" w:cs="Times New Roman"/>
                <w:sz w:val="24"/>
                <w:szCs w:val="24"/>
              </w:rPr>
              <w:t>748,5*0,98=733,53 ккал</w:t>
            </w:r>
          </w:p>
        </w:tc>
      </w:tr>
    </w:tbl>
    <w:p w:rsidR="005E4D1E" w:rsidRPr="00736639" w:rsidRDefault="005E4D1E" w:rsidP="00547155">
      <w:pPr>
        <w:widowControl w:val="0"/>
        <w:tabs>
          <w:tab w:val="left" w:pos="272"/>
        </w:tabs>
        <w:spacing w:after="0" w:line="322" w:lineRule="exact"/>
        <w:ind w:right="220"/>
        <w:rPr>
          <w:rFonts w:ascii="Times New Roman" w:hAnsi="Times New Roman" w:cs="Times New Roman"/>
          <w:b/>
          <w:sz w:val="24"/>
          <w:szCs w:val="24"/>
        </w:rPr>
      </w:pPr>
    </w:p>
    <w:p w:rsidR="005E4D1E" w:rsidRPr="00736639" w:rsidRDefault="005E4D1E" w:rsidP="00547155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bookmarkStart w:id="16" w:name="bookmark36"/>
      <w:r w:rsidRPr="00736639">
        <w:rPr>
          <w:rFonts w:ascii="Times New Roman" w:hAnsi="Times New Roman" w:cs="Times New Roman"/>
          <w:sz w:val="24"/>
          <w:szCs w:val="24"/>
        </w:rPr>
        <w:t>Задача 3</w:t>
      </w:r>
      <w:bookmarkEnd w:id="16"/>
    </w:p>
    <w:p w:rsidR="005E4D1E" w:rsidRPr="00736639" w:rsidRDefault="005E4D1E" w:rsidP="00547155">
      <w:pPr>
        <w:spacing w:line="317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lastRenderedPageBreak/>
        <w:t>Запрещается оставлять на следующий день: бутерброд, винегрет, щи, суп- пюре.</w:t>
      </w:r>
    </w:p>
    <w:p w:rsidR="005E4D1E" w:rsidRPr="00736639" w:rsidRDefault="005E4D1E" w:rsidP="00547155">
      <w:pPr>
        <w:spacing w:after="296" w:line="317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Твердый сыр хранится в холодильнике в своей обычной упаковке до 20 дней, в вакуумной до 40 дней. Если речь идет о мягком сыре, хранить его без вакуума можно не более 7 дней, а с вакуумом - до 20 дней в обычном холодильнике при температуре +2-4°С</w:t>
      </w:r>
    </w:p>
    <w:p w:rsidR="005E4D1E" w:rsidRPr="00736639" w:rsidRDefault="005E4D1E" w:rsidP="00547155">
      <w:pPr>
        <w:framePr w:w="9864" w:h="5837" w:hRule="exact" w:wrap="none" w:vAnchor="page" w:hAnchor="page" w:x="1314" w:y="9460"/>
        <w:rPr>
          <w:rFonts w:ascii="Times New Roman" w:hAnsi="Times New Roman" w:cs="Times New Roman"/>
          <w:sz w:val="24"/>
          <w:szCs w:val="24"/>
        </w:rPr>
      </w:pPr>
      <w:bookmarkStart w:id="17" w:name="bookmark37"/>
      <w:r w:rsidRPr="00736639">
        <w:rPr>
          <w:rFonts w:ascii="Times New Roman" w:hAnsi="Times New Roman" w:cs="Times New Roman"/>
          <w:sz w:val="24"/>
          <w:szCs w:val="24"/>
        </w:rPr>
        <w:t>Задача 4</w:t>
      </w:r>
      <w:bookmarkEnd w:id="17"/>
    </w:p>
    <w:p w:rsidR="005E4D1E" w:rsidRPr="00736639" w:rsidRDefault="005E4D1E" w:rsidP="005E4D1E">
      <w:pPr>
        <w:framePr w:w="9864" w:h="5837" w:hRule="exact" w:wrap="none" w:vAnchor="page" w:hAnchor="page" w:x="1314" w:y="9460"/>
        <w:widowControl w:val="0"/>
        <w:numPr>
          <w:ilvl w:val="0"/>
          <w:numId w:val="42"/>
        </w:numPr>
        <w:tabs>
          <w:tab w:val="left" w:pos="946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Затраты на поездку Алексея можно рассчитать, если умножить количество калорий, которые тратятся за минуту занятия определенным видом деятельности, на количество затраченных минут. То есть 6,5 ккал/мин ■ 100 = 650 ккал.</w:t>
      </w:r>
    </w:p>
    <w:p w:rsidR="005E4D1E" w:rsidRPr="00736639" w:rsidRDefault="005E4D1E" w:rsidP="005E4D1E">
      <w:pPr>
        <w:spacing w:after="296" w:line="317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Жареный картофель. Если Алексей закажет бутерброд с мясом и чай без сахара, то калорийность его пищи будет 425 ккал + 0 ккал = 425. Чтобы количество калорий в его пище было равно затратам на поездку, Алексею надо заказать ещё блюдо на 225 ккал.. Данному условию соответствует жареный картофель.</w:t>
      </w:r>
    </w:p>
    <w:p w:rsidR="005E4D1E" w:rsidRPr="00736639" w:rsidRDefault="005E4D1E" w:rsidP="005E4D1E">
      <w:pPr>
        <w:spacing w:line="317" w:lineRule="exact"/>
        <w:ind w:left="160"/>
        <w:rPr>
          <w:rFonts w:ascii="Times New Roman" w:hAnsi="Times New Roman" w:cs="Times New Roman"/>
          <w:sz w:val="24"/>
          <w:szCs w:val="24"/>
        </w:rPr>
      </w:pPr>
      <w:bookmarkStart w:id="18" w:name="bookmark38"/>
      <w:r w:rsidRPr="00736639">
        <w:rPr>
          <w:rFonts w:ascii="Times New Roman" w:hAnsi="Times New Roman" w:cs="Times New Roman"/>
          <w:sz w:val="24"/>
          <w:szCs w:val="24"/>
        </w:rPr>
        <w:t>Задача 5</w:t>
      </w:r>
      <w:bookmarkEnd w:id="18"/>
    </w:p>
    <w:p w:rsidR="005E4D1E" w:rsidRPr="00736639" w:rsidRDefault="005E4D1E" w:rsidP="005E4D1E">
      <w:pPr>
        <w:widowControl w:val="0"/>
        <w:numPr>
          <w:ilvl w:val="0"/>
          <w:numId w:val="43"/>
        </w:numPr>
        <w:tabs>
          <w:tab w:val="left" w:pos="1089"/>
        </w:tabs>
        <w:spacing w:after="0" w:line="317" w:lineRule="exact"/>
        <w:ind w:left="16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По таблице №1 находим основной обмен, он составляет 1700 ккал</w:t>
      </w:r>
    </w:p>
    <w:p w:rsidR="005E4D1E" w:rsidRPr="00736639" w:rsidRDefault="005E4D1E" w:rsidP="005E4D1E">
      <w:pPr>
        <w:widowControl w:val="0"/>
        <w:numPr>
          <w:ilvl w:val="0"/>
          <w:numId w:val="43"/>
        </w:numPr>
        <w:tabs>
          <w:tab w:val="left" w:pos="1118"/>
        </w:tabs>
        <w:spacing w:after="0" w:line="317" w:lineRule="exact"/>
        <w:ind w:left="16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Находим, к какой трудовой группе относится врач-хирург: 3 группа</w:t>
      </w:r>
    </w:p>
    <w:p w:rsidR="005E4D1E" w:rsidRPr="00736639" w:rsidRDefault="005E4D1E" w:rsidP="005E4D1E">
      <w:pPr>
        <w:widowControl w:val="0"/>
        <w:numPr>
          <w:ilvl w:val="0"/>
          <w:numId w:val="43"/>
        </w:numPr>
        <w:tabs>
          <w:tab w:val="left" w:pos="1104"/>
        </w:tabs>
        <w:spacing w:after="0" w:line="317" w:lineRule="exact"/>
        <w:ind w:left="160" w:right="30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По таблице №2 находим коэффициент физической активности, он составляет 1,9</w:t>
      </w:r>
    </w:p>
    <w:p w:rsidR="005E4D1E" w:rsidRPr="00736639" w:rsidRDefault="005E4D1E" w:rsidP="005E4D1E">
      <w:pPr>
        <w:widowControl w:val="0"/>
        <w:numPr>
          <w:ilvl w:val="0"/>
          <w:numId w:val="43"/>
        </w:numPr>
        <w:tabs>
          <w:tab w:val="left" w:pos="1104"/>
        </w:tabs>
        <w:spacing w:after="0" w:line="317" w:lineRule="exact"/>
        <w:ind w:left="160" w:right="30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Рассчитываем суточный расход энергии, умножая величину основного обмена (соответствующую возрасту и массе тела человека) на коэффициент физической активности (КФА) : 1700*1,9=3230ккал составляет суточный расход энергии мужчины, работающего врачом-хирургом, возраст 45 лет, вес 80 кг.</w:t>
      </w:r>
    </w:p>
    <w:p w:rsidR="005E4D1E" w:rsidRPr="00736639" w:rsidRDefault="005E4D1E" w:rsidP="005E4D1E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bookmarkStart w:id="19" w:name="bookmark39"/>
    </w:p>
    <w:p w:rsidR="005E4D1E" w:rsidRPr="00736639" w:rsidRDefault="005E4D1E" w:rsidP="005E4D1E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6639">
        <w:rPr>
          <w:rFonts w:ascii="Times New Roman" w:hAnsi="Times New Roman" w:cs="Times New Roman"/>
          <w:sz w:val="24"/>
          <w:szCs w:val="24"/>
        </w:rPr>
        <w:t>Критерии оценки сформированности умений:</w:t>
      </w:r>
      <w:bookmarkEnd w:id="19"/>
    </w:p>
    <w:p w:rsidR="005E4D1E" w:rsidRPr="00547155" w:rsidRDefault="005E4D1E" w:rsidP="005E4D1E">
      <w:pPr>
        <w:pStyle w:val="af0"/>
        <w:framePr w:wrap="none" w:vAnchor="page" w:hAnchor="page" w:x="10727" w:y="15562"/>
        <w:shd w:val="clear" w:color="auto" w:fill="auto"/>
        <w:spacing w:line="220" w:lineRule="exact"/>
      </w:pPr>
      <w:r w:rsidRPr="00547155">
        <w:rPr>
          <w:color w:val="000000"/>
          <w:lang w:bidi="ru-RU"/>
        </w:rPr>
        <w:t>28</w:t>
      </w:r>
    </w:p>
    <w:tbl>
      <w:tblPr>
        <w:tblpPr w:leftFromText="180" w:rightFromText="180" w:vertAnchor="text" w:horzAnchor="margin" w:tblpXSpec="center" w:tblpY="695"/>
        <w:tblOverlap w:val="never"/>
        <w:tblW w:w="100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970"/>
        <w:gridCol w:w="3970"/>
        <w:gridCol w:w="1426"/>
      </w:tblGrid>
      <w:tr w:rsidR="000121A4" w:rsidRPr="00547155" w:rsidTr="00D02D60">
        <w:trPr>
          <w:trHeight w:hRule="exact"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Наименование параметра качества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Критерии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Коли</w:t>
            </w:r>
            <w:r w:rsidRPr="00547155">
              <w:rPr>
                <w:rStyle w:val="211pt"/>
                <w:rFonts w:eastAsia="Arial Unicode MS"/>
              </w:rPr>
              <w:softHyphen/>
            </w:r>
          </w:p>
          <w:p w:rsidR="000121A4" w:rsidRPr="00547155" w:rsidRDefault="000121A4" w:rsidP="000121A4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чество</w:t>
            </w:r>
          </w:p>
          <w:p w:rsidR="000121A4" w:rsidRPr="00547155" w:rsidRDefault="000121A4" w:rsidP="000121A4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баллов</w:t>
            </w:r>
          </w:p>
        </w:tc>
      </w:tr>
      <w:tr w:rsidR="000121A4" w:rsidRPr="00547155" w:rsidTr="00D02D60">
        <w:trPr>
          <w:trHeight w:hRule="exact" w:val="293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Задача 1</w:t>
            </w:r>
          </w:p>
        </w:tc>
      </w:tr>
      <w:tr w:rsidR="000121A4" w:rsidRPr="00547155" w:rsidTr="00D02D60">
        <w:trPr>
          <w:trHeight w:hRule="exact" w:val="3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2.1.1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заболевания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Заболевание определено правильно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Допущены неточности в определении заболевания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0121A4" w:rsidRPr="00547155" w:rsidTr="00D02D60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Заболевание не определено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2.1.2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причины и источника заболевания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Правильно определена причина и источник заболевания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0121A4" w:rsidRPr="00547155" w:rsidTr="00D02D60">
        <w:trPr>
          <w:trHeight w:hRule="exact" w:val="112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Допущены неточности в определении причин и источников заболеваний или допущена ошибка в определении одного из факторов.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Причина и источник не определены или определены неверно.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2.1.3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сроков карантина и причины не</w:t>
            </w:r>
            <w:r w:rsidR="00D02D60">
              <w:rPr>
                <w:rStyle w:val="211pt0"/>
                <w:rFonts w:eastAsia="Arial Unicode MS"/>
              </w:rPr>
              <w:t xml:space="preserve"> </w:t>
            </w:r>
            <w:r w:rsidRPr="00547155">
              <w:rPr>
                <w:rStyle w:val="211pt0"/>
                <w:rFonts w:eastAsia="Arial Unicode MS"/>
              </w:rPr>
              <w:t>допуска к практике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Причина и сроки определены правильно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Сделана ошибка в определении причины или сроков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0121A4" w:rsidRPr="00547155" w:rsidTr="00D02D60">
        <w:trPr>
          <w:trHeight w:hRule="exact" w:val="29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Сроки и причина не определены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0121A4" w:rsidRPr="00547155" w:rsidTr="00D02D60">
        <w:trPr>
          <w:trHeight w:hRule="exact" w:val="288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Задача 2</w:t>
            </w:r>
          </w:p>
        </w:tc>
      </w:tr>
      <w:tr w:rsidR="000121A4" w:rsidRPr="00547155" w:rsidTr="00D02D60">
        <w:trPr>
          <w:trHeight w:hRule="exact" w:val="8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lastRenderedPageBreak/>
              <w:t>2.2.1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Расчет энергетической ценности каждого питательного вещества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Правильно рассчитана энергетическая ценность всех питательных веществ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при расчете одного или двух показателей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0121A4" w:rsidRPr="00547155" w:rsidTr="00D02D60">
        <w:trPr>
          <w:trHeight w:hRule="exact" w:val="29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Расчет произведен неверно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0121A4" w:rsidRPr="00547155" w:rsidTr="00D02D60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2.2.2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Расчет теоретической усвояемости продукта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Усвояемость рассчитана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Усвояемость не рассчитана или сделана ошибка в расчетах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0121A4" w:rsidRPr="00547155" w:rsidTr="00D02D60">
        <w:trPr>
          <w:trHeight w:hRule="exact" w:val="31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2.2.3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Расчет практической усвояемости продукта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Усвояемость рассчитана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</w:t>
            </w:r>
          </w:p>
        </w:tc>
      </w:tr>
      <w:tr w:rsidR="000121A4" w:rsidRPr="00547155" w:rsidTr="00D02D60">
        <w:trPr>
          <w:trHeight w:hRule="exact" w:val="56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Усвояемость не рассчитана или сделана ошибка в расчетах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0121A4" w:rsidRPr="00547155" w:rsidTr="00D02D60">
        <w:trPr>
          <w:trHeight w:hRule="exact" w:val="293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Задача 3</w:t>
            </w:r>
          </w:p>
        </w:tc>
      </w:tr>
      <w:tr w:rsidR="000121A4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1A4" w:rsidRPr="00547155" w:rsidRDefault="000121A4" w:rsidP="000121A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блюд, не подлежащих хранению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1A4" w:rsidRPr="00547155" w:rsidRDefault="000121A4" w:rsidP="000121A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Блюда, не подлежащие хранению, определены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1A4" w:rsidRPr="00547155" w:rsidRDefault="000121A4" w:rsidP="000121A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</w:t>
            </w:r>
          </w:p>
        </w:tc>
      </w:tr>
      <w:tr w:rsidR="00D02D60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Style w:val="211pt0"/>
                <w:rFonts w:eastAsia="Arial Unicode M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69" w:lineRule="exact"/>
              <w:rPr>
                <w:rStyle w:val="211pt0"/>
                <w:rFonts w:eastAsia="Arial Unicode M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Ответ неполный или содержит 1 -2 ошибки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1</w:t>
            </w:r>
          </w:p>
        </w:tc>
      </w:tr>
      <w:tr w:rsidR="00D02D60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Style w:val="211pt0"/>
                <w:rFonts w:eastAsia="Arial Unicode M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69" w:lineRule="exact"/>
              <w:rPr>
                <w:rStyle w:val="211pt0"/>
                <w:rFonts w:eastAsia="Arial Unicode M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Блюда определены неверно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сроков хранения продуктов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Сроки указаны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Сроки указаны неверно или не указаны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условий хранения продуктов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Условия указаны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</w:t>
            </w:r>
          </w:p>
        </w:tc>
      </w:tr>
      <w:tr w:rsidR="00D02D60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Условия указаны неверно или не указаны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Style w:val="211pt0"/>
                <w:rFonts w:eastAsia="Arial Unicode MS"/>
              </w:rPr>
            </w:pPr>
            <w:r w:rsidRPr="00547155">
              <w:rPr>
                <w:rStyle w:val="211pt"/>
                <w:rFonts w:eastAsia="Arial Unicode MS"/>
              </w:rPr>
              <w:t>Задача 4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энергозатрат.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Энергозатраты определены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Сделана ошибка в расчетах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Показатель не определен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энергетической ценности предложенных продуктов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Энергетическая ценность определена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Сделана ошибка в расчетах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Показатель не определен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Рекомендации относительно пищевой ценности предложенного меню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Рекомендация верная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Рекомендация неверная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Рекомендация не дана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Составление меню на обед с учетом содержания белка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Меню составлено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по содержанию белка или по составу блюд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Меню не составлено.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2.4.5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Расчет содержания белка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Содержание белка рассчитано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в расчетах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Показатель не определен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Style w:val="211pt0"/>
                <w:rFonts w:eastAsia="Arial Unicode MS"/>
              </w:rPr>
            </w:pPr>
            <w:r w:rsidRPr="00547155">
              <w:rPr>
                <w:rStyle w:val="211pt"/>
                <w:rFonts w:eastAsia="Arial Unicode MS"/>
              </w:rPr>
              <w:t>Задача 5</w:t>
            </w:r>
          </w:p>
        </w:tc>
      </w:tr>
      <w:tr w:rsidR="00D02D60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основного обмена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Основной обмен определен верно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в определении основного обмена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Основной обмен не определен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Определение трудовой группы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Группа определена правильно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в определении группы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Группа не определена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2.5.3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Найден коэффициент физической активности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Коэффициент найден правильно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при определении коэффициента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Коэффициент не определен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2.5.4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Рассчитан суточный расход энергии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Расход энергии определен правильно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5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Допущена ошибка в расчетах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3</w:t>
            </w:r>
          </w:p>
        </w:tc>
      </w:tr>
      <w:tr w:rsidR="00D02D60" w:rsidRPr="00547155" w:rsidTr="00D02D60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Расчет не произведен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0"/>
                <w:rFonts w:eastAsia="Arial Unicode MS"/>
              </w:rPr>
              <w:t>0</w:t>
            </w:r>
          </w:p>
        </w:tc>
      </w:tr>
      <w:tr w:rsidR="00D02D60" w:rsidRPr="00547155" w:rsidTr="00916E7A">
        <w:trPr>
          <w:trHeight w:hRule="exact" w:val="576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Итого максимальное количество баллов: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D60" w:rsidRPr="00547155" w:rsidRDefault="00D02D60" w:rsidP="00D02D6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47155">
              <w:rPr>
                <w:rStyle w:val="211pt"/>
                <w:rFonts w:eastAsia="Arial Unicode MS"/>
              </w:rPr>
              <w:t>75</w:t>
            </w:r>
          </w:p>
        </w:tc>
      </w:tr>
    </w:tbl>
    <w:p w:rsidR="005E4D1E" w:rsidRDefault="005E4D1E" w:rsidP="005E4D1E">
      <w:pPr>
        <w:rPr>
          <w:rFonts w:ascii="Times New Roman" w:hAnsi="Times New Roman" w:cs="Times New Roman"/>
          <w:sz w:val="2"/>
          <w:szCs w:val="2"/>
        </w:rPr>
      </w:pPr>
    </w:p>
    <w:p w:rsidR="00D02D60" w:rsidRPr="00925018" w:rsidRDefault="00D02D60" w:rsidP="005E4D1E">
      <w:pPr>
        <w:rPr>
          <w:rFonts w:ascii="Times New Roman" w:hAnsi="Times New Roman" w:cs="Times New Roman"/>
          <w:sz w:val="24"/>
          <w:szCs w:val="24"/>
        </w:rPr>
      </w:pPr>
    </w:p>
    <w:p w:rsidR="00925018" w:rsidRPr="00937905" w:rsidRDefault="00925018" w:rsidP="00925018">
      <w:pPr>
        <w:pStyle w:val="80"/>
        <w:shd w:val="clear" w:color="auto" w:fill="auto"/>
        <w:spacing w:before="0"/>
        <w:ind w:firstLine="680"/>
        <w:rPr>
          <w:b w:val="0"/>
          <w:sz w:val="24"/>
          <w:szCs w:val="24"/>
        </w:rPr>
      </w:pPr>
      <w:r w:rsidRPr="00937905">
        <w:rPr>
          <w:b w:val="0"/>
          <w:color w:val="000000"/>
          <w:sz w:val="24"/>
          <w:szCs w:val="24"/>
          <w:lang w:bidi="ru-RU"/>
        </w:rPr>
        <w:t>Для положительного заключения по результатам оценочной процедуры в ходе дифференцированного зачёта по дисциплине установлен показатель, при котором принимается решение:</w:t>
      </w:r>
    </w:p>
    <w:p w:rsidR="00925018" w:rsidRPr="00937905" w:rsidRDefault="00925018" w:rsidP="00925018">
      <w:pPr>
        <w:pStyle w:val="80"/>
        <w:numPr>
          <w:ilvl w:val="0"/>
          <w:numId w:val="44"/>
        </w:numPr>
        <w:shd w:val="clear" w:color="auto" w:fill="auto"/>
        <w:tabs>
          <w:tab w:val="left" w:pos="826"/>
        </w:tabs>
        <w:spacing w:before="0" w:line="269" w:lineRule="exact"/>
        <w:ind w:left="260"/>
        <w:jc w:val="both"/>
        <w:rPr>
          <w:b w:val="0"/>
          <w:sz w:val="24"/>
          <w:szCs w:val="24"/>
        </w:rPr>
      </w:pPr>
      <w:r w:rsidRPr="00937905">
        <w:rPr>
          <w:b w:val="0"/>
          <w:color w:val="000000"/>
          <w:sz w:val="24"/>
          <w:szCs w:val="24"/>
          <w:lang w:bidi="ru-RU"/>
        </w:rPr>
        <w:t>оценка 3 «удовлетворительно» не менее 70 % выполнения задания;</w:t>
      </w:r>
    </w:p>
    <w:p w:rsidR="00925018" w:rsidRPr="00937905" w:rsidRDefault="00925018" w:rsidP="00925018">
      <w:pPr>
        <w:pStyle w:val="80"/>
        <w:numPr>
          <w:ilvl w:val="0"/>
          <w:numId w:val="44"/>
        </w:numPr>
        <w:shd w:val="clear" w:color="auto" w:fill="auto"/>
        <w:tabs>
          <w:tab w:val="left" w:pos="826"/>
        </w:tabs>
        <w:spacing w:before="0" w:line="269" w:lineRule="exact"/>
        <w:ind w:left="260"/>
        <w:jc w:val="both"/>
        <w:rPr>
          <w:b w:val="0"/>
          <w:sz w:val="24"/>
          <w:szCs w:val="24"/>
        </w:rPr>
      </w:pPr>
      <w:r w:rsidRPr="00937905">
        <w:rPr>
          <w:b w:val="0"/>
          <w:color w:val="000000"/>
          <w:sz w:val="24"/>
          <w:szCs w:val="24"/>
          <w:lang w:bidi="ru-RU"/>
        </w:rPr>
        <w:t>оценка 4 «хорошо» не менее 85 %;</w:t>
      </w:r>
    </w:p>
    <w:p w:rsidR="00925018" w:rsidRPr="00937905" w:rsidRDefault="00925018" w:rsidP="00925018">
      <w:pPr>
        <w:pStyle w:val="80"/>
        <w:numPr>
          <w:ilvl w:val="0"/>
          <w:numId w:val="44"/>
        </w:numPr>
        <w:shd w:val="clear" w:color="auto" w:fill="auto"/>
        <w:tabs>
          <w:tab w:val="left" w:pos="826"/>
        </w:tabs>
        <w:spacing w:before="0" w:line="269" w:lineRule="exact"/>
        <w:ind w:left="260"/>
        <w:jc w:val="both"/>
        <w:rPr>
          <w:b w:val="0"/>
          <w:sz w:val="24"/>
          <w:szCs w:val="24"/>
        </w:rPr>
      </w:pPr>
      <w:r w:rsidRPr="00937905">
        <w:rPr>
          <w:b w:val="0"/>
          <w:color w:val="000000"/>
          <w:sz w:val="24"/>
          <w:szCs w:val="24"/>
          <w:lang w:bidi="ru-RU"/>
        </w:rPr>
        <w:t>оценка 5 «отлично» не мене 95 %.</w:t>
      </w:r>
    </w:p>
    <w:p w:rsidR="00925018" w:rsidRPr="00937905" w:rsidRDefault="00925018" w:rsidP="00925018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D02D60" w:rsidRPr="00547155" w:rsidRDefault="00D02D60" w:rsidP="005E4D1E">
      <w:pPr>
        <w:rPr>
          <w:rFonts w:ascii="Times New Roman" w:hAnsi="Times New Roman" w:cs="Times New Roman"/>
          <w:sz w:val="2"/>
          <w:szCs w:val="2"/>
        </w:rPr>
        <w:sectPr w:rsidR="00D02D60" w:rsidRPr="00547155" w:rsidSect="0054715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E4D1E" w:rsidRPr="00547155" w:rsidRDefault="005E4D1E" w:rsidP="005E4D1E">
      <w:pPr>
        <w:pStyle w:val="af0"/>
        <w:framePr w:wrap="none" w:vAnchor="page" w:hAnchor="page" w:x="10727" w:y="15600"/>
        <w:shd w:val="clear" w:color="auto" w:fill="auto"/>
        <w:spacing w:line="220" w:lineRule="exact"/>
      </w:pPr>
      <w:r w:rsidRPr="00547155">
        <w:rPr>
          <w:color w:val="000000"/>
          <w:lang w:bidi="ru-RU"/>
        </w:rPr>
        <w:lastRenderedPageBreak/>
        <w:t>29</w:t>
      </w:r>
    </w:p>
    <w:p w:rsidR="005E4D1E" w:rsidRPr="00547155" w:rsidRDefault="005E4D1E" w:rsidP="005E4D1E">
      <w:pPr>
        <w:rPr>
          <w:rFonts w:ascii="Times New Roman" w:hAnsi="Times New Roman" w:cs="Times New Roman"/>
          <w:sz w:val="24"/>
          <w:szCs w:val="24"/>
        </w:rPr>
        <w:sectPr w:rsidR="005E4D1E" w:rsidRPr="005471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D1E" w:rsidRPr="00547155" w:rsidRDefault="005E4D1E" w:rsidP="005E4D1E">
      <w:pPr>
        <w:spacing w:after="296" w:line="317" w:lineRule="exact"/>
        <w:ind w:firstLine="700"/>
        <w:jc w:val="both"/>
        <w:rPr>
          <w:rFonts w:ascii="Times New Roman" w:hAnsi="Times New Roman" w:cs="Times New Roman"/>
        </w:rPr>
      </w:pPr>
    </w:p>
    <w:p w:rsidR="005E4D1E" w:rsidRPr="00547155" w:rsidRDefault="005E4D1E" w:rsidP="005E4D1E">
      <w:pPr>
        <w:spacing w:after="296" w:line="317" w:lineRule="exact"/>
        <w:ind w:firstLine="700"/>
        <w:jc w:val="both"/>
        <w:rPr>
          <w:rFonts w:ascii="Times New Roman" w:hAnsi="Times New Roman" w:cs="Times New Roman"/>
        </w:rPr>
      </w:pPr>
    </w:p>
    <w:p w:rsidR="005E4D1E" w:rsidRPr="00547155" w:rsidRDefault="005E4D1E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B3" w:rsidRPr="001F33D5" w:rsidRDefault="003D20B3" w:rsidP="003632D0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D0" w:rsidRPr="001F33D5" w:rsidRDefault="003632D0" w:rsidP="003632D0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D0" w:rsidRPr="001F33D5" w:rsidRDefault="003632D0" w:rsidP="003632D0">
      <w:pPr>
        <w:rPr>
          <w:rFonts w:ascii="Times New Roman" w:hAnsi="Times New Roman" w:cs="Times New Roman"/>
          <w:b/>
          <w:sz w:val="24"/>
          <w:szCs w:val="24"/>
        </w:rPr>
      </w:pPr>
    </w:p>
    <w:p w:rsidR="006D2859" w:rsidRDefault="006D2859"/>
    <w:sectPr w:rsidR="006D2859" w:rsidSect="006D28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A0" w:rsidRDefault="007D20A0" w:rsidP="00AE19B3">
      <w:pPr>
        <w:spacing w:after="0" w:line="240" w:lineRule="auto"/>
      </w:pPr>
      <w:r>
        <w:separator/>
      </w:r>
    </w:p>
  </w:endnote>
  <w:endnote w:type="continuationSeparator" w:id="1">
    <w:p w:rsidR="007D20A0" w:rsidRDefault="007D20A0" w:rsidP="00AE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A0" w:rsidRDefault="007D20A0" w:rsidP="00AE19B3">
      <w:pPr>
        <w:spacing w:after="0" w:line="240" w:lineRule="auto"/>
      </w:pPr>
      <w:r>
        <w:separator/>
      </w:r>
    </w:p>
  </w:footnote>
  <w:footnote w:type="continuationSeparator" w:id="1">
    <w:p w:rsidR="007D20A0" w:rsidRDefault="007D20A0" w:rsidP="00AE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76C1"/>
    <w:multiLevelType w:val="multilevel"/>
    <w:tmpl w:val="201AE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53F37"/>
    <w:multiLevelType w:val="multilevel"/>
    <w:tmpl w:val="E74E3D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06599"/>
    <w:multiLevelType w:val="multilevel"/>
    <w:tmpl w:val="E7B47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C5E52"/>
    <w:multiLevelType w:val="multilevel"/>
    <w:tmpl w:val="99527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E145A"/>
    <w:multiLevelType w:val="multilevel"/>
    <w:tmpl w:val="DED4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075B2"/>
    <w:multiLevelType w:val="multilevel"/>
    <w:tmpl w:val="19CA9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226EB"/>
    <w:multiLevelType w:val="multilevel"/>
    <w:tmpl w:val="71AA1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2B40EF"/>
    <w:multiLevelType w:val="multilevel"/>
    <w:tmpl w:val="AD3AF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C42198"/>
    <w:multiLevelType w:val="multilevel"/>
    <w:tmpl w:val="0B201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E399A"/>
    <w:multiLevelType w:val="multilevel"/>
    <w:tmpl w:val="237A7D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72A66"/>
    <w:multiLevelType w:val="multilevel"/>
    <w:tmpl w:val="9892A0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B54202"/>
    <w:multiLevelType w:val="multilevel"/>
    <w:tmpl w:val="021E8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2F108C"/>
    <w:multiLevelType w:val="multilevel"/>
    <w:tmpl w:val="D8A48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3C4080"/>
    <w:multiLevelType w:val="multilevel"/>
    <w:tmpl w:val="44969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C7131A"/>
    <w:multiLevelType w:val="multilevel"/>
    <w:tmpl w:val="E3C4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E64BB"/>
    <w:multiLevelType w:val="multilevel"/>
    <w:tmpl w:val="4480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CF5E4A"/>
    <w:multiLevelType w:val="multilevel"/>
    <w:tmpl w:val="143ED3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F136B1"/>
    <w:multiLevelType w:val="multilevel"/>
    <w:tmpl w:val="D73CC3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C26E30"/>
    <w:multiLevelType w:val="multilevel"/>
    <w:tmpl w:val="0F86C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A876A3"/>
    <w:multiLevelType w:val="multilevel"/>
    <w:tmpl w:val="4FDAB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F31765"/>
    <w:multiLevelType w:val="multilevel"/>
    <w:tmpl w:val="50F679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1A777C"/>
    <w:multiLevelType w:val="multilevel"/>
    <w:tmpl w:val="66426F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7C3DE9"/>
    <w:multiLevelType w:val="multilevel"/>
    <w:tmpl w:val="B4FE0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602319"/>
    <w:multiLevelType w:val="multilevel"/>
    <w:tmpl w:val="59881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1840F2"/>
    <w:multiLevelType w:val="multilevel"/>
    <w:tmpl w:val="A2BA6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DB76C8"/>
    <w:multiLevelType w:val="multilevel"/>
    <w:tmpl w:val="5BD0B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063D4C"/>
    <w:multiLevelType w:val="multilevel"/>
    <w:tmpl w:val="BDA4F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F5699F"/>
    <w:multiLevelType w:val="multilevel"/>
    <w:tmpl w:val="9E4AF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C673B"/>
    <w:multiLevelType w:val="multilevel"/>
    <w:tmpl w:val="1A326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012C3A"/>
    <w:multiLevelType w:val="multilevel"/>
    <w:tmpl w:val="BEB23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D60946"/>
    <w:multiLevelType w:val="multilevel"/>
    <w:tmpl w:val="D272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142491"/>
    <w:multiLevelType w:val="multilevel"/>
    <w:tmpl w:val="00865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135368"/>
    <w:multiLevelType w:val="multilevel"/>
    <w:tmpl w:val="2E40B0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7646EF"/>
    <w:multiLevelType w:val="multilevel"/>
    <w:tmpl w:val="FEAA6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2D1CD4"/>
    <w:multiLevelType w:val="multilevel"/>
    <w:tmpl w:val="582AB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CA6BFC"/>
    <w:multiLevelType w:val="multilevel"/>
    <w:tmpl w:val="F3780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E7453A"/>
    <w:multiLevelType w:val="multilevel"/>
    <w:tmpl w:val="0BFAC8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0D1BD8"/>
    <w:multiLevelType w:val="multilevel"/>
    <w:tmpl w:val="A42A7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F27EA"/>
    <w:multiLevelType w:val="multilevel"/>
    <w:tmpl w:val="D9C05E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88795E"/>
    <w:multiLevelType w:val="multilevel"/>
    <w:tmpl w:val="DFAEB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B44423"/>
    <w:multiLevelType w:val="multilevel"/>
    <w:tmpl w:val="7DF21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511615"/>
    <w:multiLevelType w:val="hybridMultilevel"/>
    <w:tmpl w:val="A742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37"/>
  </w:num>
  <w:num w:numId="5">
    <w:abstractNumId w:val="9"/>
  </w:num>
  <w:num w:numId="6">
    <w:abstractNumId w:val="40"/>
  </w:num>
  <w:num w:numId="7">
    <w:abstractNumId w:val="43"/>
  </w:num>
  <w:num w:numId="8">
    <w:abstractNumId w:val="6"/>
  </w:num>
  <w:num w:numId="9">
    <w:abstractNumId w:val="28"/>
  </w:num>
  <w:num w:numId="10">
    <w:abstractNumId w:val="31"/>
  </w:num>
  <w:num w:numId="11">
    <w:abstractNumId w:val="33"/>
  </w:num>
  <w:num w:numId="12">
    <w:abstractNumId w:val="25"/>
  </w:num>
  <w:num w:numId="13">
    <w:abstractNumId w:val="17"/>
  </w:num>
  <w:num w:numId="14">
    <w:abstractNumId w:val="19"/>
  </w:num>
  <w:num w:numId="15">
    <w:abstractNumId w:val="12"/>
  </w:num>
  <w:num w:numId="16">
    <w:abstractNumId w:val="42"/>
  </w:num>
  <w:num w:numId="17">
    <w:abstractNumId w:val="11"/>
  </w:num>
  <w:num w:numId="18">
    <w:abstractNumId w:val="13"/>
  </w:num>
  <w:num w:numId="19">
    <w:abstractNumId w:val="8"/>
  </w:num>
  <w:num w:numId="20">
    <w:abstractNumId w:val="21"/>
  </w:num>
  <w:num w:numId="21">
    <w:abstractNumId w:val="39"/>
  </w:num>
  <w:num w:numId="22">
    <w:abstractNumId w:val="22"/>
  </w:num>
  <w:num w:numId="23">
    <w:abstractNumId w:val="14"/>
  </w:num>
  <w:num w:numId="24">
    <w:abstractNumId w:val="34"/>
  </w:num>
  <w:num w:numId="25">
    <w:abstractNumId w:val="20"/>
  </w:num>
  <w:num w:numId="26">
    <w:abstractNumId w:val="2"/>
  </w:num>
  <w:num w:numId="27">
    <w:abstractNumId w:val="38"/>
  </w:num>
  <w:num w:numId="28">
    <w:abstractNumId w:val="4"/>
  </w:num>
  <w:num w:numId="29">
    <w:abstractNumId w:val="7"/>
  </w:num>
  <w:num w:numId="30">
    <w:abstractNumId w:val="23"/>
  </w:num>
  <w:num w:numId="31">
    <w:abstractNumId w:val="41"/>
  </w:num>
  <w:num w:numId="32">
    <w:abstractNumId w:val="18"/>
  </w:num>
  <w:num w:numId="33">
    <w:abstractNumId w:val="26"/>
  </w:num>
  <w:num w:numId="34">
    <w:abstractNumId w:val="10"/>
  </w:num>
  <w:num w:numId="35">
    <w:abstractNumId w:val="35"/>
  </w:num>
  <w:num w:numId="36">
    <w:abstractNumId w:val="1"/>
  </w:num>
  <w:num w:numId="37">
    <w:abstractNumId w:val="16"/>
  </w:num>
  <w:num w:numId="38">
    <w:abstractNumId w:val="27"/>
  </w:num>
  <w:num w:numId="39">
    <w:abstractNumId w:val="3"/>
  </w:num>
  <w:num w:numId="40">
    <w:abstractNumId w:val="15"/>
  </w:num>
  <w:num w:numId="41">
    <w:abstractNumId w:val="32"/>
  </w:num>
  <w:num w:numId="42">
    <w:abstractNumId w:val="30"/>
  </w:num>
  <w:num w:numId="43">
    <w:abstractNumId w:val="36"/>
  </w:num>
  <w:num w:numId="44">
    <w:abstractNumId w:val="24"/>
  </w:num>
  <w:num w:numId="45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2D0"/>
    <w:rsid w:val="000079A1"/>
    <w:rsid w:val="000121A4"/>
    <w:rsid w:val="00013A3D"/>
    <w:rsid w:val="00043B31"/>
    <w:rsid w:val="00056B22"/>
    <w:rsid w:val="00071F07"/>
    <w:rsid w:val="00076461"/>
    <w:rsid w:val="000B0D74"/>
    <w:rsid w:val="000E0170"/>
    <w:rsid w:val="001309FD"/>
    <w:rsid w:val="0014168A"/>
    <w:rsid w:val="00152A6B"/>
    <w:rsid w:val="001A21F9"/>
    <w:rsid w:val="001A3475"/>
    <w:rsid w:val="001A4D69"/>
    <w:rsid w:val="001A5952"/>
    <w:rsid w:val="001F199C"/>
    <w:rsid w:val="00227381"/>
    <w:rsid w:val="002655B0"/>
    <w:rsid w:val="003040EC"/>
    <w:rsid w:val="003313B4"/>
    <w:rsid w:val="003632D0"/>
    <w:rsid w:val="003D0B36"/>
    <w:rsid w:val="003D20B3"/>
    <w:rsid w:val="003E12E3"/>
    <w:rsid w:val="003F20D9"/>
    <w:rsid w:val="00484BEF"/>
    <w:rsid w:val="00506567"/>
    <w:rsid w:val="005168F6"/>
    <w:rsid w:val="00547155"/>
    <w:rsid w:val="005910B3"/>
    <w:rsid w:val="005A3032"/>
    <w:rsid w:val="005B7D9D"/>
    <w:rsid w:val="005E4D1E"/>
    <w:rsid w:val="005F15F2"/>
    <w:rsid w:val="00625852"/>
    <w:rsid w:val="00631501"/>
    <w:rsid w:val="00676752"/>
    <w:rsid w:val="006C4B4B"/>
    <w:rsid w:val="006D2859"/>
    <w:rsid w:val="006D6965"/>
    <w:rsid w:val="006D6A48"/>
    <w:rsid w:val="006F07F4"/>
    <w:rsid w:val="0071069E"/>
    <w:rsid w:val="007262F0"/>
    <w:rsid w:val="00736639"/>
    <w:rsid w:val="00745FD3"/>
    <w:rsid w:val="007734E3"/>
    <w:rsid w:val="007B436D"/>
    <w:rsid w:val="007D20A0"/>
    <w:rsid w:val="008776B9"/>
    <w:rsid w:val="00881AED"/>
    <w:rsid w:val="008A78A0"/>
    <w:rsid w:val="00900CC1"/>
    <w:rsid w:val="00915E8E"/>
    <w:rsid w:val="00916E7A"/>
    <w:rsid w:val="00925018"/>
    <w:rsid w:val="009266A7"/>
    <w:rsid w:val="00937905"/>
    <w:rsid w:val="00954732"/>
    <w:rsid w:val="00963007"/>
    <w:rsid w:val="009749A3"/>
    <w:rsid w:val="009836C5"/>
    <w:rsid w:val="009E32E9"/>
    <w:rsid w:val="00A260F5"/>
    <w:rsid w:val="00A26ECE"/>
    <w:rsid w:val="00A655B2"/>
    <w:rsid w:val="00AA738A"/>
    <w:rsid w:val="00AB47BA"/>
    <w:rsid w:val="00AE19B3"/>
    <w:rsid w:val="00AE33B6"/>
    <w:rsid w:val="00AE4DA0"/>
    <w:rsid w:val="00AE60C0"/>
    <w:rsid w:val="00AE7BDB"/>
    <w:rsid w:val="00AF2037"/>
    <w:rsid w:val="00B171FE"/>
    <w:rsid w:val="00B7241C"/>
    <w:rsid w:val="00B8230B"/>
    <w:rsid w:val="00BB5FD9"/>
    <w:rsid w:val="00BD339B"/>
    <w:rsid w:val="00C3354B"/>
    <w:rsid w:val="00C407E4"/>
    <w:rsid w:val="00C56EC7"/>
    <w:rsid w:val="00C636E3"/>
    <w:rsid w:val="00C872E2"/>
    <w:rsid w:val="00CB309B"/>
    <w:rsid w:val="00CC6B23"/>
    <w:rsid w:val="00CC75FF"/>
    <w:rsid w:val="00CE2ADC"/>
    <w:rsid w:val="00D02D60"/>
    <w:rsid w:val="00D12201"/>
    <w:rsid w:val="00D3143F"/>
    <w:rsid w:val="00D42865"/>
    <w:rsid w:val="00D61A6B"/>
    <w:rsid w:val="00D747C1"/>
    <w:rsid w:val="00D77388"/>
    <w:rsid w:val="00DC2EA3"/>
    <w:rsid w:val="00DD2820"/>
    <w:rsid w:val="00E3766C"/>
    <w:rsid w:val="00E427E6"/>
    <w:rsid w:val="00E51597"/>
    <w:rsid w:val="00E63D98"/>
    <w:rsid w:val="00F177FD"/>
    <w:rsid w:val="00F978A3"/>
    <w:rsid w:val="00FA7BF6"/>
    <w:rsid w:val="00FB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2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3632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32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32D0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632D0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3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632D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63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3632D0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D0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3632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63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;Полужирный"/>
    <w:basedOn w:val="2"/>
    <w:rsid w:val="003632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363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3632D0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3632D0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rsid w:val="003632D0"/>
    <w:rPr>
      <w:color w:val="000080"/>
      <w:u w:val="single"/>
    </w:rPr>
  </w:style>
  <w:style w:type="character" w:customStyle="1" w:styleId="210pt">
    <w:name w:val="Основной текст (2) + 10 pt"/>
    <w:basedOn w:val="2"/>
    <w:rsid w:val="003632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632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3632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632D0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632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632D0"/>
    <w:rPr>
      <w:rFonts w:eastAsiaTheme="minorHAnsi"/>
      <w:lang w:eastAsia="en-US"/>
    </w:rPr>
  </w:style>
  <w:style w:type="character" w:customStyle="1" w:styleId="5">
    <w:name w:val="Основной текст (5)"/>
    <w:basedOn w:val="a0"/>
    <w:rsid w:val="00983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sid w:val="006258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Малые прописные"/>
    <w:basedOn w:val="2"/>
    <w:rsid w:val="00F978A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F978A3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AE19B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Подпись к таблице"/>
    <w:basedOn w:val="a0"/>
    <w:rsid w:val="00AE1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">
    <w:name w:val="Колонтитул_"/>
    <w:basedOn w:val="a0"/>
    <w:link w:val="af0"/>
    <w:rsid w:val="005B7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B7D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0121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121A4"/>
    <w:pPr>
      <w:widowControl w:val="0"/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115B-705E-4C0B-8D0C-E1575FE4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29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88</cp:revision>
  <dcterms:created xsi:type="dcterms:W3CDTF">2022-03-16T08:51:00Z</dcterms:created>
  <dcterms:modified xsi:type="dcterms:W3CDTF">2022-03-31T05:18:00Z</dcterms:modified>
</cp:coreProperties>
</file>