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8E6" w:rsidRPr="00233AE3" w:rsidRDefault="007B1A27" w:rsidP="007B1A27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6188710" cy="8887138"/>
            <wp:effectExtent l="19050" t="0" r="2540" b="0"/>
            <wp:docPr id="1" name="Рисунок 1" descr="E:\МОИ  ДОКУМЕНТЫ\ОВЗ 16675 Повар\ОПОП 2026\Сканы\BRWE86F385BB627_008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6675 Повар\ОПОП 2026\Сканы\BRWE86F385BB627_00899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8887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EC2" w:rsidRPr="00233AE3" w:rsidRDefault="005B3EC2" w:rsidP="005B3E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D26" w:rsidRPr="00FE17EA" w:rsidRDefault="005A3D26" w:rsidP="002A6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7EA">
        <w:rPr>
          <w:rFonts w:ascii="Times New Roman" w:hAnsi="Times New Roman" w:cs="Times New Roman"/>
          <w:sz w:val="28"/>
          <w:szCs w:val="28"/>
        </w:rPr>
        <w:t xml:space="preserve">Рабочая программа учебной дисциплины разработана для обучающихся с ограниченными возможностями здоровья по адаптированной программе профессиональной подготовки по рабочей профессии: </w:t>
      </w:r>
    </w:p>
    <w:p w:rsidR="005A3D26" w:rsidRPr="00D90F48" w:rsidRDefault="005A3D26" w:rsidP="002A65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F48">
        <w:rPr>
          <w:rFonts w:ascii="Times New Roman" w:hAnsi="Times New Roman" w:cs="Times New Roman"/>
          <w:b/>
          <w:sz w:val="28"/>
          <w:szCs w:val="28"/>
        </w:rPr>
        <w:t>16675 «Повар»</w:t>
      </w:r>
    </w:p>
    <w:p w:rsidR="00C0796D" w:rsidRDefault="00C0796D" w:rsidP="002A65D2">
      <w:pPr>
        <w:pStyle w:val="13"/>
        <w:keepNext/>
        <w:keepLines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96D" w:rsidRPr="00AF5FC3" w:rsidRDefault="005B3EC2" w:rsidP="00C07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EC2">
        <w:rPr>
          <w:rFonts w:ascii="Times New Roman" w:hAnsi="Times New Roman" w:cs="Times New Roman"/>
          <w:sz w:val="28"/>
          <w:szCs w:val="28"/>
        </w:rPr>
        <w:t xml:space="preserve">Организация-разработчик: </w:t>
      </w:r>
      <w:r w:rsidR="00C0796D" w:rsidRPr="00AF5FC3">
        <w:rPr>
          <w:rFonts w:ascii="Times New Roman" w:hAnsi="Times New Roman" w:cs="Times New Roman"/>
          <w:color w:val="000000"/>
          <w:sz w:val="28"/>
          <w:szCs w:val="28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  <w:r w:rsidR="00233AE3">
        <w:rPr>
          <w:rFonts w:ascii="Times New Roman" w:hAnsi="Times New Roman" w:cs="Times New Roman"/>
          <w:color w:val="000000"/>
          <w:sz w:val="28"/>
          <w:szCs w:val="28"/>
        </w:rPr>
        <w:t xml:space="preserve"> (КОГПО</w:t>
      </w:r>
      <w:r w:rsidR="00C0796D">
        <w:rPr>
          <w:rFonts w:ascii="Times New Roman" w:hAnsi="Times New Roman" w:cs="Times New Roman"/>
          <w:color w:val="000000"/>
          <w:sz w:val="28"/>
          <w:szCs w:val="28"/>
        </w:rPr>
        <w:t>АУ НПТ)</w:t>
      </w:r>
    </w:p>
    <w:p w:rsidR="005B3EC2" w:rsidRPr="005B3EC2" w:rsidRDefault="005B3EC2" w:rsidP="00C0796D">
      <w:pPr>
        <w:pStyle w:val="13"/>
        <w:keepNext/>
        <w:keepLines/>
        <w:shd w:val="clear" w:color="auto" w:fill="auto"/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B82B7E" w:rsidRDefault="00B82B7E" w:rsidP="00B82B7E">
      <w:pPr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Составитель</w:t>
      </w:r>
      <w:r w:rsidRPr="005B3EC2">
        <w:rPr>
          <w:rFonts w:ascii="Times New Roman" w:hAnsi="Times New Roman" w:cs="Times New Roman"/>
          <w:b/>
          <w:sz w:val="28"/>
          <w:szCs w:val="28"/>
        </w:rPr>
        <w:t>:</w:t>
      </w:r>
      <w:r w:rsidRPr="005B3EC2">
        <w:rPr>
          <w:rFonts w:ascii="Times New Roman" w:hAnsi="Times New Roman" w:cs="Times New Roman"/>
          <w:sz w:val="28"/>
          <w:szCs w:val="28"/>
        </w:rPr>
        <w:t xml:space="preserve">  </w:t>
      </w:r>
      <w:r w:rsidR="002E1AD6">
        <w:rPr>
          <w:rFonts w:ascii="Times New Roman" w:hAnsi="Times New Roman" w:cs="Times New Roman"/>
          <w:sz w:val="28"/>
          <w:szCs w:val="28"/>
        </w:rPr>
        <w:t>Казанцева Л.А.</w:t>
      </w:r>
      <w:r w:rsidRPr="005B3EC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82B7E" w:rsidRPr="005B3EC2" w:rsidRDefault="00B82B7E" w:rsidP="00B82B7E">
      <w:pPr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5B3EC2">
        <w:rPr>
          <w:rFonts w:ascii="Times New Roman" w:hAnsi="Times New Roman" w:cs="Times New Roman"/>
          <w:sz w:val="28"/>
          <w:szCs w:val="28"/>
        </w:rPr>
        <w:t xml:space="preserve">преподаватель специальных дисциплин </w:t>
      </w:r>
      <w:r>
        <w:rPr>
          <w:rFonts w:ascii="Times New Roman" w:hAnsi="Times New Roman" w:cs="Times New Roman"/>
          <w:sz w:val="28"/>
          <w:szCs w:val="28"/>
        </w:rPr>
        <w:t>КОГПОАУ НПТ</w:t>
      </w:r>
      <w:r w:rsidRPr="005B3EC2">
        <w:rPr>
          <w:rFonts w:ascii="Times New Roman" w:hAnsi="Times New Roman" w:cs="Times New Roman"/>
          <w:sz w:val="28"/>
          <w:szCs w:val="28"/>
        </w:rPr>
        <w:t>,</w:t>
      </w:r>
    </w:p>
    <w:p w:rsidR="00B82B7E" w:rsidRPr="005B3EC2" w:rsidRDefault="00B82B7E" w:rsidP="00B82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EC2" w:rsidRPr="005B3EC2" w:rsidRDefault="005B3EC2" w:rsidP="00AF5FC3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EC2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F5FC3" w:rsidRPr="005B3EC2" w:rsidRDefault="00AF5FC3" w:rsidP="00AF5FC3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EC2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tbl>
      <w:tblPr>
        <w:tblW w:w="0" w:type="auto"/>
        <w:jc w:val="center"/>
        <w:tblLook w:val="01E0"/>
      </w:tblPr>
      <w:tblGrid>
        <w:gridCol w:w="7848"/>
        <w:gridCol w:w="1880"/>
      </w:tblGrid>
      <w:tr w:rsidR="00AF5FC3" w:rsidRPr="005B3EC2" w:rsidTr="007A0837">
        <w:trPr>
          <w:jc w:val="center"/>
        </w:trPr>
        <w:tc>
          <w:tcPr>
            <w:tcW w:w="7848" w:type="dxa"/>
            <w:shd w:val="clear" w:color="auto" w:fill="auto"/>
          </w:tcPr>
          <w:p w:rsidR="00AF5FC3" w:rsidRPr="005B3EC2" w:rsidRDefault="00AF5FC3" w:rsidP="007A0837">
            <w:pPr>
              <w:spacing w:after="0" w:line="240" w:lineRule="auto"/>
              <w:ind w:left="5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AF5FC3" w:rsidRPr="005B3EC2" w:rsidRDefault="00AF5FC3" w:rsidP="007A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СТР.</w:t>
            </w:r>
          </w:p>
        </w:tc>
      </w:tr>
      <w:tr w:rsidR="00AF5FC3" w:rsidRPr="005B3EC2" w:rsidTr="007A0837">
        <w:trPr>
          <w:jc w:val="center"/>
        </w:trPr>
        <w:tc>
          <w:tcPr>
            <w:tcW w:w="7848" w:type="dxa"/>
            <w:shd w:val="clear" w:color="auto" w:fill="auto"/>
          </w:tcPr>
          <w:p w:rsidR="00AF5FC3" w:rsidRDefault="00AF5FC3" w:rsidP="007A0837">
            <w:pPr>
              <w:numPr>
                <w:ilvl w:val="0"/>
                <w:numId w:val="6"/>
              </w:numPr>
              <w:tabs>
                <w:tab w:val="clear" w:pos="1260"/>
              </w:tabs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РАБОЧЕЙ ПРОГРАММЫ УЧЕБНОЙ ДИСЦИПЛИНЫ</w:t>
            </w:r>
          </w:p>
          <w:p w:rsidR="00C0796D" w:rsidRPr="005B3EC2" w:rsidRDefault="00C0796D" w:rsidP="00C0796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AF5FC3" w:rsidRPr="005B3EC2" w:rsidRDefault="00C0796D" w:rsidP="007A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AF5FC3" w:rsidRPr="005B3EC2" w:rsidTr="007A0837">
        <w:trPr>
          <w:jc w:val="center"/>
        </w:trPr>
        <w:tc>
          <w:tcPr>
            <w:tcW w:w="7848" w:type="dxa"/>
            <w:shd w:val="clear" w:color="auto" w:fill="auto"/>
          </w:tcPr>
          <w:p w:rsidR="00AF5FC3" w:rsidRDefault="00AF5FC3" w:rsidP="007A0837">
            <w:pPr>
              <w:numPr>
                <w:ilvl w:val="0"/>
                <w:numId w:val="6"/>
              </w:numPr>
              <w:tabs>
                <w:tab w:val="clear" w:pos="1260"/>
              </w:tabs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И СОДЕРЖАНИЕ УЧЕБНОЙ ДИСЦИПЛИНЫ</w:t>
            </w:r>
          </w:p>
          <w:p w:rsidR="00C0796D" w:rsidRPr="005B3EC2" w:rsidRDefault="00C0796D" w:rsidP="00C0796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AF5FC3" w:rsidRPr="005B3EC2" w:rsidRDefault="00AF5FC3" w:rsidP="007A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AF5FC3" w:rsidRPr="005B3EC2" w:rsidTr="007A0837">
        <w:trPr>
          <w:jc w:val="center"/>
        </w:trPr>
        <w:tc>
          <w:tcPr>
            <w:tcW w:w="7848" w:type="dxa"/>
            <w:shd w:val="clear" w:color="auto" w:fill="auto"/>
          </w:tcPr>
          <w:p w:rsidR="00AF5FC3" w:rsidRDefault="00AF5FC3" w:rsidP="007A0837">
            <w:pPr>
              <w:numPr>
                <w:ilvl w:val="0"/>
                <w:numId w:val="6"/>
              </w:numPr>
              <w:tabs>
                <w:tab w:val="clear" w:pos="1260"/>
              </w:tabs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РЕАЛИЗАЦИИ РАБО</w:t>
            </w:r>
            <w:r w:rsidR="00C0796D">
              <w:rPr>
                <w:rFonts w:ascii="Times New Roman" w:hAnsi="Times New Roman" w:cs="Times New Roman"/>
                <w:b/>
                <w:sz w:val="28"/>
                <w:szCs w:val="28"/>
              </w:rPr>
              <w:t>ЧЕЙ ПРОГРАММЫ УЧЕБНОЙ ДИСЦИПЛИНЫ</w:t>
            </w:r>
          </w:p>
          <w:p w:rsidR="00C0796D" w:rsidRPr="005B3EC2" w:rsidRDefault="00C0796D" w:rsidP="00C0796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AF5FC3" w:rsidRPr="005B3EC2" w:rsidRDefault="00AF5FC3" w:rsidP="007A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AF5FC3" w:rsidRPr="005B3EC2" w:rsidTr="007A0837">
        <w:trPr>
          <w:jc w:val="center"/>
        </w:trPr>
        <w:tc>
          <w:tcPr>
            <w:tcW w:w="7848" w:type="dxa"/>
            <w:shd w:val="clear" w:color="auto" w:fill="auto"/>
          </w:tcPr>
          <w:p w:rsidR="00AF5FC3" w:rsidRDefault="00AF5FC3" w:rsidP="007A0837">
            <w:pPr>
              <w:numPr>
                <w:ilvl w:val="0"/>
                <w:numId w:val="6"/>
              </w:numPr>
              <w:tabs>
                <w:tab w:val="clear" w:pos="1260"/>
              </w:tabs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C0796D" w:rsidRPr="005B3EC2" w:rsidRDefault="00C0796D" w:rsidP="00C0796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AF5FC3" w:rsidRPr="005B3EC2" w:rsidRDefault="00AF5FC3" w:rsidP="007A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</w:tbl>
    <w:p w:rsidR="00C0796D" w:rsidRDefault="00C0796D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96D" w:rsidRDefault="00C0796D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96D" w:rsidRDefault="00C0796D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B7E" w:rsidRDefault="00B82B7E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B7E" w:rsidRDefault="00B82B7E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8C" w:rsidRDefault="006D298C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EC2" w:rsidRPr="00D8254D" w:rsidRDefault="005B3EC2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54D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5B3EC2" w:rsidRPr="00D8254D" w:rsidRDefault="004968E6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54D">
        <w:rPr>
          <w:rFonts w:ascii="Times New Roman" w:hAnsi="Times New Roman" w:cs="Times New Roman"/>
          <w:b/>
          <w:sz w:val="24"/>
          <w:szCs w:val="24"/>
        </w:rPr>
        <w:t>АК</w:t>
      </w:r>
      <w:r w:rsidR="005B3EC2" w:rsidRPr="00D8254D">
        <w:rPr>
          <w:rFonts w:ascii="Times New Roman" w:hAnsi="Times New Roman" w:cs="Times New Roman"/>
          <w:b/>
          <w:sz w:val="24"/>
          <w:szCs w:val="24"/>
        </w:rPr>
        <w:t>.</w:t>
      </w:r>
      <w:r w:rsidRPr="00D8254D">
        <w:rPr>
          <w:rFonts w:ascii="Times New Roman" w:hAnsi="Times New Roman" w:cs="Times New Roman"/>
          <w:b/>
          <w:sz w:val="24"/>
          <w:szCs w:val="24"/>
        </w:rPr>
        <w:t>02</w:t>
      </w:r>
      <w:r w:rsidR="005B3EC2" w:rsidRPr="00D8254D">
        <w:rPr>
          <w:rFonts w:ascii="Times New Roman" w:hAnsi="Times New Roman" w:cs="Times New Roman"/>
          <w:b/>
          <w:sz w:val="24"/>
          <w:szCs w:val="24"/>
        </w:rPr>
        <w:t xml:space="preserve">  Этика и психология общения</w:t>
      </w:r>
    </w:p>
    <w:p w:rsidR="005B3EC2" w:rsidRPr="00D8254D" w:rsidRDefault="005B3EC2" w:rsidP="005B3EC2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5B3EC2" w:rsidRPr="00D8254D" w:rsidRDefault="005B3EC2" w:rsidP="005B3EC2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D8254D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5A3D26" w:rsidRPr="001160E5" w:rsidRDefault="005A3D26" w:rsidP="005A3D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60E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учебной дисциплины является частью адаптированной образовательной программы профессиональной подготовки для лиц с ограниченными возможностями здоровья, не имеющих основного общего образования.</w:t>
      </w:r>
    </w:p>
    <w:p w:rsidR="005A3D26" w:rsidRPr="001160E5" w:rsidRDefault="005A3D26" w:rsidP="005A3D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60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Квалификация: </w:t>
      </w:r>
    </w:p>
    <w:p w:rsidR="005A3D26" w:rsidRPr="001160E5" w:rsidRDefault="005A3D26" w:rsidP="005A3D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60E5">
        <w:rPr>
          <w:rFonts w:ascii="Times New Roman" w:eastAsia="Times New Roman" w:hAnsi="Times New Roman" w:cs="Times New Roman"/>
          <w:color w:val="000000"/>
          <w:sz w:val="24"/>
          <w:szCs w:val="24"/>
        </w:rPr>
        <w:t>16675 Повар</w:t>
      </w:r>
    </w:p>
    <w:p w:rsidR="005A3D26" w:rsidRPr="001160E5" w:rsidRDefault="005A3D26" w:rsidP="005A3D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60E5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Нормативный срок обучения 1год 10 месяцев, без получения среднего общего образования.</w:t>
      </w:r>
    </w:p>
    <w:p w:rsidR="005B3EC2" w:rsidRPr="00D8254D" w:rsidRDefault="005B3EC2" w:rsidP="005B3EC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254D">
        <w:rPr>
          <w:rFonts w:ascii="Times New Roman" w:hAnsi="Times New Roman" w:cs="Times New Roman"/>
          <w:b/>
          <w:bCs/>
          <w:sz w:val="24"/>
          <w:szCs w:val="24"/>
        </w:rPr>
        <w:t xml:space="preserve">1.2. Место дисциплины в структуре </w:t>
      </w:r>
      <w:r w:rsidR="005A3D26">
        <w:rPr>
          <w:rFonts w:ascii="Times New Roman" w:hAnsi="Times New Roman" w:cs="Times New Roman"/>
          <w:b/>
          <w:bCs/>
          <w:sz w:val="24"/>
          <w:szCs w:val="24"/>
        </w:rPr>
        <w:t>программы:</w:t>
      </w:r>
    </w:p>
    <w:p w:rsidR="005B3EC2" w:rsidRPr="00D8254D" w:rsidRDefault="005B3EC2" w:rsidP="005B3EC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254D">
        <w:rPr>
          <w:rFonts w:ascii="Times New Roman" w:hAnsi="Times New Roman" w:cs="Times New Roman"/>
          <w:bCs/>
          <w:sz w:val="24"/>
          <w:szCs w:val="24"/>
        </w:rPr>
        <w:t xml:space="preserve">Дисциплина входит в </w:t>
      </w:r>
      <w:r w:rsidR="005A3D26">
        <w:rPr>
          <w:rFonts w:ascii="Times New Roman" w:hAnsi="Times New Roman" w:cs="Times New Roman"/>
          <w:bCs/>
          <w:sz w:val="24"/>
          <w:szCs w:val="24"/>
        </w:rPr>
        <w:t>адаптационный курс</w:t>
      </w:r>
    </w:p>
    <w:p w:rsidR="005B3EC2" w:rsidRPr="00D8254D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0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B3EC2" w:rsidRPr="00D8254D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0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254D">
        <w:rPr>
          <w:rFonts w:ascii="Times New Roman" w:hAnsi="Times New Roman" w:cs="Times New Roman"/>
          <w:b/>
          <w:bCs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5B3EC2" w:rsidRPr="00D8254D" w:rsidRDefault="005B3EC2" w:rsidP="005B3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254D">
        <w:rPr>
          <w:rFonts w:ascii="Times New Roman" w:hAnsi="Times New Roman" w:cs="Times New Roman"/>
          <w:sz w:val="24"/>
          <w:szCs w:val="24"/>
        </w:rPr>
        <w:t>Рабочая программа ориентирована на достижение следующих целей:</w:t>
      </w:r>
    </w:p>
    <w:p w:rsidR="005B3EC2" w:rsidRPr="00D8254D" w:rsidRDefault="00490572" w:rsidP="005B3E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2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Изучение дисциплины </w:t>
      </w:r>
      <w:r w:rsidR="005B3EC2" w:rsidRPr="00D82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«Этика и психология общения» направлено на решение различных «этических задач» (т.е. различных жизненных ситуаций), на оценивание  и нахождение мотивов поступков других людей и своих собственных с опорой на жизненный опыт и знания, полученных на занятиях. В процессе обучения подростки участвуют в обсуждении той или иной проблемы, высказывают свою точку зрения, доказывают и отстаивают свою позицию. Изучение курса «Этика и психология общения» направлено на достижение следующих целей:</w:t>
      </w:r>
    </w:p>
    <w:p w:rsidR="005B3EC2" w:rsidRPr="00D8254D" w:rsidRDefault="005B3EC2" w:rsidP="005B3EC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254D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выработки у обучающихся таких качеств как: умение понимать состояние и проблемы другого человека, умение быть терпеливым, прощать мелкие недостатки людей, умение устанавливать доброжелательные отношения с коллегами по работе;</w:t>
      </w:r>
    </w:p>
    <w:p w:rsidR="005B3EC2" w:rsidRPr="00D8254D" w:rsidRDefault="005B3EC2" w:rsidP="005B3EC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254D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коррекция и развитие мышления подростков, эмоционально-волевой сферы;</w:t>
      </w:r>
    </w:p>
    <w:p w:rsidR="005B3EC2" w:rsidRPr="00D8254D" w:rsidRDefault="005B3EC2" w:rsidP="005B3EC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254D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применение на практике полученных знаний, умений, навыков.</w:t>
      </w:r>
    </w:p>
    <w:p w:rsidR="005B3EC2" w:rsidRPr="00D8254D" w:rsidRDefault="00490572" w:rsidP="005B3E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254D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</w:t>
      </w:r>
      <w:r w:rsidR="005B3EC2" w:rsidRPr="00D825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B3EC2" w:rsidRPr="00D8254D" w:rsidRDefault="005B3EC2" w:rsidP="005B3EC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254D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ознакомление  об</w:t>
      </w:r>
      <w:r w:rsidRPr="00D8254D">
        <w:rPr>
          <w:rFonts w:ascii="Times New Roman" w:hAnsi="Times New Roman" w:cs="Times New Roman"/>
          <w:sz w:val="24"/>
          <w:szCs w:val="24"/>
        </w:rPr>
        <w:t>учающихся с психологическими процессами, психологическими свойствами, влияющими на поведение людей;</w:t>
      </w:r>
    </w:p>
    <w:p w:rsidR="005B3EC2" w:rsidRPr="00D8254D" w:rsidRDefault="005B3EC2" w:rsidP="005B3EC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254D">
        <w:rPr>
          <w:rFonts w:ascii="Times New Roman" w:hAnsi="Times New Roman" w:cs="Times New Roman"/>
          <w:sz w:val="24"/>
          <w:szCs w:val="24"/>
        </w:rPr>
        <w:t>формирование желаемых социально-коммуникативных навыков, необходимых в трудовой деятельности</w:t>
      </w:r>
      <w:r w:rsidRPr="00D8254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B3EC2" w:rsidRPr="00D8254D" w:rsidRDefault="005B3EC2" w:rsidP="005B3EC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254D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обучать правильным способам взаимодействия между людьми;</w:t>
      </w:r>
    </w:p>
    <w:p w:rsidR="005B3EC2" w:rsidRPr="00D8254D" w:rsidRDefault="005B3EC2" w:rsidP="005B3EC2">
      <w:pPr>
        <w:numPr>
          <w:ilvl w:val="1"/>
          <w:numId w:val="1"/>
        </w:numPr>
        <w:tabs>
          <w:tab w:val="left" w:pos="720"/>
        </w:tabs>
        <w:suppressAutoHyphens/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D8254D">
        <w:rPr>
          <w:rFonts w:ascii="Times New Roman" w:hAnsi="Times New Roman" w:cs="Times New Roman"/>
          <w:sz w:val="24"/>
          <w:szCs w:val="24"/>
        </w:rPr>
        <w:t>обучать действию в сфере трудовых правоотношений.</w:t>
      </w:r>
    </w:p>
    <w:p w:rsidR="005B3EC2" w:rsidRPr="00D8254D" w:rsidRDefault="005B3EC2" w:rsidP="005B3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254D">
        <w:rPr>
          <w:rFonts w:ascii="Times New Roman" w:hAnsi="Times New Roman" w:cs="Times New Roman"/>
          <w:sz w:val="24"/>
          <w:szCs w:val="24"/>
        </w:rPr>
        <w:t xml:space="preserve">В программу включено профессионально направленное содержание, необходимое для усвоения профессиональной образовательной программы, формирования у обучающихся профессиональных компетенций.  </w:t>
      </w:r>
    </w:p>
    <w:p w:rsidR="005B3EC2" w:rsidRPr="00D8254D" w:rsidRDefault="005B3EC2" w:rsidP="005B3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3EC2" w:rsidRPr="00D8254D" w:rsidRDefault="005B3EC2" w:rsidP="005B3EC2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54D">
        <w:rPr>
          <w:rFonts w:ascii="Times New Roman" w:hAnsi="Times New Roman" w:cs="Times New Roman"/>
          <w:b/>
          <w:bCs/>
          <w:sz w:val="24"/>
          <w:szCs w:val="24"/>
        </w:rPr>
        <w:t>1.4. Рекомендуемое количество часов на освоение программы дисциплины:</w:t>
      </w:r>
    </w:p>
    <w:p w:rsidR="005B3EC2" w:rsidRPr="00D8254D" w:rsidRDefault="005B3EC2" w:rsidP="005B3EC2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54D">
        <w:rPr>
          <w:rFonts w:ascii="Times New Roman" w:hAnsi="Times New Roman" w:cs="Times New Roman"/>
          <w:sz w:val="24"/>
          <w:szCs w:val="24"/>
        </w:rPr>
        <w:t xml:space="preserve">максимальной учебной нагрузки обучающегося </w:t>
      </w:r>
      <w:r w:rsidR="005A3D26">
        <w:rPr>
          <w:rFonts w:ascii="Times New Roman" w:hAnsi="Times New Roman" w:cs="Times New Roman"/>
          <w:sz w:val="24"/>
          <w:szCs w:val="24"/>
        </w:rPr>
        <w:t>10</w:t>
      </w:r>
      <w:r w:rsidR="005276EE">
        <w:rPr>
          <w:rFonts w:ascii="Times New Roman" w:hAnsi="Times New Roman" w:cs="Times New Roman"/>
          <w:sz w:val="24"/>
          <w:szCs w:val="24"/>
        </w:rPr>
        <w:t>5</w:t>
      </w:r>
      <w:r w:rsidRPr="00D8254D">
        <w:rPr>
          <w:rFonts w:ascii="Times New Roman" w:hAnsi="Times New Roman" w:cs="Times New Roman"/>
          <w:sz w:val="24"/>
          <w:szCs w:val="24"/>
        </w:rPr>
        <w:t xml:space="preserve"> часа, в том числе:</w:t>
      </w:r>
    </w:p>
    <w:p w:rsidR="005B3EC2" w:rsidRPr="00D8254D" w:rsidRDefault="005B3EC2" w:rsidP="005B3EC2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54D">
        <w:rPr>
          <w:rFonts w:ascii="Times New Roman" w:hAnsi="Times New Roman" w:cs="Times New Roman"/>
          <w:sz w:val="24"/>
          <w:szCs w:val="24"/>
        </w:rPr>
        <w:t xml:space="preserve">обязательной аудиторной учебной нагрузки обучающегося  </w:t>
      </w:r>
      <w:r w:rsidR="005A3D26">
        <w:rPr>
          <w:rFonts w:ascii="Times New Roman" w:hAnsi="Times New Roman" w:cs="Times New Roman"/>
          <w:sz w:val="24"/>
          <w:szCs w:val="24"/>
        </w:rPr>
        <w:t>7</w:t>
      </w:r>
      <w:r w:rsidR="005276EE">
        <w:rPr>
          <w:rFonts w:ascii="Times New Roman" w:hAnsi="Times New Roman" w:cs="Times New Roman"/>
          <w:sz w:val="24"/>
          <w:szCs w:val="24"/>
        </w:rPr>
        <w:t>0</w:t>
      </w:r>
      <w:r w:rsidRPr="00D8254D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5B3EC2" w:rsidRPr="00D8254D" w:rsidRDefault="005B3EC2" w:rsidP="005B3EC2">
      <w:pPr>
        <w:keepNext/>
        <w:keepLines/>
        <w:widowControl w:val="0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54D">
        <w:rPr>
          <w:rFonts w:ascii="Times New Roman" w:hAnsi="Times New Roman" w:cs="Times New Roman"/>
          <w:sz w:val="24"/>
          <w:szCs w:val="24"/>
        </w:rPr>
        <w:t xml:space="preserve">самостоятельной работы обучающегося </w:t>
      </w:r>
      <w:r w:rsidR="00490572" w:rsidRPr="00D8254D">
        <w:rPr>
          <w:rFonts w:ascii="Times New Roman" w:hAnsi="Times New Roman" w:cs="Times New Roman"/>
          <w:sz w:val="24"/>
          <w:szCs w:val="24"/>
        </w:rPr>
        <w:t>3</w:t>
      </w:r>
      <w:r w:rsidR="005276EE">
        <w:rPr>
          <w:rFonts w:ascii="Times New Roman" w:hAnsi="Times New Roman" w:cs="Times New Roman"/>
          <w:sz w:val="24"/>
          <w:szCs w:val="24"/>
        </w:rPr>
        <w:t>5</w:t>
      </w:r>
      <w:r w:rsidRPr="00D8254D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5B3EC2" w:rsidRPr="00D8254D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B3EC2" w:rsidRPr="00D8254D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96D" w:rsidRPr="00D8254D" w:rsidRDefault="00C0796D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96D" w:rsidRPr="00D8254D" w:rsidRDefault="00C0796D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3EC2" w:rsidRPr="005B3EC2" w:rsidRDefault="005B3EC2" w:rsidP="000412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3EC2">
        <w:rPr>
          <w:rFonts w:ascii="Times New Roman" w:hAnsi="Times New Roman" w:cs="Times New Roman"/>
          <w:b/>
          <w:bCs/>
          <w:sz w:val="28"/>
          <w:szCs w:val="28"/>
        </w:rPr>
        <w:t>2.  СТРУКТУРА  И  СОДЕРЖАНИЕ УЧЕБНОЙ  ДИСЦИПЛИНЫ</w:t>
      </w: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3EC2">
        <w:rPr>
          <w:rFonts w:ascii="Times New Roman" w:hAnsi="Times New Roman" w:cs="Times New Roman"/>
          <w:b/>
          <w:bCs/>
          <w:sz w:val="28"/>
          <w:szCs w:val="28"/>
        </w:rPr>
        <w:t>2.1. Объём учебной дисциплины и виды учебной работы</w:t>
      </w: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744"/>
      </w:tblGrid>
      <w:tr w:rsidR="005B3EC2" w:rsidRPr="005B3EC2" w:rsidTr="009831BA">
        <w:trPr>
          <w:trHeight w:val="460"/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744" w:type="dxa"/>
          </w:tcPr>
          <w:p w:rsidR="005B3EC2" w:rsidRPr="005B3EC2" w:rsidRDefault="005B3EC2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5B3EC2" w:rsidRPr="005B3EC2" w:rsidTr="009831BA">
        <w:trPr>
          <w:trHeight w:val="285"/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744" w:type="dxa"/>
          </w:tcPr>
          <w:p w:rsidR="005B3EC2" w:rsidRPr="005B3EC2" w:rsidRDefault="00C0796D" w:rsidP="005276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  <w:r w:rsidR="005276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5B3EC2" w:rsidRPr="005B3EC2" w:rsidTr="009831BA">
        <w:trPr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Обязательная  аудиторная учебная нагрузка (всего) </w:t>
            </w:r>
          </w:p>
        </w:tc>
        <w:tc>
          <w:tcPr>
            <w:tcW w:w="1744" w:type="dxa"/>
          </w:tcPr>
          <w:p w:rsidR="005B3EC2" w:rsidRPr="005B3EC2" w:rsidRDefault="00C0796D" w:rsidP="005276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5276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5B3EC2" w:rsidRPr="005B3EC2" w:rsidTr="009831BA">
        <w:trPr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744" w:type="dxa"/>
          </w:tcPr>
          <w:p w:rsidR="005B3EC2" w:rsidRPr="005B3EC2" w:rsidRDefault="005B3EC2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EC2" w:rsidRPr="005B3EC2" w:rsidTr="009831BA">
        <w:trPr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>теоретические  занятия</w:t>
            </w:r>
          </w:p>
        </w:tc>
        <w:tc>
          <w:tcPr>
            <w:tcW w:w="1744" w:type="dxa"/>
          </w:tcPr>
          <w:p w:rsidR="005B3EC2" w:rsidRPr="005B3EC2" w:rsidRDefault="00020318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FE0F60" w:rsidRPr="005B3EC2" w:rsidTr="009831BA">
        <w:trPr>
          <w:jc w:val="center"/>
        </w:trPr>
        <w:tc>
          <w:tcPr>
            <w:tcW w:w="7904" w:type="dxa"/>
          </w:tcPr>
          <w:p w:rsidR="00FE0F60" w:rsidRPr="005B3EC2" w:rsidRDefault="00FE0F60" w:rsidP="005B3EC2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744" w:type="dxa"/>
          </w:tcPr>
          <w:p w:rsidR="00FE0F60" w:rsidRPr="005B3EC2" w:rsidRDefault="005276EE" w:rsidP="00527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5B3EC2" w:rsidRPr="005B3EC2" w:rsidTr="009831BA">
        <w:trPr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744" w:type="dxa"/>
          </w:tcPr>
          <w:p w:rsidR="005B3EC2" w:rsidRPr="005B3EC2" w:rsidRDefault="00FE0F60" w:rsidP="005276EE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5276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5B3EC2" w:rsidRPr="005B3EC2" w:rsidTr="009831BA">
        <w:trPr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744" w:type="dxa"/>
          </w:tcPr>
          <w:p w:rsidR="005B3EC2" w:rsidRPr="005B3EC2" w:rsidRDefault="005B3EC2" w:rsidP="005B3EC2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EC2" w:rsidRPr="005B3EC2" w:rsidTr="009831BA">
        <w:trPr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ind w:left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>внеаудиторная самостоятельная работа (домашняя работа с дополнительными источниками информации, подготовка к контрольной работе, подготовка сообщений по темам)</w:t>
            </w:r>
          </w:p>
        </w:tc>
        <w:tc>
          <w:tcPr>
            <w:tcW w:w="1744" w:type="dxa"/>
          </w:tcPr>
          <w:p w:rsidR="005B3EC2" w:rsidRPr="005B3EC2" w:rsidRDefault="005B3EC2" w:rsidP="005B3EC2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EC2" w:rsidRPr="005B3EC2" w:rsidTr="009831BA">
        <w:trPr>
          <w:jc w:val="center"/>
        </w:trPr>
        <w:tc>
          <w:tcPr>
            <w:tcW w:w="9648" w:type="dxa"/>
            <w:gridSpan w:val="2"/>
          </w:tcPr>
          <w:p w:rsidR="005B3EC2" w:rsidRPr="005B3EC2" w:rsidRDefault="00233AE3" w:rsidP="00233A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Промежуточная </w:t>
            </w:r>
            <w:r w:rsidR="005B3EC2"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аттестация</w:t>
            </w:r>
            <w:r w:rsidR="005B3EC2" w:rsidRPr="005B3E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3EC2" w:rsidRPr="005B3EC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 форме дифференцированного зачёта</w:t>
            </w:r>
            <w:r w:rsidR="005B3EC2" w:rsidRPr="005B3E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5B3EC2" w:rsidRPr="005B3EC2" w:rsidRDefault="005B3EC2" w:rsidP="00031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5B3EC2" w:rsidRPr="005B3EC2" w:rsidSect="0057631D">
          <w:footerReference w:type="default" r:id="rId9"/>
          <w:pgSz w:w="11906" w:h="16838" w:code="9"/>
          <w:pgMar w:top="993" w:right="1080" w:bottom="1440" w:left="1080" w:header="709" w:footer="709" w:gutter="0"/>
          <w:cols w:space="708"/>
          <w:titlePg/>
          <w:docGrid w:linePitch="360"/>
        </w:sectPr>
      </w:pPr>
    </w:p>
    <w:p w:rsidR="005B3EC2" w:rsidRPr="005B3EC2" w:rsidRDefault="005B3EC2" w:rsidP="00031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3EC2">
        <w:rPr>
          <w:rFonts w:ascii="Times New Roman" w:hAnsi="Times New Roman" w:cs="Times New Roman"/>
          <w:b/>
          <w:bCs/>
          <w:caps/>
          <w:sz w:val="28"/>
          <w:szCs w:val="28"/>
        </w:rPr>
        <w:t>2.2. Т</w:t>
      </w:r>
      <w:r w:rsidRPr="005B3EC2">
        <w:rPr>
          <w:rFonts w:ascii="Times New Roman" w:hAnsi="Times New Roman" w:cs="Times New Roman"/>
          <w:b/>
          <w:bCs/>
          <w:sz w:val="28"/>
          <w:szCs w:val="28"/>
        </w:rPr>
        <w:t xml:space="preserve">ематический план и содержание учебной дисциплины </w:t>
      </w:r>
      <w:r w:rsidR="004968E6">
        <w:rPr>
          <w:rFonts w:ascii="Times New Roman" w:hAnsi="Times New Roman" w:cs="Times New Roman"/>
          <w:b/>
          <w:bCs/>
          <w:sz w:val="28"/>
          <w:szCs w:val="28"/>
        </w:rPr>
        <w:t>АК.02</w:t>
      </w:r>
      <w:r w:rsidRPr="005B3EC2">
        <w:rPr>
          <w:rFonts w:ascii="Times New Roman" w:hAnsi="Times New Roman" w:cs="Times New Roman"/>
          <w:b/>
          <w:bCs/>
          <w:sz w:val="28"/>
          <w:szCs w:val="28"/>
        </w:rPr>
        <w:t xml:space="preserve">  Этика и психология общения</w:t>
      </w: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45"/>
        <w:gridCol w:w="557"/>
        <w:gridCol w:w="7650"/>
        <w:gridCol w:w="1139"/>
        <w:gridCol w:w="1418"/>
      </w:tblGrid>
      <w:tr w:rsidR="005B3EC2" w:rsidRPr="00875170" w:rsidTr="000C61E6">
        <w:trPr>
          <w:trHeight w:val="20"/>
        </w:trPr>
        <w:tc>
          <w:tcPr>
            <w:tcW w:w="3945" w:type="dxa"/>
            <w:shd w:val="clear" w:color="auto" w:fill="FFFFFF"/>
          </w:tcPr>
          <w:p w:rsidR="005B3EC2" w:rsidRPr="00875170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разделов </w:t>
            </w:r>
          </w:p>
          <w:p w:rsidR="005B3EC2" w:rsidRPr="00875170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тем</w:t>
            </w:r>
          </w:p>
        </w:tc>
        <w:tc>
          <w:tcPr>
            <w:tcW w:w="8207" w:type="dxa"/>
            <w:gridSpan w:val="2"/>
            <w:shd w:val="clear" w:color="auto" w:fill="FFFFFF"/>
          </w:tcPr>
          <w:p w:rsidR="005B3EC2" w:rsidRPr="00875170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139" w:type="dxa"/>
            <w:shd w:val="clear" w:color="auto" w:fill="FFFFFF"/>
          </w:tcPr>
          <w:p w:rsidR="005B3EC2" w:rsidRPr="00875170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часов</w:t>
            </w:r>
          </w:p>
        </w:tc>
        <w:tc>
          <w:tcPr>
            <w:tcW w:w="1418" w:type="dxa"/>
            <w:shd w:val="clear" w:color="auto" w:fill="FFFFFF"/>
          </w:tcPr>
          <w:p w:rsidR="005B3EC2" w:rsidRPr="00875170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5B3EC2" w:rsidRPr="005B3EC2" w:rsidTr="000C61E6">
        <w:trPr>
          <w:trHeight w:val="20"/>
        </w:trPr>
        <w:tc>
          <w:tcPr>
            <w:tcW w:w="3945" w:type="dxa"/>
            <w:shd w:val="clear" w:color="auto" w:fill="FFFFFF"/>
          </w:tcPr>
          <w:p w:rsidR="005B3EC2" w:rsidRPr="005B3EC2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8207" w:type="dxa"/>
            <w:gridSpan w:val="2"/>
            <w:shd w:val="clear" w:color="auto" w:fill="FFFFFF"/>
          </w:tcPr>
          <w:p w:rsidR="005B3EC2" w:rsidRPr="005B3EC2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139" w:type="dxa"/>
            <w:shd w:val="clear" w:color="auto" w:fill="FFFFFF"/>
          </w:tcPr>
          <w:p w:rsidR="005B3EC2" w:rsidRPr="005B3EC2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FFFFFF"/>
          </w:tcPr>
          <w:p w:rsidR="005B3EC2" w:rsidRPr="005B3EC2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</w:t>
            </w:r>
          </w:p>
        </w:tc>
      </w:tr>
      <w:tr w:rsidR="005B3EC2" w:rsidRPr="005B3EC2" w:rsidTr="000C61E6">
        <w:trPr>
          <w:trHeight w:val="20"/>
        </w:trPr>
        <w:tc>
          <w:tcPr>
            <w:tcW w:w="3945" w:type="dxa"/>
            <w:shd w:val="clear" w:color="auto" w:fill="FFFFFF"/>
          </w:tcPr>
          <w:p w:rsidR="005B3EC2" w:rsidRPr="00875170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557" w:type="dxa"/>
            <w:shd w:val="clear" w:color="auto" w:fill="FFFFFF"/>
          </w:tcPr>
          <w:p w:rsidR="005B3EC2" w:rsidRPr="006D298C" w:rsidRDefault="005B3EC2" w:rsidP="005B3EC2">
            <w:pPr>
              <w:numPr>
                <w:ilvl w:val="1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1" w:firstLine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490572" w:rsidRPr="006D298C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Содержание дисциплины и ее задачи.</w:t>
            </w:r>
          </w:p>
          <w:p w:rsidR="005B3EC2" w:rsidRPr="006D298C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 xml:space="preserve"> Сущность </w:t>
            </w:r>
            <w:r w:rsidR="000C61E6" w:rsidRPr="006D298C">
              <w:rPr>
                <w:rFonts w:ascii="Times New Roman" w:hAnsi="Times New Roman" w:cs="Times New Roman"/>
                <w:sz w:val="24"/>
                <w:szCs w:val="24"/>
              </w:rPr>
              <w:t>этики и культуры поведения</w:t>
            </w:r>
          </w:p>
        </w:tc>
        <w:tc>
          <w:tcPr>
            <w:tcW w:w="1139" w:type="dxa"/>
            <w:shd w:val="clear" w:color="auto" w:fill="FFFFFF"/>
          </w:tcPr>
          <w:p w:rsidR="005B3EC2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5B3EC2" w:rsidRPr="006D298C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39C4" w:rsidRPr="005B3EC2" w:rsidTr="000C61E6">
        <w:trPr>
          <w:trHeight w:val="20"/>
        </w:trPr>
        <w:tc>
          <w:tcPr>
            <w:tcW w:w="3945" w:type="dxa"/>
            <w:vMerge w:val="restart"/>
            <w:shd w:val="clear" w:color="auto" w:fill="FFFFFF"/>
          </w:tcPr>
          <w:p w:rsidR="006439C4" w:rsidRPr="00875170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</w:p>
          <w:p w:rsidR="006439C4" w:rsidRPr="00875170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sz w:val="24"/>
                <w:szCs w:val="24"/>
              </w:rPr>
              <w:t>Этика и культура поведения</w:t>
            </w:r>
          </w:p>
        </w:tc>
        <w:tc>
          <w:tcPr>
            <w:tcW w:w="8207" w:type="dxa"/>
            <w:gridSpan w:val="2"/>
            <w:vMerge w:val="restart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139" w:type="dxa"/>
            <w:vMerge w:val="restart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418" w:type="dxa"/>
            <w:shd w:val="clear" w:color="auto" w:fill="F2F2F2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439C4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5B3EC2" w:rsidRDefault="006439C4" w:rsidP="000C61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7" w:type="dxa"/>
            <w:gridSpan w:val="2"/>
            <w:vMerge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Merge/>
            <w:shd w:val="clear" w:color="auto" w:fill="FFFFFF"/>
          </w:tcPr>
          <w:p w:rsidR="006439C4" w:rsidRPr="006D298C" w:rsidRDefault="006439C4" w:rsidP="00655E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5B3EC2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6D298C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6D298C" w:rsidRDefault="00655EB1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Общие сведения об этической культуре.</w:t>
            </w:r>
          </w:p>
        </w:tc>
        <w:tc>
          <w:tcPr>
            <w:tcW w:w="1139" w:type="dxa"/>
            <w:shd w:val="clear" w:color="auto" w:fill="FFFFFF"/>
          </w:tcPr>
          <w:p w:rsidR="00655EB1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6D298C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5B3EC2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6D298C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6D298C" w:rsidRDefault="00655EB1" w:rsidP="000C61E6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Профессиональная этика.</w:t>
            </w:r>
          </w:p>
        </w:tc>
        <w:tc>
          <w:tcPr>
            <w:tcW w:w="1139" w:type="dxa"/>
            <w:shd w:val="clear" w:color="auto" w:fill="FFFFFF"/>
          </w:tcPr>
          <w:p w:rsidR="00655EB1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6D298C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55EB1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5B3EC2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6D298C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6D298C" w:rsidRDefault="00655EB1" w:rsidP="000C61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Деловой этикет.</w:t>
            </w:r>
          </w:p>
        </w:tc>
        <w:tc>
          <w:tcPr>
            <w:tcW w:w="1139" w:type="dxa"/>
            <w:shd w:val="clear" w:color="auto" w:fill="FFFFFF"/>
          </w:tcPr>
          <w:p w:rsidR="00655EB1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6D298C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55EB1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5B3EC2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6D298C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6D298C" w:rsidRDefault="00655EB1" w:rsidP="000C61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Внешний облик человека.</w:t>
            </w:r>
          </w:p>
        </w:tc>
        <w:tc>
          <w:tcPr>
            <w:tcW w:w="1139" w:type="dxa"/>
            <w:shd w:val="clear" w:color="auto" w:fill="FFFFFF"/>
          </w:tcPr>
          <w:p w:rsidR="00655EB1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6D298C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55EB1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5B3EC2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6D298C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6D298C" w:rsidRDefault="00655EB1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Культура телефонного общения.</w:t>
            </w:r>
          </w:p>
        </w:tc>
        <w:tc>
          <w:tcPr>
            <w:tcW w:w="1139" w:type="dxa"/>
            <w:shd w:val="clear" w:color="auto" w:fill="FFFFFF"/>
          </w:tcPr>
          <w:p w:rsidR="00655EB1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6D298C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5B3EC2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6D298C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6D298C" w:rsidRDefault="00655EB1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Деловая беседа.</w:t>
            </w:r>
          </w:p>
        </w:tc>
        <w:tc>
          <w:tcPr>
            <w:tcW w:w="1139" w:type="dxa"/>
            <w:shd w:val="clear" w:color="auto" w:fill="FFFFFF"/>
          </w:tcPr>
          <w:p w:rsidR="00655EB1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6D298C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5B3EC2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6D298C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6D298C" w:rsidRDefault="00655EB1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Деловая переписка.</w:t>
            </w:r>
          </w:p>
        </w:tc>
        <w:tc>
          <w:tcPr>
            <w:tcW w:w="1139" w:type="dxa"/>
            <w:shd w:val="clear" w:color="auto" w:fill="FFFFFF"/>
          </w:tcPr>
          <w:p w:rsidR="00655EB1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6D298C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5B3EC2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6D298C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6D298C" w:rsidRDefault="00655EB1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Публичное выступление.</w:t>
            </w:r>
          </w:p>
        </w:tc>
        <w:tc>
          <w:tcPr>
            <w:tcW w:w="1139" w:type="dxa"/>
            <w:shd w:val="clear" w:color="auto" w:fill="FFFFFF"/>
          </w:tcPr>
          <w:p w:rsidR="00655EB1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6D298C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5B3EC2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6D298C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DE5B22" w:rsidRPr="006D298C" w:rsidRDefault="00DE5B22" w:rsidP="00DE5B2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Визитная карточка в деловой жизни.</w:t>
            </w:r>
          </w:p>
        </w:tc>
        <w:tc>
          <w:tcPr>
            <w:tcW w:w="1139" w:type="dxa"/>
            <w:shd w:val="clear" w:color="auto" w:fill="FFFFFF"/>
          </w:tcPr>
          <w:p w:rsidR="00655EB1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6D298C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5B3EC2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6D298C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6D298C" w:rsidRDefault="00DE5B22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Деловой протокол.</w:t>
            </w:r>
          </w:p>
        </w:tc>
        <w:tc>
          <w:tcPr>
            <w:tcW w:w="1139" w:type="dxa"/>
            <w:shd w:val="clear" w:color="auto" w:fill="FFFFFF"/>
          </w:tcPr>
          <w:p w:rsidR="00655EB1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6D298C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5B3EC2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6D298C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6D298C" w:rsidRDefault="00DE5B22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 xml:space="preserve">Интерьер рабочего помещения. </w:t>
            </w:r>
          </w:p>
        </w:tc>
        <w:tc>
          <w:tcPr>
            <w:tcW w:w="1139" w:type="dxa"/>
            <w:shd w:val="clear" w:color="auto" w:fill="FFFFFF"/>
          </w:tcPr>
          <w:p w:rsidR="00655EB1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6D298C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5B3EC2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6D298C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DE5B22" w:rsidRPr="006D298C" w:rsidRDefault="00DE5B22" w:rsidP="00DE5B2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Особенности национальной этики.</w:t>
            </w:r>
          </w:p>
        </w:tc>
        <w:tc>
          <w:tcPr>
            <w:tcW w:w="1139" w:type="dxa"/>
            <w:shd w:val="clear" w:color="auto" w:fill="FFFFFF"/>
          </w:tcPr>
          <w:p w:rsidR="00655EB1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6D298C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5B3EC2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6D298C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6D298C" w:rsidRDefault="00DE5B22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Подарки в нашей жизни.</w:t>
            </w:r>
          </w:p>
        </w:tc>
        <w:tc>
          <w:tcPr>
            <w:tcW w:w="1139" w:type="dxa"/>
            <w:shd w:val="clear" w:color="auto" w:fill="FFFFFF"/>
          </w:tcPr>
          <w:p w:rsidR="00655EB1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6D298C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5B3EC2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6D298C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6D298C" w:rsidRDefault="00DE5B22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Поведение за столом.</w:t>
            </w:r>
          </w:p>
        </w:tc>
        <w:tc>
          <w:tcPr>
            <w:tcW w:w="1139" w:type="dxa"/>
            <w:shd w:val="clear" w:color="auto" w:fill="FFFFFF"/>
          </w:tcPr>
          <w:p w:rsidR="00655EB1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6D298C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57C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03157C" w:rsidRPr="005B3EC2" w:rsidRDefault="0003157C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03157C" w:rsidRPr="006D298C" w:rsidRDefault="0003157C" w:rsidP="0064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03157C" w:rsidRPr="006D298C" w:rsidRDefault="0003157C" w:rsidP="00031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ТЕСТ 1.</w:t>
            </w:r>
            <w:r w:rsidR="00DE5B22" w:rsidRPr="006D298C">
              <w:rPr>
                <w:rFonts w:ascii="Times New Roman" w:hAnsi="Times New Roman" w:cs="Times New Roman"/>
                <w:sz w:val="24"/>
                <w:szCs w:val="24"/>
              </w:rPr>
              <w:t xml:space="preserve"> Умеете ли вы излагать свои мысли?</w:t>
            </w:r>
          </w:p>
        </w:tc>
        <w:tc>
          <w:tcPr>
            <w:tcW w:w="1139" w:type="dxa"/>
            <w:shd w:val="clear" w:color="auto" w:fill="FFFFFF"/>
          </w:tcPr>
          <w:p w:rsidR="00FB2D5C" w:rsidRPr="006D298C" w:rsidRDefault="00FB2D5C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  <w:p w:rsidR="0003157C" w:rsidRPr="006D298C" w:rsidRDefault="00FB2D5C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03157C" w:rsidRPr="006D298C" w:rsidRDefault="0003157C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57C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03157C" w:rsidRPr="005B3EC2" w:rsidRDefault="0003157C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03157C" w:rsidRPr="005B3EC2" w:rsidRDefault="0003157C" w:rsidP="0003157C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0" w:type="dxa"/>
            <w:shd w:val="clear" w:color="auto" w:fill="FFFFFF"/>
          </w:tcPr>
          <w:p w:rsidR="0003157C" w:rsidRPr="006D298C" w:rsidRDefault="0003157C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ТЕСТ 2.</w:t>
            </w:r>
            <w:r w:rsidR="00DE5B22" w:rsidRPr="006D298C"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Коммуникабельны ли вы?</w:t>
            </w:r>
          </w:p>
        </w:tc>
        <w:tc>
          <w:tcPr>
            <w:tcW w:w="1139" w:type="dxa"/>
            <w:shd w:val="clear" w:color="auto" w:fill="FFFFFF"/>
          </w:tcPr>
          <w:p w:rsidR="0003157C" w:rsidRPr="006439C4" w:rsidRDefault="00FB2D5C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9C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03157C" w:rsidRPr="005B3EC2" w:rsidRDefault="0003157C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5170" w:rsidRPr="005B3EC2" w:rsidTr="007B640A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875170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760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  <w:p w:rsidR="00875170" w:rsidRPr="00885E33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85E33">
              <w:rPr>
                <w:rFonts w:ascii="Times New Roman" w:hAnsi="Times New Roman" w:cs="Times New Roman"/>
                <w:sz w:val="24"/>
                <w:szCs w:val="24"/>
              </w:rPr>
              <w:t>Подготовьте сообщения/доклады: «Роль этикета в моей будущей профессии»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«Значение культуры речи в профессиональной карьере».</w:t>
            </w:r>
          </w:p>
          <w:p w:rsidR="00875170" w:rsidRDefault="00875170" w:rsidP="00885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Вспомните кинофильм Э.Рязанова «Служебный роман», в котором Лия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Ахеджакова замечательно сыграла роль секретарши. Какие принципы делового этикета её героиня нарушила?</w:t>
            </w:r>
          </w:p>
          <w:p w:rsidR="00875170" w:rsidRDefault="00875170" w:rsidP="00885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3.Напишите образец делового письма (для этого используйте рекомендованную литературу).</w:t>
            </w:r>
          </w:p>
          <w:p w:rsidR="00875170" w:rsidRDefault="00875170" w:rsidP="00885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4.Подготовьте публичное выступление.</w:t>
            </w:r>
          </w:p>
          <w:p w:rsidR="00875170" w:rsidRDefault="00875170" w:rsidP="00885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5.Подготовьте доклады на темы: «Виды деловых приемов», «Организация и порядок проведения деловых приемов» (для этого используйте рекомендованную литературу).</w:t>
            </w:r>
          </w:p>
          <w:p w:rsidR="00875170" w:rsidRDefault="00875170" w:rsidP="00885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6.Подготовьте доклад о традициях и особенностях той страны, которую Вы хотели бы посетить.</w:t>
            </w:r>
          </w:p>
          <w:p w:rsidR="00875170" w:rsidRPr="00885E33" w:rsidRDefault="00875170" w:rsidP="00885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7.Подготовьте доклад по теме: «Как правильно рассаживать гостей за столом».</w:t>
            </w:r>
          </w:p>
        </w:tc>
        <w:tc>
          <w:tcPr>
            <w:tcW w:w="1139" w:type="dxa"/>
            <w:shd w:val="clear" w:color="auto" w:fill="FFFFFF"/>
          </w:tcPr>
          <w:p w:rsidR="00875170" w:rsidRPr="006439C4" w:rsidRDefault="00875170" w:rsidP="006439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439C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16</w:t>
            </w:r>
          </w:p>
        </w:tc>
        <w:tc>
          <w:tcPr>
            <w:tcW w:w="1418" w:type="dxa"/>
            <w:shd w:val="clear" w:color="auto" w:fill="FFFFFF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5170" w:rsidRPr="005B3EC2" w:rsidTr="000C61E6">
        <w:trPr>
          <w:trHeight w:val="245"/>
        </w:trPr>
        <w:tc>
          <w:tcPr>
            <w:tcW w:w="3945" w:type="dxa"/>
            <w:vMerge w:val="restart"/>
            <w:shd w:val="clear" w:color="auto" w:fill="FFFFFF"/>
          </w:tcPr>
          <w:p w:rsidR="00875170" w:rsidRPr="00875170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Раздел 2.</w:t>
            </w:r>
            <w:r w:rsidRPr="00875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5170" w:rsidRPr="00875170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Психологические стороны делового общения</w:t>
            </w:r>
          </w:p>
          <w:p w:rsidR="00875170" w:rsidRDefault="00875170" w:rsidP="005B3EC2">
            <w:pPr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5170" w:rsidRPr="00875170" w:rsidRDefault="00875170" w:rsidP="005B3EC2">
            <w:pPr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875170" w:rsidRPr="005B3EC2" w:rsidRDefault="00875170" w:rsidP="005B3EC2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FFFFFF"/>
          </w:tcPr>
          <w:p w:rsidR="00875170" w:rsidRPr="006439C4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39C4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418" w:type="dxa"/>
            <w:shd w:val="clear" w:color="auto" w:fill="F2F2F2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5170" w:rsidRPr="005B3EC2" w:rsidTr="000C61E6">
        <w:trPr>
          <w:trHeight w:val="255"/>
        </w:trPr>
        <w:tc>
          <w:tcPr>
            <w:tcW w:w="3945" w:type="dxa"/>
            <w:vMerge/>
            <w:shd w:val="clear" w:color="auto" w:fill="FFFFFF"/>
          </w:tcPr>
          <w:p w:rsidR="00875170" w:rsidRPr="005B3EC2" w:rsidRDefault="00875170" w:rsidP="005B3EC2">
            <w:pPr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139" w:type="dxa"/>
            <w:vMerge w:val="restart"/>
            <w:shd w:val="clear" w:color="auto" w:fill="FFFFFF"/>
          </w:tcPr>
          <w:p w:rsidR="00875170" w:rsidRPr="006D298C" w:rsidRDefault="00875170" w:rsidP="006439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170" w:rsidRPr="006D298C" w:rsidRDefault="00875170" w:rsidP="006439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170" w:rsidRPr="005B3EC2" w:rsidTr="000C61E6">
        <w:trPr>
          <w:trHeight w:val="247"/>
        </w:trPr>
        <w:tc>
          <w:tcPr>
            <w:tcW w:w="3945" w:type="dxa"/>
            <w:vMerge/>
            <w:shd w:val="clear" w:color="auto" w:fill="FFFFFF"/>
          </w:tcPr>
          <w:p w:rsidR="00875170" w:rsidRPr="005B3EC2" w:rsidRDefault="00875170" w:rsidP="005B3EC2">
            <w:pPr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6D298C" w:rsidRDefault="00875170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6D298C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Общение-основа человеческого бытия.</w:t>
            </w:r>
          </w:p>
        </w:tc>
        <w:tc>
          <w:tcPr>
            <w:tcW w:w="1139" w:type="dxa"/>
            <w:vMerge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5170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6D298C" w:rsidRDefault="00875170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6D298C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Классификация видов общения.</w:t>
            </w:r>
          </w:p>
        </w:tc>
        <w:tc>
          <w:tcPr>
            <w:tcW w:w="1139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5170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6D298C" w:rsidRDefault="00875170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6D298C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Перцептивная сторона общения.</w:t>
            </w:r>
          </w:p>
        </w:tc>
        <w:tc>
          <w:tcPr>
            <w:tcW w:w="1139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5170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6D298C" w:rsidRDefault="00875170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6D298C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сторона общения. </w:t>
            </w:r>
          </w:p>
        </w:tc>
        <w:tc>
          <w:tcPr>
            <w:tcW w:w="1139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5170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6D298C" w:rsidRDefault="00875170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6D298C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Общение как коммуникация.</w:t>
            </w:r>
          </w:p>
        </w:tc>
        <w:tc>
          <w:tcPr>
            <w:tcW w:w="1139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5170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6D298C" w:rsidRDefault="00875170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6D298C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Успех делового общения.</w:t>
            </w:r>
          </w:p>
        </w:tc>
        <w:tc>
          <w:tcPr>
            <w:tcW w:w="1139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5170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6D298C" w:rsidRDefault="00875170" w:rsidP="0064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6D298C" w:rsidRDefault="00875170" w:rsidP="00031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ТЕСТ 3. Приятно ли с вами общаться?</w:t>
            </w:r>
          </w:p>
        </w:tc>
        <w:tc>
          <w:tcPr>
            <w:tcW w:w="1139" w:type="dxa"/>
            <w:vMerge w:val="restart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Из них</w:t>
            </w:r>
          </w:p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170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6D298C" w:rsidRDefault="00875170" w:rsidP="0003157C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6D298C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 xml:space="preserve">ТЕСТ 4. Уровень владения невербальными компонентами в процессе делового общения. </w:t>
            </w:r>
          </w:p>
        </w:tc>
        <w:tc>
          <w:tcPr>
            <w:tcW w:w="1139" w:type="dxa"/>
            <w:vMerge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170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6D298C" w:rsidRDefault="00875170" w:rsidP="0003157C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6D298C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ТЕСТ 5. Умеете ли вы слушать?</w:t>
            </w:r>
          </w:p>
        </w:tc>
        <w:tc>
          <w:tcPr>
            <w:tcW w:w="1139" w:type="dxa"/>
            <w:vMerge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170" w:rsidRPr="005B3EC2" w:rsidTr="00B370FA">
        <w:trPr>
          <w:trHeight w:val="20"/>
        </w:trPr>
        <w:tc>
          <w:tcPr>
            <w:tcW w:w="3945" w:type="dxa"/>
            <w:shd w:val="clear" w:color="auto" w:fill="FFFFFF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875170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760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  <w:p w:rsidR="00875170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FFC">
              <w:rPr>
                <w:rFonts w:ascii="Times New Roman" w:hAnsi="Times New Roman" w:cs="Times New Roman"/>
                <w:sz w:val="24"/>
                <w:szCs w:val="24"/>
              </w:rPr>
              <w:t>1.Вспомните урок литературы.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случилось, что Хлестаков был принят за ревизора? Какой фактор восприятия при этом преобладал?</w:t>
            </w:r>
          </w:p>
          <w:p w:rsidR="00875170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 чем сущность трансактного анализа процесса взаимодействия по Э.Берну?</w:t>
            </w:r>
          </w:p>
          <w:p w:rsidR="00875170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3.Какой тип межличностного общения характерен для «контролёра» и какой - для «понимателя».(См.раздел 2.2)</w:t>
            </w:r>
          </w:p>
          <w:p w:rsidR="00875170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4.Какие коммуникативные барьеры Вам известны? Раскройте сущность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каждого барьера и приведите примеры из повседневной жизни.</w:t>
            </w:r>
          </w:p>
          <w:p w:rsidR="00875170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5.Марина Цветаева говорила: «Одно дело слушать, а другое – слышать». Как Вы понимаете это высказывание? Порассуждайте.</w:t>
            </w:r>
          </w:p>
          <w:p w:rsidR="00875170" w:rsidRPr="00CC2432" w:rsidRDefault="00875170" w:rsidP="00CC243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Найдите примеры, подтверждающие «эффект Пигмалиона».</w:t>
            </w:r>
          </w:p>
        </w:tc>
        <w:tc>
          <w:tcPr>
            <w:tcW w:w="1139" w:type="dxa"/>
            <w:shd w:val="clear" w:color="auto" w:fill="FFFFFF"/>
          </w:tcPr>
          <w:p w:rsidR="00875170" w:rsidRPr="006439C4" w:rsidRDefault="00875170" w:rsidP="006439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439C4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7</w:t>
            </w:r>
          </w:p>
        </w:tc>
        <w:tc>
          <w:tcPr>
            <w:tcW w:w="1418" w:type="dxa"/>
            <w:shd w:val="clear" w:color="auto" w:fill="FFFFFF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EC2" w:rsidRPr="005B3EC2" w:rsidTr="000C61E6">
        <w:trPr>
          <w:trHeight w:val="301"/>
        </w:trPr>
        <w:tc>
          <w:tcPr>
            <w:tcW w:w="3945" w:type="dxa"/>
            <w:shd w:val="clear" w:color="auto" w:fill="FFFFFF"/>
          </w:tcPr>
          <w:p w:rsidR="005B3EC2" w:rsidRPr="00875170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Раздел 3.</w:t>
            </w:r>
            <w:r w:rsidRPr="008751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55EB1" w:rsidRPr="005B3EC2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5170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 индивидуальных особенностей личности в деловом общении</w:t>
            </w:r>
          </w:p>
        </w:tc>
        <w:tc>
          <w:tcPr>
            <w:tcW w:w="8207" w:type="dxa"/>
            <w:gridSpan w:val="2"/>
            <w:shd w:val="clear" w:color="auto" w:fill="FFFFFF"/>
          </w:tcPr>
          <w:p w:rsidR="005B3EC2" w:rsidRPr="005B3EC2" w:rsidRDefault="005B3EC2" w:rsidP="005B3EC2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FFFFFF"/>
          </w:tcPr>
          <w:p w:rsidR="005B3EC2" w:rsidRPr="005B3EC2" w:rsidRDefault="00FB2D5C" w:rsidP="005276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276E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F2F2F2"/>
          </w:tcPr>
          <w:p w:rsidR="005B3EC2" w:rsidRPr="005B3EC2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9C4" w:rsidRPr="005B3EC2" w:rsidTr="000C61E6">
        <w:trPr>
          <w:trHeight w:val="20"/>
        </w:trPr>
        <w:tc>
          <w:tcPr>
            <w:tcW w:w="3945" w:type="dxa"/>
            <w:vMerge w:val="restart"/>
            <w:shd w:val="clear" w:color="auto" w:fill="FFFFFF"/>
          </w:tcPr>
          <w:p w:rsidR="006439C4" w:rsidRPr="005B3EC2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139" w:type="dxa"/>
            <w:vMerge w:val="restart"/>
            <w:shd w:val="clear" w:color="auto" w:fill="FFFFFF"/>
          </w:tcPr>
          <w:p w:rsidR="006439C4" w:rsidRPr="006D298C" w:rsidRDefault="006439C4" w:rsidP="00655E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C4" w:rsidRPr="006D298C" w:rsidRDefault="006439C4" w:rsidP="006439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5B3EC2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6D298C" w:rsidRDefault="006439C4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6D298C" w:rsidRDefault="006439C4" w:rsidP="00655E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 xml:space="preserve">Темперамент </w:t>
            </w:r>
          </w:p>
        </w:tc>
        <w:tc>
          <w:tcPr>
            <w:tcW w:w="1139" w:type="dxa"/>
            <w:vMerge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39C4" w:rsidRPr="005B3EC2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5B3EC2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6D298C" w:rsidRDefault="006439C4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6D298C" w:rsidRDefault="006439C4" w:rsidP="00655EB1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 xml:space="preserve">Характер и воля </w:t>
            </w:r>
          </w:p>
        </w:tc>
        <w:tc>
          <w:tcPr>
            <w:tcW w:w="1139" w:type="dxa"/>
            <w:shd w:val="clear" w:color="auto" w:fill="FFFFFF"/>
          </w:tcPr>
          <w:p w:rsidR="006439C4" w:rsidRPr="006D298C" w:rsidRDefault="008B0268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39C4" w:rsidRPr="005B3EC2" w:rsidTr="00B67053">
        <w:trPr>
          <w:trHeight w:val="274"/>
        </w:trPr>
        <w:tc>
          <w:tcPr>
            <w:tcW w:w="3945" w:type="dxa"/>
            <w:vMerge/>
            <w:shd w:val="clear" w:color="auto" w:fill="FFFFFF"/>
          </w:tcPr>
          <w:p w:rsidR="006439C4" w:rsidRPr="005B3EC2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6D298C" w:rsidRDefault="006439C4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6D298C" w:rsidRDefault="006439C4" w:rsidP="00655E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Способности-важное условие профессиональной деятельности.</w:t>
            </w:r>
          </w:p>
        </w:tc>
        <w:tc>
          <w:tcPr>
            <w:tcW w:w="1139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39C4" w:rsidRPr="005B3EC2" w:rsidTr="006439C4">
        <w:trPr>
          <w:trHeight w:val="300"/>
        </w:trPr>
        <w:tc>
          <w:tcPr>
            <w:tcW w:w="3945" w:type="dxa"/>
            <w:vMerge/>
            <w:shd w:val="clear" w:color="auto" w:fill="FFFFFF"/>
          </w:tcPr>
          <w:p w:rsidR="006439C4" w:rsidRPr="005B3EC2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6D298C" w:rsidRDefault="006439C4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6D298C" w:rsidRDefault="006439C4" w:rsidP="0035305A">
            <w:pPr>
              <w:pStyle w:val="a8"/>
              <w:spacing w:before="0" w:beforeAutospacing="0" w:after="0" w:afterAutospacing="0"/>
              <w:jc w:val="both"/>
            </w:pPr>
            <w:r w:rsidRPr="006D298C">
              <w:t>Эмоции и чувства</w:t>
            </w:r>
          </w:p>
        </w:tc>
        <w:tc>
          <w:tcPr>
            <w:tcW w:w="1139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5B3EC2" w:rsidTr="000C61E6">
        <w:trPr>
          <w:trHeight w:val="20"/>
        </w:trPr>
        <w:tc>
          <w:tcPr>
            <w:tcW w:w="3945" w:type="dxa"/>
            <w:shd w:val="clear" w:color="auto" w:fill="FFFFFF"/>
          </w:tcPr>
          <w:p w:rsidR="006439C4" w:rsidRPr="005B3EC2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6D298C" w:rsidRDefault="006439C4" w:rsidP="0003157C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6D298C" w:rsidRDefault="006439C4" w:rsidP="00655EB1">
            <w:pPr>
              <w:pStyle w:val="a8"/>
              <w:spacing w:before="0" w:beforeAutospacing="0" w:after="0" w:afterAutospacing="0"/>
              <w:jc w:val="both"/>
            </w:pPr>
            <w:r w:rsidRPr="006D298C">
              <w:t>ТЕСТ 6. Тип темперамента.</w:t>
            </w:r>
          </w:p>
        </w:tc>
        <w:tc>
          <w:tcPr>
            <w:tcW w:w="1139" w:type="dxa"/>
            <w:vMerge w:val="restart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Из них</w:t>
            </w:r>
          </w:p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5B3EC2" w:rsidTr="000C61E6">
        <w:trPr>
          <w:trHeight w:val="20"/>
        </w:trPr>
        <w:tc>
          <w:tcPr>
            <w:tcW w:w="3945" w:type="dxa"/>
            <w:shd w:val="clear" w:color="auto" w:fill="FFFFFF"/>
          </w:tcPr>
          <w:p w:rsidR="006439C4" w:rsidRPr="005B3EC2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6D298C" w:rsidRDefault="006439C4" w:rsidP="0003157C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6D298C" w:rsidRDefault="006439C4" w:rsidP="00655EB1">
            <w:pPr>
              <w:pStyle w:val="a8"/>
              <w:spacing w:before="0" w:beforeAutospacing="0" w:after="0" w:afterAutospacing="0"/>
              <w:jc w:val="both"/>
            </w:pPr>
            <w:r w:rsidRPr="006D298C">
              <w:t>ТЕСТ 7. Волевой ли вы человек?</w:t>
            </w:r>
          </w:p>
        </w:tc>
        <w:tc>
          <w:tcPr>
            <w:tcW w:w="1139" w:type="dxa"/>
            <w:vMerge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5B3EC2" w:rsidTr="000C61E6">
        <w:trPr>
          <w:trHeight w:val="20"/>
        </w:trPr>
        <w:tc>
          <w:tcPr>
            <w:tcW w:w="3945" w:type="dxa"/>
            <w:shd w:val="clear" w:color="auto" w:fill="FFFFFF"/>
          </w:tcPr>
          <w:p w:rsidR="006439C4" w:rsidRPr="005B3EC2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6D298C" w:rsidRDefault="006439C4" w:rsidP="0003157C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6D298C" w:rsidRDefault="006439C4" w:rsidP="00655EB1">
            <w:pPr>
              <w:pStyle w:val="a8"/>
              <w:spacing w:before="0" w:beforeAutospacing="0" w:after="0" w:afterAutospacing="0"/>
              <w:jc w:val="both"/>
            </w:pPr>
            <w:r w:rsidRPr="006D298C">
              <w:t>ТЕСТ 8. Коммуникативные и организаторские склонности (КОС).</w:t>
            </w:r>
          </w:p>
        </w:tc>
        <w:tc>
          <w:tcPr>
            <w:tcW w:w="1139" w:type="dxa"/>
            <w:vMerge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170" w:rsidRPr="005B3EC2" w:rsidTr="00021EF8">
        <w:trPr>
          <w:trHeight w:val="20"/>
        </w:trPr>
        <w:tc>
          <w:tcPr>
            <w:tcW w:w="3945" w:type="dxa"/>
            <w:shd w:val="clear" w:color="auto" w:fill="FFFFFF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875170" w:rsidRPr="006D298C" w:rsidRDefault="00875170" w:rsidP="00784760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  <w:p w:rsidR="00875170" w:rsidRPr="006D298C" w:rsidRDefault="00875170" w:rsidP="00784760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1.Докажите на примерах, что характер человека формируется на протяжении всей жизни, а не является неизменным и прирожденным.</w:t>
            </w:r>
          </w:p>
          <w:p w:rsidR="00875170" w:rsidRPr="006D298C" w:rsidRDefault="00875170" w:rsidP="00784760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2.Одним из проявлений воли является выдержка человека.  Может ли в Вашей будущей профессиональной деятельности проявиться несдержанность? Если да, то что Вы сделаете для её преодоления?</w:t>
            </w:r>
          </w:p>
          <w:p w:rsidR="00875170" w:rsidRPr="006D298C" w:rsidRDefault="00875170" w:rsidP="00784760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3.Найдите зависимость между способностями, умениями и знаниями.</w:t>
            </w:r>
          </w:p>
          <w:p w:rsidR="00875170" w:rsidRPr="006D298C" w:rsidRDefault="00875170" w:rsidP="00297339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4.Покажите на примерах связь эмоциональных реакций с их физиологическим проявлением.</w:t>
            </w:r>
          </w:p>
        </w:tc>
        <w:tc>
          <w:tcPr>
            <w:tcW w:w="1139" w:type="dxa"/>
            <w:shd w:val="clear" w:color="auto" w:fill="FFFFFF"/>
          </w:tcPr>
          <w:p w:rsidR="00875170" w:rsidRPr="006D298C" w:rsidRDefault="005276EE" w:rsidP="005276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</w:p>
        </w:tc>
        <w:tc>
          <w:tcPr>
            <w:tcW w:w="1418" w:type="dxa"/>
            <w:shd w:val="clear" w:color="auto" w:fill="FFFFFF"/>
          </w:tcPr>
          <w:p w:rsidR="00875170" w:rsidRPr="006D298C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6D298C" w:rsidTr="000C61E6">
        <w:trPr>
          <w:trHeight w:val="20"/>
        </w:trPr>
        <w:tc>
          <w:tcPr>
            <w:tcW w:w="3945" w:type="dxa"/>
            <w:vMerge w:val="restart"/>
            <w:shd w:val="clear" w:color="auto" w:fill="FFFFFF"/>
          </w:tcPr>
          <w:p w:rsidR="006439C4" w:rsidRPr="006D298C" w:rsidRDefault="006439C4" w:rsidP="00655E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</w:t>
            </w: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439C4" w:rsidRPr="006D298C" w:rsidRDefault="006439C4" w:rsidP="00655E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Конфликты в деловом общении</w:t>
            </w:r>
          </w:p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139" w:type="dxa"/>
            <w:shd w:val="clear" w:color="auto" w:fill="FFFFFF"/>
          </w:tcPr>
          <w:p w:rsidR="006439C4" w:rsidRPr="006D298C" w:rsidRDefault="006439C4" w:rsidP="00FB2D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6D298C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6D298C" w:rsidRDefault="006439C4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6D298C" w:rsidRDefault="006439C4" w:rsidP="005B3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Конфликт и его структура.</w:t>
            </w:r>
          </w:p>
        </w:tc>
        <w:tc>
          <w:tcPr>
            <w:tcW w:w="1139" w:type="dxa"/>
            <w:shd w:val="clear" w:color="auto" w:fill="FFFFFF"/>
          </w:tcPr>
          <w:p w:rsidR="006439C4" w:rsidRPr="006D298C" w:rsidRDefault="00D10582" w:rsidP="00D10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39C4" w:rsidRPr="006D298C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6D298C" w:rsidRDefault="006439C4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6D298C" w:rsidRDefault="006439C4" w:rsidP="005B3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Стратегия поведения в конфликтных ситуациях.</w:t>
            </w:r>
          </w:p>
        </w:tc>
        <w:tc>
          <w:tcPr>
            <w:tcW w:w="1139" w:type="dxa"/>
            <w:shd w:val="clear" w:color="auto" w:fill="FFFFFF"/>
          </w:tcPr>
          <w:p w:rsidR="006439C4" w:rsidRPr="006D298C" w:rsidRDefault="00D1058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39C4" w:rsidRPr="006D298C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6D298C" w:rsidRDefault="006439C4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6D298C" w:rsidRDefault="006439C4" w:rsidP="005B3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в конфликтах</w:t>
            </w:r>
          </w:p>
        </w:tc>
        <w:tc>
          <w:tcPr>
            <w:tcW w:w="1139" w:type="dxa"/>
            <w:shd w:val="clear" w:color="auto" w:fill="FFFFFF"/>
          </w:tcPr>
          <w:p w:rsidR="006439C4" w:rsidRPr="006D298C" w:rsidRDefault="00D1058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39C4" w:rsidRPr="006D298C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6D298C" w:rsidRDefault="006439C4" w:rsidP="00FB2D5C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6D298C" w:rsidRDefault="006439C4" w:rsidP="005B3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eastAsia="Times New Roman" w:hAnsi="Times New Roman" w:cs="Times New Roman"/>
                <w:sz w:val="24"/>
                <w:szCs w:val="24"/>
              </w:rPr>
              <w:t>ТЕСТ 9. Эмоциональная чувствительность.</w:t>
            </w:r>
          </w:p>
        </w:tc>
        <w:tc>
          <w:tcPr>
            <w:tcW w:w="1139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Из них</w:t>
            </w:r>
          </w:p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6D298C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6D298C" w:rsidRDefault="006439C4" w:rsidP="00FB2D5C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6D298C" w:rsidRDefault="006439C4" w:rsidP="005B3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eastAsia="Times New Roman" w:hAnsi="Times New Roman" w:cs="Times New Roman"/>
                <w:sz w:val="24"/>
                <w:szCs w:val="24"/>
              </w:rPr>
              <w:t>ТЕСТ 10. Стратегия поведения в конфликте.</w:t>
            </w:r>
          </w:p>
        </w:tc>
        <w:tc>
          <w:tcPr>
            <w:tcW w:w="1139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6D298C" w:rsidTr="000C61E6">
        <w:trPr>
          <w:trHeight w:val="15"/>
        </w:trPr>
        <w:tc>
          <w:tcPr>
            <w:tcW w:w="3945" w:type="dxa"/>
            <w:vMerge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для обучающихся:</w:t>
            </w:r>
          </w:p>
          <w:p w:rsidR="006439C4" w:rsidRPr="006D298C" w:rsidRDefault="006439C4" w:rsidP="005B3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Домашняя работа - работа с дополнительными источниками информации по вопросам: Особенности психологии работы в коллективе. Подготовка сообщений по данным вопросам.</w:t>
            </w:r>
          </w:p>
          <w:p w:rsidR="00875170" w:rsidRPr="006D298C" w:rsidRDefault="00875170" w:rsidP="00875170">
            <w:pPr>
              <w:pStyle w:val="af0"/>
              <w:numPr>
                <w:ilvl w:val="1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Существует ли взаимосвязь между формой конфликта и возможностью его разрешения.</w:t>
            </w:r>
          </w:p>
          <w:p w:rsidR="00875170" w:rsidRPr="006D298C" w:rsidRDefault="00875170" w:rsidP="00875170">
            <w:pPr>
              <w:pStyle w:val="af0"/>
              <w:numPr>
                <w:ilvl w:val="1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Доклад на тему: « Структурный метод устранения конфликтов», «Кодекс поведения в конфликте».</w:t>
            </w:r>
          </w:p>
          <w:p w:rsidR="00875170" w:rsidRPr="006D298C" w:rsidRDefault="00875170" w:rsidP="00875170">
            <w:pPr>
              <w:pStyle w:val="af0"/>
              <w:numPr>
                <w:ilvl w:val="1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Что запрещено в конфликте. Аргументируйте.</w:t>
            </w:r>
          </w:p>
          <w:p w:rsidR="00875170" w:rsidRPr="006D298C" w:rsidRDefault="00875170" w:rsidP="00875170">
            <w:pPr>
              <w:pStyle w:val="af0"/>
              <w:numPr>
                <w:ilvl w:val="1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Переработать книгу Власова Н. «И проснешься ты боссом…» (справочник по психологии управления).</w:t>
            </w:r>
          </w:p>
        </w:tc>
        <w:tc>
          <w:tcPr>
            <w:tcW w:w="1139" w:type="dxa"/>
            <w:shd w:val="clear" w:color="auto" w:fill="FFFFFF"/>
          </w:tcPr>
          <w:p w:rsidR="006439C4" w:rsidRPr="006D298C" w:rsidRDefault="006439C4" w:rsidP="00FB2D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C4" w:rsidRPr="006D298C" w:rsidRDefault="00D10582" w:rsidP="00FB2D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D298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</w:p>
          <w:p w:rsidR="006439C4" w:rsidRPr="006D298C" w:rsidRDefault="006439C4" w:rsidP="00FB2D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2F2F2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6D298C" w:rsidTr="000C61E6">
        <w:trPr>
          <w:trHeight w:val="20"/>
        </w:trPr>
        <w:tc>
          <w:tcPr>
            <w:tcW w:w="3945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7" w:type="dxa"/>
            <w:gridSpan w:val="2"/>
            <w:shd w:val="clear" w:color="auto" w:fill="FFFFFF"/>
            <w:vAlign w:val="center"/>
          </w:tcPr>
          <w:p w:rsidR="006439C4" w:rsidRPr="006D298C" w:rsidRDefault="006439C4" w:rsidP="00FB2D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Дифференцированный зачёт по дисциплине</w:t>
            </w:r>
          </w:p>
          <w:p w:rsidR="006439C4" w:rsidRPr="006D298C" w:rsidRDefault="006439C4" w:rsidP="00FB2D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«Этика  и психология общения» </w:t>
            </w:r>
          </w:p>
        </w:tc>
        <w:tc>
          <w:tcPr>
            <w:tcW w:w="1139" w:type="dxa"/>
            <w:shd w:val="clear" w:color="auto" w:fill="FFFFFF"/>
          </w:tcPr>
          <w:p w:rsidR="006439C4" w:rsidRPr="006D298C" w:rsidRDefault="006439C4" w:rsidP="00FB2D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2F2F2"/>
          </w:tcPr>
          <w:p w:rsidR="006439C4" w:rsidRPr="006D298C" w:rsidRDefault="006439C4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6D298C" w:rsidTr="001C5509">
        <w:trPr>
          <w:trHeight w:val="20"/>
        </w:trPr>
        <w:tc>
          <w:tcPr>
            <w:tcW w:w="3945" w:type="dxa"/>
            <w:shd w:val="clear" w:color="auto" w:fill="FFFFFF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7" w:type="dxa"/>
            <w:gridSpan w:val="2"/>
            <w:shd w:val="clear" w:color="auto" w:fill="FFFFFF"/>
            <w:vAlign w:val="center"/>
          </w:tcPr>
          <w:p w:rsidR="006439C4" w:rsidRPr="006D298C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6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39" w:type="dxa"/>
            <w:shd w:val="clear" w:color="auto" w:fill="FFFFFF"/>
          </w:tcPr>
          <w:p w:rsidR="006439C4" w:rsidRPr="006D298C" w:rsidRDefault="006439C4" w:rsidP="005276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52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2F2F2"/>
          </w:tcPr>
          <w:p w:rsidR="006439C4" w:rsidRPr="006D298C" w:rsidRDefault="006439C4" w:rsidP="005B3EC2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298C" w:rsidRDefault="006D298C" w:rsidP="005B3E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6D298C" w:rsidRDefault="006D298C" w:rsidP="005B3E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5B3EC2" w:rsidRPr="006D298C" w:rsidRDefault="005B3EC2" w:rsidP="005B3E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6D298C">
        <w:rPr>
          <w:rFonts w:ascii="Times New Roman" w:hAnsi="Times New Roman" w:cs="Times New Roman"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5B3EC2" w:rsidRPr="006D298C" w:rsidRDefault="005B3EC2" w:rsidP="005B3E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6D298C">
        <w:rPr>
          <w:rFonts w:ascii="Times New Roman" w:hAnsi="Times New Roman" w:cs="Times New Roman"/>
          <w:sz w:val="24"/>
          <w:szCs w:val="24"/>
        </w:rPr>
        <w:t xml:space="preserve">1. – ознакомительный (узнавание ранее изученных объектов, свойств); </w:t>
      </w:r>
    </w:p>
    <w:p w:rsidR="005B3EC2" w:rsidRPr="006D298C" w:rsidRDefault="005B3EC2" w:rsidP="005B3E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6D298C">
        <w:rPr>
          <w:rFonts w:ascii="Times New Roman" w:hAnsi="Times New Roman" w:cs="Times New Roman"/>
          <w:sz w:val="24"/>
          <w:szCs w:val="24"/>
        </w:rPr>
        <w:t>2. – репродуктивный (выполнение деятельности по образцу, инструкции или под руководством);</w:t>
      </w:r>
    </w:p>
    <w:p w:rsidR="005B3EC2" w:rsidRPr="006D298C" w:rsidRDefault="005B3EC2" w:rsidP="005B3E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6D298C">
        <w:rPr>
          <w:rFonts w:ascii="Times New Roman" w:hAnsi="Times New Roman" w:cs="Times New Roman"/>
          <w:sz w:val="24"/>
          <w:szCs w:val="24"/>
        </w:rPr>
        <w:t>3. – продуктивный (планирование и самостоятельное выполнение деятельности, решение проблемных задач).</w:t>
      </w: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  <w:sectPr w:rsidR="005B3EC2" w:rsidRPr="005B3EC2" w:rsidSect="005B3EC2">
          <w:pgSz w:w="16838" w:h="11906" w:orient="landscape" w:code="9"/>
          <w:pgMar w:top="1134" w:right="539" w:bottom="567" w:left="1134" w:header="709" w:footer="709" w:gutter="0"/>
          <w:cols w:space="708"/>
          <w:docGrid w:linePitch="360"/>
        </w:sectPr>
      </w:pPr>
    </w:p>
    <w:p w:rsidR="005B3EC2" w:rsidRPr="002E1AD6" w:rsidRDefault="005B3EC2" w:rsidP="00D1058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/>
        <w:jc w:val="center"/>
        <w:rPr>
          <w:rFonts w:ascii="Times New Roman" w:hAnsi="Times New Roman"/>
          <w:bCs w:val="0"/>
          <w:caps/>
          <w:sz w:val="24"/>
          <w:szCs w:val="24"/>
        </w:rPr>
      </w:pPr>
      <w:r w:rsidRPr="002E1AD6">
        <w:rPr>
          <w:rFonts w:ascii="Times New Roman" w:hAnsi="Times New Roman"/>
          <w:bCs w:val="0"/>
          <w:caps/>
          <w:sz w:val="24"/>
          <w:szCs w:val="24"/>
        </w:rPr>
        <w:lastRenderedPageBreak/>
        <w:t>3.  условия  реализации  программы  дисциплины</w:t>
      </w:r>
    </w:p>
    <w:p w:rsidR="005B3EC2" w:rsidRPr="006D298C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298C">
        <w:rPr>
          <w:rFonts w:ascii="Times New Roman" w:hAnsi="Times New Roman" w:cs="Times New Roman"/>
          <w:b/>
          <w:bCs/>
          <w:sz w:val="24"/>
          <w:szCs w:val="24"/>
        </w:rPr>
        <w:t>3.1. Требования к минимальному материально-техническому обеспечению</w:t>
      </w:r>
    </w:p>
    <w:p w:rsidR="005B3EC2" w:rsidRPr="006D298C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98C">
        <w:rPr>
          <w:rFonts w:ascii="Times New Roman" w:hAnsi="Times New Roman" w:cs="Times New Roman"/>
          <w:sz w:val="24"/>
          <w:szCs w:val="24"/>
        </w:rPr>
        <w:t>Реализация программы дисциплины предусматривает наличие учебного кабинета.</w:t>
      </w:r>
    </w:p>
    <w:p w:rsidR="005B3EC2" w:rsidRPr="006D298C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298C">
        <w:rPr>
          <w:rFonts w:ascii="Times New Roman" w:hAnsi="Times New Roman" w:cs="Times New Roman"/>
          <w:b/>
          <w:bCs/>
          <w:sz w:val="24"/>
          <w:szCs w:val="24"/>
        </w:rPr>
        <w:t>Оборудование учебного кабинета:</w:t>
      </w:r>
    </w:p>
    <w:p w:rsidR="005B3EC2" w:rsidRPr="006D298C" w:rsidRDefault="005B3EC2" w:rsidP="005B3EC2">
      <w:pPr>
        <w:numPr>
          <w:ilvl w:val="0"/>
          <w:numId w:val="3"/>
        </w:numPr>
        <w:tabs>
          <w:tab w:val="clear" w:pos="644"/>
          <w:tab w:val="left" w:pos="916"/>
          <w:tab w:val="num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98C">
        <w:rPr>
          <w:rFonts w:ascii="Times New Roman" w:hAnsi="Times New Roman" w:cs="Times New Roman"/>
          <w:sz w:val="24"/>
          <w:szCs w:val="24"/>
        </w:rPr>
        <w:t>посадочные места по количеству обучающихся;</w:t>
      </w:r>
    </w:p>
    <w:p w:rsidR="005B3EC2" w:rsidRPr="006D298C" w:rsidRDefault="005B3EC2" w:rsidP="00C77F3C">
      <w:pPr>
        <w:numPr>
          <w:ilvl w:val="0"/>
          <w:numId w:val="3"/>
        </w:numPr>
        <w:tabs>
          <w:tab w:val="clear" w:pos="644"/>
          <w:tab w:val="left" w:pos="916"/>
          <w:tab w:val="num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98C">
        <w:rPr>
          <w:rFonts w:ascii="Times New Roman" w:hAnsi="Times New Roman" w:cs="Times New Roman"/>
          <w:sz w:val="24"/>
          <w:szCs w:val="24"/>
        </w:rPr>
        <w:t>рабочее место преподавателя;</w:t>
      </w:r>
    </w:p>
    <w:p w:rsidR="005B3EC2" w:rsidRPr="006D298C" w:rsidRDefault="005B3EC2" w:rsidP="005B3EC2">
      <w:pPr>
        <w:numPr>
          <w:ilvl w:val="0"/>
          <w:numId w:val="3"/>
        </w:numPr>
        <w:tabs>
          <w:tab w:val="clear" w:pos="644"/>
          <w:tab w:val="num" w:pos="1620"/>
        </w:tabs>
        <w:spacing w:after="0" w:line="240" w:lineRule="auto"/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6D298C">
        <w:rPr>
          <w:rFonts w:ascii="Times New Roman" w:hAnsi="Times New Roman" w:cs="Times New Roman"/>
          <w:sz w:val="24"/>
          <w:szCs w:val="24"/>
        </w:rPr>
        <w:t>методические пособия по предмету;</w:t>
      </w:r>
    </w:p>
    <w:p w:rsidR="005B3EC2" w:rsidRPr="006D298C" w:rsidRDefault="005B3EC2" w:rsidP="005B3EC2">
      <w:pPr>
        <w:numPr>
          <w:ilvl w:val="0"/>
          <w:numId w:val="3"/>
        </w:numPr>
        <w:tabs>
          <w:tab w:val="clear" w:pos="644"/>
          <w:tab w:val="num" w:pos="1620"/>
        </w:tabs>
        <w:spacing w:after="0" w:line="240" w:lineRule="auto"/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6D298C">
        <w:rPr>
          <w:rFonts w:ascii="Times New Roman" w:hAnsi="Times New Roman" w:cs="Times New Roman"/>
          <w:sz w:val="24"/>
          <w:szCs w:val="24"/>
        </w:rPr>
        <w:t>комплект учебников;</w:t>
      </w:r>
    </w:p>
    <w:p w:rsidR="005B3EC2" w:rsidRPr="006D298C" w:rsidRDefault="005B3EC2" w:rsidP="005B3EC2">
      <w:pPr>
        <w:numPr>
          <w:ilvl w:val="0"/>
          <w:numId w:val="3"/>
        </w:numPr>
        <w:tabs>
          <w:tab w:val="clear" w:pos="644"/>
          <w:tab w:val="left" w:pos="916"/>
          <w:tab w:val="num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298C">
        <w:rPr>
          <w:rFonts w:ascii="Times New Roman" w:hAnsi="Times New Roman" w:cs="Times New Roman"/>
          <w:sz w:val="24"/>
          <w:szCs w:val="24"/>
        </w:rPr>
        <w:t>раздаточный мате</w:t>
      </w:r>
      <w:r w:rsidR="00C77F3C" w:rsidRPr="006D298C">
        <w:rPr>
          <w:rFonts w:ascii="Times New Roman" w:hAnsi="Times New Roman" w:cs="Times New Roman"/>
          <w:sz w:val="24"/>
          <w:szCs w:val="24"/>
        </w:rPr>
        <w:t>риал для проведения практических работ</w:t>
      </w:r>
      <w:r w:rsidRPr="006D298C">
        <w:rPr>
          <w:rFonts w:ascii="Times New Roman" w:hAnsi="Times New Roman" w:cs="Times New Roman"/>
          <w:sz w:val="24"/>
          <w:szCs w:val="24"/>
        </w:rPr>
        <w:t>.</w:t>
      </w:r>
    </w:p>
    <w:p w:rsidR="005B3EC2" w:rsidRPr="006D298C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298C">
        <w:rPr>
          <w:rFonts w:ascii="Times New Roman" w:hAnsi="Times New Roman" w:cs="Times New Roman"/>
          <w:b/>
          <w:bCs/>
          <w:sz w:val="24"/>
          <w:szCs w:val="24"/>
        </w:rPr>
        <w:t>Технические средства обучения:</w:t>
      </w:r>
    </w:p>
    <w:p w:rsidR="005B3EC2" w:rsidRPr="006D298C" w:rsidRDefault="00DB2A7E" w:rsidP="005B3EC2">
      <w:pPr>
        <w:pStyle w:val="a4"/>
        <w:numPr>
          <w:ilvl w:val="0"/>
          <w:numId w:val="4"/>
        </w:numPr>
        <w:tabs>
          <w:tab w:val="clear" w:pos="644"/>
          <w:tab w:val="num" w:pos="1620"/>
        </w:tabs>
        <w:ind w:firstLine="540"/>
        <w:contextualSpacing/>
        <w:rPr>
          <w:rFonts w:ascii="Times New Roman" w:hAnsi="Times New Roman" w:cs="Times New Roman"/>
          <w:b/>
          <w:bCs/>
        </w:rPr>
      </w:pPr>
      <w:r w:rsidRPr="006D298C">
        <w:rPr>
          <w:rFonts w:ascii="Times New Roman" w:hAnsi="Times New Roman" w:cs="Times New Roman"/>
        </w:rPr>
        <w:t xml:space="preserve">персональный компьютер </w:t>
      </w:r>
      <w:r w:rsidR="00C77F3C" w:rsidRPr="006D298C">
        <w:rPr>
          <w:rFonts w:ascii="Times New Roman" w:hAnsi="Times New Roman" w:cs="Times New Roman"/>
        </w:rPr>
        <w:t>(преподава</w:t>
      </w:r>
      <w:r w:rsidR="005B3EC2" w:rsidRPr="006D298C">
        <w:rPr>
          <w:rFonts w:ascii="Times New Roman" w:hAnsi="Times New Roman" w:cs="Times New Roman"/>
        </w:rPr>
        <w:t>тельский);</w:t>
      </w:r>
    </w:p>
    <w:p w:rsidR="005B3EC2" w:rsidRPr="006D298C" w:rsidRDefault="005B3EC2" w:rsidP="005B3EC2">
      <w:pPr>
        <w:numPr>
          <w:ilvl w:val="0"/>
          <w:numId w:val="4"/>
        </w:numPr>
        <w:tabs>
          <w:tab w:val="clear" w:pos="644"/>
          <w:tab w:val="left" w:pos="916"/>
          <w:tab w:val="num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98C">
        <w:rPr>
          <w:rFonts w:ascii="Times New Roman" w:hAnsi="Times New Roman" w:cs="Times New Roman"/>
          <w:sz w:val="24"/>
          <w:szCs w:val="24"/>
        </w:rPr>
        <w:t>учебный материал в электронном виде.</w:t>
      </w:r>
    </w:p>
    <w:p w:rsidR="005B3EC2" w:rsidRPr="006D298C" w:rsidRDefault="005B3EC2" w:rsidP="005B3EC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contextualSpacing/>
        <w:rPr>
          <w:rFonts w:ascii="Times New Roman" w:hAnsi="Times New Roman"/>
          <w:b w:val="0"/>
          <w:bCs w:val="0"/>
          <w:sz w:val="24"/>
          <w:szCs w:val="24"/>
        </w:rPr>
      </w:pPr>
      <w:r w:rsidRPr="006D298C">
        <w:rPr>
          <w:rFonts w:ascii="Times New Roman" w:hAnsi="Times New Roman"/>
          <w:b w:val="0"/>
          <w:bCs w:val="0"/>
          <w:sz w:val="24"/>
          <w:szCs w:val="24"/>
        </w:rPr>
        <w:t>3.2. Информационное обеспечение обучения</w:t>
      </w:r>
    </w:p>
    <w:p w:rsidR="00DB2A7E" w:rsidRPr="006D298C" w:rsidRDefault="00DB2A7E" w:rsidP="00D105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B3EC2" w:rsidRPr="006D298C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298C">
        <w:rPr>
          <w:rFonts w:ascii="Times New Roman" w:hAnsi="Times New Roman" w:cs="Times New Roman"/>
          <w:b/>
          <w:bCs/>
          <w:sz w:val="24"/>
          <w:szCs w:val="24"/>
        </w:rPr>
        <w:t>Перечень рекомендуемых учебных изданий, Интернет-ресурсов, дополнительной литературы</w:t>
      </w:r>
      <w:r w:rsidR="00DB2A7E" w:rsidRPr="006D298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B3EC2" w:rsidRPr="002E1AD6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E1AD6" w:rsidRPr="002E1AD6" w:rsidRDefault="002E1AD6" w:rsidP="002E1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1AD6">
        <w:rPr>
          <w:rFonts w:ascii="Times New Roman" w:hAnsi="Times New Roman" w:cs="Times New Roman"/>
          <w:b/>
          <w:bCs/>
          <w:sz w:val="24"/>
          <w:szCs w:val="24"/>
        </w:rPr>
        <w:t>Основные источники:</w:t>
      </w:r>
    </w:p>
    <w:p w:rsidR="002E1AD6" w:rsidRPr="002E1AD6" w:rsidRDefault="002E1AD6" w:rsidP="002E1AD6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1AD6">
        <w:rPr>
          <w:rFonts w:ascii="Times New Roman" w:hAnsi="Times New Roman" w:cs="Times New Roman"/>
          <w:sz w:val="24"/>
          <w:szCs w:val="24"/>
        </w:rPr>
        <w:t>Г.М. Шеламова. Деловая культура и психология общения: Учебник для СПО – М.: Издательский центр «Академия», 202</w:t>
      </w:r>
      <w:r w:rsidR="00704A0B">
        <w:rPr>
          <w:rFonts w:ascii="Times New Roman" w:hAnsi="Times New Roman" w:cs="Times New Roman"/>
          <w:sz w:val="24"/>
          <w:szCs w:val="24"/>
        </w:rPr>
        <w:t>1</w:t>
      </w:r>
      <w:r w:rsidRPr="002E1AD6">
        <w:rPr>
          <w:rFonts w:ascii="Times New Roman" w:hAnsi="Times New Roman" w:cs="Times New Roman"/>
          <w:sz w:val="24"/>
          <w:szCs w:val="24"/>
        </w:rPr>
        <w:t>. – 192 с.</w:t>
      </w:r>
    </w:p>
    <w:p w:rsidR="002E1AD6" w:rsidRPr="002E1AD6" w:rsidRDefault="002E1AD6" w:rsidP="002E1AD6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1AD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Цуранова, С. П. Психология и этика деловых отношений. Практикум : учебное пособие / С. П. Цуранова, И. М. Павлова, А. С. Вашкевич. — 5-е изд. — Минск : Республиканский институт профессионального образования (РИПО), 20</w:t>
      </w:r>
      <w:r w:rsidR="0008241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2</w:t>
      </w:r>
      <w:r w:rsidR="00704A0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1</w:t>
      </w:r>
      <w:r w:rsidRPr="002E1AD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192 c. — ISBN 978-985-503-767-6.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2E1AD6">
          <w:rPr>
            <w:rStyle w:val="af1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https://profspo.ru/books/93396</w:t>
        </w:r>
      </w:hyperlink>
    </w:p>
    <w:p w:rsidR="002E1AD6" w:rsidRPr="002E1AD6" w:rsidRDefault="002E1AD6" w:rsidP="002E1AD6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1AD6" w:rsidRPr="002E1AD6" w:rsidRDefault="002E1AD6" w:rsidP="002E1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E1AD6" w:rsidRPr="002E1AD6" w:rsidRDefault="002E1AD6" w:rsidP="002E1A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1AD6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источники:</w:t>
      </w:r>
    </w:p>
    <w:p w:rsidR="002E1AD6" w:rsidRPr="002E1AD6" w:rsidRDefault="002E1AD6" w:rsidP="002E1AD6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1AD6">
        <w:rPr>
          <w:rFonts w:ascii="Times New Roman" w:hAnsi="Times New Roman" w:cs="Times New Roman"/>
          <w:sz w:val="24"/>
          <w:szCs w:val="24"/>
        </w:rPr>
        <w:t>Дятлов В.А., Пихало В.Т. Этика и этикет деловых отношений; Учебное пособие. - М., «Академия», 2007.</w:t>
      </w:r>
    </w:p>
    <w:p w:rsidR="002E1AD6" w:rsidRPr="002E1AD6" w:rsidRDefault="002E1AD6" w:rsidP="002E1AD6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</w:rPr>
      </w:pPr>
      <w:r w:rsidRPr="002E1AD6">
        <w:rPr>
          <w:rFonts w:ascii="Times New Roman" w:hAnsi="Times New Roman" w:cs="Times New Roman"/>
        </w:rPr>
        <w:t>Савина М.С. Практика делового общения предпринимателя (курс лекций). - М., МСЭУ, 2003.</w:t>
      </w:r>
    </w:p>
    <w:p w:rsidR="002E1AD6" w:rsidRPr="002E1AD6" w:rsidRDefault="002E1AD6" w:rsidP="002E1AD6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</w:rPr>
      </w:pPr>
      <w:r w:rsidRPr="002E1AD6">
        <w:rPr>
          <w:rFonts w:ascii="Times New Roman" w:hAnsi="Times New Roman" w:cs="Times New Roman"/>
          <w:lang w:eastAsia="en-US"/>
        </w:rPr>
        <w:t>Лачугина Ю.Н. Этика деловых отношений.- Ульяновск, 2010</w:t>
      </w:r>
    </w:p>
    <w:p w:rsidR="002E1AD6" w:rsidRPr="002E1AD6" w:rsidRDefault="002E1AD6" w:rsidP="002E1AD6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</w:rPr>
      </w:pPr>
      <w:r w:rsidRPr="002E1AD6">
        <w:rPr>
          <w:rFonts w:ascii="Times New Roman" w:hAnsi="Times New Roman" w:cs="Times New Roman"/>
        </w:rPr>
        <w:t>Куприянова Н.В., Миронова М.Д. Этика бизнеса и психология деловой культуры. Пособие по трудоустройству выпускников, - Казань, 2013</w:t>
      </w:r>
    </w:p>
    <w:p w:rsidR="002E1AD6" w:rsidRPr="002E1AD6" w:rsidRDefault="002E1AD6" w:rsidP="002E1AD6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</w:rPr>
      </w:pPr>
      <w:r w:rsidRPr="002E1AD6">
        <w:rPr>
          <w:rFonts w:ascii="Times New Roman" w:hAnsi="Times New Roman" w:cs="Times New Roman"/>
        </w:rPr>
        <w:t>Алёхина И. Имидж и этикет делового человека. – М., 2001.</w:t>
      </w:r>
    </w:p>
    <w:p w:rsidR="002E1AD6" w:rsidRPr="002E1AD6" w:rsidRDefault="002E1AD6" w:rsidP="002E1AD6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</w:rPr>
      </w:pPr>
      <w:r w:rsidRPr="002E1AD6">
        <w:rPr>
          <w:rFonts w:ascii="Times New Roman" w:hAnsi="Times New Roman" w:cs="Times New Roman"/>
        </w:rPr>
        <w:t>Бекетова Е. Е. Тайны общения; сборник ситуативных задач-тестов по психологии делового общения. – М., 2001.</w:t>
      </w:r>
    </w:p>
    <w:p w:rsidR="002E1AD6" w:rsidRPr="002E1AD6" w:rsidRDefault="002E1AD6" w:rsidP="002E1AD6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</w:rPr>
      </w:pPr>
      <w:r w:rsidRPr="002E1AD6">
        <w:rPr>
          <w:rFonts w:ascii="Times New Roman" w:hAnsi="Times New Roman" w:cs="Times New Roman"/>
        </w:rPr>
        <w:t>Ботавина Р. Н. Этика деловых отношений. – М., 2001.</w:t>
      </w:r>
    </w:p>
    <w:p w:rsidR="002E1AD6" w:rsidRPr="002E1AD6" w:rsidRDefault="002E1AD6" w:rsidP="002E1AD6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</w:rPr>
      </w:pPr>
      <w:r w:rsidRPr="002E1AD6">
        <w:rPr>
          <w:rFonts w:ascii="Times New Roman" w:hAnsi="Times New Roman" w:cs="Times New Roman"/>
        </w:rPr>
        <w:t>Браим И. Культура делового общения. – Минск, 2000.</w:t>
      </w:r>
    </w:p>
    <w:p w:rsidR="002E1AD6" w:rsidRPr="002E1AD6" w:rsidRDefault="002E1AD6" w:rsidP="002E1AD6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</w:rPr>
      </w:pPr>
      <w:r w:rsidRPr="002E1AD6">
        <w:rPr>
          <w:rFonts w:ascii="Times New Roman" w:hAnsi="Times New Roman" w:cs="Times New Roman"/>
        </w:rPr>
        <w:t xml:space="preserve">Власова Н.  И проснешься боссом: справочник по психологии </w:t>
      </w:r>
    </w:p>
    <w:p w:rsidR="002E1AD6" w:rsidRPr="002E1AD6" w:rsidRDefault="002E1AD6" w:rsidP="002E1AD6">
      <w:pPr>
        <w:pStyle w:val="a4"/>
        <w:tabs>
          <w:tab w:val="num" w:pos="720"/>
          <w:tab w:val="left" w:pos="900"/>
          <w:tab w:val="center" w:pos="1080"/>
        </w:tabs>
        <w:contextualSpacing/>
        <w:jc w:val="both"/>
        <w:rPr>
          <w:rFonts w:ascii="Times New Roman" w:hAnsi="Times New Roman" w:cs="Times New Roman"/>
        </w:rPr>
      </w:pPr>
      <w:r w:rsidRPr="002E1AD6">
        <w:rPr>
          <w:rFonts w:ascii="Times New Roman" w:hAnsi="Times New Roman" w:cs="Times New Roman"/>
        </w:rPr>
        <w:t xml:space="preserve">    управления. – Новосибирск, 1994.</w:t>
      </w:r>
    </w:p>
    <w:p w:rsidR="002E1AD6" w:rsidRPr="002E1AD6" w:rsidRDefault="002E1AD6" w:rsidP="002E1AD6">
      <w:pPr>
        <w:pStyle w:val="a4"/>
        <w:tabs>
          <w:tab w:val="num" w:pos="720"/>
          <w:tab w:val="left" w:pos="900"/>
          <w:tab w:val="center" w:pos="1080"/>
        </w:tabs>
        <w:contextualSpacing/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  <w:r w:rsidRPr="002E1AD6">
        <w:rPr>
          <w:rFonts w:ascii="Times New Roman" w:hAnsi="Times New Roman" w:cs="Times New Roman"/>
          <w:color w:val="212529"/>
          <w:shd w:val="clear" w:color="auto" w:fill="FFFFFF"/>
        </w:rPr>
        <w:t xml:space="preserve">Бороздина, Г. В. Психология и этика деловых отношений : учебное пособие / Г. В. Бороздина. — Минск : Республиканский институт профессионального образования (РИПО), 2015. — 228 c. — ISBN 978-985-503-500-9.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2E1AD6">
          <w:rPr>
            <w:rStyle w:val="af1"/>
            <w:rFonts w:ascii="Times New Roman" w:hAnsi="Times New Roman" w:cs="Times New Roman"/>
            <w:shd w:val="clear" w:color="auto" w:fill="FFFFFF"/>
          </w:rPr>
          <w:t>https://profspo.ru/books/67604</w:t>
        </w:r>
      </w:hyperlink>
    </w:p>
    <w:p w:rsidR="005B3EC2" w:rsidRPr="006D298C" w:rsidRDefault="005B3EC2" w:rsidP="001C5509">
      <w:pPr>
        <w:pStyle w:val="a4"/>
        <w:tabs>
          <w:tab w:val="num" w:pos="720"/>
          <w:tab w:val="left" w:pos="900"/>
          <w:tab w:val="center" w:pos="1080"/>
        </w:tabs>
        <w:contextualSpacing/>
        <w:jc w:val="both"/>
        <w:rPr>
          <w:rFonts w:ascii="Times New Roman" w:hAnsi="Times New Roman" w:cs="Times New Roman"/>
        </w:rPr>
      </w:pPr>
      <w:r w:rsidRPr="006D298C">
        <w:rPr>
          <w:rFonts w:ascii="Times New Roman" w:hAnsi="Times New Roman" w:cs="Times New Roman"/>
          <w:b/>
          <w:bCs/>
        </w:rPr>
        <w:t>Интернет-ресурсы:</w:t>
      </w:r>
    </w:p>
    <w:p w:rsidR="005B3EC2" w:rsidRPr="006D298C" w:rsidRDefault="005B3EC2" w:rsidP="001C5509">
      <w:pPr>
        <w:numPr>
          <w:ilvl w:val="0"/>
          <w:numId w:val="12"/>
        </w:num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98C">
        <w:rPr>
          <w:rFonts w:ascii="Times New Roman" w:hAnsi="Times New Roman" w:cs="Times New Roman"/>
          <w:bCs/>
          <w:sz w:val="24"/>
          <w:szCs w:val="24"/>
        </w:rPr>
        <w:t>Образовательный портал: www.edu.sety.ru</w:t>
      </w:r>
    </w:p>
    <w:p w:rsidR="005B3EC2" w:rsidRPr="006D298C" w:rsidRDefault="005B3EC2" w:rsidP="001C5509">
      <w:pPr>
        <w:numPr>
          <w:ilvl w:val="0"/>
          <w:numId w:val="12"/>
        </w:numPr>
        <w:tabs>
          <w:tab w:val="left" w:pos="0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98C">
        <w:rPr>
          <w:rStyle w:val="HTML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  <w:lang w:val="en-US"/>
        </w:rPr>
        <w:t>www</w:t>
      </w:r>
      <w:r w:rsidRPr="006D298C">
        <w:rPr>
          <w:rStyle w:val="HTML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.</w:t>
      </w:r>
      <w:r w:rsidRPr="006D298C">
        <w:rPr>
          <w:rStyle w:val="HTML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  <w:lang w:val="en-US"/>
        </w:rPr>
        <w:t>zakonrf</w:t>
      </w:r>
      <w:r w:rsidRPr="006D298C">
        <w:rPr>
          <w:rStyle w:val="HTML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.</w:t>
      </w:r>
      <w:r w:rsidRPr="006D298C">
        <w:rPr>
          <w:rStyle w:val="HTML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  <w:lang w:val="en-US"/>
        </w:rPr>
        <w:t>info</w:t>
      </w:r>
      <w:r w:rsidRPr="006D298C">
        <w:rPr>
          <w:rStyle w:val="HTML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/</w:t>
      </w:r>
      <w:r w:rsidRPr="006D298C">
        <w:rPr>
          <w:rStyle w:val="HTML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  <w:lang w:val="en-US"/>
        </w:rPr>
        <w:t>tk</w:t>
      </w:r>
      <w:r w:rsidRPr="006D298C">
        <w:rPr>
          <w:rStyle w:val="HTML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/</w:t>
      </w:r>
      <w:r w:rsidRPr="006D298C">
        <w:rPr>
          <w:rFonts w:ascii="Times New Roman" w:hAnsi="Times New Roman" w:cs="Times New Roman"/>
          <w:sz w:val="24"/>
          <w:szCs w:val="24"/>
          <w:shd w:val="clear" w:color="auto" w:fill="FFFFFF"/>
          <w:lang w:bidi="he-IL"/>
        </w:rPr>
        <w:t>‎</w:t>
      </w:r>
    </w:p>
    <w:p w:rsidR="005B3EC2" w:rsidRPr="006D298C" w:rsidRDefault="005B3EC2" w:rsidP="001C5509">
      <w:pPr>
        <w:numPr>
          <w:ilvl w:val="0"/>
          <w:numId w:val="12"/>
        </w:numPr>
        <w:tabs>
          <w:tab w:val="left" w:pos="0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298C">
        <w:rPr>
          <w:rFonts w:ascii="Times New Roman" w:hAnsi="Times New Roman" w:cs="Times New Roman"/>
          <w:sz w:val="24"/>
          <w:szCs w:val="24"/>
          <w:lang w:val="en-US"/>
        </w:rPr>
        <w:t>www.ilikebooks.ru 23607-shelamova-gm-delovaja-kultura</w:t>
      </w:r>
    </w:p>
    <w:p w:rsidR="005B3EC2" w:rsidRPr="002E1AD6" w:rsidRDefault="005B3EC2" w:rsidP="002E1AD6">
      <w:pPr>
        <w:pStyle w:val="1"/>
        <w:numPr>
          <w:ilvl w:val="0"/>
          <w:numId w:val="12"/>
        </w:num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/>
          <w:bCs w:val="0"/>
          <w:caps/>
          <w:sz w:val="24"/>
          <w:szCs w:val="24"/>
        </w:rPr>
      </w:pPr>
      <w:r w:rsidRPr="007B1A27">
        <w:rPr>
          <w:rFonts w:ascii="Times New Roman" w:hAnsi="Times New Roman"/>
          <w:b w:val="0"/>
          <w:bCs w:val="0"/>
          <w:caps/>
          <w:sz w:val="24"/>
          <w:szCs w:val="24"/>
        </w:rPr>
        <w:br w:type="page"/>
      </w:r>
      <w:r w:rsidRPr="002E1AD6">
        <w:rPr>
          <w:rFonts w:ascii="Times New Roman" w:hAnsi="Times New Roman"/>
          <w:bCs w:val="0"/>
          <w:caps/>
          <w:sz w:val="24"/>
          <w:szCs w:val="24"/>
        </w:rPr>
        <w:lastRenderedPageBreak/>
        <w:t>Контроль и оценка результатов освоения Дисциплины</w:t>
      </w:r>
    </w:p>
    <w:p w:rsidR="005B3EC2" w:rsidRPr="006D298C" w:rsidRDefault="005B3EC2" w:rsidP="005B3EC2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5B3EC2" w:rsidRPr="006D298C" w:rsidRDefault="005B3EC2" w:rsidP="005B3EC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6D298C">
        <w:rPr>
          <w:rFonts w:ascii="Times New Roman" w:hAnsi="Times New Roman"/>
          <w:b w:val="0"/>
          <w:bCs w:val="0"/>
          <w:sz w:val="24"/>
          <w:szCs w:val="24"/>
        </w:rPr>
        <w:t>Контроль</w:t>
      </w:r>
      <w:r w:rsidRPr="006D298C">
        <w:rPr>
          <w:rFonts w:ascii="Times New Roman" w:hAnsi="Times New Roman"/>
          <w:sz w:val="24"/>
          <w:szCs w:val="24"/>
        </w:rPr>
        <w:t xml:space="preserve"> </w:t>
      </w:r>
      <w:r w:rsidRPr="006D298C">
        <w:rPr>
          <w:rFonts w:ascii="Times New Roman" w:hAnsi="Times New Roman"/>
          <w:b w:val="0"/>
          <w:bCs w:val="0"/>
          <w:sz w:val="24"/>
          <w:szCs w:val="24"/>
        </w:rPr>
        <w:t>и оценка</w:t>
      </w:r>
      <w:r w:rsidRPr="006D298C">
        <w:rPr>
          <w:rFonts w:ascii="Times New Roman" w:hAnsi="Times New Roman"/>
          <w:sz w:val="24"/>
          <w:szCs w:val="24"/>
        </w:rPr>
        <w:t xml:space="preserve"> результатов освоения дисциплины осуществляется преподавателем в процессе проведения практических работ, тестирования, а также выполнения обучающимися индивидуальных заданий, проектов.</w:t>
      </w:r>
    </w:p>
    <w:p w:rsidR="005B3EC2" w:rsidRPr="006D298C" w:rsidRDefault="005B3EC2" w:rsidP="005B3E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97"/>
        <w:gridCol w:w="4305"/>
      </w:tblGrid>
      <w:tr w:rsidR="005B3EC2" w:rsidRPr="006D298C" w:rsidTr="009831BA">
        <w:trPr>
          <w:jc w:val="center"/>
        </w:trPr>
        <w:tc>
          <w:tcPr>
            <w:tcW w:w="6197" w:type="dxa"/>
            <w:vAlign w:val="center"/>
          </w:tcPr>
          <w:p w:rsidR="005B3EC2" w:rsidRPr="006D298C" w:rsidRDefault="005B3EC2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5B3EC2" w:rsidRPr="006D298C" w:rsidRDefault="005B3EC2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4305" w:type="dxa"/>
            <w:vAlign w:val="center"/>
          </w:tcPr>
          <w:p w:rsidR="005B3EC2" w:rsidRPr="006D298C" w:rsidRDefault="005B3EC2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Формы и методы контроля и оценки результатов обучения </w:t>
            </w:r>
          </w:p>
        </w:tc>
      </w:tr>
      <w:tr w:rsidR="005B3EC2" w:rsidRPr="006D298C" w:rsidTr="009831BA">
        <w:trPr>
          <w:jc w:val="center"/>
        </w:trPr>
        <w:tc>
          <w:tcPr>
            <w:tcW w:w="6197" w:type="dxa"/>
          </w:tcPr>
          <w:p w:rsidR="005B3EC2" w:rsidRPr="006D298C" w:rsidRDefault="005B3EC2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4305" w:type="dxa"/>
          </w:tcPr>
          <w:p w:rsidR="005B3EC2" w:rsidRPr="006D298C" w:rsidRDefault="005B3EC2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5B3EC2" w:rsidRPr="006D298C" w:rsidTr="009831BA">
        <w:trPr>
          <w:jc w:val="center"/>
        </w:trPr>
        <w:tc>
          <w:tcPr>
            <w:tcW w:w="6197" w:type="dxa"/>
          </w:tcPr>
          <w:p w:rsidR="005B3EC2" w:rsidRPr="006D298C" w:rsidRDefault="005B3EC2" w:rsidP="005B3E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Умения: </w:t>
            </w:r>
          </w:p>
        </w:tc>
        <w:tc>
          <w:tcPr>
            <w:tcW w:w="4305" w:type="dxa"/>
          </w:tcPr>
          <w:p w:rsidR="005B3EC2" w:rsidRPr="006D298C" w:rsidRDefault="005B3EC2" w:rsidP="005B3E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3EC2" w:rsidRPr="006D298C" w:rsidTr="009831BA">
        <w:trPr>
          <w:jc w:val="center"/>
        </w:trPr>
        <w:tc>
          <w:tcPr>
            <w:tcW w:w="6197" w:type="dxa"/>
          </w:tcPr>
          <w:p w:rsidR="005B3EC2" w:rsidRPr="006D298C" w:rsidRDefault="005B3EC2" w:rsidP="005B3EC2">
            <w:pPr>
              <w:numPr>
                <w:ilvl w:val="1"/>
                <w:numId w:val="2"/>
              </w:numPr>
              <w:tabs>
                <w:tab w:val="left" w:pos="262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требования этики, эстетики, психологии общения; </w:t>
            </w:r>
          </w:p>
          <w:p w:rsidR="005B3EC2" w:rsidRPr="006D298C" w:rsidRDefault="005B3EC2" w:rsidP="005B3EC2">
            <w:pPr>
              <w:numPr>
                <w:ilvl w:val="1"/>
                <w:numId w:val="2"/>
              </w:numPr>
              <w:tabs>
                <w:tab w:val="left" w:pos="262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использовать в работе знания о психологических процессах и состояниях;</w:t>
            </w:r>
          </w:p>
          <w:p w:rsidR="005B3EC2" w:rsidRPr="006D298C" w:rsidRDefault="005B3EC2" w:rsidP="005B3EC2">
            <w:pPr>
              <w:numPr>
                <w:ilvl w:val="1"/>
                <w:numId w:val="2"/>
              </w:numPr>
              <w:tabs>
                <w:tab w:val="left" w:pos="262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 xml:space="preserve">преодолевать и предотвращать конфликты; </w:t>
            </w:r>
          </w:p>
          <w:p w:rsidR="005B3EC2" w:rsidRPr="006D298C" w:rsidRDefault="005B3EC2" w:rsidP="005B3EC2">
            <w:pPr>
              <w:numPr>
                <w:ilvl w:val="1"/>
                <w:numId w:val="2"/>
              </w:numPr>
              <w:tabs>
                <w:tab w:val="left" w:pos="26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использовать полученные знания в процессе работы</w:t>
            </w:r>
          </w:p>
        </w:tc>
        <w:tc>
          <w:tcPr>
            <w:tcW w:w="4305" w:type="dxa"/>
          </w:tcPr>
          <w:p w:rsidR="005B3EC2" w:rsidRPr="006D298C" w:rsidRDefault="005B3EC2" w:rsidP="005B3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домашняя работа, фронтальный и индивидуальный устный (письменный) опрос, сообщения по темам</w:t>
            </w:r>
          </w:p>
        </w:tc>
      </w:tr>
      <w:tr w:rsidR="005B3EC2" w:rsidRPr="006D298C" w:rsidTr="009831BA">
        <w:trPr>
          <w:jc w:val="center"/>
        </w:trPr>
        <w:tc>
          <w:tcPr>
            <w:tcW w:w="6197" w:type="dxa"/>
          </w:tcPr>
          <w:p w:rsidR="005B3EC2" w:rsidRPr="006D298C" w:rsidRDefault="005B3EC2" w:rsidP="005B3E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</w:p>
        </w:tc>
        <w:tc>
          <w:tcPr>
            <w:tcW w:w="4305" w:type="dxa"/>
          </w:tcPr>
          <w:p w:rsidR="005B3EC2" w:rsidRPr="006D298C" w:rsidRDefault="005B3EC2" w:rsidP="005B3E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B3EC2" w:rsidRPr="006D298C" w:rsidTr="009831BA">
        <w:trPr>
          <w:jc w:val="center"/>
        </w:trPr>
        <w:tc>
          <w:tcPr>
            <w:tcW w:w="6197" w:type="dxa"/>
          </w:tcPr>
          <w:p w:rsidR="005B3EC2" w:rsidRPr="006D298C" w:rsidRDefault="005B3EC2" w:rsidP="005B3EC2">
            <w:pPr>
              <w:numPr>
                <w:ilvl w:val="0"/>
                <w:numId w:val="5"/>
              </w:numPr>
              <w:tabs>
                <w:tab w:val="clear" w:pos="1140"/>
                <w:tab w:val="num" w:pos="0"/>
                <w:tab w:val="left" w:pos="262"/>
              </w:tabs>
              <w:spacing w:after="0" w:line="240" w:lineRule="auto"/>
              <w:ind w:left="82" w:hanging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общение - одна из разновидностей человеческой деятельности;</w:t>
            </w:r>
          </w:p>
          <w:p w:rsidR="005B3EC2" w:rsidRPr="006D298C" w:rsidRDefault="005B3EC2" w:rsidP="005B3EC2">
            <w:pPr>
              <w:numPr>
                <w:ilvl w:val="0"/>
                <w:numId w:val="5"/>
              </w:numPr>
              <w:tabs>
                <w:tab w:val="clear" w:pos="1140"/>
                <w:tab w:val="num" w:pos="0"/>
                <w:tab w:val="left" w:pos="262"/>
              </w:tabs>
              <w:spacing w:after="0" w:line="240" w:lineRule="auto"/>
              <w:ind w:left="82" w:hanging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психологии работы в коллективе; </w:t>
            </w:r>
          </w:p>
          <w:p w:rsidR="005B3EC2" w:rsidRPr="006D298C" w:rsidRDefault="005B3EC2" w:rsidP="005B3EC2">
            <w:pPr>
              <w:numPr>
                <w:ilvl w:val="0"/>
                <w:numId w:val="5"/>
              </w:numPr>
              <w:tabs>
                <w:tab w:val="clear" w:pos="1140"/>
                <w:tab w:val="num" w:pos="0"/>
                <w:tab w:val="left" w:pos="262"/>
              </w:tabs>
              <w:spacing w:after="0" w:line="240" w:lineRule="auto"/>
              <w:ind w:left="82" w:hanging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этика профессиональных деловых отношений, психология общения;</w:t>
            </w:r>
          </w:p>
          <w:p w:rsidR="005B3EC2" w:rsidRPr="006D298C" w:rsidRDefault="005B3EC2" w:rsidP="005B3EC2">
            <w:pPr>
              <w:numPr>
                <w:ilvl w:val="0"/>
                <w:numId w:val="5"/>
              </w:numPr>
              <w:tabs>
                <w:tab w:val="clear" w:pos="1140"/>
                <w:tab w:val="num" w:pos="0"/>
                <w:tab w:val="left" w:pos="262"/>
              </w:tabs>
              <w:spacing w:after="0" w:line="240" w:lineRule="auto"/>
              <w:ind w:left="82" w:hanging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принципы профессионального поведения работника</w:t>
            </w:r>
          </w:p>
        </w:tc>
        <w:tc>
          <w:tcPr>
            <w:tcW w:w="4305" w:type="dxa"/>
          </w:tcPr>
          <w:p w:rsidR="005B3EC2" w:rsidRPr="006D298C" w:rsidRDefault="005B3EC2" w:rsidP="005B3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98C">
              <w:rPr>
                <w:rFonts w:ascii="Times New Roman" w:hAnsi="Times New Roman" w:cs="Times New Roman"/>
                <w:sz w:val="24"/>
                <w:szCs w:val="24"/>
              </w:rPr>
              <w:t>фронтальный и индивидуальный устный (письменный) опрос; сообщения по темам; тестирование</w:t>
            </w:r>
          </w:p>
        </w:tc>
      </w:tr>
    </w:tbl>
    <w:p w:rsidR="005B3EC2" w:rsidRPr="006D298C" w:rsidRDefault="005B3EC2" w:rsidP="005B3E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B64" w:rsidRPr="006D298C" w:rsidRDefault="00F02B64" w:rsidP="005B3E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02B64" w:rsidRPr="006D298C" w:rsidSect="005B3EC2">
      <w:pgSz w:w="11906" w:h="16838" w:code="9"/>
      <w:pgMar w:top="1134" w:right="851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79E" w:rsidRDefault="005A179E" w:rsidP="00C0796D">
      <w:pPr>
        <w:spacing w:after="0" w:line="240" w:lineRule="auto"/>
      </w:pPr>
      <w:r>
        <w:separator/>
      </w:r>
    </w:p>
  </w:endnote>
  <w:endnote w:type="continuationSeparator" w:id="1">
    <w:p w:rsidR="005A179E" w:rsidRDefault="005A179E" w:rsidP="00C07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47343584"/>
      <w:docPartObj>
        <w:docPartGallery w:val="Page Numbers (Bottom of Page)"/>
        <w:docPartUnique/>
      </w:docPartObj>
    </w:sdtPr>
    <w:sdtContent>
      <w:p w:rsidR="00C0796D" w:rsidRDefault="00403D5F">
        <w:pPr>
          <w:pStyle w:val="a5"/>
        </w:pPr>
        <w:r>
          <w:fldChar w:fldCharType="begin"/>
        </w:r>
        <w:r w:rsidR="00C0796D">
          <w:instrText>PAGE   \* MERGEFORMAT</w:instrText>
        </w:r>
        <w:r>
          <w:fldChar w:fldCharType="separate"/>
        </w:r>
        <w:r w:rsidR="007B1A27">
          <w:rPr>
            <w:noProof/>
          </w:rPr>
          <w:t>11</w:t>
        </w:r>
        <w:r>
          <w:fldChar w:fldCharType="end"/>
        </w:r>
      </w:p>
    </w:sdtContent>
  </w:sdt>
  <w:p w:rsidR="002A30B0" w:rsidRDefault="005A179E" w:rsidP="00AB15C4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79E" w:rsidRDefault="005A179E" w:rsidP="00C0796D">
      <w:pPr>
        <w:spacing w:after="0" w:line="240" w:lineRule="auto"/>
      </w:pPr>
      <w:r>
        <w:separator/>
      </w:r>
    </w:p>
  </w:footnote>
  <w:footnote w:type="continuationSeparator" w:id="1">
    <w:p w:rsidR="005A179E" w:rsidRDefault="005A179E" w:rsidP="00C07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E7D"/>
    <w:multiLevelType w:val="multilevel"/>
    <w:tmpl w:val="ACF2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i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40224D"/>
    <w:multiLevelType w:val="hybridMultilevel"/>
    <w:tmpl w:val="13307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634E20"/>
    <w:multiLevelType w:val="hybridMultilevel"/>
    <w:tmpl w:val="B2782F40"/>
    <w:lvl w:ilvl="0" w:tplc="FA927EDC">
      <w:start w:val="1"/>
      <w:numFmt w:val="bullet"/>
      <w:lvlText w:val=""/>
      <w:lvlJc w:val="left"/>
      <w:pPr>
        <w:tabs>
          <w:tab w:val="num" w:pos="2170"/>
        </w:tabs>
        <w:ind w:left="2170" w:hanging="360"/>
      </w:pPr>
      <w:rPr>
        <w:rFonts w:ascii="Symbol" w:hAnsi="Symbol" w:cs="Symbol" w:hint="default"/>
        <w:color w:val="auto"/>
      </w:rPr>
    </w:lvl>
    <w:lvl w:ilvl="1" w:tplc="FA927EDC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8025DF"/>
    <w:multiLevelType w:val="hybridMultilevel"/>
    <w:tmpl w:val="0958CF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EC4F46"/>
    <w:multiLevelType w:val="hybridMultilevel"/>
    <w:tmpl w:val="11E6FF9A"/>
    <w:lvl w:ilvl="0" w:tplc="FA927EDC">
      <w:start w:val="1"/>
      <w:numFmt w:val="bullet"/>
      <w:lvlText w:val=""/>
      <w:lvlJc w:val="left"/>
      <w:pPr>
        <w:tabs>
          <w:tab w:val="num" w:pos="2541"/>
        </w:tabs>
        <w:ind w:left="2541" w:hanging="360"/>
      </w:pPr>
      <w:rPr>
        <w:rFonts w:ascii="Symbol" w:hAnsi="Symbol" w:cs="Symbol" w:hint="default"/>
        <w:color w:val="auto"/>
      </w:rPr>
    </w:lvl>
    <w:lvl w:ilvl="1" w:tplc="FA927E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940F36"/>
    <w:multiLevelType w:val="hybridMultilevel"/>
    <w:tmpl w:val="5B74D3B8"/>
    <w:lvl w:ilvl="0" w:tplc="5448BFEC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E14A53"/>
    <w:multiLevelType w:val="hybridMultilevel"/>
    <w:tmpl w:val="359630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CA5221C"/>
    <w:multiLevelType w:val="hybridMultilevel"/>
    <w:tmpl w:val="A1D63D6C"/>
    <w:lvl w:ilvl="0" w:tplc="1164954E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1E6AE3"/>
    <w:multiLevelType w:val="multilevel"/>
    <w:tmpl w:val="9858E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FC113B"/>
    <w:multiLevelType w:val="hybridMultilevel"/>
    <w:tmpl w:val="49849C72"/>
    <w:lvl w:ilvl="0" w:tplc="1164954E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9474CB"/>
    <w:multiLevelType w:val="hybridMultilevel"/>
    <w:tmpl w:val="3C72437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>
    <w:nsid w:val="7CD845E7"/>
    <w:multiLevelType w:val="hybridMultilevel"/>
    <w:tmpl w:val="FD4AA07E"/>
    <w:lvl w:ilvl="0" w:tplc="E2FA1664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9"/>
  </w:num>
  <w:num w:numId="5">
    <w:abstractNumId w:val="11"/>
  </w:num>
  <w:num w:numId="6">
    <w:abstractNumId w:val="10"/>
  </w:num>
  <w:num w:numId="7">
    <w:abstractNumId w:val="0"/>
  </w:num>
  <w:num w:numId="8">
    <w:abstractNumId w:val="8"/>
  </w:num>
  <w:num w:numId="9">
    <w:abstractNumId w:val="5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3EC2"/>
    <w:rsid w:val="00020318"/>
    <w:rsid w:val="00026C9E"/>
    <w:rsid w:val="0003157C"/>
    <w:rsid w:val="000412AB"/>
    <w:rsid w:val="00051CA5"/>
    <w:rsid w:val="00051E00"/>
    <w:rsid w:val="00070E7A"/>
    <w:rsid w:val="00082412"/>
    <w:rsid w:val="000C43CF"/>
    <w:rsid w:val="000C61E6"/>
    <w:rsid w:val="001160E5"/>
    <w:rsid w:val="00143A55"/>
    <w:rsid w:val="001740D2"/>
    <w:rsid w:val="00180594"/>
    <w:rsid w:val="00192F7C"/>
    <w:rsid w:val="001A1F2F"/>
    <w:rsid w:val="001C5509"/>
    <w:rsid w:val="001D6F76"/>
    <w:rsid w:val="002130D4"/>
    <w:rsid w:val="002274B6"/>
    <w:rsid w:val="00227C19"/>
    <w:rsid w:val="00233AE3"/>
    <w:rsid w:val="00295A63"/>
    <w:rsid w:val="00297339"/>
    <w:rsid w:val="002A65D2"/>
    <w:rsid w:val="002E1AD6"/>
    <w:rsid w:val="002E54C6"/>
    <w:rsid w:val="002F420A"/>
    <w:rsid w:val="003C0686"/>
    <w:rsid w:val="00403D5F"/>
    <w:rsid w:val="00490572"/>
    <w:rsid w:val="004968E6"/>
    <w:rsid w:val="004A0AB9"/>
    <w:rsid w:val="004D3858"/>
    <w:rsid w:val="005037BE"/>
    <w:rsid w:val="00511FB7"/>
    <w:rsid w:val="005276EE"/>
    <w:rsid w:val="005346C8"/>
    <w:rsid w:val="00547AC0"/>
    <w:rsid w:val="00552FC1"/>
    <w:rsid w:val="0057631D"/>
    <w:rsid w:val="005A179E"/>
    <w:rsid w:val="005A3D26"/>
    <w:rsid w:val="005B3EC2"/>
    <w:rsid w:val="005D1D96"/>
    <w:rsid w:val="005F0A8B"/>
    <w:rsid w:val="0061485B"/>
    <w:rsid w:val="006439C4"/>
    <w:rsid w:val="00655EB1"/>
    <w:rsid w:val="00681B9D"/>
    <w:rsid w:val="00690DDA"/>
    <w:rsid w:val="006C0B58"/>
    <w:rsid w:val="006C443D"/>
    <w:rsid w:val="006D298C"/>
    <w:rsid w:val="00704A0B"/>
    <w:rsid w:val="00710C24"/>
    <w:rsid w:val="00784760"/>
    <w:rsid w:val="007B1A27"/>
    <w:rsid w:val="007C0873"/>
    <w:rsid w:val="007D6043"/>
    <w:rsid w:val="00817410"/>
    <w:rsid w:val="0086193D"/>
    <w:rsid w:val="00861950"/>
    <w:rsid w:val="00875170"/>
    <w:rsid w:val="00885E33"/>
    <w:rsid w:val="008B0268"/>
    <w:rsid w:val="008C6FFC"/>
    <w:rsid w:val="009F3B5A"/>
    <w:rsid w:val="00A02DB4"/>
    <w:rsid w:val="00A20D71"/>
    <w:rsid w:val="00A47ECB"/>
    <w:rsid w:val="00AF2E17"/>
    <w:rsid w:val="00AF5FC3"/>
    <w:rsid w:val="00B67053"/>
    <w:rsid w:val="00B76225"/>
    <w:rsid w:val="00B82B7E"/>
    <w:rsid w:val="00BB35F2"/>
    <w:rsid w:val="00BF7ABA"/>
    <w:rsid w:val="00C0796D"/>
    <w:rsid w:val="00C50375"/>
    <w:rsid w:val="00C77F3C"/>
    <w:rsid w:val="00C84A91"/>
    <w:rsid w:val="00C85D96"/>
    <w:rsid w:val="00CC2432"/>
    <w:rsid w:val="00D0597B"/>
    <w:rsid w:val="00D10582"/>
    <w:rsid w:val="00D47B3B"/>
    <w:rsid w:val="00D8254D"/>
    <w:rsid w:val="00DB2A7E"/>
    <w:rsid w:val="00DE5B22"/>
    <w:rsid w:val="00DF753E"/>
    <w:rsid w:val="00F02B64"/>
    <w:rsid w:val="00FB2D5C"/>
    <w:rsid w:val="00FE0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EC2"/>
    <w:rPr>
      <w:rFonts w:ascii="Calibri" w:eastAsia="MS Mincho" w:hAnsi="Calibri" w:cs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3EC2"/>
    <w:pPr>
      <w:keepNext/>
      <w:autoSpaceDE w:val="0"/>
      <w:autoSpaceDN w:val="0"/>
      <w:spacing w:after="0" w:line="240" w:lineRule="auto"/>
      <w:ind w:firstLine="284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3EC2"/>
    <w:rPr>
      <w:rFonts w:ascii="Cambria" w:eastAsia="MS Mincho" w:hAnsi="Cambria" w:cs="Times New Roman"/>
      <w:b/>
      <w:bCs/>
      <w:kern w:val="32"/>
      <w:sz w:val="32"/>
      <w:szCs w:val="32"/>
    </w:rPr>
  </w:style>
  <w:style w:type="character" w:customStyle="1" w:styleId="a3">
    <w:name w:val="Верхний колонтитул Знак"/>
    <w:link w:val="a4"/>
    <w:uiPriority w:val="99"/>
    <w:locked/>
    <w:rsid w:val="005B3EC2"/>
    <w:rPr>
      <w:sz w:val="24"/>
      <w:szCs w:val="24"/>
      <w:lang w:eastAsia="ru-RU"/>
    </w:rPr>
  </w:style>
  <w:style w:type="paragraph" w:styleId="a4">
    <w:name w:val="header"/>
    <w:basedOn w:val="a"/>
    <w:link w:val="a3"/>
    <w:uiPriority w:val="99"/>
    <w:rsid w:val="005B3EC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Верхний колонтитул Знак1"/>
    <w:basedOn w:val="a0"/>
    <w:uiPriority w:val="99"/>
    <w:semiHidden/>
    <w:rsid w:val="005B3EC2"/>
    <w:rPr>
      <w:rFonts w:ascii="Calibri" w:eastAsia="MS Mincho" w:hAnsi="Calibri" w:cs="Calibri"/>
      <w:lang w:eastAsia="ru-RU"/>
    </w:rPr>
  </w:style>
  <w:style w:type="character" w:styleId="HTML">
    <w:name w:val="HTML Cite"/>
    <w:uiPriority w:val="99"/>
    <w:rsid w:val="005B3EC2"/>
    <w:rPr>
      <w:i/>
      <w:iCs/>
    </w:rPr>
  </w:style>
  <w:style w:type="paragraph" w:styleId="a5">
    <w:name w:val="footer"/>
    <w:basedOn w:val="a"/>
    <w:link w:val="a6"/>
    <w:uiPriority w:val="99"/>
    <w:rsid w:val="005B3EC2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B3EC2"/>
    <w:rPr>
      <w:rFonts w:ascii="Calibri" w:eastAsia="MS Mincho" w:hAnsi="Calibri" w:cs="Times New Roman"/>
      <w:sz w:val="20"/>
      <w:szCs w:val="20"/>
    </w:rPr>
  </w:style>
  <w:style w:type="character" w:styleId="a7">
    <w:name w:val="page number"/>
    <w:basedOn w:val="a0"/>
    <w:uiPriority w:val="99"/>
    <w:rsid w:val="005B3EC2"/>
  </w:style>
  <w:style w:type="paragraph" w:styleId="2">
    <w:name w:val="Body Text Indent 2"/>
    <w:basedOn w:val="a"/>
    <w:link w:val="20"/>
    <w:uiPriority w:val="99"/>
    <w:semiHidden/>
    <w:unhideWhenUsed/>
    <w:rsid w:val="005B3E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B3EC2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Заголовок №1_"/>
    <w:link w:val="13"/>
    <w:rsid w:val="005B3EC2"/>
    <w:rPr>
      <w:sz w:val="38"/>
      <w:szCs w:val="38"/>
      <w:shd w:val="clear" w:color="auto" w:fill="FFFFFF"/>
    </w:rPr>
  </w:style>
  <w:style w:type="paragraph" w:customStyle="1" w:styleId="13">
    <w:name w:val="Заголовок №1"/>
    <w:basedOn w:val="a"/>
    <w:link w:val="12"/>
    <w:rsid w:val="005B3EC2"/>
    <w:pPr>
      <w:shd w:val="clear" w:color="auto" w:fill="FFFFFF"/>
      <w:spacing w:after="0" w:line="461" w:lineRule="exact"/>
      <w:jc w:val="center"/>
      <w:outlineLvl w:val="0"/>
    </w:pPr>
    <w:rPr>
      <w:rFonts w:asciiTheme="minorHAnsi" w:eastAsiaTheme="minorHAnsi" w:hAnsiTheme="minorHAnsi" w:cstheme="minorBidi"/>
      <w:sz w:val="38"/>
      <w:szCs w:val="38"/>
      <w:lang w:eastAsia="en-US"/>
    </w:rPr>
  </w:style>
  <w:style w:type="paragraph" w:styleId="a8">
    <w:name w:val="Normal (Web)"/>
    <w:basedOn w:val="a"/>
    <w:rsid w:val="005B3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847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03157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3157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3157C"/>
    <w:rPr>
      <w:rFonts w:ascii="Calibri" w:eastAsia="MS Mincho" w:hAnsi="Calibri" w:cs="Calibri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3157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3157C"/>
    <w:rPr>
      <w:rFonts w:ascii="Calibri" w:eastAsia="MS Mincho" w:hAnsi="Calibri" w:cs="Calibri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31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3157C"/>
    <w:rPr>
      <w:rFonts w:ascii="Segoe UI" w:eastAsia="MS Mincho" w:hAnsi="Segoe UI" w:cs="Segoe UI"/>
      <w:sz w:val="18"/>
      <w:szCs w:val="18"/>
      <w:lang w:eastAsia="ru-RU"/>
    </w:rPr>
  </w:style>
  <w:style w:type="paragraph" w:styleId="af0">
    <w:name w:val="List Paragraph"/>
    <w:basedOn w:val="a"/>
    <w:uiPriority w:val="34"/>
    <w:qFormat/>
    <w:rsid w:val="00875170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2E1A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EC2"/>
    <w:rPr>
      <w:rFonts w:ascii="Calibri" w:eastAsia="MS Mincho" w:hAnsi="Calibri" w:cs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3EC2"/>
    <w:pPr>
      <w:keepNext/>
      <w:autoSpaceDE w:val="0"/>
      <w:autoSpaceDN w:val="0"/>
      <w:spacing w:after="0" w:line="240" w:lineRule="auto"/>
      <w:ind w:firstLine="284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3EC2"/>
    <w:rPr>
      <w:rFonts w:ascii="Cambria" w:eastAsia="MS Mincho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a3">
    <w:name w:val="Верхний колонтитул Знак"/>
    <w:link w:val="a4"/>
    <w:uiPriority w:val="99"/>
    <w:locked/>
    <w:rsid w:val="005B3EC2"/>
    <w:rPr>
      <w:sz w:val="24"/>
      <w:szCs w:val="24"/>
      <w:lang w:eastAsia="ru-RU"/>
    </w:rPr>
  </w:style>
  <w:style w:type="paragraph" w:styleId="a4">
    <w:name w:val="header"/>
    <w:basedOn w:val="a"/>
    <w:link w:val="a3"/>
    <w:uiPriority w:val="99"/>
    <w:rsid w:val="005B3EC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Верхний колонтитул Знак1"/>
    <w:basedOn w:val="a0"/>
    <w:uiPriority w:val="99"/>
    <w:semiHidden/>
    <w:rsid w:val="005B3EC2"/>
    <w:rPr>
      <w:rFonts w:ascii="Calibri" w:eastAsia="MS Mincho" w:hAnsi="Calibri" w:cs="Calibri"/>
      <w:lang w:eastAsia="ru-RU"/>
    </w:rPr>
  </w:style>
  <w:style w:type="character" w:styleId="HTML">
    <w:name w:val="HTML Cite"/>
    <w:uiPriority w:val="99"/>
    <w:rsid w:val="005B3EC2"/>
    <w:rPr>
      <w:i/>
      <w:iCs/>
    </w:rPr>
  </w:style>
  <w:style w:type="paragraph" w:styleId="a5">
    <w:name w:val="footer"/>
    <w:basedOn w:val="a"/>
    <w:link w:val="a6"/>
    <w:uiPriority w:val="99"/>
    <w:rsid w:val="005B3EC2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5B3EC2"/>
    <w:rPr>
      <w:rFonts w:ascii="Calibri" w:eastAsia="MS Mincho" w:hAnsi="Calibri" w:cs="Times New Roman"/>
      <w:sz w:val="20"/>
      <w:szCs w:val="20"/>
      <w:lang w:val="x-none" w:eastAsia="x-none"/>
    </w:rPr>
  </w:style>
  <w:style w:type="character" w:styleId="a7">
    <w:name w:val="page number"/>
    <w:basedOn w:val="a0"/>
    <w:uiPriority w:val="99"/>
    <w:rsid w:val="005B3EC2"/>
  </w:style>
  <w:style w:type="paragraph" w:styleId="2">
    <w:name w:val="Body Text Indent 2"/>
    <w:basedOn w:val="a"/>
    <w:link w:val="20"/>
    <w:uiPriority w:val="99"/>
    <w:semiHidden/>
    <w:unhideWhenUsed/>
    <w:rsid w:val="005B3E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B3E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2">
    <w:name w:val="Заголовок №1_"/>
    <w:link w:val="13"/>
    <w:rsid w:val="005B3EC2"/>
    <w:rPr>
      <w:sz w:val="38"/>
      <w:szCs w:val="38"/>
      <w:shd w:val="clear" w:color="auto" w:fill="FFFFFF"/>
    </w:rPr>
  </w:style>
  <w:style w:type="paragraph" w:customStyle="1" w:styleId="13">
    <w:name w:val="Заголовок №1"/>
    <w:basedOn w:val="a"/>
    <w:link w:val="12"/>
    <w:rsid w:val="005B3EC2"/>
    <w:pPr>
      <w:shd w:val="clear" w:color="auto" w:fill="FFFFFF"/>
      <w:spacing w:after="0" w:line="461" w:lineRule="exact"/>
      <w:jc w:val="center"/>
      <w:outlineLvl w:val="0"/>
    </w:pPr>
    <w:rPr>
      <w:rFonts w:asciiTheme="minorHAnsi" w:eastAsiaTheme="minorHAnsi" w:hAnsiTheme="minorHAnsi" w:cstheme="minorBidi"/>
      <w:sz w:val="38"/>
      <w:szCs w:val="38"/>
      <w:lang w:eastAsia="en-US"/>
    </w:rPr>
  </w:style>
  <w:style w:type="paragraph" w:styleId="a8">
    <w:name w:val="Normal (Web)"/>
    <w:basedOn w:val="a"/>
    <w:rsid w:val="005B3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847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03157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3157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3157C"/>
    <w:rPr>
      <w:rFonts w:ascii="Calibri" w:eastAsia="MS Mincho" w:hAnsi="Calibri" w:cs="Calibri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3157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3157C"/>
    <w:rPr>
      <w:rFonts w:ascii="Calibri" w:eastAsia="MS Mincho" w:hAnsi="Calibri" w:cs="Calibri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31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3157C"/>
    <w:rPr>
      <w:rFonts w:ascii="Segoe UI" w:eastAsia="MS Mincho" w:hAnsi="Segoe UI" w:cs="Segoe UI"/>
      <w:sz w:val="18"/>
      <w:szCs w:val="18"/>
      <w:lang w:eastAsia="ru-RU"/>
    </w:rPr>
  </w:style>
  <w:style w:type="paragraph" w:styleId="af0">
    <w:name w:val="List Paragraph"/>
    <w:basedOn w:val="a"/>
    <w:uiPriority w:val="34"/>
    <w:qFormat/>
    <w:rsid w:val="008751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6760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ofspo.ru/books/93396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1BA407-5659-4E84-9FA1-69EFD320F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11</Pages>
  <Words>1803</Words>
  <Characters>10281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стёпа</dc:creator>
  <cp:lastModifiedBy>Методист</cp:lastModifiedBy>
  <cp:revision>49</cp:revision>
  <cp:lastPrinted>2023-05-23T09:42:00Z</cp:lastPrinted>
  <dcterms:created xsi:type="dcterms:W3CDTF">2017-08-29T12:22:00Z</dcterms:created>
  <dcterms:modified xsi:type="dcterms:W3CDTF">2026-05-28T12:16:00Z</dcterms:modified>
</cp:coreProperties>
</file>