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52338C" w:rsidP="005233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6615" cy="8526154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078A8" w:rsidRDefault="001078A8" w:rsidP="001078A8">
      <w:pPr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Рабочая программа  учебной дисциплины </w:t>
      </w:r>
      <w:r w:rsidR="00271829">
        <w:rPr>
          <w:rFonts w:ascii="Times New Roman" w:hAnsi="Times New Roman" w:cs="Times New Roman"/>
          <w:sz w:val="24"/>
          <w:szCs w:val="24"/>
        </w:rPr>
        <w:t>ЕН.02 Экологические основы природопользования</w:t>
      </w:r>
      <w:r>
        <w:rPr>
          <w:rFonts w:ascii="Times New Roman" w:hAnsi="Times New Roman" w:cs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</w:t>
      </w:r>
    </w:p>
    <w:p w:rsidR="002624CA" w:rsidRPr="007A1DB7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65CBD" w:rsidRPr="007A1DB7" w:rsidRDefault="007A1DB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 w:rsidR="00E65CBD" w:rsidRPr="007A1DB7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A1DB7">
        <w:rPr>
          <w:rFonts w:ascii="Times New Roman" w:hAnsi="Times New Roman"/>
          <w:sz w:val="24"/>
          <w:szCs w:val="24"/>
        </w:rPr>
        <w:t xml:space="preserve">преподаватель </w:t>
      </w:r>
      <w:r w:rsidR="002211A2">
        <w:rPr>
          <w:rFonts w:ascii="Times New Roman" w:hAnsi="Times New Roman"/>
          <w:sz w:val="24"/>
          <w:szCs w:val="24"/>
        </w:rPr>
        <w:t>Буров А.С.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1829" w:rsidRDefault="00271829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7A1DB7" w:rsidRDefault="007A1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Pr="003B2E18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E18">
              <w:rPr>
                <w:rFonts w:ascii="Times New Roman" w:hAnsi="Times New Roman" w:cs="Times New Roman"/>
                <w:sz w:val="24"/>
                <w:szCs w:val="24"/>
              </w:rPr>
              <w:t>СТРУКТУРА И СОД</w:t>
            </w:r>
            <w:r w:rsidR="00426BB0" w:rsidRPr="003B2E18">
              <w:rPr>
                <w:rFonts w:ascii="Times New Roman" w:hAnsi="Times New Roman" w:cs="Times New Roman"/>
                <w:sz w:val="24"/>
                <w:szCs w:val="24"/>
              </w:rPr>
              <w:t xml:space="preserve">ЕРЖАНИЕ  ПРОГРАММЫ </w:t>
            </w:r>
          </w:p>
          <w:p w:rsidR="00426BB0" w:rsidRPr="003B2E18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E18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  <w:p w:rsidR="00E65CBD" w:rsidRPr="003B2E18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7A1DB7" w:rsidRDefault="007A1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Pr="003B2E18" w:rsidRDefault="003B2E18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E18">
              <w:rPr>
                <w:rFonts w:ascii="Times New Roman" w:hAnsi="Times New Roman" w:cs="Times New Roman"/>
                <w:sz w:val="28"/>
                <w:szCs w:val="28"/>
              </w:rPr>
              <w:t>Условия реализации рабочей программы учебной дисциплины</w:t>
            </w:r>
          </w:p>
          <w:p w:rsidR="00E65CBD" w:rsidRPr="003B2E18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7A1DB7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1D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7A1D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7A1DB7" w:rsidRDefault="003B2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1D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7A1D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3B2E18" w:rsidRDefault="003B2E18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Default="009D5C00" w:rsidP="009D5C00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Экологические основы природопользования</w:t>
      </w:r>
    </w:p>
    <w:p w:rsidR="00D12156" w:rsidRDefault="00D12156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Pr="00B9052E" w:rsidRDefault="007C1A40" w:rsidP="00D121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>ограмм</w:t>
      </w:r>
      <w:r w:rsidR="009D5C00">
        <w:rPr>
          <w:rFonts w:ascii="Times New Roman" w:hAnsi="Times New Roman"/>
          <w:sz w:val="24"/>
          <w:szCs w:val="24"/>
        </w:rPr>
        <w:t xml:space="preserve">а  учебной дисциплины </w:t>
      </w:r>
      <w:r w:rsidR="00D12156" w:rsidRPr="00D12156">
        <w:rPr>
          <w:rFonts w:ascii="Times New Roman" w:hAnsi="Times New Roman"/>
          <w:sz w:val="24"/>
          <w:szCs w:val="24"/>
        </w:rPr>
        <w:t xml:space="preserve">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</w:t>
      </w:r>
      <w:r w:rsidR="008B3BBD" w:rsidRPr="00B9052E">
        <w:rPr>
          <w:rFonts w:ascii="Times New Roman" w:hAnsi="Times New Roman"/>
          <w:b/>
          <w:sz w:val="24"/>
          <w:szCs w:val="24"/>
        </w:rPr>
        <w:t>43.02.15 Поварское и кондитерское дело</w:t>
      </w:r>
      <w:r w:rsidR="003B2E18" w:rsidRPr="00B9052E">
        <w:rPr>
          <w:rFonts w:ascii="Times New Roman" w:hAnsi="Times New Roman"/>
          <w:b/>
          <w:sz w:val="24"/>
          <w:szCs w:val="24"/>
        </w:rPr>
        <w:t xml:space="preserve">. </w:t>
      </w:r>
      <w:r w:rsidR="008B3BBD" w:rsidRPr="00B9052E">
        <w:rPr>
          <w:rFonts w:ascii="Times New Roman" w:hAnsi="Times New Roman"/>
          <w:b/>
          <w:sz w:val="24"/>
          <w:szCs w:val="24"/>
        </w:rPr>
        <w:t xml:space="preserve"> </w:t>
      </w:r>
    </w:p>
    <w:p w:rsidR="004C6035" w:rsidRPr="00B9052E" w:rsidRDefault="007C1A40" w:rsidP="00D121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052E">
        <w:rPr>
          <w:rFonts w:ascii="Times New Roman" w:hAnsi="Times New Roman"/>
          <w:b/>
          <w:sz w:val="24"/>
          <w:szCs w:val="24"/>
        </w:rPr>
        <w:t xml:space="preserve">     </w:t>
      </w:r>
      <w:r w:rsidR="00D12156" w:rsidRPr="00B9052E">
        <w:rPr>
          <w:rFonts w:ascii="Times New Roman" w:hAnsi="Times New Roman"/>
          <w:b/>
          <w:sz w:val="24"/>
          <w:szCs w:val="24"/>
        </w:rPr>
        <w:t xml:space="preserve"> </w:t>
      </w:r>
    </w:p>
    <w:p w:rsidR="008B3BBD" w:rsidRDefault="008B3BBD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3B2E18" w:rsidRPr="003B2E18">
        <w:rPr>
          <w:rFonts w:ascii="Times New Roman" w:hAnsi="Times New Roman"/>
          <w:sz w:val="24"/>
          <w:szCs w:val="24"/>
        </w:rPr>
        <w:t>учебная</w:t>
      </w:r>
      <w:r w:rsidR="003B2E18">
        <w:rPr>
          <w:rFonts w:ascii="Times New Roman" w:hAnsi="Times New Roman"/>
          <w:b/>
          <w:sz w:val="24"/>
          <w:szCs w:val="24"/>
        </w:rPr>
        <w:t xml:space="preserve"> </w:t>
      </w:r>
      <w:r w:rsidR="00D12156" w:rsidRPr="00D12156">
        <w:rPr>
          <w:rFonts w:ascii="Times New Roman" w:hAnsi="Times New Roman"/>
          <w:sz w:val="24"/>
          <w:szCs w:val="24"/>
        </w:rPr>
        <w:t>дисцип</w:t>
      </w:r>
      <w:r w:rsidR="009F1907">
        <w:rPr>
          <w:rFonts w:ascii="Times New Roman" w:hAnsi="Times New Roman"/>
          <w:sz w:val="24"/>
          <w:szCs w:val="24"/>
        </w:rPr>
        <w:t>лина реализуется в рамках  математического и общего естественнонаучного учебного цикла.</w:t>
      </w:r>
    </w:p>
    <w:p w:rsidR="00D12156" w:rsidRDefault="00D12156" w:rsidP="00D12156">
      <w:pPr>
        <w:jc w:val="both"/>
        <w:rPr>
          <w:rFonts w:ascii="Times New Roman" w:hAnsi="Times New Roman"/>
          <w:b/>
          <w:sz w:val="24"/>
          <w:szCs w:val="24"/>
        </w:rPr>
      </w:pPr>
      <w:r w:rsidRPr="009D5C00"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 w:rsidR="009D5C00">
        <w:rPr>
          <w:rFonts w:ascii="Times New Roman" w:hAnsi="Times New Roman"/>
          <w:b/>
          <w:sz w:val="24"/>
          <w:szCs w:val="24"/>
        </w:rPr>
        <w:t>Цели и планируемые результаты освоения дисциплины:</w:t>
      </w:r>
    </w:p>
    <w:p w:rsidR="008F7E2E" w:rsidRPr="00FE1827" w:rsidRDefault="008F7E2E" w:rsidP="008F7E2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Style w:val="ab"/>
        <w:tblW w:w="0" w:type="auto"/>
        <w:tblLook w:val="04A0"/>
      </w:tblPr>
      <w:tblGrid>
        <w:gridCol w:w="1242"/>
        <w:gridCol w:w="4297"/>
        <w:gridCol w:w="4026"/>
      </w:tblGrid>
      <w:tr w:rsidR="0064691F" w:rsidTr="0064691F">
        <w:tc>
          <w:tcPr>
            <w:tcW w:w="1242" w:type="dxa"/>
          </w:tcPr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297" w:type="dxa"/>
          </w:tcPr>
          <w:p w:rsidR="0064691F" w:rsidRDefault="0064691F" w:rsidP="00646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026" w:type="dxa"/>
          </w:tcPr>
          <w:p w:rsidR="0064691F" w:rsidRDefault="0064691F" w:rsidP="0064691F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64691F" w:rsidTr="0064691F">
        <w:tc>
          <w:tcPr>
            <w:tcW w:w="1242" w:type="dxa"/>
          </w:tcPr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 6.3-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6.4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02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03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04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05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06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07</w:t>
            </w:r>
          </w:p>
          <w:p w:rsidR="0064691F" w:rsidRDefault="0064691F" w:rsidP="0053794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:rsidR="0064691F" w:rsidRDefault="0064691F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-анализировать и прогнозировать экологические последствия различных видов деятельности;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-использовать в профессиональной деятельности представления о взаимосвязи организмов и среды обитания;</w:t>
            </w:r>
          </w:p>
          <w:p w:rsidR="0064691F" w:rsidRPr="0064691F" w:rsidRDefault="0064691F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-соблюдать в профессиональной деятельности регламенты экологической безопасности</w:t>
            </w:r>
          </w:p>
        </w:tc>
        <w:tc>
          <w:tcPr>
            <w:tcW w:w="4026" w:type="dxa"/>
          </w:tcPr>
          <w:p w:rsidR="0064691F" w:rsidRDefault="0064691F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4691F">
              <w:rPr>
                <w:rFonts w:ascii="Times New Roman" w:hAnsi="Times New Roman"/>
                <w:sz w:val="24"/>
                <w:szCs w:val="24"/>
              </w:rPr>
              <w:t>принципы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живых организмов и среды обитания;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-особенности взаимодействия общества и природы, основные источники техногенного взаимодействия на окружающую среду;</w:t>
            </w:r>
          </w:p>
          <w:p w:rsidR="0064691F" w:rsidRDefault="0064691F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 условиях устойчивого развития экосистем и возможных причинах возникновения</w:t>
            </w:r>
            <w:r w:rsidR="003166F3">
              <w:rPr>
                <w:rFonts w:ascii="Times New Roman" w:hAnsi="Times New Roman"/>
                <w:sz w:val="24"/>
                <w:szCs w:val="24"/>
              </w:rPr>
              <w:t xml:space="preserve"> экологического кризиса;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-принципы и методы рационального природопользования;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-методы экологического регулирования;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-принципы размещения производств различного типа;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-основные группы отходов их источники и масштабы образования;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-понятия и принципы мониторинга окружающей среды;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-правовые и социальные вопросы природопользования и экологической безопасности;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-принципы и правила международного сотрудничества в области природопользования и охраны окружающей среды;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-природоресурсный потенциал Российской Федерации;</w:t>
            </w:r>
          </w:p>
          <w:p w:rsidR="003166F3" w:rsidRDefault="003166F3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-охраняемые природные территории.</w:t>
            </w:r>
          </w:p>
        </w:tc>
      </w:tr>
    </w:tbl>
    <w:p w:rsidR="009D5C00" w:rsidRDefault="009D5C00" w:rsidP="00D12156">
      <w:pPr>
        <w:jc w:val="both"/>
        <w:rPr>
          <w:rFonts w:ascii="Times New Roman" w:hAnsi="Times New Roman"/>
          <w:b/>
          <w:sz w:val="24"/>
          <w:szCs w:val="24"/>
        </w:rPr>
      </w:pPr>
    </w:p>
    <w:p w:rsidR="009D5C00" w:rsidRDefault="009D5C00" w:rsidP="00D12156">
      <w:pPr>
        <w:jc w:val="both"/>
        <w:rPr>
          <w:rFonts w:ascii="Times New Roman" w:hAnsi="Times New Roman"/>
          <w:b/>
          <w:sz w:val="24"/>
          <w:szCs w:val="24"/>
        </w:rPr>
      </w:pPr>
    </w:p>
    <w:p w:rsidR="004728D6" w:rsidRDefault="00663BFA" w:rsidP="00366D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728D6" w:rsidRPr="00E2101A">
        <w:rPr>
          <w:rFonts w:ascii="Times New Roman" w:hAnsi="Times New Roman"/>
          <w:sz w:val="24"/>
          <w:szCs w:val="24"/>
        </w:rPr>
        <w:t xml:space="preserve">Учебная дисциплина </w:t>
      </w:r>
      <w:r w:rsidR="00B9052E" w:rsidRPr="007A1DB7">
        <w:rPr>
          <w:rFonts w:ascii="Times New Roman" w:hAnsi="Times New Roman"/>
          <w:sz w:val="24"/>
          <w:szCs w:val="24"/>
        </w:rPr>
        <w:t xml:space="preserve">«Экологические основы природопользования </w:t>
      </w:r>
      <w:r w:rsidR="004728D6" w:rsidRPr="007A1DB7">
        <w:rPr>
          <w:rFonts w:ascii="Times New Roman" w:hAnsi="Times New Roman"/>
          <w:sz w:val="24"/>
          <w:szCs w:val="24"/>
        </w:rPr>
        <w:t>»</w:t>
      </w:r>
      <w:r w:rsidR="004728D6" w:rsidRPr="00E2101A">
        <w:rPr>
          <w:rFonts w:ascii="Times New Roman" w:hAnsi="Times New Roman"/>
          <w:sz w:val="24"/>
          <w:szCs w:val="24"/>
        </w:rPr>
        <w:t xml:space="preserve"> 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537944" w:rsidRPr="00537944" w:rsidRDefault="00537944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44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5379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4728D6" w:rsidRDefault="004728D6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366DE1" w:rsidRPr="00E2101A" w:rsidRDefault="00366DE1" w:rsidP="00366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4728D6" w:rsidRPr="00C27021" w:rsidRDefault="004728D6" w:rsidP="00BE60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27021">
        <w:rPr>
          <w:rFonts w:ascii="Times New Roman" w:hAnsi="Times New Roman" w:cs="Times New Roman"/>
          <w:sz w:val="24"/>
          <w:szCs w:val="24"/>
        </w:rPr>
        <w:t>б</w:t>
      </w:r>
      <w:r w:rsidR="00682844">
        <w:rPr>
          <w:rFonts w:ascii="Times New Roman" w:hAnsi="Times New Roman" w:cs="Times New Roman"/>
          <w:sz w:val="24"/>
          <w:szCs w:val="24"/>
        </w:rPr>
        <w:t xml:space="preserve">ъём образовательной программы </w:t>
      </w:r>
      <w:r w:rsidR="00682844" w:rsidRPr="00682844">
        <w:rPr>
          <w:rFonts w:ascii="Times New Roman" w:hAnsi="Times New Roman" w:cs="Times New Roman"/>
          <w:sz w:val="24"/>
          <w:szCs w:val="24"/>
        </w:rPr>
        <w:t>36</w:t>
      </w:r>
      <w:r w:rsidR="00682844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C2702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728D6" w:rsidRDefault="004728D6" w:rsidP="00BE60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FDE">
        <w:rPr>
          <w:rFonts w:ascii="Times New Roman" w:hAnsi="Times New Roman" w:cs="Times New Roman"/>
          <w:sz w:val="24"/>
          <w:szCs w:val="24"/>
        </w:rPr>
        <w:t xml:space="preserve">-  объём работы обучающихся во взаимодействии с преподавателем </w:t>
      </w:r>
      <w:r w:rsidR="00C704A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82844">
        <w:rPr>
          <w:rFonts w:ascii="Times New Roman" w:hAnsi="Times New Roman" w:cs="Times New Roman"/>
          <w:b/>
          <w:sz w:val="24"/>
          <w:szCs w:val="24"/>
        </w:rPr>
        <w:t>36 часов</w:t>
      </w:r>
    </w:p>
    <w:p w:rsidR="004728D6" w:rsidRPr="002320C3" w:rsidRDefault="004728D6" w:rsidP="00BE6045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4728D6" w:rsidRPr="002320C3" w:rsidSect="000A574A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682844" w:rsidRDefault="00682844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284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682844" w:rsidRDefault="00682844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284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682844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682844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682844" w:rsidRDefault="008766B6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843B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682844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6A37B0" w:rsidRDefault="008766B6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766B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51765" w:rsidTr="008766B6">
        <w:trPr>
          <w:trHeight w:val="484"/>
        </w:trPr>
        <w:tc>
          <w:tcPr>
            <w:tcW w:w="7621" w:type="dxa"/>
          </w:tcPr>
          <w:p w:rsidR="00B51765" w:rsidRPr="008766B6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6B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8766B6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0843B4" w:rsidRDefault="000843B4" w:rsidP="000843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3B4">
              <w:rPr>
                <w:rFonts w:ascii="Times New Roman" w:hAnsi="Times New Roman"/>
                <w:sz w:val="24"/>
                <w:szCs w:val="24"/>
              </w:rPr>
              <w:t>Промежуточная  аттестация  - контрольная работа</w:t>
            </w:r>
          </w:p>
        </w:tc>
        <w:tc>
          <w:tcPr>
            <w:tcW w:w="1950" w:type="dxa"/>
          </w:tcPr>
          <w:p w:rsidR="00B51765" w:rsidRPr="000843B4" w:rsidRDefault="000843B4" w:rsidP="000843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E75687" w:rsidRPr="00E75687" w:rsidRDefault="00E75687" w:rsidP="000843B4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tbl>
      <w:tblPr>
        <w:tblW w:w="15010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19"/>
        <w:gridCol w:w="9072"/>
        <w:gridCol w:w="1530"/>
        <w:gridCol w:w="1289"/>
      </w:tblGrid>
      <w:tr w:rsidR="00E41B48" w:rsidTr="002111AC">
        <w:trPr>
          <w:trHeight w:hRule="exact" w:val="11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6F154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2111AC">
        <w:trPr>
          <w:trHeight w:hRule="exact" w:val="2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167492" w:rsidTr="002111AC">
        <w:trPr>
          <w:trHeight w:hRule="exact" w:val="288"/>
        </w:trPr>
        <w:tc>
          <w:tcPr>
            <w:tcW w:w="121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67492" w:rsidRPr="00167492" w:rsidRDefault="00167492" w:rsidP="00167492">
            <w:pPr>
              <w:rPr>
                <w:rStyle w:val="211pt"/>
                <w:rFonts w:eastAsia="Arial Unicode MS"/>
                <w:b/>
              </w:rPr>
            </w:pPr>
            <w:r w:rsidRPr="00167492">
              <w:rPr>
                <w:rStyle w:val="211pt"/>
                <w:rFonts w:eastAsia="Arial Unicode MS"/>
                <w:b/>
              </w:rPr>
              <w:t>Раздел 1. Особенности взаимодействие природы и общества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67492" w:rsidRDefault="00167492" w:rsidP="006F154A">
            <w:pPr>
              <w:jc w:val="center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22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7492" w:rsidRDefault="00167492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7E0977" w:rsidTr="002111AC">
        <w:trPr>
          <w:trHeight w:val="333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E0977" w:rsidRDefault="007E0977" w:rsidP="00167492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Тема 1.1</w:t>
            </w:r>
          </w:p>
          <w:p w:rsidR="007E0977" w:rsidRDefault="007E0977" w:rsidP="00167492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Природоохранный</w:t>
            </w:r>
          </w:p>
          <w:p w:rsidR="007E0977" w:rsidRPr="00F675D5" w:rsidRDefault="007E0977" w:rsidP="00167492">
            <w:pPr>
              <w:spacing w:after="0" w:line="240" w:lineRule="auto"/>
              <w:jc w:val="center"/>
              <w:rPr>
                <w:rStyle w:val="211pt"/>
                <w:rFonts w:ascii="Calibri" w:eastAsia="Calibri" w:hAnsi="Calibri"/>
                <w:b/>
                <w:color w:val="auto"/>
                <w:lang w:bidi="ar-SA"/>
              </w:rPr>
            </w:pPr>
            <w:r>
              <w:rPr>
                <w:rStyle w:val="211pt"/>
                <w:rFonts w:eastAsia="Calibri"/>
                <w:b/>
              </w:rPr>
              <w:t>потенциал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Pr="00616556" w:rsidRDefault="007E0977" w:rsidP="006F154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</w:t>
            </w: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Pr="000D2A73" w:rsidRDefault="007E0977" w:rsidP="006F154A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977" w:rsidRDefault="007E0977" w:rsidP="00167492">
            <w:pPr>
              <w:spacing w:after="0"/>
              <w:jc w:val="center"/>
            </w:pPr>
            <w:r>
              <w:t>1-2</w:t>
            </w:r>
          </w:p>
        </w:tc>
      </w:tr>
      <w:tr w:rsidR="007E0977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E0977" w:rsidRDefault="007E09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Default="007E0977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2"/>
                <w:szCs w:val="22"/>
                <w:lang w:eastAsia="en-US"/>
              </w:rPr>
            </w:pPr>
            <w:r w:rsidRPr="00167492">
              <w:rPr>
                <w:rStyle w:val="FontStyle66"/>
                <w:b w:val="0"/>
                <w:sz w:val="22"/>
                <w:szCs w:val="22"/>
                <w:lang w:eastAsia="en-US"/>
              </w:rPr>
              <w:t>Формы взаимодействия природы и общества.</w:t>
            </w: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 xml:space="preserve"> Экологические последствия различных видов человеческой деятельности. Влияние урбанизации на биосферу. Условия устойчивого состояния экосистем и возможные причины  возникновения экологического кризиса. Глобальные проблемы экологии (разрушение озонового слоя, ист</w:t>
            </w:r>
            <w:r w:rsidR="00E81BA4">
              <w:rPr>
                <w:rStyle w:val="FontStyle66"/>
                <w:b w:val="0"/>
                <w:sz w:val="22"/>
                <w:szCs w:val="22"/>
                <w:lang w:eastAsia="en-US"/>
              </w:rPr>
              <w:t>ощение энергетических ресурсов,</w:t>
            </w:r>
            <w:r w:rsidR="00E81BA4" w:rsidRPr="00E81BA4">
              <w:rPr>
                <w:rStyle w:val="FontStyle66"/>
                <w:b w:val="0"/>
                <w:sz w:val="22"/>
                <w:szCs w:val="22"/>
                <w:lang w:eastAsia="en-US"/>
              </w:rPr>
              <w:t xml:space="preserve">  </w:t>
            </w:r>
            <w:r w:rsidR="00E81BA4">
              <w:rPr>
                <w:rStyle w:val="FontStyle66"/>
                <w:b w:val="0"/>
                <w:sz w:val="22"/>
                <w:szCs w:val="22"/>
                <w:lang w:eastAsia="en-US"/>
              </w:rPr>
              <w:t>«</w:t>
            </w:r>
            <w:r w:rsidR="00E81BA4" w:rsidRPr="00E81BA4">
              <w:rPr>
                <w:rStyle w:val="FontStyle66"/>
                <w:b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>парниковый эффект» и др.) и пути их решения.</w:t>
            </w:r>
          </w:p>
          <w:p w:rsidR="007E0977" w:rsidRPr="00167492" w:rsidRDefault="007E0977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>Выявление роли человеческого фактора в решении проблем экологии. Содействие сохранению окружающей среды.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Default="007E0977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977" w:rsidRPr="00167492" w:rsidRDefault="007E0977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67492">
              <w:rPr>
                <w:rFonts w:ascii="Times New Roman" w:hAnsi="Times New Roman"/>
              </w:rPr>
              <w:t>2</w:t>
            </w:r>
          </w:p>
        </w:tc>
      </w:tr>
      <w:tr w:rsidR="007E0977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E0977" w:rsidRDefault="007E09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Pr="007E0977" w:rsidRDefault="007E09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  <w:b/>
              </w:rPr>
            </w:pPr>
            <w:r w:rsidRPr="007E0977">
              <w:rPr>
                <w:rStyle w:val="211pt"/>
                <w:rFonts w:eastAsia="Arial Unicode MS"/>
                <w:b/>
              </w:rPr>
              <w:t>Практическое занятие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Default="007E0977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977" w:rsidRPr="00760C3A" w:rsidRDefault="007E0977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7E0977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0977" w:rsidRDefault="007E09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Default="007E0977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1.Анализ последствия различных видов человеческой деятельности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E0977" w:rsidRDefault="007E09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977" w:rsidRPr="00760C3A" w:rsidRDefault="007E0977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780156" w:rsidTr="002111AC">
        <w:trPr>
          <w:trHeight w:val="321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80156" w:rsidRDefault="00780156" w:rsidP="00780156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 xml:space="preserve">                  Тема 1.2.</w:t>
            </w:r>
          </w:p>
          <w:p w:rsidR="00780156" w:rsidRDefault="00780156" w:rsidP="00780156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Природные ресурсы и рациональное природопользование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Default="00780156" w:rsidP="0078015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Pr="00AA643A" w:rsidRDefault="00780156" w:rsidP="0078015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0156" w:rsidRPr="00760C3A" w:rsidRDefault="00780156" w:rsidP="00780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48A54" w:themeColor="background2" w:themeShade="80"/>
                <w:lang w:eastAsia="en-US"/>
              </w:rPr>
            </w:pPr>
          </w:p>
        </w:tc>
      </w:tr>
      <w:tr w:rsidR="00780156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80156" w:rsidRDefault="00780156" w:rsidP="00780156">
            <w:pPr>
              <w:spacing w:after="0" w:line="240" w:lineRule="auto"/>
              <w:jc w:val="center"/>
              <w:rPr>
                <w:rStyle w:val="211pt0"/>
                <w:rFonts w:eastAsia="Arial Unicode M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Pr="00616556" w:rsidRDefault="00780156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2"/>
                <w:szCs w:val="22"/>
                <w:lang w:eastAsia="en-US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80156" w:rsidRPr="00E65DC9" w:rsidRDefault="00780156" w:rsidP="006F154A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78015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0156" w:rsidRDefault="00780156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780156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80156" w:rsidRDefault="00780156" w:rsidP="007E0977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Default="00780156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1.Природные ресурсы и их классификация.  Пищевые ресурсы человечества. Проблемы использования и воспроизводства природных ресурсов. Генная инженерия и генетически модифицированные объекты.</w:t>
            </w:r>
          </w:p>
          <w:p w:rsidR="00780156" w:rsidRDefault="00780156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2. Понятие и принципы рационального природопользования. Охраняемые природные территории.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Default="00780156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156" w:rsidRPr="00780156" w:rsidRDefault="0078015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80156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80156" w:rsidRDefault="00780156" w:rsidP="007E0977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Pr="00780156" w:rsidRDefault="00780156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780156">
              <w:rPr>
                <w:rStyle w:val="211pt"/>
                <w:rFonts w:eastAsiaTheme="minorHAnsi"/>
                <w:b/>
              </w:rPr>
              <w:t>Практическое занятие 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Default="00780156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156" w:rsidRPr="00780156" w:rsidRDefault="0078015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80156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0156" w:rsidRDefault="00780156" w:rsidP="007E0977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Default="00A446AB" w:rsidP="00A446AB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  <w:r w:rsidR="00780156">
              <w:rPr>
                <w:rStyle w:val="211pt"/>
                <w:rFonts w:eastAsiaTheme="minorHAnsi"/>
              </w:rPr>
              <w:t>Разработка основных направлений по рациональному использованию энергии.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80156" w:rsidRDefault="00780156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156" w:rsidRPr="00780156" w:rsidRDefault="0078015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2111AC">
        <w:trPr>
          <w:trHeight w:val="26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31E77" w:rsidRDefault="00A446AB" w:rsidP="007E0977">
            <w:pPr>
              <w:spacing w:after="0" w:line="274" w:lineRule="exact"/>
              <w:jc w:val="center"/>
            </w:pPr>
            <w:r>
              <w:rPr>
                <w:rStyle w:val="211pt0"/>
                <w:rFonts w:eastAsia="Arial Unicode MS"/>
              </w:rPr>
              <w:t>Тема 1.3</w:t>
            </w:r>
            <w:r w:rsidR="00A31E77">
              <w:rPr>
                <w:rStyle w:val="211pt0"/>
                <w:rFonts w:eastAsia="Arial Unicode MS"/>
              </w:rPr>
              <w:t>.</w:t>
            </w:r>
          </w:p>
          <w:p w:rsidR="00A31E77" w:rsidRPr="007A0367" w:rsidRDefault="00A446AB" w:rsidP="007E0977">
            <w:pPr>
              <w:spacing w:after="0" w:line="274" w:lineRule="exact"/>
              <w:jc w:val="center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Загрязнение            окружающей среды.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E65DC9" w:rsidRDefault="00854065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446AB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446AB" w:rsidRDefault="00A446A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46AB" w:rsidRDefault="00A446A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 xml:space="preserve">Загрязнение биосферы. Антропогенное и естественное загрязнение. Основные загрязнители, их классификация. Пути миграции и накопления в биосфере токсичных и радиоактивных веществ. Прямое и косвенное воздействие на человека загрязнений биосферы.  «Зелёная»   революция и </w:t>
            </w:r>
            <w:r>
              <w:rPr>
                <w:rStyle w:val="211pt"/>
                <w:rFonts w:eastAsiaTheme="minorHAnsi"/>
              </w:rPr>
              <w:lastRenderedPageBreak/>
              <w:t>ее последствия. Значение и экологическая роль применения удобрений и пестицидов. Основные загрязнители продуктов питания и их влияние на здоровье человека. Способы ликвидации последствий загрязнения токсичными и радиоактивными веществами окружающей среды. Основные задачи мониторинга окружающей среды. Концепция предельно – допустимой концентрации  (ПДК). Методы контроля за состоянием загрязнения природных вод, почв, атмосферного воздуха.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46AB" w:rsidRDefault="00A446A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B" w:rsidRPr="00A446AB" w:rsidRDefault="00A446A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862EE5" w:rsidRDefault="00FA27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rFonts w:eastAsiaTheme="minorHAnsi"/>
                <w:b/>
              </w:rPr>
              <w:t>Практическое занятие 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E65DC9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65DC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1E77" w:rsidRPr="00A446AB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46AB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46AB" w:rsidRDefault="00A446A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46AB" w:rsidRDefault="00760C3A" w:rsidP="00760C3A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760C3A">
              <w:rPr>
                <w:rStyle w:val="211pt"/>
              </w:rPr>
              <w:t>1.</w:t>
            </w:r>
            <w:r w:rsidR="00A446AB">
              <w:rPr>
                <w:rStyle w:val="211pt"/>
              </w:rPr>
              <w:t>Разработка основных направлений по улучшению состояния загрязнения окружающей среды.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46AB" w:rsidRDefault="00A446AB" w:rsidP="00862EE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446AB" w:rsidRPr="00FA270C" w:rsidRDefault="00A446A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60C3A" w:rsidTr="002111AC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60C3A" w:rsidRPr="00760C3A" w:rsidRDefault="00760C3A" w:rsidP="00760C3A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  <w:r w:rsidRPr="00760C3A">
              <w:rPr>
                <w:rStyle w:val="211pt"/>
                <w:rFonts w:eastAsia="Calibri"/>
                <w:b/>
              </w:rPr>
              <w:t>Раздел 2.</w:t>
            </w:r>
          </w:p>
          <w:p w:rsidR="00760C3A" w:rsidRDefault="00760C3A" w:rsidP="00760C3A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  <w:r w:rsidRPr="00760C3A">
              <w:rPr>
                <w:rStyle w:val="211pt"/>
                <w:rFonts w:eastAsia="Calibri"/>
                <w:b/>
              </w:rPr>
              <w:t>Правовые и социальные вопросы природопользования.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0C3A" w:rsidRPr="00760C3A" w:rsidRDefault="00760C3A" w:rsidP="00760C3A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0C3A" w:rsidRDefault="00760C3A" w:rsidP="00862EE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760C3A" w:rsidRPr="00760C3A" w:rsidRDefault="00760C3A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60C3A" w:rsidTr="002111AC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60C3A" w:rsidRDefault="00760C3A" w:rsidP="00760C3A">
            <w:pPr>
              <w:spacing w:after="0" w:line="274" w:lineRule="exact"/>
              <w:jc w:val="center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Тема 2.1.</w:t>
            </w:r>
          </w:p>
          <w:p w:rsidR="00760C3A" w:rsidRDefault="00760C3A" w:rsidP="00760C3A">
            <w:pPr>
              <w:spacing w:after="0" w:line="274" w:lineRule="exact"/>
              <w:jc w:val="center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 xml:space="preserve">Хозяйственные и общественные мероприятия по предотвращению разрушающих воздействий на природу. </w:t>
            </w:r>
          </w:p>
          <w:p w:rsidR="00760C3A" w:rsidRDefault="00760C3A" w:rsidP="00760C3A">
            <w:pPr>
              <w:spacing w:after="0" w:line="274" w:lineRule="exact"/>
              <w:jc w:val="center"/>
            </w:pPr>
            <w:r>
              <w:rPr>
                <w:rStyle w:val="211pt0"/>
                <w:rFonts w:eastAsia="Arial Unicode MS"/>
              </w:rPr>
              <w:t>Природоохранный надзор</w:t>
            </w:r>
          </w:p>
          <w:p w:rsidR="00760C3A" w:rsidRPr="00810A23" w:rsidRDefault="00760C3A" w:rsidP="00760C3A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0C3A" w:rsidRDefault="00760C3A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60C3A" w:rsidRPr="00C77403" w:rsidRDefault="00FE15E6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C3A" w:rsidRPr="00A31E77" w:rsidRDefault="00760C3A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760C3A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60C3A" w:rsidRDefault="00760C3A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0C3A" w:rsidRDefault="00760C3A" w:rsidP="00A51FCC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Правовые акты, регулирующие природоохранную деятельность в России. Нормативные акты по рациональному природопользованию окружающей среды.</w:t>
            </w:r>
          </w:p>
          <w:p w:rsidR="00760C3A" w:rsidRDefault="00760C3A" w:rsidP="00A51FCC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Органы управления и надзора по охране природы. Государственные и общественные мероприятия</w:t>
            </w:r>
            <w:r w:rsidR="00FA270C">
              <w:rPr>
                <w:rStyle w:val="211pt"/>
              </w:rPr>
              <w:t xml:space="preserve"> по охране окружающей среды.</w:t>
            </w:r>
          </w:p>
          <w:p w:rsidR="00FA270C" w:rsidRDefault="00FA270C" w:rsidP="00A51FCC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Международное сотрудничество, международные организации, международные соглашения, конвенции, договоры, по охране окружающей среды и их роль в обеспечении экологической безопасности.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0C3A" w:rsidRDefault="00760C3A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C3A" w:rsidRPr="00760C3A" w:rsidRDefault="00760C3A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FA270C">
              <w:rPr>
                <w:rStyle w:val="211pt"/>
                <w:rFonts w:eastAsiaTheme="minorHAnsi"/>
                <w:b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1E77" w:rsidRPr="00760C3A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FA270C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A270C" w:rsidRDefault="00FA27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270C" w:rsidRPr="00FA270C" w:rsidRDefault="00FA270C" w:rsidP="00FA270C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1.Анализ правовых и нормативных актов регулирующих природоохранную деятельность.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270C" w:rsidRDefault="00FA270C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A270C" w:rsidRPr="001D52B5" w:rsidRDefault="00FA27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929F3" w:rsidTr="002111AC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929F3" w:rsidRPr="001D52B5" w:rsidRDefault="001929F3" w:rsidP="001929F3">
            <w:pPr>
              <w:spacing w:after="0" w:line="240" w:lineRule="auto"/>
              <w:jc w:val="center"/>
              <w:rPr>
                <w:highlight w:val="yellow"/>
              </w:rPr>
            </w:pPr>
            <w:r w:rsidRPr="001D52B5">
              <w:rPr>
                <w:rStyle w:val="211pt0"/>
                <w:rFonts w:eastAsia="Arial Unicode MS"/>
              </w:rPr>
              <w:t xml:space="preserve">Тема </w:t>
            </w:r>
            <w:r>
              <w:rPr>
                <w:rStyle w:val="211pt0"/>
                <w:rFonts w:eastAsia="Arial Unicode MS"/>
              </w:rPr>
              <w:t>2.2</w:t>
            </w:r>
          </w:p>
          <w:p w:rsidR="001929F3" w:rsidRDefault="001929F3" w:rsidP="001929F3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Юридическая и экономическая ответственность предприятий, загрязняющих окружающую среду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29F3" w:rsidRDefault="001929F3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929F3" w:rsidRPr="00810A23" w:rsidRDefault="001929F3" w:rsidP="006F154A">
            <w:pPr>
              <w:jc w:val="center"/>
              <w:rPr>
                <w:rFonts w:ascii="Times New Roman" w:hAnsi="Times New Roman"/>
                <w:b/>
              </w:rPr>
            </w:pPr>
            <w:r w:rsidRPr="001929F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9F3" w:rsidRPr="00A31E77" w:rsidRDefault="001929F3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929F3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929F3" w:rsidRDefault="001929F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29F3" w:rsidRDefault="001929F3" w:rsidP="005C4CC7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Гражданско-правовая ответственность за экологические правонарушения. Экологическая оценка деятельности предприятий. Организация деятельности предприятий в соответствии с экологическими нормами общества.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29F3" w:rsidRDefault="001929F3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F3" w:rsidRPr="001929F3" w:rsidRDefault="001929F3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1929F3">
              <w:rPr>
                <w:rStyle w:val="211pt"/>
                <w:rFonts w:eastAsiaTheme="minorHAnsi"/>
                <w:b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1E77" w:rsidRPr="001929F3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929F3" w:rsidTr="002111AC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929F3" w:rsidRDefault="001929F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29F3" w:rsidRDefault="001929F3" w:rsidP="005C4CC7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1.Оценка экологической деятельности предприятий общественного питания.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29F3" w:rsidRDefault="001929F3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929F3" w:rsidRPr="00E81BA4" w:rsidRDefault="001929F3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111AC" w:rsidTr="00112F24">
        <w:trPr>
          <w:trHeight w:val="262"/>
        </w:trPr>
        <w:tc>
          <w:tcPr>
            <w:tcW w:w="121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2111AC" w:rsidRPr="002111AC" w:rsidRDefault="00FE15E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rFonts w:eastAsiaTheme="minorHAnsi"/>
                <w:b/>
              </w:rPr>
              <w:t>Промежуточная аттестация – контрольная работа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111AC" w:rsidRDefault="00FE15E6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11AC" w:rsidRPr="00CF623E" w:rsidRDefault="002111AC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111AC" w:rsidTr="00904EFB">
        <w:trPr>
          <w:trHeight w:val="262"/>
        </w:trPr>
        <w:tc>
          <w:tcPr>
            <w:tcW w:w="121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111AC" w:rsidRPr="002111AC" w:rsidRDefault="002111A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2111AC">
              <w:rPr>
                <w:rStyle w:val="211pt"/>
                <w:rFonts w:eastAsiaTheme="minorHAnsi"/>
                <w:b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Style w:val="211pt"/>
                <w:rFonts w:eastAsiaTheme="minorHAnsi"/>
                <w:b/>
              </w:rPr>
              <w:t xml:space="preserve">                                                              </w:t>
            </w:r>
            <w:r w:rsidRPr="002111AC">
              <w:rPr>
                <w:rStyle w:val="211pt"/>
                <w:rFonts w:eastAsiaTheme="minorHAnsi"/>
                <w:b/>
              </w:rPr>
              <w:t xml:space="preserve">    Всего: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111AC" w:rsidRPr="00A51FCC" w:rsidRDefault="002111AC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11AC" w:rsidRPr="00CF623E" w:rsidRDefault="002111AC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366DE1">
          <w:type w:val="continuous"/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Pr="008C3E0F" w:rsidRDefault="008213BA" w:rsidP="008213BA">
      <w:pPr>
        <w:pStyle w:val="a3"/>
        <w:widowControl w:val="0"/>
        <w:numPr>
          <w:ilvl w:val="1"/>
          <w:numId w:val="2"/>
        </w:numPr>
        <w:tabs>
          <w:tab w:val="left" w:pos="1251"/>
        </w:tabs>
        <w:spacing w:after="0" w:line="322" w:lineRule="exact"/>
        <w:rPr>
          <w:rFonts w:ascii="Times New Roman" w:hAnsi="Times New Roman"/>
        </w:rPr>
      </w:pPr>
      <w:r w:rsidRPr="008C3E0F"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8213BA" w:rsidRPr="008C3E0F" w:rsidRDefault="008213BA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271829">
        <w:rPr>
          <w:rFonts w:ascii="Times New Roman" w:hAnsi="Times New Roman"/>
        </w:rPr>
        <w:t>Кабинет:</w:t>
      </w:r>
      <w:r w:rsidR="00542AAF" w:rsidRPr="00271829">
        <w:rPr>
          <w:rFonts w:ascii="Times New Roman" w:hAnsi="Times New Roman"/>
        </w:rPr>
        <w:t xml:space="preserve"> </w:t>
      </w:r>
      <w:r w:rsidR="00271829" w:rsidRPr="00271829">
        <w:rPr>
          <w:rFonts w:ascii="Times New Roman" w:hAnsi="Times New Roman"/>
        </w:rPr>
        <w:t>экологических основ природопользования</w:t>
      </w:r>
      <w:r w:rsidRPr="00271829">
        <w:rPr>
          <w:rStyle w:val="31"/>
          <w:rFonts w:eastAsia="Calibri"/>
          <w:sz w:val="22"/>
          <w:szCs w:val="22"/>
        </w:rPr>
        <w:t xml:space="preserve">, </w:t>
      </w:r>
      <w:r w:rsidRPr="00271829">
        <w:rPr>
          <w:rStyle w:val="31"/>
          <w:rFonts w:eastAsia="Calibri"/>
          <w:b w:val="0"/>
          <w:sz w:val="22"/>
          <w:szCs w:val="22"/>
        </w:rPr>
        <w:t xml:space="preserve">оснащенный </w:t>
      </w:r>
      <w:r w:rsidRPr="00101BBD">
        <w:rPr>
          <w:rStyle w:val="31"/>
          <w:rFonts w:eastAsia="Calibri"/>
          <w:b w:val="0"/>
          <w:sz w:val="22"/>
          <w:szCs w:val="22"/>
        </w:rPr>
        <w:t>оборудованием: доской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</w:t>
      </w:r>
      <w:r w:rsidRPr="008C3E0F">
        <w:rPr>
          <w:rStyle w:val="31"/>
          <w:rFonts w:eastAsia="Calibri"/>
          <w:b w:val="0"/>
          <w:sz w:val="22"/>
          <w:szCs w:val="22"/>
        </w:rPr>
        <w:t xml:space="preserve"> материала и др; техническими средствами: компьютером, средствами аудиовизуализации, мультимедийным проектором; наглядными пособиями( натуральными образцами продуктов, муляжами, плакатами, </w:t>
      </w:r>
      <w:r w:rsidRPr="008C3E0F">
        <w:rPr>
          <w:rFonts w:ascii="Times New Roman" w:hAnsi="Times New Roman"/>
          <w:lang w:val="en-US" w:bidi="en-US"/>
        </w:rPr>
        <w:t>DVD</w:t>
      </w:r>
      <w:r w:rsidRPr="008C3E0F">
        <w:rPr>
          <w:rFonts w:ascii="Times New Roman" w:hAnsi="Times New Roman"/>
          <w:lang w:bidi="en-US"/>
        </w:rPr>
        <w:t xml:space="preserve"> фильмами</w:t>
      </w:r>
      <w:r w:rsidRPr="008C3E0F">
        <w:rPr>
          <w:rFonts w:ascii="Times New Roman" w:hAnsi="Times New Roman"/>
          <w:b/>
          <w:lang w:bidi="en-US"/>
        </w:rPr>
        <w:t xml:space="preserve">, </w:t>
      </w:r>
      <w:r w:rsidRPr="008C3E0F">
        <w:rPr>
          <w:rStyle w:val="31"/>
          <w:rFonts w:eastAsia="Calibri"/>
          <w:b w:val="0"/>
          <w:sz w:val="22"/>
          <w:szCs w:val="22"/>
        </w:rPr>
        <w:t>мультимедийными пособиями).</w:t>
      </w:r>
    </w:p>
    <w:p w:rsidR="00C671FF" w:rsidRPr="00B30312" w:rsidRDefault="00C671FF" w:rsidP="003F182B">
      <w:pPr>
        <w:spacing w:line="322" w:lineRule="exact"/>
        <w:ind w:firstLine="700"/>
        <w:jc w:val="center"/>
        <w:rPr>
          <w:rStyle w:val="31"/>
          <w:rFonts w:eastAsia="Calibri"/>
          <w:sz w:val="24"/>
          <w:szCs w:val="24"/>
        </w:rPr>
      </w:pPr>
      <w:r w:rsidRPr="00B30312"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C671FF" w:rsidRDefault="00C671FF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Style w:val="31"/>
          <w:rFonts w:eastAsia="Calibri"/>
          <w:b w:val="0"/>
          <w:sz w:val="22"/>
          <w:szCs w:val="22"/>
        </w:rPr>
        <w:t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ресурсы, рекомендуемых для использования в образовательном процессе).</w:t>
      </w:r>
    </w:p>
    <w:p w:rsidR="00A571AC" w:rsidRPr="00B30312" w:rsidRDefault="00A571AC" w:rsidP="00C65F22">
      <w:pPr>
        <w:spacing w:line="322" w:lineRule="exact"/>
        <w:rPr>
          <w:rStyle w:val="31"/>
          <w:rFonts w:eastAsia="Calibri"/>
          <w:sz w:val="24"/>
          <w:szCs w:val="24"/>
        </w:rPr>
      </w:pPr>
      <w:r w:rsidRPr="00B30312">
        <w:rPr>
          <w:rStyle w:val="31"/>
          <w:rFonts w:eastAsia="Calibri"/>
          <w:sz w:val="24"/>
          <w:szCs w:val="24"/>
        </w:rPr>
        <w:t>3.2.1.   Печатные издания:</w:t>
      </w:r>
    </w:p>
    <w:p w:rsidR="000630C2" w:rsidRPr="00366DE1" w:rsidRDefault="000630C2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 w:cs="Times New Roman"/>
          <w:b/>
        </w:rPr>
      </w:pPr>
      <w:r w:rsidRPr="00366DE1">
        <w:rPr>
          <w:rFonts w:ascii="Times New Roman" w:hAnsi="Times New Roman" w:cs="Times New Roman"/>
          <w:b/>
        </w:rPr>
        <w:t>Основные источники</w:t>
      </w:r>
    </w:p>
    <w:p w:rsidR="000630C2" w:rsidRDefault="000630C2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1.В.М. Константинов Экологические основы при</w:t>
      </w:r>
      <w:r w:rsidR="00366DE1" w:rsidRPr="00366DE1">
        <w:rPr>
          <w:rFonts w:ascii="Times New Roman" w:hAnsi="Times New Roman" w:cs="Times New Roman"/>
        </w:rPr>
        <w:t>р</w:t>
      </w:r>
      <w:r w:rsidRPr="00366DE1">
        <w:rPr>
          <w:rFonts w:ascii="Times New Roman" w:hAnsi="Times New Roman" w:cs="Times New Roman"/>
        </w:rPr>
        <w:t>одопользования. Учебник 20-е изд., стер. М.: Академия, 202</w:t>
      </w:r>
      <w:r w:rsidR="00537944">
        <w:rPr>
          <w:rFonts w:ascii="Times New Roman" w:hAnsi="Times New Roman" w:cs="Times New Roman"/>
        </w:rPr>
        <w:t>1</w:t>
      </w:r>
      <w:r w:rsidRPr="00366DE1">
        <w:rPr>
          <w:rFonts w:ascii="Times New Roman" w:hAnsi="Times New Roman" w:cs="Times New Roman"/>
        </w:rPr>
        <w:t xml:space="preserve"> – 240 с.</w:t>
      </w:r>
    </w:p>
    <w:p w:rsidR="00A326C7" w:rsidRPr="00366DE1" w:rsidRDefault="00A326C7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Н.Ю. Поломошнова, Э.Г. Имескенова, В.Ю. Татарникова Экологические основы природопользования Учебное пособие для СПО, 3-е изд., стер., 2022</w:t>
      </w:r>
    </w:p>
    <w:p w:rsidR="00A326C7" w:rsidRDefault="00A326C7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И.Б. Яцков Экологические основы природопользования Учебное пособие для СПО, 3-е изд., 2023</w:t>
      </w:r>
    </w:p>
    <w:p w:rsidR="009B5516" w:rsidRPr="00366DE1" w:rsidRDefault="00A326C7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B5516" w:rsidRPr="00366DE1">
        <w:rPr>
          <w:rFonts w:ascii="Times New Roman" w:hAnsi="Times New Roman" w:cs="Times New Roman"/>
        </w:rPr>
        <w:t>.</w:t>
      </w:r>
      <w:r w:rsidR="00A571AC" w:rsidRPr="00366DE1">
        <w:rPr>
          <w:rFonts w:ascii="Times New Roman" w:hAnsi="Times New Roman" w:cs="Times New Roman"/>
        </w:rPr>
        <w:t xml:space="preserve"> </w:t>
      </w:r>
      <w:r w:rsidR="00366DE1" w:rsidRPr="00366DE1">
        <w:rPr>
          <w:rFonts w:ascii="Times New Roman" w:hAnsi="Times New Roman" w:cs="Times New Roman"/>
          <w:color w:val="212529"/>
          <w:shd w:val="clear" w:color="auto" w:fill="FFFFFF"/>
        </w:rPr>
        <w:t xml:space="preserve">Скопичев, В. Г. Экологические основы природопользования : учебное пособие / В. Г. Скопичев. — 2-е изд. — Санкт-Петербург : Квадро, 2021. — 392 c. — ISBN 978-5-906371-69-8.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="00366DE1" w:rsidRPr="00366DE1">
          <w:rPr>
            <w:rStyle w:val="ac"/>
            <w:rFonts w:ascii="Times New Roman" w:hAnsi="Times New Roman" w:cs="Times New Roman"/>
            <w:shd w:val="clear" w:color="auto" w:fill="FFFFFF"/>
          </w:rPr>
          <w:t>https://profspo.ru/books/103157</w:t>
        </w:r>
      </w:hyperlink>
      <w:r w:rsidR="00366DE1" w:rsidRPr="00366DE1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</w:p>
    <w:p w:rsidR="000630C2" w:rsidRPr="00366DE1" w:rsidRDefault="000630C2" w:rsidP="009B551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  <w:b/>
        </w:rPr>
      </w:pPr>
      <w:r w:rsidRPr="00366DE1">
        <w:rPr>
          <w:rFonts w:ascii="Times New Roman" w:hAnsi="Times New Roman" w:cs="Times New Roman"/>
          <w:b/>
        </w:rPr>
        <w:t>Дополнительные источники</w:t>
      </w:r>
    </w:p>
    <w:p w:rsidR="00366DE1" w:rsidRPr="00366DE1" w:rsidRDefault="00366DE1" w:rsidP="00751BD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 w:rsidRPr="00366DE1">
        <w:rPr>
          <w:rFonts w:ascii="Times New Roman" w:hAnsi="Times New Roman" w:cs="Times New Roman"/>
          <w:color w:val="212529"/>
          <w:shd w:val="clear" w:color="auto" w:fill="FFFFFF"/>
        </w:rPr>
        <w:t xml:space="preserve">1. Клименко, И. С. Экологические основы природопользования : учебное пособие для СПО / И. С. Клименко. — 2-е изд. — Саратов : Профобразование, Ай Пи Эр Медиа, 2018. — 108 c. — ISBN 978-5-4486-0123-1, 978-5-4488-0203-4.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366DE1">
          <w:rPr>
            <w:rStyle w:val="ac"/>
            <w:rFonts w:ascii="Times New Roman" w:hAnsi="Times New Roman" w:cs="Times New Roman"/>
            <w:shd w:val="clear" w:color="auto" w:fill="FFFFFF"/>
          </w:rPr>
          <w:t>https://profspo.ru/books/77009</w:t>
        </w:r>
      </w:hyperlink>
    </w:p>
    <w:p w:rsidR="00751BD6" w:rsidRPr="00366DE1" w:rsidRDefault="00366DE1" w:rsidP="00751BD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2</w:t>
      </w:r>
      <w:r w:rsidR="00A571AC" w:rsidRPr="00366DE1">
        <w:rPr>
          <w:rFonts w:ascii="Times New Roman" w:hAnsi="Times New Roman" w:cs="Times New Roman"/>
        </w:rPr>
        <w:t xml:space="preserve">. </w:t>
      </w:r>
      <w:r w:rsidR="009B5516" w:rsidRPr="00366DE1">
        <w:rPr>
          <w:rFonts w:ascii="Times New Roman" w:hAnsi="Times New Roman" w:cs="Times New Roman"/>
        </w:rPr>
        <w:t xml:space="preserve"> </w:t>
      </w:r>
      <w:r w:rsidR="00A65EA2" w:rsidRPr="00366DE1">
        <w:rPr>
          <w:rFonts w:ascii="Times New Roman" w:hAnsi="Times New Roman" w:cs="Times New Roman"/>
        </w:rPr>
        <w:t>Законы. О качестве и безопасности пищевых продуктов [Электронный ресурс]: Федер. Закон: [принят Гос. Думой 1 декабря 1999 г., одобрен Советом Федерации 23 дек. 1999 г., по состоянию на 26 дек. 2009 г.].</w:t>
      </w:r>
    </w:p>
    <w:p w:rsidR="00A65EA2" w:rsidRPr="00366DE1" w:rsidRDefault="00366DE1" w:rsidP="00751BD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3</w:t>
      </w:r>
      <w:r w:rsidR="009B5516" w:rsidRPr="00366DE1">
        <w:rPr>
          <w:rFonts w:ascii="Times New Roman" w:hAnsi="Times New Roman" w:cs="Times New Roman"/>
        </w:rPr>
        <w:t xml:space="preserve">. </w:t>
      </w:r>
      <w:r w:rsidR="00A65EA2" w:rsidRPr="00366DE1">
        <w:rPr>
          <w:rFonts w:ascii="Times New Roman" w:hAnsi="Times New Roman" w:cs="Times New Roman"/>
        </w:rPr>
        <w:t>Федеральный закон России « О мелиорации земель. » 1996</w:t>
      </w:r>
    </w:p>
    <w:p w:rsidR="009B5516" w:rsidRPr="00366DE1" w:rsidRDefault="00366DE1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4</w:t>
      </w:r>
      <w:r w:rsidR="006F154A" w:rsidRPr="00366DE1">
        <w:rPr>
          <w:rFonts w:ascii="Times New Roman" w:hAnsi="Times New Roman" w:cs="Times New Roman"/>
        </w:rPr>
        <w:t>.</w:t>
      </w:r>
      <w:r w:rsidR="00A65EA2" w:rsidRPr="00366DE1">
        <w:rPr>
          <w:rFonts w:ascii="Times New Roman" w:hAnsi="Times New Roman" w:cs="Times New Roman"/>
        </w:rPr>
        <w:t xml:space="preserve"> Постановление правительства России «О мониторинге земель.» 1992 г.</w:t>
      </w:r>
    </w:p>
    <w:p w:rsidR="00A65EA2" w:rsidRPr="00366DE1" w:rsidRDefault="00366DE1" w:rsidP="009B5516">
      <w:pPr>
        <w:spacing w:after="0" w:line="322" w:lineRule="exact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5</w:t>
      </w:r>
      <w:r w:rsidR="00A65EA2" w:rsidRPr="00366DE1">
        <w:rPr>
          <w:rFonts w:ascii="Times New Roman" w:hAnsi="Times New Roman" w:cs="Times New Roman"/>
        </w:rPr>
        <w:t>. Закон « Об охране окружающей среды» 10.01.2002 г.</w:t>
      </w:r>
    </w:p>
    <w:p w:rsidR="009B5516" w:rsidRPr="00366DE1" w:rsidRDefault="00366DE1" w:rsidP="009B5516">
      <w:pPr>
        <w:spacing w:after="0" w:line="322" w:lineRule="exact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6</w:t>
      </w:r>
      <w:r w:rsidR="009B5516" w:rsidRPr="00366DE1">
        <w:rPr>
          <w:rFonts w:ascii="Times New Roman" w:hAnsi="Times New Roman" w:cs="Times New Roman"/>
        </w:rPr>
        <w:t xml:space="preserve">. </w:t>
      </w:r>
      <w:r w:rsidR="00A65EA2" w:rsidRPr="00366DE1">
        <w:rPr>
          <w:rFonts w:ascii="Times New Roman" w:hAnsi="Times New Roman" w:cs="Times New Roman"/>
        </w:rPr>
        <w:t>ГОСТ Р 52104-2003 «Ресурсосбережение»</w:t>
      </w:r>
    </w:p>
    <w:p w:rsidR="00A65EA2" w:rsidRPr="00366DE1" w:rsidRDefault="00366DE1" w:rsidP="009B5516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7</w:t>
      </w:r>
      <w:r w:rsidR="009B5516" w:rsidRPr="00366DE1">
        <w:rPr>
          <w:rFonts w:ascii="Times New Roman" w:hAnsi="Times New Roman" w:cs="Times New Roman"/>
        </w:rPr>
        <w:t xml:space="preserve">. </w:t>
      </w:r>
      <w:r w:rsidR="00A65EA2" w:rsidRPr="00366DE1">
        <w:rPr>
          <w:rFonts w:ascii="Times New Roman" w:hAnsi="Times New Roman" w:cs="Times New Roman"/>
        </w:rPr>
        <w:t>ГОСТ 18294-2004 «Вода питьевая.»</w:t>
      </w:r>
    </w:p>
    <w:p w:rsidR="009B5516" w:rsidRPr="00366DE1" w:rsidRDefault="00366DE1" w:rsidP="009B5516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8</w:t>
      </w:r>
      <w:r w:rsidR="006F154A" w:rsidRPr="00366DE1">
        <w:rPr>
          <w:rFonts w:ascii="Times New Roman" w:hAnsi="Times New Roman" w:cs="Times New Roman"/>
        </w:rPr>
        <w:t>.</w:t>
      </w:r>
      <w:r w:rsidRPr="00366DE1">
        <w:rPr>
          <w:rFonts w:ascii="Times New Roman" w:hAnsi="Times New Roman" w:cs="Times New Roman"/>
        </w:rPr>
        <w:t xml:space="preserve"> </w:t>
      </w:r>
      <w:r w:rsidR="009138D6" w:rsidRPr="00366DE1">
        <w:rPr>
          <w:rFonts w:ascii="Times New Roman" w:hAnsi="Times New Roman" w:cs="Times New Roman"/>
        </w:rPr>
        <w:t>ГОСТ 17.0.0.01-76 «Система стандартов в области охраны природы и улучшения использования природных ресурсов».</w:t>
      </w:r>
      <w:r w:rsidR="009B5516" w:rsidRPr="00366DE1">
        <w:rPr>
          <w:rFonts w:ascii="Times New Roman" w:hAnsi="Times New Roman" w:cs="Times New Roman"/>
        </w:rPr>
        <w:t xml:space="preserve"> </w:t>
      </w:r>
    </w:p>
    <w:p w:rsidR="00321210" w:rsidRPr="00366DE1" w:rsidRDefault="00366DE1" w:rsidP="009138D6">
      <w:pPr>
        <w:widowControl w:val="0"/>
        <w:tabs>
          <w:tab w:val="left" w:pos="765"/>
          <w:tab w:val="left" w:pos="810"/>
          <w:tab w:val="left" w:pos="2010"/>
          <w:tab w:val="left" w:pos="4725"/>
          <w:tab w:val="left" w:pos="8040"/>
        </w:tabs>
        <w:spacing w:after="0" w:line="322" w:lineRule="exact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9</w:t>
      </w:r>
      <w:r w:rsidR="009B5516" w:rsidRPr="00366DE1">
        <w:rPr>
          <w:rFonts w:ascii="Times New Roman" w:hAnsi="Times New Roman" w:cs="Times New Roman"/>
        </w:rPr>
        <w:t xml:space="preserve">. </w:t>
      </w:r>
      <w:r w:rsidR="009138D6" w:rsidRPr="00366DE1">
        <w:rPr>
          <w:rFonts w:ascii="Times New Roman" w:hAnsi="Times New Roman" w:cs="Times New Roman"/>
        </w:rPr>
        <w:t>ГОСТ 17.1.3.05-82. «Охрана природы. Гидросфера»</w:t>
      </w:r>
    </w:p>
    <w:p w:rsidR="00E86442" w:rsidRPr="00366DE1" w:rsidRDefault="00554D7F" w:rsidP="002C5E54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t>1</w:t>
      </w:r>
      <w:r w:rsidR="00366DE1" w:rsidRPr="00366DE1">
        <w:rPr>
          <w:rFonts w:ascii="Times New Roman" w:hAnsi="Times New Roman" w:cs="Times New Roman"/>
        </w:rPr>
        <w:t>0</w:t>
      </w:r>
      <w:r w:rsidRPr="00366DE1">
        <w:rPr>
          <w:rFonts w:ascii="Times New Roman" w:hAnsi="Times New Roman" w:cs="Times New Roman"/>
        </w:rPr>
        <w:t xml:space="preserve">. </w:t>
      </w:r>
      <w:r w:rsidR="009138D6" w:rsidRPr="00366DE1">
        <w:rPr>
          <w:rFonts w:ascii="Times New Roman" w:hAnsi="Times New Roman" w:cs="Times New Roman"/>
        </w:rPr>
        <w:t>СанПиН 2.2.4.1191-03»Электромагнитные поля в производственных условиях»</w:t>
      </w:r>
    </w:p>
    <w:p w:rsidR="009138D6" w:rsidRPr="00366DE1" w:rsidRDefault="009138D6" w:rsidP="002C5E54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366DE1">
        <w:rPr>
          <w:rFonts w:ascii="Times New Roman" w:hAnsi="Times New Roman" w:cs="Times New Roman"/>
        </w:rPr>
        <w:lastRenderedPageBreak/>
        <w:t>1</w:t>
      </w:r>
      <w:r w:rsidR="00366DE1" w:rsidRPr="00366DE1">
        <w:rPr>
          <w:rFonts w:ascii="Times New Roman" w:hAnsi="Times New Roman" w:cs="Times New Roman"/>
        </w:rPr>
        <w:t>1</w:t>
      </w:r>
      <w:r w:rsidRPr="00366DE1">
        <w:rPr>
          <w:rFonts w:ascii="Times New Roman" w:hAnsi="Times New Roman" w:cs="Times New Roman"/>
        </w:rPr>
        <w:t>.</w:t>
      </w:r>
      <w:r w:rsidR="00366DE1" w:rsidRPr="00366DE1">
        <w:rPr>
          <w:rFonts w:ascii="Times New Roman" w:hAnsi="Times New Roman" w:cs="Times New Roman"/>
        </w:rPr>
        <w:t xml:space="preserve"> </w:t>
      </w:r>
      <w:r w:rsidRPr="00366DE1">
        <w:rPr>
          <w:rFonts w:ascii="Times New Roman" w:hAnsi="Times New Roman" w:cs="Times New Roman"/>
        </w:rPr>
        <w:t>СанПиН 2.3.6.1079-01 Санитарно-эпидемиологические требования к организациям общественного питания, изготовлению и оборотоспособности в них пищевых тпродуктов и продовольственного сырья [Электронный ресурс]: постановление Главного государственного санитарного врача Р.Ф.</w:t>
      </w:r>
      <w:r w:rsidR="003F182B" w:rsidRPr="00366DE1">
        <w:rPr>
          <w:rFonts w:ascii="Times New Roman" w:hAnsi="Times New Roman" w:cs="Times New Roman"/>
        </w:rPr>
        <w:t xml:space="preserve"> от 08 ноября 2001 г. № 31 : в ред. От 31 марта 2011 г.</w:t>
      </w:r>
    </w:p>
    <w:p w:rsidR="0092211E" w:rsidRPr="00B30312" w:rsidRDefault="00E86442" w:rsidP="00721770">
      <w:pPr>
        <w:widowControl w:val="0"/>
        <w:tabs>
          <w:tab w:val="left" w:pos="765"/>
          <w:tab w:val="left" w:pos="81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0312">
        <w:rPr>
          <w:rFonts w:ascii="Times New Roman" w:hAnsi="Times New Roman"/>
          <w:b/>
          <w:sz w:val="24"/>
          <w:szCs w:val="24"/>
        </w:rPr>
        <w:t>3.2.2. Электронные издания:</w:t>
      </w:r>
    </w:p>
    <w:p w:rsidR="0092211E" w:rsidRDefault="003F182B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 w:rsidRPr="003F182B">
        <w:rPr>
          <w:bCs/>
          <w:sz w:val="22"/>
          <w:szCs w:val="22"/>
        </w:rPr>
        <w:t>1.</w:t>
      </w:r>
      <w:r w:rsidR="008E7152" w:rsidRPr="008E7152">
        <w:rPr>
          <w:bCs/>
          <w:sz w:val="22"/>
          <w:szCs w:val="22"/>
        </w:rPr>
        <w:t xml:space="preserve"> </w:t>
      </w:r>
      <w:r w:rsidR="008E7152">
        <w:rPr>
          <w:bCs/>
          <w:sz w:val="22"/>
          <w:szCs w:val="22"/>
          <w:lang w:val="en-US"/>
        </w:rPr>
        <w:t>priroda</w:t>
      </w:r>
      <w:r w:rsidR="008E7152">
        <w:rPr>
          <w:bCs/>
          <w:sz w:val="22"/>
          <w:szCs w:val="22"/>
        </w:rPr>
        <w:t>.</w:t>
      </w:r>
      <w:r w:rsidR="008E7152" w:rsidRPr="008E7152">
        <w:rPr>
          <w:bCs/>
          <w:sz w:val="22"/>
          <w:szCs w:val="22"/>
        </w:rPr>
        <w:t xml:space="preserve"> </w:t>
      </w:r>
      <w:r w:rsidR="008E7152">
        <w:rPr>
          <w:bCs/>
          <w:sz w:val="22"/>
          <w:szCs w:val="22"/>
          <w:lang w:val="en-US"/>
        </w:rPr>
        <w:t>ru</w:t>
      </w:r>
      <w:r w:rsidR="008E7152" w:rsidRPr="008E7152">
        <w:rPr>
          <w:bCs/>
          <w:sz w:val="22"/>
          <w:szCs w:val="22"/>
        </w:rPr>
        <w:t xml:space="preserve"> – </w:t>
      </w:r>
      <w:r w:rsidR="008E7152">
        <w:rPr>
          <w:bCs/>
          <w:sz w:val="22"/>
          <w:szCs w:val="22"/>
        </w:rPr>
        <w:t>национальный портал природы (Природные ресурсы и охрана окружающей среды)</w:t>
      </w:r>
    </w:p>
    <w:p w:rsidR="008E7152" w:rsidRDefault="008E7152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 w:rsidRPr="008E7152">
        <w:rPr>
          <w:bCs/>
          <w:sz w:val="22"/>
          <w:szCs w:val="22"/>
        </w:rPr>
        <w:t>2.</w:t>
      </w:r>
      <w:r>
        <w:rPr>
          <w:bCs/>
          <w:sz w:val="22"/>
          <w:szCs w:val="22"/>
          <w:lang w:val="en-US"/>
        </w:rPr>
        <w:t>anriintern</w:t>
      </w:r>
      <w:r w:rsidRPr="008E7152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com</w:t>
      </w:r>
      <w:r w:rsidRPr="008E7152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ecology</w:t>
      </w:r>
      <w:r w:rsidRPr="008E7152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spisok</w:t>
      </w:r>
      <w:r w:rsidRPr="008E7152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htm</w:t>
      </w:r>
      <w:r w:rsidRPr="008E7152">
        <w:rPr>
          <w:bCs/>
          <w:sz w:val="22"/>
          <w:szCs w:val="22"/>
        </w:rPr>
        <w:t xml:space="preserve">  - </w:t>
      </w:r>
      <w:r>
        <w:rPr>
          <w:bCs/>
          <w:sz w:val="22"/>
          <w:szCs w:val="22"/>
        </w:rPr>
        <w:t>ссылки на множество экологических сайтов.</w:t>
      </w:r>
    </w:p>
    <w:p w:rsidR="008E7152" w:rsidRDefault="008E7152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3.</w:t>
      </w:r>
      <w:r>
        <w:rPr>
          <w:bCs/>
          <w:sz w:val="22"/>
          <w:szCs w:val="22"/>
          <w:lang w:val="en-US"/>
        </w:rPr>
        <w:t>www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muland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org</w:t>
      </w:r>
      <w:r w:rsidRPr="008E7152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ua</w:t>
      </w:r>
      <w:r w:rsidRPr="008E7152">
        <w:rPr>
          <w:bCs/>
          <w:sz w:val="22"/>
          <w:szCs w:val="22"/>
        </w:rPr>
        <w:t xml:space="preserve"> – </w:t>
      </w:r>
      <w:r>
        <w:rPr>
          <w:bCs/>
          <w:sz w:val="22"/>
          <w:szCs w:val="22"/>
        </w:rPr>
        <w:t>земельные ресурсы.</w:t>
      </w:r>
    </w:p>
    <w:p w:rsidR="008E7152" w:rsidRDefault="008E7152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4.</w:t>
      </w:r>
      <w:r>
        <w:rPr>
          <w:bCs/>
          <w:sz w:val="22"/>
          <w:szCs w:val="22"/>
          <w:lang w:val="en-US"/>
        </w:rPr>
        <w:t>http</w:t>
      </w:r>
      <w:r>
        <w:rPr>
          <w:bCs/>
          <w:sz w:val="22"/>
          <w:szCs w:val="22"/>
        </w:rPr>
        <w:t>:</w:t>
      </w:r>
      <w:r w:rsidR="00BB75FC" w:rsidRPr="00BB75FC">
        <w:rPr>
          <w:bCs/>
          <w:sz w:val="22"/>
          <w:szCs w:val="22"/>
        </w:rPr>
        <w:t>//</w:t>
      </w:r>
      <w:r w:rsidR="00BB75FC">
        <w:rPr>
          <w:bCs/>
          <w:sz w:val="22"/>
          <w:szCs w:val="22"/>
          <w:lang w:val="en-US"/>
        </w:rPr>
        <w:t>ecoportal</w:t>
      </w:r>
      <w:r w:rsidR="00BB75FC" w:rsidRPr="00BB75FC">
        <w:rPr>
          <w:bCs/>
          <w:sz w:val="22"/>
          <w:szCs w:val="22"/>
        </w:rPr>
        <w:t>.</w:t>
      </w:r>
      <w:r w:rsidR="00BB75FC">
        <w:rPr>
          <w:bCs/>
          <w:sz w:val="22"/>
          <w:szCs w:val="22"/>
          <w:lang w:val="en-US"/>
        </w:rPr>
        <w:t>ru</w:t>
      </w:r>
      <w:r w:rsidR="00BB75FC" w:rsidRPr="00BB75FC">
        <w:rPr>
          <w:bCs/>
          <w:sz w:val="22"/>
          <w:szCs w:val="22"/>
        </w:rPr>
        <w:t xml:space="preserve">/ - </w:t>
      </w:r>
      <w:r w:rsidR="00BB75FC">
        <w:rPr>
          <w:bCs/>
          <w:sz w:val="22"/>
          <w:szCs w:val="22"/>
        </w:rPr>
        <w:t>мощный экологический портал</w:t>
      </w:r>
    </w:p>
    <w:p w:rsidR="00BB75FC" w:rsidRDefault="00BB75FC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5.</w:t>
      </w:r>
      <w:r>
        <w:rPr>
          <w:bCs/>
          <w:sz w:val="22"/>
          <w:szCs w:val="22"/>
          <w:lang w:val="en-US"/>
        </w:rPr>
        <w:t>list</w:t>
      </w:r>
      <w:r w:rsidRPr="00BB75FC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priroda</w:t>
      </w:r>
      <w:r w:rsidRPr="00BB75FC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ru</w:t>
      </w:r>
      <w:r w:rsidRPr="00BB75FC">
        <w:rPr>
          <w:bCs/>
          <w:sz w:val="22"/>
          <w:szCs w:val="22"/>
        </w:rPr>
        <w:t xml:space="preserve"> – </w:t>
      </w:r>
      <w:r>
        <w:rPr>
          <w:bCs/>
          <w:sz w:val="22"/>
          <w:szCs w:val="22"/>
        </w:rPr>
        <w:t>каталог Интернет ресурсов по экологии и природным ресурсам.</w:t>
      </w:r>
    </w:p>
    <w:p w:rsidR="00BB75FC" w:rsidRDefault="00BB75FC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 w:rsidRPr="00BB75FC">
        <w:rPr>
          <w:bCs/>
          <w:sz w:val="22"/>
          <w:szCs w:val="22"/>
        </w:rPr>
        <w:t>6.</w:t>
      </w:r>
      <w:r>
        <w:rPr>
          <w:bCs/>
          <w:sz w:val="22"/>
          <w:szCs w:val="22"/>
          <w:lang w:val="en-US"/>
        </w:rPr>
        <w:t>htth</w:t>
      </w:r>
      <w:r w:rsidRPr="00BB75FC">
        <w:rPr>
          <w:bCs/>
          <w:sz w:val="22"/>
          <w:szCs w:val="22"/>
        </w:rPr>
        <w:t>://</w:t>
      </w:r>
      <w:r>
        <w:rPr>
          <w:bCs/>
          <w:sz w:val="22"/>
          <w:szCs w:val="22"/>
          <w:lang w:val="en-US"/>
        </w:rPr>
        <w:t>ecobez</w:t>
      </w:r>
      <w:r w:rsidRPr="00BB75FC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narod</w:t>
      </w:r>
      <w:r w:rsidRPr="00BB75FC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ru</w:t>
      </w:r>
      <w:r w:rsidRPr="00BB75FC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organizations</w:t>
      </w:r>
      <w:r w:rsidRPr="00BB75FC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html</w:t>
      </w:r>
      <w:r w:rsidRPr="00BB75FC">
        <w:rPr>
          <w:bCs/>
          <w:sz w:val="22"/>
          <w:szCs w:val="22"/>
        </w:rPr>
        <w:t xml:space="preserve"> – </w:t>
      </w:r>
      <w:r>
        <w:rPr>
          <w:bCs/>
          <w:sz w:val="22"/>
          <w:szCs w:val="22"/>
        </w:rPr>
        <w:t>список основных международных организаций.</w:t>
      </w:r>
    </w:p>
    <w:p w:rsidR="00BB75FC" w:rsidRDefault="00BB75FC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 w:rsidRPr="00BB75FC">
        <w:rPr>
          <w:bCs/>
          <w:sz w:val="22"/>
          <w:szCs w:val="22"/>
        </w:rPr>
        <w:t>7.</w:t>
      </w:r>
      <w:r>
        <w:rPr>
          <w:bCs/>
          <w:sz w:val="22"/>
          <w:szCs w:val="22"/>
          <w:lang w:val="en-US"/>
        </w:rPr>
        <w:t>www</w:t>
      </w:r>
      <w:r w:rsidRPr="00BB75FC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eco</w:t>
      </w:r>
      <w:r w:rsidRPr="00BB75FC"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en-US"/>
        </w:rPr>
        <w:t>ntt</w:t>
      </w:r>
      <w:r w:rsidRPr="00BB75FC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dk</w:t>
      </w:r>
      <w:r w:rsidRPr="00BB75FC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English</w:t>
      </w:r>
      <w:r w:rsidRPr="00BB75FC">
        <w:rPr>
          <w:bCs/>
          <w:sz w:val="22"/>
          <w:szCs w:val="22"/>
        </w:rPr>
        <w:t xml:space="preserve"> – </w:t>
      </w:r>
      <w:r>
        <w:rPr>
          <w:bCs/>
          <w:sz w:val="22"/>
          <w:szCs w:val="22"/>
          <w:lang w:val="en-US"/>
        </w:rPr>
        <w:t>Eco</w:t>
      </w:r>
      <w:r w:rsidRPr="00BB75FC"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en-US"/>
        </w:rPr>
        <w:t>Network</w:t>
      </w:r>
      <w:r w:rsidRPr="00BB75FC">
        <w:rPr>
          <w:bCs/>
          <w:sz w:val="22"/>
          <w:szCs w:val="22"/>
        </w:rPr>
        <w:t xml:space="preserve"> – </w:t>
      </w:r>
      <w:r>
        <w:rPr>
          <w:bCs/>
          <w:sz w:val="22"/>
          <w:szCs w:val="22"/>
        </w:rPr>
        <w:t>международная сеть экологического образования, воспитания и практики; размещается информация об организациях, работающих в области экологического образования.</w:t>
      </w:r>
    </w:p>
    <w:p w:rsidR="00BB75FC" w:rsidRPr="009A0C39" w:rsidRDefault="00BB75FC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8.</w:t>
      </w:r>
      <w:r w:rsidR="00C65F22">
        <w:rPr>
          <w:bCs/>
          <w:sz w:val="22"/>
          <w:szCs w:val="22"/>
          <w:lang w:val="en-US"/>
        </w:rPr>
        <w:t>http</w:t>
      </w:r>
      <w:r w:rsidR="00C65F22">
        <w:rPr>
          <w:bCs/>
          <w:sz w:val="22"/>
          <w:szCs w:val="22"/>
        </w:rPr>
        <w:t>:</w:t>
      </w:r>
      <w:r w:rsidR="00C65F22" w:rsidRPr="00C65F22">
        <w:rPr>
          <w:bCs/>
          <w:sz w:val="22"/>
          <w:szCs w:val="22"/>
        </w:rPr>
        <w:t>//</w:t>
      </w:r>
      <w:r w:rsidR="00C65F22">
        <w:rPr>
          <w:bCs/>
          <w:sz w:val="22"/>
          <w:szCs w:val="22"/>
          <w:lang w:val="en-US"/>
        </w:rPr>
        <w:t>zapovednik</w:t>
      </w:r>
      <w:r w:rsidR="00C65F22" w:rsidRPr="00C65F22">
        <w:rPr>
          <w:bCs/>
          <w:sz w:val="22"/>
          <w:szCs w:val="22"/>
        </w:rPr>
        <w:t>.</w:t>
      </w:r>
      <w:r w:rsidR="00C65F22">
        <w:rPr>
          <w:bCs/>
          <w:sz w:val="22"/>
          <w:szCs w:val="22"/>
          <w:lang w:val="en-US"/>
        </w:rPr>
        <w:t>cwx</w:t>
      </w:r>
      <w:r w:rsidR="00C65F22" w:rsidRPr="00C65F22">
        <w:rPr>
          <w:bCs/>
          <w:sz w:val="22"/>
          <w:szCs w:val="22"/>
        </w:rPr>
        <w:t>.</w:t>
      </w:r>
      <w:r w:rsidR="00C65F22">
        <w:rPr>
          <w:bCs/>
          <w:sz w:val="22"/>
          <w:szCs w:val="22"/>
          <w:lang w:val="en-US"/>
        </w:rPr>
        <w:t>ru</w:t>
      </w:r>
      <w:r w:rsidR="00C65F22" w:rsidRPr="00C65F22">
        <w:rPr>
          <w:bCs/>
          <w:sz w:val="22"/>
          <w:szCs w:val="22"/>
        </w:rPr>
        <w:t>/</w:t>
      </w:r>
    </w:p>
    <w:p w:rsidR="00C65F22" w:rsidRPr="009A0C39" w:rsidRDefault="00C65F22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 w:rsidRPr="009A0C39">
        <w:rPr>
          <w:bCs/>
          <w:sz w:val="22"/>
          <w:szCs w:val="22"/>
        </w:rPr>
        <w:t>9.</w:t>
      </w:r>
      <w:r>
        <w:rPr>
          <w:bCs/>
          <w:sz w:val="22"/>
          <w:szCs w:val="22"/>
          <w:lang w:val="en-US"/>
        </w:rPr>
        <w:t>http</w:t>
      </w:r>
      <w:r w:rsidRPr="009A0C39">
        <w:rPr>
          <w:bCs/>
          <w:sz w:val="22"/>
          <w:szCs w:val="22"/>
        </w:rPr>
        <w:t>://</w:t>
      </w:r>
      <w:r>
        <w:rPr>
          <w:bCs/>
          <w:sz w:val="22"/>
          <w:szCs w:val="22"/>
          <w:lang w:val="en-US"/>
        </w:rPr>
        <w:t>www</w:t>
      </w:r>
      <w:r w:rsidRPr="009A0C39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geosite</w:t>
      </w:r>
      <w:r w:rsidRPr="009A0C39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com</w:t>
      </w:r>
      <w:r w:rsidRPr="009A0C39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ru</w:t>
      </w:r>
      <w:r w:rsidRPr="009A0C39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pageid</w:t>
      </w:r>
      <w:r w:rsidRPr="009A0C39">
        <w:rPr>
          <w:bCs/>
          <w:sz w:val="22"/>
          <w:szCs w:val="22"/>
        </w:rPr>
        <w:t>-375-1.</w:t>
      </w:r>
      <w:r>
        <w:rPr>
          <w:bCs/>
          <w:sz w:val="22"/>
          <w:szCs w:val="22"/>
          <w:lang w:val="en-US"/>
        </w:rPr>
        <w:t>html</w:t>
      </w:r>
    </w:p>
    <w:p w:rsidR="00C65F22" w:rsidRPr="009A0C39" w:rsidRDefault="00C65F22" w:rsidP="00721770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bCs/>
          <w:sz w:val="22"/>
          <w:szCs w:val="22"/>
        </w:rPr>
      </w:pPr>
      <w:r w:rsidRPr="009A0C39">
        <w:rPr>
          <w:bCs/>
          <w:sz w:val="22"/>
          <w:szCs w:val="22"/>
        </w:rPr>
        <w:t>10.</w:t>
      </w:r>
      <w:r>
        <w:rPr>
          <w:bCs/>
          <w:sz w:val="22"/>
          <w:szCs w:val="22"/>
          <w:lang w:val="en-US"/>
        </w:rPr>
        <w:t>http</w:t>
      </w:r>
      <w:r w:rsidRPr="009A0C39">
        <w:rPr>
          <w:bCs/>
          <w:sz w:val="22"/>
          <w:szCs w:val="22"/>
        </w:rPr>
        <w:t>://</w:t>
      </w:r>
      <w:r>
        <w:rPr>
          <w:bCs/>
          <w:sz w:val="22"/>
          <w:szCs w:val="22"/>
          <w:lang w:val="en-US"/>
        </w:rPr>
        <w:t>www</w:t>
      </w:r>
      <w:r w:rsidRPr="009A0C39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bru</w:t>
      </w:r>
      <w:r w:rsidRPr="009A0C39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mogilev</w:t>
      </w:r>
      <w:r w:rsidRPr="009A0C39"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by</w:t>
      </w:r>
      <w:r w:rsidRPr="009A0C39">
        <w:rPr>
          <w:bCs/>
          <w:sz w:val="22"/>
          <w:szCs w:val="22"/>
        </w:rPr>
        <w:t>:84/</w:t>
      </w:r>
      <w:r>
        <w:rPr>
          <w:bCs/>
          <w:sz w:val="22"/>
          <w:szCs w:val="22"/>
          <w:lang w:val="en-US"/>
        </w:rPr>
        <w:t>humanitaru</w:t>
      </w:r>
      <w:r w:rsidRPr="009A0C39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osnov</w:t>
      </w:r>
      <w:r w:rsidRPr="009A0C39"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en-US"/>
        </w:rPr>
        <w:t>prava</w:t>
      </w:r>
      <w:r w:rsidRPr="009A0C39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html</w:t>
      </w:r>
      <w:r w:rsidRPr="009A0C39"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en-US"/>
        </w:rPr>
        <w:t>ch</w:t>
      </w:r>
      <w:r w:rsidRPr="009A0C39">
        <w:rPr>
          <w:bCs/>
          <w:sz w:val="22"/>
          <w:szCs w:val="22"/>
        </w:rPr>
        <w:t>15.</w:t>
      </w:r>
      <w:r>
        <w:rPr>
          <w:bCs/>
          <w:sz w:val="22"/>
          <w:szCs w:val="22"/>
          <w:lang w:val="en-US"/>
        </w:rPr>
        <w:t>html</w:t>
      </w:r>
    </w:p>
    <w:p w:rsidR="00225936" w:rsidRPr="00342F54" w:rsidRDefault="008C3E0F" w:rsidP="007217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0312">
        <w:rPr>
          <w:rFonts w:ascii="Times New Roman" w:hAnsi="Times New Roman"/>
          <w:b/>
          <w:sz w:val="24"/>
          <w:szCs w:val="24"/>
        </w:rPr>
        <w:t>3.2.3 Дополнительные источники:</w:t>
      </w:r>
    </w:p>
    <w:p w:rsidR="00C65F22" w:rsidRPr="00C65F22" w:rsidRDefault="00C65F22" w:rsidP="00721770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Журналы:</w:t>
      </w:r>
    </w:p>
    <w:p w:rsidR="00342F54" w:rsidRPr="00342F54" w:rsidRDefault="00342F54" w:rsidP="00721770">
      <w:pPr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342F54">
        <w:rPr>
          <w:rFonts w:ascii="Segoe UI" w:hAnsi="Segoe UI" w:cs="Segoe UI"/>
          <w:color w:val="212529"/>
          <w:shd w:val="clear" w:color="auto" w:fill="FFFFFF"/>
        </w:rPr>
        <w:t>«</w:t>
      </w:r>
      <w:r w:rsidRPr="00342F54">
        <w:rPr>
          <w:rFonts w:ascii="Times New Roman" w:eastAsia="Times New Roman" w:hAnsi="Times New Roman"/>
          <w:bCs/>
        </w:rPr>
        <w:t xml:space="preserve">Известия Саратовского университета. Новая серия. Серия Химия. Биология. Экология» - научное периодическое издание, </w:t>
      </w:r>
      <w:hyperlink r:id="rId11" w:history="1">
        <w:r w:rsidRPr="00342F54">
          <w:rPr>
            <w:rFonts w:ascii="Times New Roman" w:eastAsia="Times New Roman" w:hAnsi="Times New Roman"/>
            <w:bCs/>
          </w:rPr>
          <w:t>Издательство Саратовского университета</w:t>
        </w:r>
      </w:hyperlink>
    </w:p>
    <w:p w:rsidR="00225936" w:rsidRPr="00342F54" w:rsidRDefault="00225936" w:rsidP="00721770">
      <w:pPr>
        <w:spacing w:after="0" w:line="240" w:lineRule="auto"/>
        <w:jc w:val="both"/>
        <w:rPr>
          <w:rFonts w:ascii="Times New Roman" w:hAnsi="Times New Roman"/>
        </w:rPr>
      </w:pPr>
    </w:p>
    <w:p w:rsidR="00225936" w:rsidRDefault="00225936" w:rsidP="0072177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A597E" w:rsidRDefault="00EA597E" w:rsidP="0072177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A597E" w:rsidRDefault="00EA597E" w:rsidP="0072177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A597E" w:rsidRDefault="00EA597E" w:rsidP="0072177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5176F" w:rsidRPr="00751BD6" w:rsidRDefault="0075176F" w:rsidP="00751BD6">
      <w:pPr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721770" w:rsidRDefault="00721770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Pr="008C3E0F" w:rsidRDefault="00225936" w:rsidP="00225936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КОНТРОЛЬ И ОЦЕНКА РЕЗУЛЬТАТОВ ОСВОЕНИЯ УЧЕБНОЙ ДИСЦИПЛИНЫ</w:t>
      </w:r>
    </w:p>
    <w:p w:rsidR="007533FF" w:rsidRPr="008C3E0F" w:rsidRDefault="007533FF" w:rsidP="007533FF">
      <w:pPr>
        <w:pStyle w:val="a3"/>
        <w:ind w:left="360"/>
        <w:jc w:val="both"/>
        <w:rPr>
          <w:rFonts w:ascii="Times New Roman" w:hAnsi="Times New Roman"/>
          <w:b/>
        </w:rPr>
      </w:pPr>
    </w:p>
    <w:tbl>
      <w:tblPr>
        <w:tblStyle w:val="ab"/>
        <w:tblW w:w="0" w:type="auto"/>
        <w:tblInd w:w="-34" w:type="dxa"/>
        <w:tblLook w:val="04A0"/>
      </w:tblPr>
      <w:tblGrid>
        <w:gridCol w:w="4253"/>
        <w:gridCol w:w="2693"/>
        <w:gridCol w:w="2658"/>
      </w:tblGrid>
      <w:tr w:rsidR="007533FF" w:rsidRPr="008C3E0F" w:rsidTr="00342F54">
        <w:tc>
          <w:tcPr>
            <w:tcW w:w="4253" w:type="dxa"/>
          </w:tcPr>
          <w:p w:rsidR="007533FF" w:rsidRPr="008C3E0F" w:rsidRDefault="007533FF" w:rsidP="00721770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2693" w:type="dxa"/>
          </w:tcPr>
          <w:p w:rsidR="007533FF" w:rsidRPr="008C3E0F" w:rsidRDefault="007533FF" w:rsidP="00721770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658" w:type="dxa"/>
          </w:tcPr>
          <w:p w:rsidR="007533FF" w:rsidRPr="008C3E0F" w:rsidRDefault="007533FF" w:rsidP="00721770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Формы и методы оценки</w:t>
            </w:r>
          </w:p>
        </w:tc>
      </w:tr>
      <w:tr w:rsidR="007533FF" w:rsidRPr="008C3E0F" w:rsidTr="00342F54">
        <w:tc>
          <w:tcPr>
            <w:tcW w:w="4253" w:type="dxa"/>
          </w:tcPr>
          <w:p w:rsidR="006B1AD6" w:rsidRPr="008C3E0F" w:rsidRDefault="006B1AD6" w:rsidP="00721770">
            <w:pPr>
              <w:jc w:val="both"/>
            </w:pPr>
            <w:r w:rsidRPr="008C3E0F">
              <w:rPr>
                <w:rStyle w:val="211pt0"/>
                <w:rFonts w:eastAsia="Arial Unicode MS"/>
              </w:rPr>
              <w:t>Знание: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4691F">
              <w:rPr>
                <w:rFonts w:ascii="Times New Roman" w:hAnsi="Times New Roman"/>
                <w:sz w:val="24"/>
                <w:szCs w:val="24"/>
              </w:rPr>
              <w:t>принципы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живых организмов и среды обитания;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-особенности взаимодействия общества и природы, основные источники техногенного взаимодействия на окружающую среду;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 условиях устойчивого развития экосистем и возможных причинах возникновения экологического кризиса;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-принципы и методы рационального природопользования;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-методы экологического регулирования;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-принципы размещения производств различного типа;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-основные группы отходов их источники и масштабы образования;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-понятия и принципы мониторинга окружающей среды;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-правовые и социальные вопросы природопользования и экологической безопасности;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-принципы и правила международного сотрудничества в области природопользования и охраны окружающей среды;</w:t>
            </w:r>
          </w:p>
          <w:p w:rsidR="00D86E1A" w:rsidRDefault="00D86E1A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-природоресурсный потенциал Российской Федерации;</w:t>
            </w:r>
          </w:p>
          <w:p w:rsidR="007533FF" w:rsidRPr="00342F54" w:rsidRDefault="00D86E1A" w:rsidP="00721770">
            <w:pPr>
              <w:widowControl w:val="0"/>
              <w:tabs>
                <w:tab w:val="left" w:pos="710"/>
              </w:tabs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-охраняемые природные территории.</w:t>
            </w:r>
          </w:p>
        </w:tc>
        <w:tc>
          <w:tcPr>
            <w:tcW w:w="2693" w:type="dxa"/>
          </w:tcPr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>Полнота ответов, точность</w:t>
            </w:r>
          </w:p>
          <w:p w:rsidR="007533FF" w:rsidRPr="00D86E1A" w:rsidRDefault="006B1AD6" w:rsidP="00721770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>формулировок, не менее 75% правильных ответов. Не менее 75% правильных ответов. Актуальность темы, адекватность результатов поставленным целям, 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2658" w:type="dxa"/>
          </w:tcPr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0"/>
                <w:rFonts w:eastAsia="Arial Unicode MS"/>
                <w:sz w:val="24"/>
                <w:szCs w:val="24"/>
              </w:rPr>
              <w:t>Текущий контроль при проведении:</w:t>
            </w:r>
          </w:p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>-письменного/устного</w:t>
            </w:r>
          </w:p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>опроса;</w:t>
            </w:r>
          </w:p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>-тестирования;</w:t>
            </w:r>
          </w:p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>-оценки результатов самостоятельной работы (докладов, рефератов,</w:t>
            </w:r>
          </w:p>
          <w:p w:rsidR="006B1AD6" w:rsidRPr="00D86E1A" w:rsidRDefault="006B1AD6" w:rsidP="00721770">
            <w:pPr>
              <w:rPr>
                <w:sz w:val="24"/>
                <w:szCs w:val="24"/>
              </w:rPr>
            </w:pPr>
            <w:r w:rsidRPr="00D86E1A">
              <w:rPr>
                <w:rStyle w:val="211pt"/>
                <w:rFonts w:eastAsia="Arial Unicode MS"/>
                <w:sz w:val="24"/>
                <w:szCs w:val="24"/>
              </w:rPr>
              <w:t xml:space="preserve">теоретической части проектов, учебных исследований и т.д.) </w:t>
            </w:r>
            <w:r w:rsidRPr="00D86E1A">
              <w:rPr>
                <w:rStyle w:val="211pt0"/>
                <w:rFonts w:eastAsia="Arial Unicode MS"/>
                <w:sz w:val="24"/>
                <w:szCs w:val="24"/>
              </w:rPr>
              <w:t>Промежуточная аттестация</w:t>
            </w:r>
          </w:p>
          <w:p w:rsidR="007533FF" w:rsidRPr="00D86E1A" w:rsidRDefault="007533FF" w:rsidP="00721770">
            <w:pPr>
              <w:rPr>
                <w:sz w:val="24"/>
                <w:szCs w:val="24"/>
              </w:rPr>
            </w:pPr>
          </w:p>
        </w:tc>
      </w:tr>
      <w:tr w:rsidR="007533FF" w:rsidRPr="008C3E0F" w:rsidTr="00342F54">
        <w:tc>
          <w:tcPr>
            <w:tcW w:w="4253" w:type="dxa"/>
          </w:tcPr>
          <w:p w:rsidR="006B1AD6" w:rsidRPr="008C3E0F" w:rsidRDefault="006B1AD6" w:rsidP="00721770">
            <w:pPr>
              <w:jc w:val="both"/>
            </w:pPr>
            <w:r w:rsidRPr="008C3E0F">
              <w:rPr>
                <w:rStyle w:val="211pt0"/>
                <w:rFonts w:eastAsia="Arial Unicode MS"/>
              </w:rPr>
              <w:t>Умение:</w:t>
            </w:r>
          </w:p>
          <w:p w:rsidR="00B30312" w:rsidRDefault="00B30312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-анализировать и прогнозировать экологические последствия различных видов деятельности;</w:t>
            </w:r>
          </w:p>
          <w:p w:rsidR="00B30312" w:rsidRDefault="00B30312" w:rsidP="007217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-использовать в профессиональной деятельности представления о взаимосвязи организмов и среды обитания;</w:t>
            </w:r>
          </w:p>
          <w:p w:rsidR="007533FF" w:rsidRPr="008C3E0F" w:rsidRDefault="00B30312" w:rsidP="00721770">
            <w:pPr>
              <w:widowControl w:val="0"/>
              <w:tabs>
                <w:tab w:val="left" w:pos="715"/>
              </w:tabs>
              <w:jc w:val="both"/>
              <w:rPr>
                <w:rStyle w:val="211pt"/>
                <w:rFonts w:eastAsia="Arial Unicode M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-соблюдать в профессиональной деятельности регламенты экологической безопасности</w:t>
            </w:r>
          </w:p>
          <w:p w:rsidR="006B1AD6" w:rsidRPr="008C3E0F" w:rsidRDefault="006B1AD6" w:rsidP="00721770">
            <w:pPr>
              <w:pStyle w:val="a3"/>
              <w:ind w:left="0"/>
              <w:jc w:val="both"/>
              <w:rPr>
                <w:rStyle w:val="211pt"/>
                <w:rFonts w:eastAsia="Arial Unicode MS"/>
              </w:rPr>
            </w:pPr>
          </w:p>
          <w:p w:rsidR="006B1AD6" w:rsidRPr="008C3E0F" w:rsidRDefault="006B1AD6" w:rsidP="00721770">
            <w:pPr>
              <w:pStyle w:val="40"/>
              <w:shd w:val="clear" w:color="auto" w:fill="auto"/>
              <w:tabs>
                <w:tab w:val="left" w:pos="710"/>
              </w:tabs>
              <w:spacing w:line="240" w:lineRule="auto"/>
              <w:rPr>
                <w:b/>
              </w:rPr>
            </w:pPr>
          </w:p>
        </w:tc>
        <w:tc>
          <w:tcPr>
            <w:tcW w:w="2693" w:type="dxa"/>
          </w:tcPr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rStyle w:val="211pt"/>
                <w:rFonts w:eastAsia="Arial Unicode MS"/>
                <w:sz w:val="24"/>
                <w:szCs w:val="24"/>
              </w:rPr>
              <w:t>Правильность, полнота выполнения заданий, точность формулировок, точность расчетов, соответствие требованиям Адекватность, оптимальность выбора способов действий, методов, техник,</w:t>
            </w:r>
            <w:r w:rsidRPr="00B30312">
              <w:rPr>
                <w:color w:val="000000"/>
                <w:sz w:val="24"/>
                <w:szCs w:val="24"/>
                <w:lang w:bidi="ru-RU"/>
              </w:rPr>
              <w:t xml:space="preserve"> последовательностей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действий и т.д.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Точность оценки,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самооценки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выполнения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lastRenderedPageBreak/>
              <w:t>Соответствие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требованиям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инструкций,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регламентов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Рациональность</w:t>
            </w:r>
          </w:p>
          <w:p w:rsidR="007533FF" w:rsidRPr="00342F54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>действий и т.д.</w:t>
            </w:r>
          </w:p>
        </w:tc>
        <w:tc>
          <w:tcPr>
            <w:tcW w:w="2658" w:type="dxa"/>
          </w:tcPr>
          <w:p w:rsidR="0029567C" w:rsidRPr="00B30312" w:rsidRDefault="0029567C" w:rsidP="00721770">
            <w:pPr>
              <w:rPr>
                <w:sz w:val="24"/>
                <w:szCs w:val="24"/>
              </w:rPr>
            </w:pPr>
            <w:r w:rsidRPr="00B30312">
              <w:rPr>
                <w:rStyle w:val="211pt0"/>
                <w:rFonts w:eastAsia="Arial Unicode MS"/>
                <w:sz w:val="24"/>
                <w:szCs w:val="24"/>
              </w:rPr>
              <w:lastRenderedPageBreak/>
              <w:t>Текущий контроль:</w:t>
            </w:r>
          </w:p>
          <w:p w:rsidR="0029567C" w:rsidRPr="00B30312" w:rsidRDefault="0029567C" w:rsidP="00721770">
            <w:pPr>
              <w:widowControl w:val="0"/>
              <w:numPr>
                <w:ilvl w:val="0"/>
                <w:numId w:val="9"/>
              </w:numPr>
              <w:tabs>
                <w:tab w:val="left" w:pos="139"/>
              </w:tabs>
              <w:rPr>
                <w:sz w:val="24"/>
                <w:szCs w:val="24"/>
              </w:rPr>
            </w:pPr>
            <w:r w:rsidRPr="00B30312">
              <w:rPr>
                <w:rStyle w:val="211pt"/>
                <w:rFonts w:eastAsia="Arial Unicode MS"/>
                <w:sz w:val="24"/>
                <w:szCs w:val="24"/>
              </w:rPr>
              <w:t>экспертная оценка демонстрируемых умений, выполняемых действий, защите отчетов по практическим занятиям;</w:t>
            </w:r>
          </w:p>
          <w:p w:rsidR="0029567C" w:rsidRPr="00B30312" w:rsidRDefault="0029567C" w:rsidP="00721770">
            <w:pPr>
              <w:widowControl w:val="0"/>
              <w:numPr>
                <w:ilvl w:val="0"/>
                <w:numId w:val="9"/>
              </w:numPr>
              <w:tabs>
                <w:tab w:val="left" w:pos="144"/>
              </w:tabs>
              <w:rPr>
                <w:sz w:val="24"/>
                <w:szCs w:val="24"/>
              </w:rPr>
            </w:pPr>
            <w:r w:rsidRPr="00B30312">
              <w:rPr>
                <w:rStyle w:val="211pt"/>
                <w:rFonts w:eastAsia="Arial Unicode MS"/>
                <w:sz w:val="24"/>
                <w:szCs w:val="24"/>
              </w:rPr>
              <w:t>оценка заданий для самостоятельной работы,</w:t>
            </w:r>
          </w:p>
          <w:p w:rsidR="0029567C" w:rsidRPr="00B30312" w:rsidRDefault="0029567C" w:rsidP="00721770">
            <w:pPr>
              <w:pStyle w:val="7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rStyle w:val="211pt0"/>
                <w:rFonts w:eastAsia="Arial Unicode MS"/>
                <w:b/>
                <w:sz w:val="24"/>
                <w:szCs w:val="24"/>
              </w:rPr>
              <w:t>Промежуточная</w:t>
            </w:r>
            <w:r w:rsidRPr="00B30312">
              <w:rPr>
                <w:b w:val="0"/>
                <w:color w:val="000000"/>
                <w:sz w:val="24"/>
                <w:szCs w:val="24"/>
                <w:lang w:bidi="ru-RU"/>
              </w:rPr>
              <w:t xml:space="preserve"> </w:t>
            </w:r>
            <w:r w:rsidRPr="00B30312">
              <w:rPr>
                <w:color w:val="000000"/>
                <w:sz w:val="24"/>
                <w:szCs w:val="24"/>
                <w:lang w:bidi="ru-RU"/>
              </w:rPr>
              <w:t>аттестация</w:t>
            </w:r>
            <w:r w:rsidRPr="00B30312">
              <w:rPr>
                <w:rStyle w:val="71"/>
                <w:sz w:val="24"/>
                <w:szCs w:val="24"/>
              </w:rPr>
              <w:t>:</w:t>
            </w:r>
          </w:p>
          <w:p w:rsidR="0029567C" w:rsidRPr="00B30312" w:rsidRDefault="0029567C" w:rsidP="00721770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30312">
              <w:rPr>
                <w:color w:val="000000"/>
                <w:sz w:val="24"/>
                <w:szCs w:val="24"/>
                <w:lang w:bidi="ru-RU"/>
              </w:rPr>
              <w:t xml:space="preserve">- экспертная оценка выполнения практических заданий </w:t>
            </w:r>
            <w:r w:rsidRPr="00B30312">
              <w:rPr>
                <w:color w:val="000000"/>
                <w:sz w:val="24"/>
                <w:szCs w:val="24"/>
                <w:lang w:bidi="ru-RU"/>
              </w:rPr>
              <w:lastRenderedPageBreak/>
              <w:t xml:space="preserve">на </w:t>
            </w:r>
            <w:r w:rsidR="00BD6560">
              <w:rPr>
                <w:color w:val="000000"/>
                <w:sz w:val="24"/>
                <w:szCs w:val="24"/>
                <w:lang w:bidi="ru-RU"/>
              </w:rPr>
              <w:t>контрольной работе</w:t>
            </w:r>
          </w:p>
          <w:p w:rsidR="007533FF" w:rsidRPr="00B30312" w:rsidRDefault="007533FF" w:rsidP="00721770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5176F" w:rsidRDefault="0075176F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Pr="0075176F" w:rsidRDefault="00225936" w:rsidP="0075176F">
      <w:pPr>
        <w:rPr>
          <w:lang w:eastAsia="en-US"/>
        </w:rPr>
      </w:pPr>
    </w:p>
    <w:sectPr w:rsidR="00225936" w:rsidRPr="0075176F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3DE" w:rsidRDefault="009D53DE" w:rsidP="00A210C6">
      <w:pPr>
        <w:spacing w:after="0" w:line="240" w:lineRule="auto"/>
      </w:pPr>
      <w:r>
        <w:separator/>
      </w:r>
    </w:p>
  </w:endnote>
  <w:endnote w:type="continuationSeparator" w:id="1">
    <w:p w:rsidR="009D53DE" w:rsidRDefault="009D53DE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3DE" w:rsidRDefault="009D53DE" w:rsidP="00A210C6">
      <w:pPr>
        <w:spacing w:after="0" w:line="240" w:lineRule="auto"/>
      </w:pPr>
      <w:r>
        <w:separator/>
      </w:r>
    </w:p>
  </w:footnote>
  <w:footnote w:type="continuationSeparator" w:id="1">
    <w:p w:rsidR="009D53DE" w:rsidRDefault="009D53DE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5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6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8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3"/>
  </w:num>
  <w:num w:numId="9">
    <w:abstractNumId w:val="1"/>
  </w:num>
  <w:num w:numId="10">
    <w:abstractNumId w:val="8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17D0C"/>
    <w:rsid w:val="000371BF"/>
    <w:rsid w:val="00055D9C"/>
    <w:rsid w:val="000618F4"/>
    <w:rsid w:val="000630C2"/>
    <w:rsid w:val="00070D2E"/>
    <w:rsid w:val="0007453D"/>
    <w:rsid w:val="00084328"/>
    <w:rsid w:val="000843B4"/>
    <w:rsid w:val="000A4862"/>
    <w:rsid w:val="000A574A"/>
    <w:rsid w:val="000D2A73"/>
    <w:rsid w:val="000F3A6D"/>
    <w:rsid w:val="00101983"/>
    <w:rsid w:val="00101BBD"/>
    <w:rsid w:val="001078A8"/>
    <w:rsid w:val="001421BE"/>
    <w:rsid w:val="001445F7"/>
    <w:rsid w:val="00167492"/>
    <w:rsid w:val="0017411A"/>
    <w:rsid w:val="001929F3"/>
    <w:rsid w:val="001A2438"/>
    <w:rsid w:val="001D52B5"/>
    <w:rsid w:val="001E4CE3"/>
    <w:rsid w:val="001F0E9D"/>
    <w:rsid w:val="001F30E8"/>
    <w:rsid w:val="002043B4"/>
    <w:rsid w:val="002111AC"/>
    <w:rsid w:val="002211A2"/>
    <w:rsid w:val="00225936"/>
    <w:rsid w:val="002320C3"/>
    <w:rsid w:val="00253A48"/>
    <w:rsid w:val="002624CA"/>
    <w:rsid w:val="00271829"/>
    <w:rsid w:val="00290EB0"/>
    <w:rsid w:val="0029567C"/>
    <w:rsid w:val="002B4334"/>
    <w:rsid w:val="002C5E54"/>
    <w:rsid w:val="002E038B"/>
    <w:rsid w:val="002E73CE"/>
    <w:rsid w:val="00301088"/>
    <w:rsid w:val="00310F2B"/>
    <w:rsid w:val="003166F3"/>
    <w:rsid w:val="00321210"/>
    <w:rsid w:val="00323F87"/>
    <w:rsid w:val="003350D3"/>
    <w:rsid w:val="00342F54"/>
    <w:rsid w:val="00361217"/>
    <w:rsid w:val="0036417B"/>
    <w:rsid w:val="00365FF7"/>
    <w:rsid w:val="00366DE1"/>
    <w:rsid w:val="00373F82"/>
    <w:rsid w:val="0037652F"/>
    <w:rsid w:val="00377EE0"/>
    <w:rsid w:val="00381E5D"/>
    <w:rsid w:val="0039270B"/>
    <w:rsid w:val="0039575D"/>
    <w:rsid w:val="003B201B"/>
    <w:rsid w:val="003B2E18"/>
    <w:rsid w:val="003B3F17"/>
    <w:rsid w:val="003C1761"/>
    <w:rsid w:val="003C31E6"/>
    <w:rsid w:val="003C5E25"/>
    <w:rsid w:val="003D2E0C"/>
    <w:rsid w:val="003F182B"/>
    <w:rsid w:val="0041795B"/>
    <w:rsid w:val="0042351C"/>
    <w:rsid w:val="00426BB0"/>
    <w:rsid w:val="00431BB3"/>
    <w:rsid w:val="0043529E"/>
    <w:rsid w:val="004372CD"/>
    <w:rsid w:val="0045331A"/>
    <w:rsid w:val="00455A18"/>
    <w:rsid w:val="004624DE"/>
    <w:rsid w:val="004728D6"/>
    <w:rsid w:val="00481A37"/>
    <w:rsid w:val="004A2FCD"/>
    <w:rsid w:val="004B6944"/>
    <w:rsid w:val="004C2B9E"/>
    <w:rsid w:val="004C3EA6"/>
    <w:rsid w:val="004C6035"/>
    <w:rsid w:val="004D422E"/>
    <w:rsid w:val="004E01E6"/>
    <w:rsid w:val="004E181B"/>
    <w:rsid w:val="00504FD8"/>
    <w:rsid w:val="00521109"/>
    <w:rsid w:val="0052338C"/>
    <w:rsid w:val="00537944"/>
    <w:rsid w:val="005409ED"/>
    <w:rsid w:val="00541404"/>
    <w:rsid w:val="00542AAF"/>
    <w:rsid w:val="00552B7F"/>
    <w:rsid w:val="00554D7F"/>
    <w:rsid w:val="0056305B"/>
    <w:rsid w:val="00570935"/>
    <w:rsid w:val="0058610B"/>
    <w:rsid w:val="005A0B00"/>
    <w:rsid w:val="005A760F"/>
    <w:rsid w:val="005C3ECE"/>
    <w:rsid w:val="005C4CC7"/>
    <w:rsid w:val="0060585F"/>
    <w:rsid w:val="00626B3B"/>
    <w:rsid w:val="00637333"/>
    <w:rsid w:val="0064691F"/>
    <w:rsid w:val="006552B8"/>
    <w:rsid w:val="00663BFA"/>
    <w:rsid w:val="00675348"/>
    <w:rsid w:val="00682844"/>
    <w:rsid w:val="006A37B0"/>
    <w:rsid w:val="006B1AD6"/>
    <w:rsid w:val="006C27CB"/>
    <w:rsid w:val="006C356D"/>
    <w:rsid w:val="006C3F40"/>
    <w:rsid w:val="006E04A9"/>
    <w:rsid w:val="006E25EE"/>
    <w:rsid w:val="006E3F35"/>
    <w:rsid w:val="006F154A"/>
    <w:rsid w:val="006F3C8C"/>
    <w:rsid w:val="006F4C52"/>
    <w:rsid w:val="006F579F"/>
    <w:rsid w:val="007110F0"/>
    <w:rsid w:val="00721770"/>
    <w:rsid w:val="00733725"/>
    <w:rsid w:val="007500D2"/>
    <w:rsid w:val="0075176F"/>
    <w:rsid w:val="00751BD6"/>
    <w:rsid w:val="007533FF"/>
    <w:rsid w:val="00760C3A"/>
    <w:rsid w:val="00780156"/>
    <w:rsid w:val="00781B2B"/>
    <w:rsid w:val="00787B80"/>
    <w:rsid w:val="00791A99"/>
    <w:rsid w:val="007A0367"/>
    <w:rsid w:val="007A1DB7"/>
    <w:rsid w:val="007B2572"/>
    <w:rsid w:val="007C1A40"/>
    <w:rsid w:val="007C4C92"/>
    <w:rsid w:val="007D2957"/>
    <w:rsid w:val="007D722D"/>
    <w:rsid w:val="007E0977"/>
    <w:rsid w:val="007F6044"/>
    <w:rsid w:val="007F7275"/>
    <w:rsid w:val="008053D5"/>
    <w:rsid w:val="00810A23"/>
    <w:rsid w:val="008213BA"/>
    <w:rsid w:val="008329B9"/>
    <w:rsid w:val="0084787E"/>
    <w:rsid w:val="00854065"/>
    <w:rsid w:val="00862EE5"/>
    <w:rsid w:val="00871805"/>
    <w:rsid w:val="008766B6"/>
    <w:rsid w:val="00881F13"/>
    <w:rsid w:val="00884B99"/>
    <w:rsid w:val="008A1CA3"/>
    <w:rsid w:val="008B3BBD"/>
    <w:rsid w:val="008C03A1"/>
    <w:rsid w:val="008C3E0F"/>
    <w:rsid w:val="008D04BD"/>
    <w:rsid w:val="008E3554"/>
    <w:rsid w:val="008E3759"/>
    <w:rsid w:val="008E7152"/>
    <w:rsid w:val="008F7E2E"/>
    <w:rsid w:val="00903925"/>
    <w:rsid w:val="009138D6"/>
    <w:rsid w:val="0092211E"/>
    <w:rsid w:val="0094791F"/>
    <w:rsid w:val="009567E4"/>
    <w:rsid w:val="00960008"/>
    <w:rsid w:val="00991975"/>
    <w:rsid w:val="009A0C39"/>
    <w:rsid w:val="009A55F9"/>
    <w:rsid w:val="009A5F8A"/>
    <w:rsid w:val="009B439D"/>
    <w:rsid w:val="009B5516"/>
    <w:rsid w:val="009B6568"/>
    <w:rsid w:val="009C33D4"/>
    <w:rsid w:val="009D53DE"/>
    <w:rsid w:val="009D5C00"/>
    <w:rsid w:val="009F1907"/>
    <w:rsid w:val="009F7AC1"/>
    <w:rsid w:val="00A07C4B"/>
    <w:rsid w:val="00A210C6"/>
    <w:rsid w:val="00A314BE"/>
    <w:rsid w:val="00A31E77"/>
    <w:rsid w:val="00A326C7"/>
    <w:rsid w:val="00A446AB"/>
    <w:rsid w:val="00A51FCC"/>
    <w:rsid w:val="00A571AC"/>
    <w:rsid w:val="00A65EA2"/>
    <w:rsid w:val="00A87FCF"/>
    <w:rsid w:val="00AA643A"/>
    <w:rsid w:val="00AC19F9"/>
    <w:rsid w:val="00AC7B4E"/>
    <w:rsid w:val="00AD210D"/>
    <w:rsid w:val="00AD214E"/>
    <w:rsid w:val="00AD2580"/>
    <w:rsid w:val="00AF6E62"/>
    <w:rsid w:val="00B01F86"/>
    <w:rsid w:val="00B07DBF"/>
    <w:rsid w:val="00B30312"/>
    <w:rsid w:val="00B51765"/>
    <w:rsid w:val="00B755DC"/>
    <w:rsid w:val="00B8701F"/>
    <w:rsid w:val="00B9052E"/>
    <w:rsid w:val="00B9648B"/>
    <w:rsid w:val="00BA4F20"/>
    <w:rsid w:val="00BB75FC"/>
    <w:rsid w:val="00BC6AC4"/>
    <w:rsid w:val="00BD0161"/>
    <w:rsid w:val="00BD6560"/>
    <w:rsid w:val="00BE332E"/>
    <w:rsid w:val="00BE6045"/>
    <w:rsid w:val="00C27021"/>
    <w:rsid w:val="00C556EB"/>
    <w:rsid w:val="00C56A93"/>
    <w:rsid w:val="00C65F22"/>
    <w:rsid w:val="00C671FF"/>
    <w:rsid w:val="00C704A2"/>
    <w:rsid w:val="00C7123C"/>
    <w:rsid w:val="00C77403"/>
    <w:rsid w:val="00C77731"/>
    <w:rsid w:val="00C8110F"/>
    <w:rsid w:val="00C825C8"/>
    <w:rsid w:val="00C844AF"/>
    <w:rsid w:val="00CA21D7"/>
    <w:rsid w:val="00CB3727"/>
    <w:rsid w:val="00CC0AD4"/>
    <w:rsid w:val="00CD273A"/>
    <w:rsid w:val="00CD3E17"/>
    <w:rsid w:val="00CF623E"/>
    <w:rsid w:val="00D009B3"/>
    <w:rsid w:val="00D10C81"/>
    <w:rsid w:val="00D12086"/>
    <w:rsid w:val="00D12156"/>
    <w:rsid w:val="00D277FB"/>
    <w:rsid w:val="00D52A81"/>
    <w:rsid w:val="00D557DB"/>
    <w:rsid w:val="00D55899"/>
    <w:rsid w:val="00D600FD"/>
    <w:rsid w:val="00D86E1A"/>
    <w:rsid w:val="00DA0E47"/>
    <w:rsid w:val="00DA1F74"/>
    <w:rsid w:val="00DE5F7A"/>
    <w:rsid w:val="00DF0BC0"/>
    <w:rsid w:val="00DF2126"/>
    <w:rsid w:val="00E0790D"/>
    <w:rsid w:val="00E14099"/>
    <w:rsid w:val="00E14329"/>
    <w:rsid w:val="00E2101A"/>
    <w:rsid w:val="00E217CD"/>
    <w:rsid w:val="00E415A6"/>
    <w:rsid w:val="00E41B48"/>
    <w:rsid w:val="00E65CBD"/>
    <w:rsid w:val="00E65DC9"/>
    <w:rsid w:val="00E75687"/>
    <w:rsid w:val="00E76D95"/>
    <w:rsid w:val="00E81BA4"/>
    <w:rsid w:val="00E86442"/>
    <w:rsid w:val="00EA597E"/>
    <w:rsid w:val="00EA6D87"/>
    <w:rsid w:val="00EB5FAA"/>
    <w:rsid w:val="00F11B86"/>
    <w:rsid w:val="00F25EB5"/>
    <w:rsid w:val="00F44BA6"/>
    <w:rsid w:val="00F65FDE"/>
    <w:rsid w:val="00F675D5"/>
    <w:rsid w:val="00F8116D"/>
    <w:rsid w:val="00F9635E"/>
    <w:rsid w:val="00F96A58"/>
    <w:rsid w:val="00FA1A3D"/>
    <w:rsid w:val="00FA270C"/>
    <w:rsid w:val="00FA63BC"/>
    <w:rsid w:val="00FB4419"/>
    <w:rsid w:val="00FC6D1B"/>
    <w:rsid w:val="00FD13B9"/>
    <w:rsid w:val="00FD563E"/>
    <w:rsid w:val="00FE15E6"/>
    <w:rsid w:val="00FE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23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33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periodicals/?publishers=%D0%98%D0%B7%D0%B4%D0%B0%D1%82%D0%B5%D0%BB%D1%8C%D1%81%D1%82%D0%B2%D0%BE%20%D0%A1%D0%B0%D1%80%D0%B0%D1%82%D0%BE%D0%B2%D1%81%D0%BA%D0%BE%D0%B3%D0%BE%20%D1%83%D0%BD%D0%B8%D0%B2%D0%B5%D1%80%D1%81%D0%B8%D1%82%D0%B5%D1%82%D0%B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770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031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A92ED-3D94-492E-9BC6-EE4EB58A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14</Pages>
  <Words>3317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208</cp:revision>
  <cp:lastPrinted>2026-04-21T11:28:00Z</cp:lastPrinted>
  <dcterms:created xsi:type="dcterms:W3CDTF">2022-01-08T08:12:00Z</dcterms:created>
  <dcterms:modified xsi:type="dcterms:W3CDTF">2026-05-29T06:16:00Z</dcterms:modified>
</cp:coreProperties>
</file>