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CF" w:rsidRPr="00BB2C31" w:rsidRDefault="004838CF" w:rsidP="004838CF">
      <w:pPr>
        <w:jc w:val="center"/>
        <w:rPr>
          <w:b/>
        </w:rPr>
      </w:pPr>
      <w:r w:rsidRPr="00BB2C31">
        <w:rPr>
          <w:b/>
        </w:rPr>
        <w:t>ДОГОВОР      № __________</w:t>
      </w:r>
    </w:p>
    <w:p w:rsidR="004838CF" w:rsidRPr="00BB2C31" w:rsidRDefault="004838CF" w:rsidP="004838CF">
      <w:pPr>
        <w:jc w:val="center"/>
        <w:rPr>
          <w:b/>
        </w:rPr>
      </w:pPr>
      <w:r w:rsidRPr="00BB2C31">
        <w:rPr>
          <w:b/>
        </w:rPr>
        <w:t xml:space="preserve">оказания  платных  образовательных  услуг  </w:t>
      </w:r>
    </w:p>
    <w:p w:rsidR="004838CF" w:rsidRPr="00BB2C31" w:rsidRDefault="004838CF" w:rsidP="004838CF">
      <w:pPr>
        <w:jc w:val="center"/>
      </w:pPr>
      <w:r w:rsidRPr="00BB2C31">
        <w:t>г. Нолинск                                                                                       «___» ___________ 202 __ г.</w:t>
      </w:r>
    </w:p>
    <w:p w:rsidR="004838CF" w:rsidRPr="00BB2C31" w:rsidRDefault="004838CF" w:rsidP="004838CF">
      <w:pPr>
        <w:ind w:firstLine="709"/>
        <w:jc w:val="both"/>
      </w:pPr>
      <w:r w:rsidRPr="00BB2C31">
        <w:t xml:space="preserve"> </w:t>
      </w:r>
      <w:proofErr w:type="gramStart"/>
      <w:r w:rsidRPr="00BB2C31">
        <w:t>Кировское  областное государственное профессиональное  образовательное автоно</w:t>
      </w:r>
      <w:r w:rsidRPr="00BB2C31">
        <w:t>м</w:t>
      </w:r>
      <w:r w:rsidRPr="00BB2C31">
        <w:t>ное учреждение  «Нолинский  политехнический  техникум»</w:t>
      </w:r>
      <w:r>
        <w:t xml:space="preserve"> (КОГПОАУ  НПТ),</w:t>
      </w:r>
      <w:r w:rsidRPr="00BB2C31">
        <w:t xml:space="preserve">  </w:t>
      </w:r>
      <w:r>
        <w:t xml:space="preserve"> </w:t>
      </w:r>
      <w:r w:rsidRPr="00BB2C31">
        <w:t>осущест</w:t>
      </w:r>
      <w:r w:rsidRPr="00BB2C31">
        <w:t>в</w:t>
      </w:r>
      <w:r w:rsidRPr="00BB2C31">
        <w:t>ляющее образовательную деятельность на основании лицензии серии 43 Л 01 № 0000</w:t>
      </w:r>
      <w:r>
        <w:t>973</w:t>
      </w:r>
      <w:r w:rsidRPr="00BB2C31">
        <w:t xml:space="preserve"> (р</w:t>
      </w:r>
      <w:r w:rsidRPr="00BB2C31">
        <w:t>е</w:t>
      </w:r>
      <w:r w:rsidRPr="00BB2C31">
        <w:t>гистрационный номер 02</w:t>
      </w:r>
      <w:r>
        <w:t>37</w:t>
      </w:r>
      <w:r w:rsidRPr="00BB2C31">
        <w:t xml:space="preserve">) от </w:t>
      </w:r>
      <w:r w:rsidR="009876E6">
        <w:t>21</w:t>
      </w:r>
      <w:r w:rsidRPr="00BB2C31">
        <w:t>.0</w:t>
      </w:r>
      <w:r>
        <w:t>1.2016</w:t>
      </w:r>
      <w:r w:rsidRPr="00BB2C31">
        <w:t xml:space="preserve">г., выданной </w:t>
      </w:r>
      <w:r>
        <w:t>Министерством</w:t>
      </w:r>
      <w:r w:rsidRPr="00BB2C31">
        <w:t xml:space="preserve"> образования Киро</w:t>
      </w:r>
      <w:r w:rsidRPr="00BB2C31">
        <w:t>в</w:t>
      </w:r>
      <w:r w:rsidRPr="00BB2C31">
        <w:t xml:space="preserve">ской области бессрочно,  действующее на основании Устава, в лице директора  </w:t>
      </w:r>
      <w:proofErr w:type="spellStart"/>
      <w:r w:rsidRPr="00BB2C31">
        <w:t>Буторина</w:t>
      </w:r>
      <w:proofErr w:type="spellEnd"/>
      <w:r w:rsidRPr="00BB2C31">
        <w:t xml:space="preserve">  Б</w:t>
      </w:r>
      <w:r w:rsidRPr="00BB2C31">
        <w:t>о</w:t>
      </w:r>
      <w:r w:rsidRPr="00BB2C31">
        <w:t>риса  Борисовича, именуемое  в дальнейшем “Исполнитель”, с одной стороны  и   ______________________, именуемое  в дальнейшем «Заказчик»,  в лице  ___________________________________, действующего</w:t>
      </w:r>
      <w:proofErr w:type="gramEnd"/>
      <w:r w:rsidRPr="00BB2C31">
        <w:t xml:space="preserve">  </w:t>
      </w:r>
      <w:proofErr w:type="gramStart"/>
      <w:r w:rsidRPr="00BB2C31">
        <w:t>на  основании Устава, с другой ст</w:t>
      </w:r>
      <w:r w:rsidRPr="00BB2C31">
        <w:t>о</w:t>
      </w:r>
      <w:r w:rsidRPr="00BB2C31">
        <w:t>роны, совместно именуемые Сторонами  заключили настоящий договор</w:t>
      </w:r>
      <w:r>
        <w:t xml:space="preserve"> об  оказании  пла</w:t>
      </w:r>
      <w:r>
        <w:t>т</w:t>
      </w:r>
      <w:r>
        <w:t>ных  образовательных  услуг (далее Договор)</w:t>
      </w:r>
      <w:r w:rsidRPr="00BB2C31">
        <w:t xml:space="preserve"> о нижеследующем:</w:t>
      </w:r>
      <w:proofErr w:type="gramEnd"/>
    </w:p>
    <w:p w:rsidR="004838CF" w:rsidRPr="00BB2C31" w:rsidRDefault="004838CF" w:rsidP="004838CF">
      <w:pPr>
        <w:pStyle w:val="a5"/>
        <w:numPr>
          <w:ilvl w:val="0"/>
          <w:numId w:val="1"/>
        </w:numPr>
        <w:spacing w:after="0"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BB2C3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838CF" w:rsidRDefault="004838CF" w:rsidP="004838CF">
      <w:pPr>
        <w:numPr>
          <w:ilvl w:val="1"/>
          <w:numId w:val="1"/>
        </w:numPr>
        <w:ind w:left="0" w:firstLine="142"/>
        <w:contextualSpacing/>
        <w:jc w:val="both"/>
      </w:pPr>
      <w:r w:rsidRPr="00BB2C31">
        <w:t>Исполнитель обязуется по заданию Заказчика оказать образовательные услуги по д</w:t>
      </w:r>
      <w:r w:rsidRPr="00BB2C31">
        <w:t>о</w:t>
      </w:r>
      <w:r w:rsidRPr="00BB2C31">
        <w:t xml:space="preserve">полнительному профессиональному образованию </w:t>
      </w:r>
      <w:r w:rsidR="009876E6">
        <w:t xml:space="preserve">по очной форме </w:t>
      </w:r>
      <w:proofErr w:type="gramStart"/>
      <w:r w:rsidR="009876E6">
        <w:t xml:space="preserve">обучения </w:t>
      </w:r>
      <w:r w:rsidRPr="00BB2C31">
        <w:t>по программе</w:t>
      </w:r>
      <w:proofErr w:type="gramEnd"/>
      <w:r>
        <w:t>:</w:t>
      </w:r>
    </w:p>
    <w:p w:rsidR="004838CF" w:rsidRDefault="004838CF" w:rsidP="004838CF">
      <w:pPr>
        <w:contextualSpacing/>
        <w:jc w:val="both"/>
      </w:pPr>
      <w:r>
        <w:t>_____________________________________________________________________________</w:t>
      </w:r>
      <w:r w:rsidRPr="00BB2C31">
        <w:t xml:space="preserve"> </w:t>
      </w:r>
    </w:p>
    <w:p w:rsidR="004838CF" w:rsidRPr="00BB2C31" w:rsidRDefault="004838CF" w:rsidP="004838CF">
      <w:pPr>
        <w:ind w:left="142"/>
        <w:contextualSpacing/>
        <w:jc w:val="center"/>
      </w:pPr>
      <w:r w:rsidRPr="00BB2C31">
        <w:t>(наименование программы)</w:t>
      </w:r>
    </w:p>
    <w:p w:rsidR="004838CF" w:rsidRPr="00BB2C31" w:rsidRDefault="004838CF" w:rsidP="004838CF">
      <w:pPr>
        <w:contextualSpacing/>
        <w:jc w:val="both"/>
      </w:pPr>
      <w:r w:rsidRPr="00BB2C31">
        <w:t>в соответствии с учебным планом и образовательной программой Исполнителя (далее – Усл</w:t>
      </w:r>
      <w:r w:rsidRPr="00BB2C31">
        <w:t>у</w:t>
      </w:r>
      <w:r w:rsidRPr="00BB2C31">
        <w:t>ги), а Заказчик обязуется оплатить их в срок, установленный в настоящем Договоре.</w:t>
      </w:r>
    </w:p>
    <w:p w:rsidR="004838CF" w:rsidRPr="00BB2C31" w:rsidRDefault="004838CF" w:rsidP="004838CF">
      <w:pPr>
        <w:pStyle w:val="a5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Срок оказания услуг: с «</w:t>
      </w:r>
      <w:r>
        <w:rPr>
          <w:rFonts w:ascii="Times New Roman" w:hAnsi="Times New Roman"/>
          <w:sz w:val="24"/>
          <w:szCs w:val="24"/>
        </w:rPr>
        <w:t>____</w:t>
      </w:r>
      <w:r w:rsidRPr="00BB2C3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</w:t>
      </w:r>
      <w:r w:rsidRPr="00BB2C3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2__</w:t>
      </w:r>
      <w:r w:rsidRPr="00BB2C31">
        <w:rPr>
          <w:rFonts w:ascii="Times New Roman" w:hAnsi="Times New Roman"/>
          <w:sz w:val="24"/>
          <w:szCs w:val="24"/>
        </w:rPr>
        <w:t xml:space="preserve"> года по «</w:t>
      </w:r>
      <w:r>
        <w:rPr>
          <w:rFonts w:ascii="Times New Roman" w:hAnsi="Times New Roman"/>
          <w:sz w:val="24"/>
          <w:szCs w:val="24"/>
        </w:rPr>
        <w:t>___</w:t>
      </w:r>
      <w:r w:rsidRPr="00BB2C3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</w:t>
      </w:r>
      <w:r w:rsidRPr="00BB2C3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 __</w:t>
      </w:r>
      <w:r w:rsidRPr="00BB2C31">
        <w:rPr>
          <w:rFonts w:ascii="Times New Roman" w:hAnsi="Times New Roman"/>
          <w:sz w:val="24"/>
          <w:szCs w:val="24"/>
        </w:rPr>
        <w:t xml:space="preserve"> года.</w:t>
      </w:r>
    </w:p>
    <w:p w:rsidR="004838CF" w:rsidRPr="00BB2C31" w:rsidRDefault="004838CF" w:rsidP="004838CF">
      <w:pPr>
        <w:pStyle w:val="a5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 xml:space="preserve">Нормативная трудоемкость освоения программы: </w:t>
      </w:r>
      <w:r>
        <w:rPr>
          <w:rFonts w:ascii="Times New Roman" w:hAnsi="Times New Roman"/>
          <w:sz w:val="24"/>
          <w:szCs w:val="24"/>
        </w:rPr>
        <w:t>_____</w:t>
      </w:r>
      <w:r w:rsidRPr="00BB2C31">
        <w:rPr>
          <w:rFonts w:ascii="Times New Roman" w:hAnsi="Times New Roman"/>
          <w:sz w:val="24"/>
          <w:szCs w:val="24"/>
        </w:rPr>
        <w:t xml:space="preserve"> часов.</w:t>
      </w:r>
    </w:p>
    <w:p w:rsidR="004838CF" w:rsidRPr="00BB2C31" w:rsidRDefault="004838CF" w:rsidP="004838CF">
      <w:pPr>
        <w:pStyle w:val="a5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 xml:space="preserve">Обучение слушателей Заказчика осуществляется </w:t>
      </w:r>
      <w:proofErr w:type="gramStart"/>
      <w:r w:rsidRPr="00BB2C31">
        <w:rPr>
          <w:rFonts w:ascii="Times New Roman" w:hAnsi="Times New Roman"/>
          <w:sz w:val="24"/>
          <w:szCs w:val="24"/>
        </w:rPr>
        <w:t>по</w:t>
      </w:r>
      <w:proofErr w:type="gramEnd"/>
      <w:r w:rsidRPr="00BB2C3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773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4838CF" w:rsidRPr="00BB2C31" w:rsidTr="000D57DF">
        <w:tc>
          <w:tcPr>
            <w:tcW w:w="10773" w:type="dxa"/>
          </w:tcPr>
          <w:p w:rsidR="004838CF" w:rsidRPr="00BB2C31" w:rsidRDefault="004838CF" w:rsidP="000D57DF">
            <w:pPr>
              <w:jc w:val="both"/>
            </w:pPr>
          </w:p>
        </w:tc>
      </w:tr>
    </w:tbl>
    <w:p w:rsidR="004838CF" w:rsidRPr="00BB2C31" w:rsidRDefault="004838CF" w:rsidP="004838CF">
      <w:pPr>
        <w:ind w:firstLine="142"/>
        <w:jc w:val="center"/>
      </w:pPr>
      <w:r w:rsidRPr="00BB2C31">
        <w:t>(очной, очно-заочной, заочной, с применением электронного обучения и дистанционных о</w:t>
      </w:r>
      <w:r w:rsidRPr="00BB2C31">
        <w:t>б</w:t>
      </w:r>
      <w:r w:rsidRPr="00BB2C31">
        <w:t xml:space="preserve">разовательных технологий и т.п.) </w:t>
      </w:r>
    </w:p>
    <w:p w:rsidR="004838CF" w:rsidRPr="00BB2C31" w:rsidRDefault="004838CF" w:rsidP="004838CF">
      <w:r w:rsidRPr="00BB2C31">
        <w:t>форме обучения.</w:t>
      </w:r>
    </w:p>
    <w:p w:rsidR="004838CF" w:rsidRPr="00BB2C31" w:rsidRDefault="004838CF" w:rsidP="004838CF">
      <w:pPr>
        <w:pStyle w:val="a5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C31">
        <w:rPr>
          <w:rFonts w:ascii="Times New Roman" w:hAnsi="Times New Roman"/>
          <w:sz w:val="24"/>
          <w:szCs w:val="24"/>
        </w:rPr>
        <w:t xml:space="preserve">Количество слушателей Заказчика: </w:t>
      </w:r>
      <w:r>
        <w:rPr>
          <w:rFonts w:ascii="Times New Roman" w:hAnsi="Times New Roman"/>
          <w:sz w:val="24"/>
          <w:szCs w:val="24"/>
        </w:rPr>
        <w:t>___/_</w:t>
      </w:r>
      <w:r w:rsidR="00E75EC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="00E75EC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Pr="00BB2C31">
        <w:rPr>
          <w:rFonts w:ascii="Times New Roman" w:hAnsi="Times New Roman"/>
          <w:i/>
          <w:sz w:val="24"/>
          <w:szCs w:val="24"/>
        </w:rPr>
        <w:t xml:space="preserve"> указать цифрой и проп</w:t>
      </w:r>
      <w:r w:rsidRPr="00BB2C31">
        <w:rPr>
          <w:rFonts w:ascii="Times New Roman" w:hAnsi="Times New Roman"/>
          <w:i/>
          <w:sz w:val="24"/>
          <w:szCs w:val="24"/>
        </w:rPr>
        <w:t>и</w:t>
      </w:r>
      <w:r w:rsidRPr="00BB2C31">
        <w:rPr>
          <w:rFonts w:ascii="Times New Roman" w:hAnsi="Times New Roman"/>
          <w:i/>
          <w:sz w:val="24"/>
          <w:szCs w:val="24"/>
        </w:rPr>
        <w:t>сью).</w:t>
      </w:r>
      <w:proofErr w:type="gramEnd"/>
    </w:p>
    <w:p w:rsidR="004838CF" w:rsidRPr="00BB2C31" w:rsidRDefault="004838CF" w:rsidP="004838CF">
      <w:pPr>
        <w:pStyle w:val="a5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После освоения слушателем Заказчика образовательной программы и успешного пр</w:t>
      </w:r>
      <w:r w:rsidRPr="00BB2C31">
        <w:rPr>
          <w:rFonts w:ascii="Times New Roman" w:hAnsi="Times New Roman"/>
          <w:sz w:val="24"/>
          <w:szCs w:val="24"/>
        </w:rPr>
        <w:t>о</w:t>
      </w:r>
      <w:r w:rsidRPr="00BB2C31">
        <w:rPr>
          <w:rFonts w:ascii="Times New Roman" w:hAnsi="Times New Roman"/>
          <w:sz w:val="24"/>
          <w:szCs w:val="24"/>
        </w:rPr>
        <w:t>хождения итоговой аттестации ему выдается удостоверение установленного Исполнителем образца.</w:t>
      </w:r>
    </w:p>
    <w:p w:rsidR="004838CF" w:rsidRPr="00BB2C31" w:rsidRDefault="004838CF" w:rsidP="004838CF">
      <w:pPr>
        <w:pStyle w:val="a5"/>
        <w:numPr>
          <w:ilvl w:val="0"/>
          <w:numId w:val="1"/>
        </w:numPr>
        <w:spacing w:after="0"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BB2C31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4838CF" w:rsidRPr="00BB2C31" w:rsidRDefault="004838CF" w:rsidP="004838CF">
      <w:pPr>
        <w:pStyle w:val="a5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Исполнитель вправе: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Самостоятельно осуществлять образовательный процесс, устанавливать системы оц</w:t>
      </w:r>
      <w:r w:rsidRPr="00BB2C31">
        <w:rPr>
          <w:rFonts w:ascii="Times New Roman" w:hAnsi="Times New Roman"/>
          <w:sz w:val="24"/>
          <w:szCs w:val="24"/>
        </w:rPr>
        <w:t>е</w:t>
      </w:r>
      <w:r w:rsidRPr="00BB2C31">
        <w:rPr>
          <w:rFonts w:ascii="Times New Roman" w:hAnsi="Times New Roman"/>
          <w:sz w:val="24"/>
          <w:szCs w:val="24"/>
        </w:rPr>
        <w:t>нок, формы, порядок и периодичность проведения промежуточной аттестации, итоговой атт</w:t>
      </w:r>
      <w:r w:rsidRPr="00BB2C31">
        <w:rPr>
          <w:rFonts w:ascii="Times New Roman" w:hAnsi="Times New Roman"/>
          <w:sz w:val="24"/>
          <w:szCs w:val="24"/>
        </w:rPr>
        <w:t>е</w:t>
      </w:r>
      <w:r w:rsidRPr="00BB2C31">
        <w:rPr>
          <w:rFonts w:ascii="Times New Roman" w:hAnsi="Times New Roman"/>
          <w:sz w:val="24"/>
          <w:szCs w:val="24"/>
        </w:rPr>
        <w:t>стации слушателей Заказчика.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Осуществлять подбор и расстановку кадров, привлекать для оказания услуг третьих лиц (</w:t>
      </w:r>
      <w:proofErr w:type="spellStart"/>
      <w:r w:rsidRPr="00BB2C31">
        <w:rPr>
          <w:rFonts w:ascii="Times New Roman" w:hAnsi="Times New Roman"/>
          <w:sz w:val="24"/>
          <w:szCs w:val="24"/>
        </w:rPr>
        <w:t>субисполнителей</w:t>
      </w:r>
      <w:proofErr w:type="spellEnd"/>
      <w:r w:rsidRPr="00BB2C31">
        <w:rPr>
          <w:rFonts w:ascii="Times New Roman" w:hAnsi="Times New Roman"/>
          <w:sz w:val="24"/>
          <w:szCs w:val="24"/>
        </w:rPr>
        <w:t>).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Применять к слушателям Заказчика меры поощрения и меры дисциплинарного взыск</w:t>
      </w:r>
      <w:r w:rsidRPr="00BB2C31">
        <w:rPr>
          <w:rFonts w:ascii="Times New Roman" w:hAnsi="Times New Roman"/>
          <w:sz w:val="24"/>
          <w:szCs w:val="24"/>
        </w:rPr>
        <w:t>а</w:t>
      </w:r>
      <w:r w:rsidRPr="00BB2C31">
        <w:rPr>
          <w:rFonts w:ascii="Times New Roman" w:hAnsi="Times New Roman"/>
          <w:sz w:val="24"/>
          <w:szCs w:val="24"/>
        </w:rPr>
        <w:t>ния в соответствии с законодательством Российской Федерации, учредительными документ</w:t>
      </w:r>
      <w:r w:rsidRPr="00BB2C31">
        <w:rPr>
          <w:rFonts w:ascii="Times New Roman" w:hAnsi="Times New Roman"/>
          <w:sz w:val="24"/>
          <w:szCs w:val="24"/>
        </w:rPr>
        <w:t>а</w:t>
      </w:r>
      <w:r w:rsidRPr="00BB2C31">
        <w:rPr>
          <w:rFonts w:ascii="Times New Roman" w:hAnsi="Times New Roman"/>
          <w:sz w:val="24"/>
          <w:szCs w:val="24"/>
        </w:rPr>
        <w:t>ми Исполнителя, локальными нормативными актами Исполнителя и настоящим Договором.</w:t>
      </w:r>
    </w:p>
    <w:p w:rsidR="004838CF" w:rsidRPr="00BB2C31" w:rsidRDefault="004838CF" w:rsidP="004838CF">
      <w:pPr>
        <w:pStyle w:val="a5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 xml:space="preserve"> Заказчик вправе получать от Исполнителя информацию, касающуюся организации и обеспечения надлежащего предоставления услуг, предусмотренных разделом 1 настоящего Договора.</w:t>
      </w:r>
    </w:p>
    <w:p w:rsidR="004838CF" w:rsidRPr="00BB2C31" w:rsidRDefault="004838CF" w:rsidP="004838CF">
      <w:pPr>
        <w:pStyle w:val="a5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 xml:space="preserve"> Заказчик вправе получать полную и достоверную информацию об оценке знаний, ум</w:t>
      </w:r>
      <w:r w:rsidRPr="00BB2C31">
        <w:rPr>
          <w:rFonts w:ascii="Times New Roman" w:hAnsi="Times New Roman"/>
          <w:sz w:val="24"/>
          <w:szCs w:val="24"/>
        </w:rPr>
        <w:t>е</w:t>
      </w:r>
      <w:r w:rsidRPr="00BB2C31">
        <w:rPr>
          <w:rFonts w:ascii="Times New Roman" w:hAnsi="Times New Roman"/>
          <w:sz w:val="24"/>
          <w:szCs w:val="24"/>
        </w:rPr>
        <w:t>ний, навыков и компетенций слушателей, а также критериях этой оценки.</w:t>
      </w:r>
    </w:p>
    <w:p w:rsidR="004838CF" w:rsidRPr="00BB2C31" w:rsidRDefault="004838CF" w:rsidP="004838CF">
      <w:pPr>
        <w:pStyle w:val="a5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Исполнитель обязан: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Зачислить слушателей Заказчика, выполнивших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слушателей.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Предоставить слушателям Заказчика академические права в соответствии с частью 1 статьи 34 Федерального закона от 29.12.2012 № 273-ФЗ «Об образовании в Российской Фед</w:t>
      </w:r>
      <w:r w:rsidRPr="00BB2C31">
        <w:rPr>
          <w:rFonts w:ascii="Times New Roman" w:hAnsi="Times New Roman"/>
          <w:sz w:val="24"/>
          <w:szCs w:val="24"/>
        </w:rPr>
        <w:t>е</w:t>
      </w:r>
      <w:r w:rsidRPr="00BB2C31">
        <w:rPr>
          <w:rFonts w:ascii="Times New Roman" w:hAnsi="Times New Roman"/>
          <w:sz w:val="24"/>
          <w:szCs w:val="24"/>
        </w:rPr>
        <w:t>рации».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Довести до слушателей Заказчика информацию, содержащую сведения о предоставл</w:t>
      </w:r>
      <w:r w:rsidRPr="00BB2C31">
        <w:rPr>
          <w:rFonts w:ascii="Times New Roman" w:hAnsi="Times New Roman"/>
          <w:sz w:val="24"/>
          <w:szCs w:val="24"/>
        </w:rPr>
        <w:t>е</w:t>
      </w:r>
      <w:r w:rsidRPr="00BB2C31">
        <w:rPr>
          <w:rFonts w:ascii="Times New Roman" w:hAnsi="Times New Roman"/>
          <w:sz w:val="24"/>
          <w:szCs w:val="24"/>
        </w:rPr>
        <w:t xml:space="preserve">нии платных образовательных услуг в порядке и объеме, которые предусмотрены Законом «О </w:t>
      </w:r>
      <w:r w:rsidRPr="00BB2C31">
        <w:rPr>
          <w:rFonts w:ascii="Times New Roman" w:hAnsi="Times New Roman"/>
          <w:sz w:val="24"/>
          <w:szCs w:val="24"/>
        </w:rPr>
        <w:lastRenderedPageBreak/>
        <w:t>защите прав потребителей» и Федеральным законом «Об образовании в Российской Федер</w:t>
      </w:r>
      <w:r w:rsidRPr="00BB2C31">
        <w:rPr>
          <w:rFonts w:ascii="Times New Roman" w:hAnsi="Times New Roman"/>
          <w:sz w:val="24"/>
          <w:szCs w:val="24"/>
        </w:rPr>
        <w:t>а</w:t>
      </w:r>
      <w:r w:rsidRPr="00BB2C31">
        <w:rPr>
          <w:rFonts w:ascii="Times New Roman" w:hAnsi="Times New Roman"/>
          <w:sz w:val="24"/>
          <w:szCs w:val="24"/>
        </w:rPr>
        <w:t>ции».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Обеспечить слушателям Заказчика предусмотренные выбранной образовательной пр</w:t>
      </w:r>
      <w:r w:rsidRPr="00BB2C31">
        <w:rPr>
          <w:rFonts w:ascii="Times New Roman" w:hAnsi="Times New Roman"/>
          <w:sz w:val="24"/>
          <w:szCs w:val="24"/>
        </w:rPr>
        <w:t>о</w:t>
      </w:r>
      <w:r w:rsidRPr="00BB2C31">
        <w:rPr>
          <w:rFonts w:ascii="Times New Roman" w:hAnsi="Times New Roman"/>
          <w:sz w:val="24"/>
          <w:szCs w:val="24"/>
        </w:rPr>
        <w:t>граммой условия ее освоения.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Сохранить место за слушателем Заказчика в случае пропуска занятий по уважительным причинам.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Принимать от Заказчика плату за образовательные услуги.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Обеспечить слушателям Заказчика уважение человеческого достоинства, защиту от всех форм физического и психического насилия, оскорбления личности, охрану жизни и зд</w:t>
      </w:r>
      <w:r w:rsidRPr="00BB2C31">
        <w:rPr>
          <w:rFonts w:ascii="Times New Roman" w:hAnsi="Times New Roman"/>
          <w:sz w:val="24"/>
          <w:szCs w:val="24"/>
        </w:rPr>
        <w:t>о</w:t>
      </w:r>
      <w:r w:rsidRPr="00BB2C31">
        <w:rPr>
          <w:rFonts w:ascii="Times New Roman" w:hAnsi="Times New Roman"/>
          <w:sz w:val="24"/>
          <w:szCs w:val="24"/>
        </w:rPr>
        <w:t>ровья.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При условии выполнения слушателем Заказчика программы обучения, успешного пр</w:t>
      </w:r>
      <w:r w:rsidRPr="00BB2C31">
        <w:rPr>
          <w:rFonts w:ascii="Times New Roman" w:hAnsi="Times New Roman"/>
          <w:sz w:val="24"/>
          <w:szCs w:val="24"/>
        </w:rPr>
        <w:t>о</w:t>
      </w:r>
      <w:r w:rsidRPr="00BB2C31">
        <w:rPr>
          <w:rFonts w:ascii="Times New Roman" w:hAnsi="Times New Roman"/>
          <w:sz w:val="24"/>
          <w:szCs w:val="24"/>
        </w:rPr>
        <w:t>хождения итоговой аттестации выдать ему по окончании курсов удостоверение установленн</w:t>
      </w:r>
      <w:r w:rsidRPr="00BB2C31">
        <w:rPr>
          <w:rFonts w:ascii="Times New Roman" w:hAnsi="Times New Roman"/>
          <w:sz w:val="24"/>
          <w:szCs w:val="24"/>
        </w:rPr>
        <w:t>о</w:t>
      </w:r>
      <w:r w:rsidRPr="00BB2C31">
        <w:rPr>
          <w:rFonts w:ascii="Times New Roman" w:hAnsi="Times New Roman"/>
          <w:sz w:val="24"/>
          <w:szCs w:val="24"/>
        </w:rPr>
        <w:t>го образца.</w:t>
      </w:r>
    </w:p>
    <w:p w:rsidR="004838CF" w:rsidRPr="00BB2C31" w:rsidRDefault="004838CF" w:rsidP="004838CF">
      <w:pPr>
        <w:pStyle w:val="a5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Заказчик обязан: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 xml:space="preserve">Своевременно вносить плату за предоставляемые образовательные услуги, указанные в разделе 1 настоящего Договора, в размере и порядке, </w:t>
      </w:r>
      <w:proofErr w:type="gramStart"/>
      <w:r w:rsidRPr="00BB2C31"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Pr="00BB2C31">
        <w:rPr>
          <w:rFonts w:ascii="Times New Roman" w:hAnsi="Times New Roman"/>
          <w:sz w:val="24"/>
          <w:szCs w:val="24"/>
        </w:rPr>
        <w:t xml:space="preserve"> настоящим Договором.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Обеспечить выполнение слушателями заданий для подготовки к занятиям, предусмо</w:t>
      </w:r>
      <w:r w:rsidRPr="00BB2C31">
        <w:rPr>
          <w:rFonts w:ascii="Times New Roman" w:hAnsi="Times New Roman"/>
          <w:sz w:val="24"/>
          <w:szCs w:val="24"/>
        </w:rPr>
        <w:t>т</w:t>
      </w:r>
      <w:r w:rsidRPr="00BB2C31">
        <w:rPr>
          <w:rFonts w:ascii="Times New Roman" w:hAnsi="Times New Roman"/>
          <w:sz w:val="24"/>
          <w:szCs w:val="24"/>
        </w:rPr>
        <w:t>ренным учебным планом, в том числе индивидуальным.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Извещать Исполнителя о причинах отсутствия слушателей на занятиях.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Обеспечить соблюдение слушателями требований учебного плана Исполнителя.</w:t>
      </w:r>
    </w:p>
    <w:p w:rsidR="004838CF" w:rsidRPr="00BB2C31" w:rsidRDefault="004838CF" w:rsidP="004838CF">
      <w:pPr>
        <w:pStyle w:val="a5"/>
        <w:numPr>
          <w:ilvl w:val="2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Обеспечить соблюдение слушателями учредительных документов, правил внутреннего распорядка и иных локальных нормативных актов Исполнителя.</w:t>
      </w:r>
    </w:p>
    <w:p w:rsidR="004838CF" w:rsidRPr="00BB2C31" w:rsidRDefault="004838CF" w:rsidP="004838CF">
      <w:pPr>
        <w:pStyle w:val="a5"/>
        <w:numPr>
          <w:ilvl w:val="0"/>
          <w:numId w:val="1"/>
        </w:numPr>
        <w:spacing w:after="0"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BB2C31">
        <w:rPr>
          <w:rFonts w:ascii="Times New Roman" w:hAnsi="Times New Roman"/>
          <w:b/>
          <w:sz w:val="24"/>
          <w:szCs w:val="24"/>
        </w:rPr>
        <w:t>Стоимость услуг, сроки и порядок их оплаты</w:t>
      </w:r>
    </w:p>
    <w:p w:rsidR="004838CF" w:rsidRPr="00BB2C31" w:rsidRDefault="004838CF" w:rsidP="004838CF">
      <w:pPr>
        <w:pStyle w:val="a5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Полная стоимость платных образовательных услуг за весь период обучения слушат</w:t>
      </w:r>
      <w:r w:rsidRPr="00BB2C31">
        <w:rPr>
          <w:rFonts w:ascii="Times New Roman" w:hAnsi="Times New Roman"/>
          <w:sz w:val="24"/>
          <w:szCs w:val="24"/>
        </w:rPr>
        <w:t>е</w:t>
      </w:r>
      <w:r w:rsidRPr="00BB2C31">
        <w:rPr>
          <w:rFonts w:ascii="Times New Roman" w:hAnsi="Times New Roman"/>
          <w:sz w:val="24"/>
          <w:szCs w:val="24"/>
        </w:rPr>
        <w:t>лей Заказчика составляет</w:t>
      </w:r>
      <w:proofErr w:type="gramStart"/>
      <w:r w:rsidRPr="00BB2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Pr="00BB2C3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</w:t>
      </w:r>
      <w:r w:rsidRPr="00BB2C31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BB2C31">
        <w:rPr>
          <w:rFonts w:ascii="Times New Roman" w:hAnsi="Times New Roman"/>
          <w:sz w:val="24"/>
          <w:szCs w:val="24"/>
        </w:rPr>
        <w:t>рублей 00 копеек, НДС не облагается на о</w:t>
      </w:r>
      <w:r w:rsidRPr="00BB2C31">
        <w:rPr>
          <w:rFonts w:ascii="Times New Roman" w:hAnsi="Times New Roman"/>
          <w:sz w:val="24"/>
          <w:szCs w:val="24"/>
        </w:rPr>
        <w:t>с</w:t>
      </w:r>
      <w:r w:rsidRPr="00BB2C31">
        <w:rPr>
          <w:rFonts w:ascii="Times New Roman" w:hAnsi="Times New Roman"/>
          <w:sz w:val="24"/>
          <w:szCs w:val="24"/>
        </w:rPr>
        <w:t>новании подпункта 14 пункта 2 статьи 149 Налогового кодекса Российской Федерации.</w:t>
      </w:r>
    </w:p>
    <w:p w:rsidR="004838CF" w:rsidRPr="00BB2C31" w:rsidRDefault="004838CF" w:rsidP="004838CF">
      <w:pPr>
        <w:ind w:firstLine="142"/>
        <w:jc w:val="both"/>
      </w:pPr>
      <w:r w:rsidRPr="00BB2C31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</w:t>
      </w:r>
      <w:r w:rsidRPr="00BB2C31">
        <w:t>я</w:t>
      </w:r>
      <w:r w:rsidRPr="00BB2C31">
        <w:t>ции, предусмотренного основными характеристиками бюджета на очередной финансовый год и плановый период.</w:t>
      </w:r>
    </w:p>
    <w:p w:rsidR="004838CF" w:rsidRPr="00BB2C31" w:rsidRDefault="004838CF" w:rsidP="004838CF">
      <w:pPr>
        <w:pStyle w:val="a5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Оплата услуг Исполнителя по настоящему Договору производится путем перечисления денежных средств на расчетный счет Исполнителя, указанный в разделе 10 настоящего Дог</w:t>
      </w:r>
      <w:r w:rsidRPr="00BB2C31">
        <w:rPr>
          <w:rFonts w:ascii="Times New Roman" w:hAnsi="Times New Roman"/>
          <w:sz w:val="24"/>
          <w:szCs w:val="24"/>
        </w:rPr>
        <w:t>о</w:t>
      </w:r>
      <w:r w:rsidRPr="00BB2C31">
        <w:rPr>
          <w:rFonts w:ascii="Times New Roman" w:hAnsi="Times New Roman"/>
          <w:sz w:val="24"/>
          <w:szCs w:val="24"/>
        </w:rPr>
        <w:t>вора, или наличными денежными средствами в кассу Исполнителя</w:t>
      </w:r>
      <w:r>
        <w:rPr>
          <w:rFonts w:ascii="Times New Roman" w:hAnsi="Times New Roman"/>
          <w:sz w:val="24"/>
          <w:szCs w:val="24"/>
        </w:rPr>
        <w:t>.</w:t>
      </w:r>
    </w:p>
    <w:p w:rsidR="004838CF" w:rsidRPr="00BB2C31" w:rsidRDefault="004838CF" w:rsidP="004838CF">
      <w:pPr>
        <w:pStyle w:val="a5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 xml:space="preserve">Обязанность Заказчика по оплате услуг считается исполненной </w:t>
      </w:r>
      <w:proofErr w:type="gramStart"/>
      <w:r w:rsidRPr="00BB2C31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BB2C31">
        <w:rPr>
          <w:rFonts w:ascii="Times New Roman" w:hAnsi="Times New Roman"/>
          <w:sz w:val="24"/>
          <w:szCs w:val="24"/>
        </w:rPr>
        <w:t xml:space="preserve"> д</w:t>
      </w:r>
      <w:r w:rsidRPr="00BB2C31">
        <w:rPr>
          <w:rFonts w:ascii="Times New Roman" w:hAnsi="Times New Roman"/>
          <w:sz w:val="24"/>
          <w:szCs w:val="24"/>
        </w:rPr>
        <w:t>е</w:t>
      </w:r>
      <w:r w:rsidRPr="00BB2C31">
        <w:rPr>
          <w:rFonts w:ascii="Times New Roman" w:hAnsi="Times New Roman"/>
          <w:sz w:val="24"/>
          <w:szCs w:val="24"/>
        </w:rPr>
        <w:t>нежных средств на расчетный счет Исполнителя.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BB2C31">
        <w:rPr>
          <w:rFonts w:ascii="Times New Roman" w:hAnsi="Times New Roman"/>
          <w:b/>
          <w:sz w:val="24"/>
          <w:szCs w:val="24"/>
        </w:rPr>
        <w:t>4. Порядок оказания и приемки услуг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 xml:space="preserve">4.1. По окончании оказания услуг Исполнитель передает Заказчику документацию: счет, акт об оказании услуг, оформленный в 2-х экземплярах (по одному для Исполнителя и Заказчика) с подписью и печатью Исполнителя. 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4.2. По окончании оказания услуг Стороны составляют акт об оказании услуг, в котором о</w:t>
      </w:r>
      <w:r w:rsidRPr="00BB2C31">
        <w:rPr>
          <w:rFonts w:ascii="Times New Roman" w:hAnsi="Times New Roman"/>
          <w:sz w:val="24"/>
          <w:szCs w:val="24"/>
        </w:rPr>
        <w:t>т</w:t>
      </w:r>
      <w:r w:rsidRPr="00BB2C31">
        <w:rPr>
          <w:rFonts w:ascii="Times New Roman" w:hAnsi="Times New Roman"/>
          <w:sz w:val="24"/>
          <w:szCs w:val="24"/>
        </w:rPr>
        <w:t xml:space="preserve">ражают количество часов и стоимость оказанных услуг. 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4.3. Заказчик обязан совершить все необходимые действия, обеспечивающие принятие ок</w:t>
      </w:r>
      <w:r w:rsidRPr="00BB2C31">
        <w:rPr>
          <w:rFonts w:ascii="Times New Roman" w:hAnsi="Times New Roman"/>
          <w:sz w:val="24"/>
          <w:szCs w:val="24"/>
        </w:rPr>
        <w:t>а</w:t>
      </w:r>
      <w:r w:rsidRPr="00BB2C31">
        <w:rPr>
          <w:rFonts w:ascii="Times New Roman" w:hAnsi="Times New Roman"/>
          <w:sz w:val="24"/>
          <w:szCs w:val="24"/>
        </w:rPr>
        <w:t>занных услуг по количеству и на соответствие требованиям, предусмотренным настоящим Договором.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4.4. Моментом исполнения обязательств Исполнителем считается дата подписания Заказч</w:t>
      </w:r>
      <w:r w:rsidRPr="00BB2C31">
        <w:rPr>
          <w:rFonts w:ascii="Times New Roman" w:hAnsi="Times New Roman"/>
          <w:sz w:val="24"/>
          <w:szCs w:val="24"/>
        </w:rPr>
        <w:t>и</w:t>
      </w:r>
      <w:r w:rsidRPr="00BB2C31">
        <w:rPr>
          <w:rFonts w:ascii="Times New Roman" w:hAnsi="Times New Roman"/>
          <w:sz w:val="24"/>
          <w:szCs w:val="24"/>
        </w:rPr>
        <w:t>ком без замечаний акта об оказанных услугах. Акт об оказании услуг, либо отказ от приемки оказанных услуг должен быть подписан Заказчиком» в течение 5 (пяти) рабочих дней с м</w:t>
      </w:r>
      <w:r w:rsidRPr="00BB2C31">
        <w:rPr>
          <w:rFonts w:ascii="Times New Roman" w:hAnsi="Times New Roman"/>
          <w:sz w:val="24"/>
          <w:szCs w:val="24"/>
        </w:rPr>
        <w:t>о</w:t>
      </w:r>
      <w:r w:rsidRPr="00BB2C31">
        <w:rPr>
          <w:rFonts w:ascii="Times New Roman" w:hAnsi="Times New Roman"/>
          <w:sz w:val="24"/>
          <w:szCs w:val="24"/>
        </w:rPr>
        <w:t>мента окончания оказания услуг.</w:t>
      </w:r>
    </w:p>
    <w:p w:rsidR="004838CF" w:rsidRPr="00BB2C31" w:rsidRDefault="004838CF" w:rsidP="004838CF">
      <w:pPr>
        <w:pStyle w:val="a5"/>
        <w:numPr>
          <w:ilvl w:val="0"/>
          <w:numId w:val="2"/>
        </w:numPr>
        <w:spacing w:after="0"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BB2C31">
        <w:rPr>
          <w:rFonts w:ascii="Times New Roman" w:hAnsi="Times New Roman"/>
          <w:b/>
          <w:sz w:val="24"/>
          <w:szCs w:val="24"/>
        </w:rPr>
        <w:t>Основания изменения и расторжения Договора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</w:t>
      </w:r>
      <w:r w:rsidRPr="00BB2C31">
        <w:rPr>
          <w:rFonts w:ascii="Times New Roman" w:hAnsi="Times New Roman"/>
          <w:sz w:val="24"/>
          <w:szCs w:val="24"/>
        </w:rPr>
        <w:t>е</w:t>
      </w:r>
      <w:r w:rsidRPr="00BB2C31">
        <w:rPr>
          <w:rFonts w:ascii="Times New Roman" w:hAnsi="Times New Roman"/>
          <w:sz w:val="24"/>
          <w:szCs w:val="24"/>
        </w:rPr>
        <w:t>нию Сторон или в соответствии с законодательством Российской Федерации.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 xml:space="preserve">Настоящий </w:t>
      </w:r>
      <w:proofErr w:type="gramStart"/>
      <w:r w:rsidRPr="00BB2C31">
        <w:rPr>
          <w:rFonts w:ascii="Times New Roman" w:hAnsi="Times New Roman"/>
          <w:sz w:val="24"/>
          <w:szCs w:val="24"/>
        </w:rPr>
        <w:t>Договор</w:t>
      </w:r>
      <w:proofErr w:type="gramEnd"/>
      <w:r w:rsidRPr="00BB2C31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lastRenderedPageBreak/>
        <w:t xml:space="preserve">Настоящий </w:t>
      </w:r>
      <w:proofErr w:type="gramStart"/>
      <w:r w:rsidRPr="00BB2C31">
        <w:rPr>
          <w:rFonts w:ascii="Times New Roman" w:hAnsi="Times New Roman"/>
          <w:sz w:val="24"/>
          <w:szCs w:val="24"/>
        </w:rPr>
        <w:t>Договор</w:t>
      </w:r>
      <w:proofErr w:type="gramEnd"/>
      <w:r w:rsidRPr="00BB2C31">
        <w:rPr>
          <w:rFonts w:ascii="Times New Roman" w:hAnsi="Times New Roman"/>
          <w:sz w:val="24"/>
          <w:szCs w:val="24"/>
        </w:rPr>
        <w:t xml:space="preserve"> может быть расторгнут по инициативе Исполнителя в одност</w:t>
      </w:r>
      <w:r w:rsidRPr="00BB2C31">
        <w:rPr>
          <w:rFonts w:ascii="Times New Roman" w:hAnsi="Times New Roman"/>
          <w:sz w:val="24"/>
          <w:szCs w:val="24"/>
        </w:rPr>
        <w:t>о</w:t>
      </w:r>
      <w:r w:rsidRPr="00BB2C31">
        <w:rPr>
          <w:rFonts w:ascii="Times New Roman" w:hAnsi="Times New Roman"/>
          <w:sz w:val="24"/>
          <w:szCs w:val="24"/>
        </w:rPr>
        <w:t>роннем порядке в случаях: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установления нарушения порядка приема в образовательную организацию, повлекшего по вине Заказчика незаконное зачисление слушателей Заказчика в образовательную организ</w:t>
      </w:r>
      <w:r w:rsidRPr="00BB2C31">
        <w:rPr>
          <w:rFonts w:ascii="Times New Roman" w:hAnsi="Times New Roman"/>
          <w:sz w:val="24"/>
          <w:szCs w:val="24"/>
        </w:rPr>
        <w:t>а</w:t>
      </w:r>
      <w:r w:rsidRPr="00BB2C31">
        <w:rPr>
          <w:rFonts w:ascii="Times New Roman" w:hAnsi="Times New Roman"/>
          <w:sz w:val="24"/>
          <w:szCs w:val="24"/>
        </w:rPr>
        <w:t>цию;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образовательных услуг вследствие действий (бездействия) Заказчика;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просрочки оплаты стоимости образовательных услуг.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Настоящий Договор расторгается досрочно по инициативе Заказчика, в том числе в случае перевода слушателей Заказчика для продолжения освоения образовательной програ</w:t>
      </w:r>
      <w:r w:rsidRPr="00BB2C31">
        <w:rPr>
          <w:rFonts w:ascii="Times New Roman" w:hAnsi="Times New Roman"/>
          <w:sz w:val="24"/>
          <w:szCs w:val="24"/>
        </w:rPr>
        <w:t>м</w:t>
      </w:r>
      <w:r w:rsidRPr="00BB2C31">
        <w:rPr>
          <w:rFonts w:ascii="Times New Roman" w:hAnsi="Times New Roman"/>
          <w:sz w:val="24"/>
          <w:szCs w:val="24"/>
        </w:rPr>
        <w:t>мы в другую организацию, осуществляющую образовательную деятельность.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4838CF" w:rsidRPr="00BB2C31" w:rsidRDefault="004838CF" w:rsidP="004838CF">
      <w:pPr>
        <w:pStyle w:val="a5"/>
        <w:numPr>
          <w:ilvl w:val="0"/>
          <w:numId w:val="2"/>
        </w:numPr>
        <w:spacing w:after="0"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BB2C31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При обнаружении недостатка образовательной услуги, в том числе оказания ее не в полном объеме, предусмотренном образовательной программы (частью образовательной пр</w:t>
      </w:r>
      <w:r w:rsidRPr="00BB2C31">
        <w:rPr>
          <w:rFonts w:ascii="Times New Roman" w:hAnsi="Times New Roman"/>
          <w:sz w:val="24"/>
          <w:szCs w:val="24"/>
        </w:rPr>
        <w:t>о</w:t>
      </w:r>
      <w:r w:rsidRPr="00BB2C31">
        <w:rPr>
          <w:rFonts w:ascii="Times New Roman" w:hAnsi="Times New Roman"/>
          <w:sz w:val="24"/>
          <w:szCs w:val="24"/>
        </w:rPr>
        <w:t>граммы), Заказчик вправе по своему выбору потребовать: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безвозмездного оказания образовательной услуги;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соразмерного уменьшения стоимости оказанной образовательной услуги;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возмещения понесенных им расходов по устранению недостатков оказанной образовател</w:t>
      </w:r>
      <w:r w:rsidRPr="00BB2C31">
        <w:rPr>
          <w:rFonts w:ascii="Times New Roman" w:hAnsi="Times New Roman"/>
          <w:sz w:val="24"/>
          <w:szCs w:val="24"/>
        </w:rPr>
        <w:t>ь</w:t>
      </w:r>
      <w:r w:rsidRPr="00BB2C31">
        <w:rPr>
          <w:rFonts w:ascii="Times New Roman" w:hAnsi="Times New Roman"/>
          <w:sz w:val="24"/>
          <w:szCs w:val="24"/>
        </w:rPr>
        <w:t>ной услуги своими силами или третьими лицами.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Заказчик вправе отказаться от исполнения настоящего Договора и потребовать полного возмещения убытков, если в тридцатидневный срок с момента уведомления Исполнителя н</w:t>
      </w:r>
      <w:r w:rsidRPr="00BB2C31">
        <w:rPr>
          <w:rFonts w:ascii="Times New Roman" w:hAnsi="Times New Roman"/>
          <w:sz w:val="24"/>
          <w:szCs w:val="24"/>
        </w:rPr>
        <w:t>е</w:t>
      </w:r>
      <w:r w:rsidRPr="00BB2C31">
        <w:rPr>
          <w:rFonts w:ascii="Times New Roman" w:hAnsi="Times New Roman"/>
          <w:sz w:val="24"/>
          <w:szCs w:val="24"/>
        </w:rPr>
        <w:t>достатки образовательной услуги не устранены Исполнителем. Заказчик также вправе отк</w:t>
      </w:r>
      <w:r w:rsidRPr="00BB2C31">
        <w:rPr>
          <w:rFonts w:ascii="Times New Roman" w:hAnsi="Times New Roman"/>
          <w:sz w:val="24"/>
          <w:szCs w:val="24"/>
        </w:rPr>
        <w:t>а</w:t>
      </w:r>
      <w:r w:rsidRPr="00BB2C31">
        <w:rPr>
          <w:rFonts w:ascii="Times New Roman" w:hAnsi="Times New Roman"/>
          <w:sz w:val="24"/>
          <w:szCs w:val="24"/>
        </w:rPr>
        <w:t>заться от исполнения настоящего Договора, если им обнаружен существенный недостаток оказанной образовательной услуги или иные существенные отступления от условий насто</w:t>
      </w:r>
      <w:r w:rsidRPr="00BB2C31">
        <w:rPr>
          <w:rFonts w:ascii="Times New Roman" w:hAnsi="Times New Roman"/>
          <w:sz w:val="24"/>
          <w:szCs w:val="24"/>
        </w:rPr>
        <w:t>я</w:t>
      </w:r>
      <w:r w:rsidRPr="00BB2C31">
        <w:rPr>
          <w:rFonts w:ascii="Times New Roman" w:hAnsi="Times New Roman"/>
          <w:sz w:val="24"/>
          <w:szCs w:val="24"/>
        </w:rPr>
        <w:t>щего Договора.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</w:t>
      </w:r>
      <w:r w:rsidRPr="00BB2C31">
        <w:rPr>
          <w:rFonts w:ascii="Times New Roman" w:hAnsi="Times New Roman"/>
          <w:sz w:val="24"/>
          <w:szCs w:val="24"/>
        </w:rPr>
        <w:t>б</w:t>
      </w:r>
      <w:r w:rsidRPr="00BB2C31">
        <w:rPr>
          <w:rFonts w:ascii="Times New Roman" w:hAnsi="Times New Roman"/>
          <w:sz w:val="24"/>
          <w:szCs w:val="24"/>
        </w:rPr>
        <w:t>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 xml:space="preserve">поручить оказать образовательную услугу третьим лицам за </w:t>
      </w:r>
      <w:proofErr w:type="gramStart"/>
      <w:r w:rsidRPr="00BB2C31">
        <w:rPr>
          <w:rFonts w:ascii="Times New Roman" w:hAnsi="Times New Roman"/>
          <w:sz w:val="24"/>
          <w:szCs w:val="24"/>
        </w:rPr>
        <w:t>разумной</w:t>
      </w:r>
      <w:proofErr w:type="gramEnd"/>
      <w:r w:rsidRPr="00BB2C31">
        <w:rPr>
          <w:rFonts w:ascii="Times New Roman" w:hAnsi="Times New Roman"/>
          <w:sz w:val="24"/>
          <w:szCs w:val="24"/>
        </w:rPr>
        <w:t xml:space="preserve"> цену и потребовать от Исполнителя возмещения понесенных расходов;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потребовать уменьшения стоимости образовательной услуги;</w:t>
      </w:r>
    </w:p>
    <w:p w:rsidR="004838CF" w:rsidRPr="00BB2C31" w:rsidRDefault="004838CF" w:rsidP="004838CF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расторгнуть настоящий Договор.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838CF" w:rsidRPr="00BB2C31" w:rsidRDefault="004838CF" w:rsidP="004838CF">
      <w:pPr>
        <w:pStyle w:val="a5"/>
        <w:numPr>
          <w:ilvl w:val="0"/>
          <w:numId w:val="2"/>
        </w:numPr>
        <w:spacing w:after="0"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BB2C31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4838CF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Все споры и разногласия, возникающие при исполнении настоящего Договора, реш</w:t>
      </w:r>
      <w:r w:rsidRPr="00BB2C31">
        <w:rPr>
          <w:rFonts w:ascii="Times New Roman" w:hAnsi="Times New Roman"/>
          <w:sz w:val="24"/>
          <w:szCs w:val="24"/>
        </w:rPr>
        <w:t>а</w:t>
      </w:r>
      <w:r w:rsidRPr="00BB2C31">
        <w:rPr>
          <w:rFonts w:ascii="Times New Roman" w:hAnsi="Times New Roman"/>
          <w:sz w:val="24"/>
          <w:szCs w:val="24"/>
        </w:rPr>
        <w:t xml:space="preserve">ются Сторонами путем переговоров, а при </w:t>
      </w:r>
      <w:proofErr w:type="spellStart"/>
      <w:r w:rsidRPr="00BB2C31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BB2C31">
        <w:rPr>
          <w:rFonts w:ascii="Times New Roman" w:hAnsi="Times New Roman"/>
          <w:sz w:val="24"/>
          <w:szCs w:val="24"/>
        </w:rPr>
        <w:t xml:space="preserve"> согласия – в претензионном поря</w:t>
      </w:r>
      <w:r w:rsidRPr="00BB2C31">
        <w:rPr>
          <w:rFonts w:ascii="Times New Roman" w:hAnsi="Times New Roman"/>
          <w:sz w:val="24"/>
          <w:szCs w:val="24"/>
        </w:rPr>
        <w:t>д</w:t>
      </w:r>
      <w:r w:rsidRPr="00BB2C31">
        <w:rPr>
          <w:rFonts w:ascii="Times New Roman" w:hAnsi="Times New Roman"/>
          <w:sz w:val="24"/>
          <w:szCs w:val="24"/>
        </w:rPr>
        <w:t xml:space="preserve">ке. Срок рассмотрения претензии Стороной, в адрес которой она направлена, составляет 10 (десять) рабочих дней </w:t>
      </w:r>
      <w:proofErr w:type="gramStart"/>
      <w:r w:rsidRPr="00BB2C31">
        <w:rPr>
          <w:rFonts w:ascii="Times New Roman" w:hAnsi="Times New Roman"/>
          <w:sz w:val="24"/>
          <w:szCs w:val="24"/>
        </w:rPr>
        <w:t>с даты</w:t>
      </w:r>
      <w:proofErr w:type="gramEnd"/>
      <w:r w:rsidRPr="00BB2C31">
        <w:rPr>
          <w:rFonts w:ascii="Times New Roman" w:hAnsi="Times New Roman"/>
          <w:sz w:val="24"/>
          <w:szCs w:val="24"/>
        </w:rPr>
        <w:t xml:space="preserve"> ее получения. При невозможности разрешения возникших ра</w:t>
      </w:r>
      <w:r w:rsidRPr="00BB2C31">
        <w:rPr>
          <w:rFonts w:ascii="Times New Roman" w:hAnsi="Times New Roman"/>
          <w:sz w:val="24"/>
          <w:szCs w:val="24"/>
        </w:rPr>
        <w:t>з</w:t>
      </w:r>
      <w:r w:rsidRPr="00BB2C31">
        <w:rPr>
          <w:rFonts w:ascii="Times New Roman" w:hAnsi="Times New Roman"/>
          <w:sz w:val="24"/>
          <w:szCs w:val="24"/>
        </w:rPr>
        <w:t>ногласий между Сторонами в претензионном порядке, они решаются в Арбитражном суде Кировской области в порядке, предусмотренном законодательством Российской Федерации.</w:t>
      </w:r>
    </w:p>
    <w:p w:rsidR="00E75EC9" w:rsidRDefault="00E75EC9">
      <w:pPr>
        <w:spacing w:after="200" w:line="276" w:lineRule="auto"/>
        <w:rPr>
          <w:rFonts w:eastAsia="Calibri"/>
          <w:lang w:eastAsia="en-US"/>
        </w:rPr>
      </w:pPr>
      <w:r>
        <w:br w:type="page"/>
      </w:r>
    </w:p>
    <w:p w:rsidR="004838CF" w:rsidRDefault="004838CF" w:rsidP="004838C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8CF" w:rsidRPr="00BB2C31" w:rsidRDefault="004838CF" w:rsidP="004838C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8CF" w:rsidRPr="00BB2C31" w:rsidRDefault="004838CF" w:rsidP="004838CF">
      <w:pPr>
        <w:pStyle w:val="a5"/>
        <w:numPr>
          <w:ilvl w:val="0"/>
          <w:numId w:val="2"/>
        </w:numPr>
        <w:spacing w:after="0"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BB2C31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 xml:space="preserve">Настоящий Договор вступает в силу </w:t>
      </w:r>
      <w:proofErr w:type="gramStart"/>
      <w:r w:rsidRPr="00BB2C31">
        <w:rPr>
          <w:rFonts w:ascii="Times New Roman" w:hAnsi="Times New Roman"/>
          <w:sz w:val="24"/>
          <w:szCs w:val="24"/>
        </w:rPr>
        <w:t>с даты</w:t>
      </w:r>
      <w:proofErr w:type="gramEnd"/>
      <w:r w:rsidRPr="00BB2C31">
        <w:rPr>
          <w:rFonts w:ascii="Times New Roman" w:hAnsi="Times New Roman"/>
          <w:sz w:val="24"/>
          <w:szCs w:val="24"/>
        </w:rPr>
        <w:t xml:space="preserve"> его подписания Сторонами и действует до полного исполнения взятых на себя Сторонами обязательств.</w:t>
      </w:r>
    </w:p>
    <w:p w:rsidR="004838CF" w:rsidRPr="00BB2C31" w:rsidRDefault="004838CF" w:rsidP="004838CF">
      <w:pPr>
        <w:pStyle w:val="a5"/>
        <w:numPr>
          <w:ilvl w:val="0"/>
          <w:numId w:val="2"/>
        </w:numPr>
        <w:spacing w:after="0"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BB2C3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В случае изменения юридических адресов, банковских и иных реквизитов Сторона обязана сообщить об этом другой Стороне в течение 5 (пяти) рабочих дней в письменной форме.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При исполнении настоящего Договоре не допускается перемена Исполнителя, за и</w:t>
      </w:r>
      <w:r w:rsidRPr="00BB2C31">
        <w:rPr>
          <w:rFonts w:ascii="Times New Roman" w:hAnsi="Times New Roman"/>
          <w:sz w:val="24"/>
          <w:szCs w:val="24"/>
        </w:rPr>
        <w:t>с</w:t>
      </w:r>
      <w:r w:rsidRPr="00BB2C31">
        <w:rPr>
          <w:rFonts w:ascii="Times New Roman" w:hAnsi="Times New Roman"/>
          <w:sz w:val="24"/>
          <w:szCs w:val="24"/>
        </w:rPr>
        <w:t>ключением случаев, когда новый Исполнитель является правопреемником Исполнителя по такому Договору вследствие реорганизации юридического лица в форме преобразования, сл</w:t>
      </w:r>
      <w:r w:rsidRPr="00BB2C31">
        <w:rPr>
          <w:rFonts w:ascii="Times New Roman" w:hAnsi="Times New Roman"/>
          <w:sz w:val="24"/>
          <w:szCs w:val="24"/>
        </w:rPr>
        <w:t>и</w:t>
      </w:r>
      <w:r w:rsidRPr="00BB2C31">
        <w:rPr>
          <w:rFonts w:ascii="Times New Roman" w:hAnsi="Times New Roman"/>
          <w:sz w:val="24"/>
          <w:szCs w:val="24"/>
        </w:rPr>
        <w:t>яния или присоединения. В случае перемены Заказчика по настоящему Договору его права и обязанности по такому Договору переходят к новому Заказчику в том же объеме и на тех же условиях.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Изменения и дополнения настоящего Договора могут производиться только в пис</w:t>
      </w:r>
      <w:r w:rsidRPr="00BB2C31">
        <w:rPr>
          <w:rFonts w:ascii="Times New Roman" w:hAnsi="Times New Roman"/>
          <w:sz w:val="24"/>
          <w:szCs w:val="24"/>
        </w:rPr>
        <w:t>ь</w:t>
      </w:r>
      <w:r w:rsidRPr="00BB2C31">
        <w:rPr>
          <w:rFonts w:ascii="Times New Roman" w:hAnsi="Times New Roman"/>
          <w:sz w:val="24"/>
          <w:szCs w:val="24"/>
        </w:rPr>
        <w:t>менной форме и подписываться уполномоченными представителями Сторон. Изменения и дополнения настоящего Договора оформляются дополнительными соглашениями.</w:t>
      </w:r>
    </w:p>
    <w:p w:rsidR="004838CF" w:rsidRPr="00BB2C31" w:rsidRDefault="004838CF" w:rsidP="004838CF">
      <w:pPr>
        <w:pStyle w:val="a5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B2C31">
        <w:rPr>
          <w:rFonts w:ascii="Times New Roman" w:hAnsi="Times New Roman"/>
          <w:sz w:val="24"/>
          <w:szCs w:val="24"/>
        </w:rPr>
        <w:t>Во всем остальном, что не предусмотрено настоящим Договором, Стороны руково</w:t>
      </w:r>
      <w:r w:rsidRPr="00BB2C31">
        <w:rPr>
          <w:rFonts w:ascii="Times New Roman" w:hAnsi="Times New Roman"/>
          <w:sz w:val="24"/>
          <w:szCs w:val="24"/>
        </w:rPr>
        <w:t>д</w:t>
      </w:r>
      <w:r w:rsidRPr="00BB2C31">
        <w:rPr>
          <w:rFonts w:ascii="Times New Roman" w:hAnsi="Times New Roman"/>
          <w:sz w:val="24"/>
          <w:szCs w:val="24"/>
        </w:rPr>
        <w:t>ствуются законодательством Российской Федерации.</w:t>
      </w:r>
    </w:p>
    <w:p w:rsidR="004838CF" w:rsidRPr="00BB2C31" w:rsidRDefault="004838CF" w:rsidP="004838CF">
      <w:pPr>
        <w:pStyle w:val="a5"/>
        <w:numPr>
          <w:ilvl w:val="0"/>
          <w:numId w:val="2"/>
        </w:numPr>
        <w:spacing w:after="0"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BB2C31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5"/>
        <w:gridCol w:w="5082"/>
      </w:tblGrid>
      <w:tr w:rsidR="004838CF" w:rsidRPr="00BB2C31" w:rsidTr="000D57DF">
        <w:tc>
          <w:tcPr>
            <w:tcW w:w="4885" w:type="dxa"/>
          </w:tcPr>
          <w:p w:rsidR="004838CF" w:rsidRPr="00BB2C31" w:rsidRDefault="004838CF" w:rsidP="000D57DF">
            <w:pPr>
              <w:jc w:val="center"/>
              <w:rPr>
                <w:b/>
              </w:rPr>
            </w:pPr>
            <w:r w:rsidRPr="00BB2C31">
              <w:rPr>
                <w:b/>
              </w:rPr>
              <w:t>Заказчик</w:t>
            </w:r>
          </w:p>
        </w:tc>
        <w:tc>
          <w:tcPr>
            <w:tcW w:w="5082" w:type="dxa"/>
          </w:tcPr>
          <w:p w:rsidR="004838CF" w:rsidRDefault="004838CF" w:rsidP="000D57DF">
            <w:pPr>
              <w:jc w:val="center"/>
              <w:rPr>
                <w:b/>
              </w:rPr>
            </w:pPr>
            <w:r w:rsidRPr="00BB2C31">
              <w:rPr>
                <w:b/>
              </w:rPr>
              <w:t>Исполнитель</w:t>
            </w:r>
          </w:p>
          <w:p w:rsidR="004838CF" w:rsidRPr="00BB2C31" w:rsidRDefault="004838CF" w:rsidP="000D57DF">
            <w:pPr>
              <w:jc w:val="center"/>
              <w:rPr>
                <w:b/>
              </w:rPr>
            </w:pPr>
          </w:p>
        </w:tc>
      </w:tr>
      <w:tr w:rsidR="004838CF" w:rsidRPr="00BB2C31" w:rsidTr="000D57DF">
        <w:trPr>
          <w:trHeight w:val="5128"/>
        </w:trPr>
        <w:tc>
          <w:tcPr>
            <w:tcW w:w="4885" w:type="dxa"/>
            <w:tcBorders>
              <w:bottom w:val="single" w:sz="4" w:space="0" w:color="auto"/>
            </w:tcBorders>
          </w:tcPr>
          <w:p w:rsidR="004838CF" w:rsidRPr="00BB2C31" w:rsidRDefault="004838CF" w:rsidP="000D57DF">
            <w:pPr>
              <w:jc w:val="both"/>
            </w:pPr>
            <w:r w:rsidRPr="00BB2C31">
              <w:t xml:space="preserve">Наименование организации: </w:t>
            </w:r>
          </w:p>
        </w:tc>
        <w:tc>
          <w:tcPr>
            <w:tcW w:w="508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37"/>
            </w:tblGrid>
            <w:tr w:rsidR="004838CF" w:rsidRPr="00487CA6" w:rsidTr="000D57DF">
              <w:tc>
                <w:tcPr>
                  <w:tcW w:w="4537" w:type="dxa"/>
                </w:tcPr>
                <w:p w:rsidR="004838CF" w:rsidRPr="00487CA6" w:rsidRDefault="004838CF" w:rsidP="000D57DF">
                  <w:pPr>
                    <w:jc w:val="center"/>
                    <w:rPr>
                      <w:b/>
                    </w:rPr>
                  </w:pPr>
                  <w:r w:rsidRPr="00487CA6">
                    <w:rPr>
                      <w:b/>
                    </w:rPr>
                    <w:t>ПОКУПАТЕЛЬ:</w:t>
                  </w:r>
                </w:p>
              </w:tc>
            </w:tr>
            <w:tr w:rsidR="004838CF" w:rsidRPr="00231BF5" w:rsidTr="000D57DF">
              <w:tc>
                <w:tcPr>
                  <w:tcW w:w="4537" w:type="dxa"/>
                </w:tcPr>
                <w:p w:rsidR="004838CF" w:rsidRPr="00487CA6" w:rsidRDefault="004838CF" w:rsidP="000D57DF">
                  <w:pPr>
                    <w:jc w:val="center"/>
                  </w:pPr>
                  <w:r w:rsidRPr="00487CA6">
                    <w:rPr>
                      <w:sz w:val="22"/>
                      <w:szCs w:val="22"/>
                    </w:rPr>
                    <w:t>Кировское областное государственное пр</w:t>
                  </w:r>
                  <w:r w:rsidRPr="00487CA6">
                    <w:rPr>
                      <w:sz w:val="22"/>
                      <w:szCs w:val="22"/>
                    </w:rPr>
                    <w:t>о</w:t>
                  </w:r>
                  <w:r w:rsidRPr="00487CA6">
                    <w:rPr>
                      <w:sz w:val="22"/>
                      <w:szCs w:val="22"/>
                    </w:rPr>
                    <w:t xml:space="preserve">фессиональное образовательное </w:t>
                  </w:r>
                </w:p>
                <w:p w:rsidR="004838CF" w:rsidRPr="00487CA6" w:rsidRDefault="004838CF" w:rsidP="000D57DF">
                  <w:pPr>
                    <w:tabs>
                      <w:tab w:val="center" w:pos="2639"/>
                    </w:tabs>
                  </w:pPr>
                  <w:r w:rsidRPr="00487CA6">
                    <w:rPr>
                      <w:sz w:val="22"/>
                      <w:szCs w:val="22"/>
                    </w:rPr>
                    <w:tab/>
                    <w:t>автономное учреждение</w:t>
                  </w:r>
                </w:p>
                <w:p w:rsidR="004838CF" w:rsidRPr="00487CA6" w:rsidRDefault="004838CF" w:rsidP="000D57DF">
                  <w:pPr>
                    <w:ind w:firstLine="318"/>
                    <w:jc w:val="center"/>
                  </w:pPr>
                  <w:r w:rsidRPr="00487CA6">
                    <w:rPr>
                      <w:sz w:val="22"/>
                      <w:szCs w:val="22"/>
                    </w:rPr>
                    <w:t>«Нолинский политехнический техникум»</w:t>
                  </w:r>
                </w:p>
                <w:p w:rsidR="004838CF" w:rsidRPr="00487CA6" w:rsidRDefault="004838CF" w:rsidP="000D57DF">
                  <w:pPr>
                    <w:jc w:val="center"/>
                  </w:pPr>
                </w:p>
                <w:p w:rsidR="004838CF" w:rsidRPr="00487CA6" w:rsidRDefault="004838CF" w:rsidP="000D57DF">
                  <w:pPr>
                    <w:tabs>
                      <w:tab w:val="left" w:pos="3568"/>
                    </w:tabs>
                  </w:pPr>
                  <w:r w:rsidRPr="00487CA6">
                    <w:rPr>
                      <w:sz w:val="22"/>
                      <w:szCs w:val="22"/>
                    </w:rPr>
                    <w:t>Юридический  адрес: 613441, Россия</w:t>
                  </w:r>
                </w:p>
                <w:p w:rsidR="004838CF" w:rsidRPr="00487CA6" w:rsidRDefault="004838CF" w:rsidP="000D57DF">
                  <w:r w:rsidRPr="00487CA6">
                    <w:rPr>
                      <w:sz w:val="22"/>
                      <w:szCs w:val="22"/>
                    </w:rPr>
                    <w:t xml:space="preserve">Кировская  область   </w:t>
                  </w:r>
                  <w:proofErr w:type="spellStart"/>
                  <w:r w:rsidRPr="00487CA6">
                    <w:rPr>
                      <w:sz w:val="22"/>
                      <w:szCs w:val="22"/>
                    </w:rPr>
                    <w:t>г</w:t>
                  </w:r>
                  <w:proofErr w:type="gramStart"/>
                  <w:r w:rsidRPr="00487CA6">
                    <w:rPr>
                      <w:sz w:val="22"/>
                      <w:szCs w:val="22"/>
                    </w:rPr>
                    <w:t>.Н</w:t>
                  </w:r>
                  <w:proofErr w:type="gramEnd"/>
                  <w:r w:rsidRPr="00487CA6">
                    <w:rPr>
                      <w:sz w:val="22"/>
                      <w:szCs w:val="22"/>
                    </w:rPr>
                    <w:t>олинск</w:t>
                  </w:r>
                  <w:proofErr w:type="spellEnd"/>
                  <w:r w:rsidRPr="00487CA6">
                    <w:rPr>
                      <w:sz w:val="22"/>
                      <w:szCs w:val="22"/>
                    </w:rPr>
                    <w:t>, ул. Комм</w:t>
                  </w:r>
                  <w:r w:rsidRPr="00487CA6">
                    <w:rPr>
                      <w:sz w:val="22"/>
                      <w:szCs w:val="22"/>
                    </w:rPr>
                    <w:t>у</w:t>
                  </w:r>
                  <w:r w:rsidRPr="00487CA6">
                    <w:rPr>
                      <w:sz w:val="22"/>
                      <w:szCs w:val="22"/>
                    </w:rPr>
                    <w:t>ны, д. 61</w:t>
                  </w:r>
                </w:p>
                <w:p w:rsidR="004838CF" w:rsidRPr="00487CA6" w:rsidRDefault="004838CF" w:rsidP="000D57DF">
                  <w:pPr>
                    <w:pStyle w:val="1"/>
                    <w:rPr>
                      <w:szCs w:val="22"/>
                    </w:rPr>
                  </w:pPr>
                  <w:r w:rsidRPr="00487CA6">
                    <w:rPr>
                      <w:sz w:val="22"/>
                      <w:szCs w:val="22"/>
                    </w:rPr>
                    <w:t xml:space="preserve">ИНН 4321000472  /  КПП  432101001 </w:t>
                  </w:r>
                </w:p>
                <w:p w:rsidR="004838CF" w:rsidRPr="00487CA6" w:rsidRDefault="004838CF" w:rsidP="000D57DF">
                  <w:pPr>
                    <w:pStyle w:val="1"/>
                    <w:rPr>
                      <w:szCs w:val="22"/>
                    </w:rPr>
                  </w:pPr>
                  <w:r w:rsidRPr="00487CA6">
                    <w:rPr>
                      <w:sz w:val="22"/>
                      <w:szCs w:val="22"/>
                    </w:rPr>
                    <w:t>БИК 043304182</w:t>
                  </w:r>
                </w:p>
                <w:p w:rsidR="004838CF" w:rsidRPr="00487CA6" w:rsidRDefault="004838CF" w:rsidP="000D57DF">
                  <w:proofErr w:type="gramStart"/>
                  <w:r w:rsidRPr="00487CA6">
                    <w:rPr>
                      <w:sz w:val="22"/>
                      <w:szCs w:val="22"/>
                    </w:rPr>
                    <w:t>л</w:t>
                  </w:r>
                  <w:proofErr w:type="gramEnd"/>
                  <w:r w:rsidRPr="00487CA6">
                    <w:rPr>
                      <w:sz w:val="22"/>
                      <w:szCs w:val="22"/>
                    </w:rPr>
                    <w:t xml:space="preserve">/с 08703211722 в министерстве финансов </w:t>
                  </w:r>
                </w:p>
                <w:p w:rsidR="004838CF" w:rsidRPr="00487CA6" w:rsidRDefault="004838CF" w:rsidP="000D57DF">
                  <w:r w:rsidRPr="00487CA6">
                    <w:rPr>
                      <w:sz w:val="22"/>
                      <w:szCs w:val="22"/>
                    </w:rPr>
                    <w:t>Кировской  области</w:t>
                  </w:r>
                </w:p>
                <w:p w:rsidR="004838CF" w:rsidRPr="00487CA6" w:rsidRDefault="004838CF" w:rsidP="000D57DF">
                  <w:proofErr w:type="gramStart"/>
                  <w:r w:rsidRPr="00487CA6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Pr="00487CA6">
                    <w:rPr>
                      <w:sz w:val="22"/>
                      <w:szCs w:val="22"/>
                    </w:rPr>
                    <w:t>/с  03224643330000004000</w:t>
                  </w:r>
                </w:p>
                <w:p w:rsidR="004838CF" w:rsidRPr="00487CA6" w:rsidRDefault="004838CF" w:rsidP="000D57DF">
                  <w:r w:rsidRPr="00487CA6">
                    <w:rPr>
                      <w:sz w:val="22"/>
                      <w:szCs w:val="22"/>
                    </w:rPr>
                    <w:t>отделение   Киров  Банка  России//</w:t>
                  </w:r>
                </w:p>
                <w:p w:rsidR="004838CF" w:rsidRPr="00487CA6" w:rsidRDefault="004838CF" w:rsidP="000D57DF">
                  <w:r w:rsidRPr="00487CA6">
                    <w:rPr>
                      <w:sz w:val="22"/>
                      <w:szCs w:val="22"/>
                    </w:rPr>
                    <w:t>УФК по Кировской области г. Киров</w:t>
                  </w:r>
                </w:p>
                <w:p w:rsidR="004838CF" w:rsidRPr="00487CA6" w:rsidRDefault="004838CF" w:rsidP="000D57DF">
                  <w:r w:rsidRPr="00487CA6">
                    <w:rPr>
                      <w:sz w:val="22"/>
                      <w:szCs w:val="22"/>
                    </w:rPr>
                    <w:t>Телефоны: (83368) 2-50-22; 2-50-18</w:t>
                  </w:r>
                </w:p>
                <w:p w:rsidR="004838CF" w:rsidRPr="00487CA6" w:rsidRDefault="004838CF" w:rsidP="000D57DF"/>
                <w:p w:rsidR="004838CF" w:rsidRPr="00487CA6" w:rsidRDefault="004838CF" w:rsidP="000D57DF">
                  <w:r w:rsidRPr="00487CA6">
                    <w:rPr>
                      <w:sz w:val="22"/>
                      <w:szCs w:val="22"/>
                    </w:rPr>
                    <w:t>Директор  техникума:</w:t>
                  </w:r>
                </w:p>
                <w:p w:rsidR="004838CF" w:rsidRPr="00487CA6" w:rsidRDefault="004838CF" w:rsidP="000D57DF">
                  <w:r w:rsidRPr="00487CA6">
                    <w:rPr>
                      <w:sz w:val="22"/>
                      <w:szCs w:val="22"/>
                    </w:rPr>
                    <w:t>____________________ Б. Б. Буторин</w:t>
                  </w:r>
                </w:p>
                <w:p w:rsidR="004838CF" w:rsidRPr="00487CA6" w:rsidRDefault="004838CF" w:rsidP="000D57DF">
                  <w:r w:rsidRPr="00487CA6">
                    <w:rPr>
                      <w:sz w:val="22"/>
                      <w:szCs w:val="22"/>
                    </w:rPr>
                    <w:t xml:space="preserve"> (подпись)</w:t>
                  </w:r>
                </w:p>
                <w:p w:rsidR="004838CF" w:rsidRPr="00487CA6" w:rsidRDefault="004838CF" w:rsidP="000D57DF">
                  <w:r w:rsidRPr="00487CA6">
                    <w:rPr>
                      <w:sz w:val="22"/>
                      <w:szCs w:val="22"/>
                    </w:rPr>
                    <w:t xml:space="preserve"> «____»  _________________   202___  г. </w:t>
                  </w:r>
                </w:p>
                <w:p w:rsidR="004838CF" w:rsidRDefault="004838CF" w:rsidP="000D57DF"/>
                <w:p w:rsidR="004838CF" w:rsidRDefault="004838CF" w:rsidP="000D57DF"/>
                <w:p w:rsidR="004838CF" w:rsidRDefault="004838CF" w:rsidP="000D57DF"/>
                <w:p w:rsidR="004838CF" w:rsidRPr="00231BF5" w:rsidRDefault="004838CF" w:rsidP="000D57DF"/>
              </w:tc>
            </w:tr>
          </w:tbl>
          <w:p w:rsidR="004838CF" w:rsidRPr="00BB2C31" w:rsidRDefault="004838CF" w:rsidP="000D57DF">
            <w:pPr>
              <w:ind w:left="230"/>
              <w:jc w:val="both"/>
              <w:rPr>
                <w:b/>
              </w:rPr>
            </w:pPr>
          </w:p>
        </w:tc>
      </w:tr>
    </w:tbl>
    <w:p w:rsidR="004838CF" w:rsidRDefault="004838CF" w:rsidP="004838CF">
      <w:pPr>
        <w:pStyle w:val="ConsPlusNonformat"/>
        <w:widowControl/>
        <w:rPr>
          <w:b/>
          <w:sz w:val="18"/>
          <w:szCs w:val="18"/>
        </w:rPr>
      </w:pPr>
      <w:bookmarkStart w:id="0" w:name="_GoBack"/>
      <w:bookmarkEnd w:id="0"/>
    </w:p>
    <w:sectPr w:rsidR="004838CF" w:rsidSect="00BB2C31">
      <w:pgSz w:w="11906" w:h="16838"/>
      <w:pgMar w:top="680" w:right="73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51B4"/>
    <w:multiLevelType w:val="multilevel"/>
    <w:tmpl w:val="5176A9FA"/>
    <w:lvl w:ilvl="0">
      <w:start w:val="5"/>
      <w:numFmt w:val="decimal"/>
      <w:lvlText w:val="%1."/>
      <w:lvlJc w:val="left"/>
      <w:pPr>
        <w:ind w:left="376" w:hanging="3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3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8" w:hanging="1800"/>
      </w:pPr>
      <w:rPr>
        <w:rFonts w:hint="default"/>
      </w:rPr>
    </w:lvl>
  </w:abstractNum>
  <w:abstractNum w:abstractNumId="1">
    <w:nsid w:val="5A814239"/>
    <w:multiLevelType w:val="multilevel"/>
    <w:tmpl w:val="2BA80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AD710F"/>
    <w:rsid w:val="000017DF"/>
    <w:rsid w:val="00003440"/>
    <w:rsid w:val="000078CA"/>
    <w:rsid w:val="00024F63"/>
    <w:rsid w:val="00032025"/>
    <w:rsid w:val="00084699"/>
    <w:rsid w:val="0009428F"/>
    <w:rsid w:val="000A6665"/>
    <w:rsid w:val="000B13A8"/>
    <w:rsid w:val="000B6EE7"/>
    <w:rsid w:val="000C2F43"/>
    <w:rsid w:val="000D04E1"/>
    <w:rsid w:val="000D4444"/>
    <w:rsid w:val="000E2009"/>
    <w:rsid w:val="000F0511"/>
    <w:rsid w:val="000F18EC"/>
    <w:rsid w:val="000F2751"/>
    <w:rsid w:val="00101362"/>
    <w:rsid w:val="00101DC1"/>
    <w:rsid w:val="0010280E"/>
    <w:rsid w:val="001177E6"/>
    <w:rsid w:val="00134458"/>
    <w:rsid w:val="00136C6A"/>
    <w:rsid w:val="00147C86"/>
    <w:rsid w:val="00163C7E"/>
    <w:rsid w:val="001678EF"/>
    <w:rsid w:val="001971AC"/>
    <w:rsid w:val="001A63C3"/>
    <w:rsid w:val="001D65A5"/>
    <w:rsid w:val="001E6F8D"/>
    <w:rsid w:val="00203A1A"/>
    <w:rsid w:val="002172B0"/>
    <w:rsid w:val="0022422E"/>
    <w:rsid w:val="00224CA1"/>
    <w:rsid w:val="002301F6"/>
    <w:rsid w:val="0023142E"/>
    <w:rsid w:val="00237139"/>
    <w:rsid w:val="00253B43"/>
    <w:rsid w:val="00261629"/>
    <w:rsid w:val="00263101"/>
    <w:rsid w:val="00281C58"/>
    <w:rsid w:val="00291DD6"/>
    <w:rsid w:val="00297F2C"/>
    <w:rsid w:val="002A76F4"/>
    <w:rsid w:val="002B64A0"/>
    <w:rsid w:val="002D6DD5"/>
    <w:rsid w:val="0030299E"/>
    <w:rsid w:val="0031279A"/>
    <w:rsid w:val="00315D1E"/>
    <w:rsid w:val="0032441B"/>
    <w:rsid w:val="003258D0"/>
    <w:rsid w:val="003341F3"/>
    <w:rsid w:val="003370F9"/>
    <w:rsid w:val="0033718C"/>
    <w:rsid w:val="00342951"/>
    <w:rsid w:val="00360F65"/>
    <w:rsid w:val="00371197"/>
    <w:rsid w:val="00397163"/>
    <w:rsid w:val="003A476D"/>
    <w:rsid w:val="003A7736"/>
    <w:rsid w:val="003B3AEB"/>
    <w:rsid w:val="003C2945"/>
    <w:rsid w:val="003F0F79"/>
    <w:rsid w:val="003F40F3"/>
    <w:rsid w:val="003F755B"/>
    <w:rsid w:val="00420094"/>
    <w:rsid w:val="004225F8"/>
    <w:rsid w:val="00425723"/>
    <w:rsid w:val="00437F12"/>
    <w:rsid w:val="0044083C"/>
    <w:rsid w:val="004459F1"/>
    <w:rsid w:val="00451F82"/>
    <w:rsid w:val="00454134"/>
    <w:rsid w:val="00472850"/>
    <w:rsid w:val="004838CF"/>
    <w:rsid w:val="00485A85"/>
    <w:rsid w:val="004945D2"/>
    <w:rsid w:val="00497C13"/>
    <w:rsid w:val="004A16BA"/>
    <w:rsid w:val="004A29F1"/>
    <w:rsid w:val="004B005F"/>
    <w:rsid w:val="004B6C98"/>
    <w:rsid w:val="004C789A"/>
    <w:rsid w:val="004E1CAA"/>
    <w:rsid w:val="00503D6D"/>
    <w:rsid w:val="00510A00"/>
    <w:rsid w:val="0053743E"/>
    <w:rsid w:val="005412F5"/>
    <w:rsid w:val="00553083"/>
    <w:rsid w:val="00557A6C"/>
    <w:rsid w:val="00564176"/>
    <w:rsid w:val="005711C9"/>
    <w:rsid w:val="0058256E"/>
    <w:rsid w:val="0059072D"/>
    <w:rsid w:val="00593ADF"/>
    <w:rsid w:val="005A07E4"/>
    <w:rsid w:val="005B55E8"/>
    <w:rsid w:val="005D37C7"/>
    <w:rsid w:val="006209F7"/>
    <w:rsid w:val="00623F8A"/>
    <w:rsid w:val="00641057"/>
    <w:rsid w:val="0064410B"/>
    <w:rsid w:val="0066312C"/>
    <w:rsid w:val="00670579"/>
    <w:rsid w:val="00677FB8"/>
    <w:rsid w:val="00684FE0"/>
    <w:rsid w:val="0069736F"/>
    <w:rsid w:val="006B1A4B"/>
    <w:rsid w:val="006C0F43"/>
    <w:rsid w:val="006C4014"/>
    <w:rsid w:val="006D5252"/>
    <w:rsid w:val="006E1E16"/>
    <w:rsid w:val="00710673"/>
    <w:rsid w:val="00714040"/>
    <w:rsid w:val="00724BE7"/>
    <w:rsid w:val="007328B8"/>
    <w:rsid w:val="00753473"/>
    <w:rsid w:val="007664F9"/>
    <w:rsid w:val="00772A26"/>
    <w:rsid w:val="0077665F"/>
    <w:rsid w:val="00780644"/>
    <w:rsid w:val="00780686"/>
    <w:rsid w:val="007811D4"/>
    <w:rsid w:val="00783E22"/>
    <w:rsid w:val="00787790"/>
    <w:rsid w:val="007934DE"/>
    <w:rsid w:val="007952AA"/>
    <w:rsid w:val="007A0D3B"/>
    <w:rsid w:val="007E25B7"/>
    <w:rsid w:val="007E6309"/>
    <w:rsid w:val="007F102C"/>
    <w:rsid w:val="007F48C9"/>
    <w:rsid w:val="007F7BB2"/>
    <w:rsid w:val="00824F81"/>
    <w:rsid w:val="00827A88"/>
    <w:rsid w:val="00847BC5"/>
    <w:rsid w:val="00894C23"/>
    <w:rsid w:val="008A3FDF"/>
    <w:rsid w:val="008A4E99"/>
    <w:rsid w:val="008A52E6"/>
    <w:rsid w:val="008A6210"/>
    <w:rsid w:val="008B0EEC"/>
    <w:rsid w:val="008B5C18"/>
    <w:rsid w:val="008C013D"/>
    <w:rsid w:val="008D3F92"/>
    <w:rsid w:val="008D6BA8"/>
    <w:rsid w:val="008E382A"/>
    <w:rsid w:val="008E3F35"/>
    <w:rsid w:val="008E61F0"/>
    <w:rsid w:val="00901F7A"/>
    <w:rsid w:val="009039CC"/>
    <w:rsid w:val="00903AC6"/>
    <w:rsid w:val="00906376"/>
    <w:rsid w:val="00907FE1"/>
    <w:rsid w:val="00910586"/>
    <w:rsid w:val="00932040"/>
    <w:rsid w:val="009334ED"/>
    <w:rsid w:val="00946011"/>
    <w:rsid w:val="009557A3"/>
    <w:rsid w:val="00962DFB"/>
    <w:rsid w:val="009712F0"/>
    <w:rsid w:val="00973E55"/>
    <w:rsid w:val="00980C6C"/>
    <w:rsid w:val="009876E6"/>
    <w:rsid w:val="00991DEF"/>
    <w:rsid w:val="009A36D3"/>
    <w:rsid w:val="009B1A12"/>
    <w:rsid w:val="009B65A3"/>
    <w:rsid w:val="009D067B"/>
    <w:rsid w:val="009D2636"/>
    <w:rsid w:val="009E0DDA"/>
    <w:rsid w:val="009E2802"/>
    <w:rsid w:val="009F7B76"/>
    <w:rsid w:val="00A4458F"/>
    <w:rsid w:val="00A45CC4"/>
    <w:rsid w:val="00A47D2F"/>
    <w:rsid w:val="00A571C3"/>
    <w:rsid w:val="00A60D29"/>
    <w:rsid w:val="00A71663"/>
    <w:rsid w:val="00A722F5"/>
    <w:rsid w:val="00A84A2B"/>
    <w:rsid w:val="00A85C61"/>
    <w:rsid w:val="00A9778F"/>
    <w:rsid w:val="00AA3642"/>
    <w:rsid w:val="00AA5AB8"/>
    <w:rsid w:val="00AB2905"/>
    <w:rsid w:val="00AB64DA"/>
    <w:rsid w:val="00AB6765"/>
    <w:rsid w:val="00AD3D03"/>
    <w:rsid w:val="00AD6EEA"/>
    <w:rsid w:val="00AD710F"/>
    <w:rsid w:val="00AE142C"/>
    <w:rsid w:val="00AE7965"/>
    <w:rsid w:val="00AF5159"/>
    <w:rsid w:val="00AF7C75"/>
    <w:rsid w:val="00B02627"/>
    <w:rsid w:val="00B02F4E"/>
    <w:rsid w:val="00B15C80"/>
    <w:rsid w:val="00B31231"/>
    <w:rsid w:val="00B31291"/>
    <w:rsid w:val="00B36211"/>
    <w:rsid w:val="00B43A3A"/>
    <w:rsid w:val="00B43E5A"/>
    <w:rsid w:val="00B50418"/>
    <w:rsid w:val="00B532E4"/>
    <w:rsid w:val="00B56EA1"/>
    <w:rsid w:val="00B6262F"/>
    <w:rsid w:val="00B661F7"/>
    <w:rsid w:val="00B6781E"/>
    <w:rsid w:val="00B710AB"/>
    <w:rsid w:val="00B8650A"/>
    <w:rsid w:val="00B964B6"/>
    <w:rsid w:val="00BA1A7E"/>
    <w:rsid w:val="00BB6965"/>
    <w:rsid w:val="00BD03FB"/>
    <w:rsid w:val="00BE5DF3"/>
    <w:rsid w:val="00BF051B"/>
    <w:rsid w:val="00BF1DE6"/>
    <w:rsid w:val="00BF7DC9"/>
    <w:rsid w:val="00C3660E"/>
    <w:rsid w:val="00C412F4"/>
    <w:rsid w:val="00C41BED"/>
    <w:rsid w:val="00C43134"/>
    <w:rsid w:val="00C43B6B"/>
    <w:rsid w:val="00C51F85"/>
    <w:rsid w:val="00C65E20"/>
    <w:rsid w:val="00C6749C"/>
    <w:rsid w:val="00C7085B"/>
    <w:rsid w:val="00C764D4"/>
    <w:rsid w:val="00C91748"/>
    <w:rsid w:val="00CB2B4A"/>
    <w:rsid w:val="00CB6FF3"/>
    <w:rsid w:val="00CD5328"/>
    <w:rsid w:val="00D00EE8"/>
    <w:rsid w:val="00D3068B"/>
    <w:rsid w:val="00D36BD2"/>
    <w:rsid w:val="00D47914"/>
    <w:rsid w:val="00D605E7"/>
    <w:rsid w:val="00D74B85"/>
    <w:rsid w:val="00D75474"/>
    <w:rsid w:val="00D92861"/>
    <w:rsid w:val="00DA0698"/>
    <w:rsid w:val="00DA5D0E"/>
    <w:rsid w:val="00DB3502"/>
    <w:rsid w:val="00DC07AE"/>
    <w:rsid w:val="00DC1BE2"/>
    <w:rsid w:val="00DD5C12"/>
    <w:rsid w:val="00DE76FE"/>
    <w:rsid w:val="00DF25CE"/>
    <w:rsid w:val="00DF7D4B"/>
    <w:rsid w:val="00E0194A"/>
    <w:rsid w:val="00E41468"/>
    <w:rsid w:val="00E448F9"/>
    <w:rsid w:val="00E47C19"/>
    <w:rsid w:val="00E55100"/>
    <w:rsid w:val="00E72B75"/>
    <w:rsid w:val="00E75EC9"/>
    <w:rsid w:val="00E85F11"/>
    <w:rsid w:val="00E90280"/>
    <w:rsid w:val="00EA2E36"/>
    <w:rsid w:val="00EA5D4A"/>
    <w:rsid w:val="00EC3092"/>
    <w:rsid w:val="00EC4A6B"/>
    <w:rsid w:val="00EC6643"/>
    <w:rsid w:val="00EE590A"/>
    <w:rsid w:val="00EE6EAB"/>
    <w:rsid w:val="00EE759E"/>
    <w:rsid w:val="00EF77DA"/>
    <w:rsid w:val="00F007C5"/>
    <w:rsid w:val="00F04DA2"/>
    <w:rsid w:val="00F1107C"/>
    <w:rsid w:val="00F20ABD"/>
    <w:rsid w:val="00F244CF"/>
    <w:rsid w:val="00F35EAE"/>
    <w:rsid w:val="00F42982"/>
    <w:rsid w:val="00F469CA"/>
    <w:rsid w:val="00F55EAE"/>
    <w:rsid w:val="00F73469"/>
    <w:rsid w:val="00F752D1"/>
    <w:rsid w:val="00F7775D"/>
    <w:rsid w:val="00F84155"/>
    <w:rsid w:val="00F91BDE"/>
    <w:rsid w:val="00F94162"/>
    <w:rsid w:val="00FE3C2A"/>
    <w:rsid w:val="00FE734D"/>
    <w:rsid w:val="00FE7828"/>
    <w:rsid w:val="00FF5ACC"/>
    <w:rsid w:val="00FF6AA2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10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1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D710F"/>
    <w:pPr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D710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D7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38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E7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6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Пашкина НИ</dc:creator>
  <cp:lastModifiedBy>Prepod-34</cp:lastModifiedBy>
  <cp:revision>12</cp:revision>
  <cp:lastPrinted>2025-02-13T13:35:00Z</cp:lastPrinted>
  <dcterms:created xsi:type="dcterms:W3CDTF">2018-02-27T14:01:00Z</dcterms:created>
  <dcterms:modified xsi:type="dcterms:W3CDTF">2025-02-13T13:39:00Z</dcterms:modified>
</cp:coreProperties>
</file>