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09" w:rsidRPr="00885B09" w:rsidRDefault="00885B09" w:rsidP="00885B09">
      <w:pPr>
        <w:pStyle w:val="a3"/>
        <w:shd w:val="clear" w:color="auto" w:fill="FFFFFF"/>
        <w:spacing w:after="335" w:afterAutospacing="0"/>
        <w:jc w:val="center"/>
        <w:rPr>
          <w:b/>
          <w:color w:val="1D1D1B"/>
          <w:sz w:val="28"/>
          <w:szCs w:val="28"/>
        </w:rPr>
      </w:pPr>
      <w:r>
        <w:rPr>
          <w:b/>
        </w:rPr>
        <w:t xml:space="preserve">Тема: </w:t>
      </w:r>
      <w:r w:rsidRPr="00885B09">
        <w:rPr>
          <w:b/>
        </w:rPr>
        <w:t>Объем куба и прямоугольного параллелепипеда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Как вы думаете, что больше занимает места– 1 кг ваты или 1 кг гвоздей? Чтобы ответить на этот вопрос, нужно знать величину, которая называется объём. В данной задаче ответ очевиден, так как мы можем представить предметы визуально. Но не всегда ответ может быть таким простым. Чаще всего нужно произвести определённые вычисления.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Сегодня мы рассмотрим объём прямоугольного параллелепипеда и научимся его находить.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Объём можно измерить. Его измеряют в кубических миллиметрах, кубических сантиметрах, кубических метрах, литрах и т. д.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Найдём соотношение между единицами измерения объёма.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Так как 1 см = 10 дм, то 1 см</w:t>
      </w:r>
      <w:r w:rsidRPr="00885B09">
        <w:rPr>
          <w:color w:val="1D1D1B"/>
          <w:sz w:val="28"/>
          <w:szCs w:val="28"/>
          <w:vertAlign w:val="superscript"/>
        </w:rPr>
        <w:t>3 </w:t>
      </w:r>
      <w:r w:rsidRPr="00885B09">
        <w:rPr>
          <w:color w:val="1D1D1B"/>
          <w:sz w:val="28"/>
          <w:szCs w:val="28"/>
        </w:rPr>
        <w:t>= 1 000 мм</w:t>
      </w:r>
      <w:r w:rsidRPr="00885B09">
        <w:rPr>
          <w:color w:val="1D1D1B"/>
          <w:sz w:val="28"/>
          <w:szCs w:val="28"/>
          <w:vertAlign w:val="superscript"/>
        </w:rPr>
        <w:t>3</w:t>
      </w:r>
      <w:r w:rsidRPr="00885B09">
        <w:rPr>
          <w:color w:val="1D1D1B"/>
          <w:sz w:val="28"/>
          <w:szCs w:val="28"/>
        </w:rPr>
        <w:t>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1 дм</w:t>
      </w:r>
      <w:r w:rsidRPr="00885B09">
        <w:rPr>
          <w:color w:val="1D1D1B"/>
          <w:sz w:val="28"/>
          <w:szCs w:val="28"/>
          <w:vertAlign w:val="superscript"/>
        </w:rPr>
        <w:t>3 </w:t>
      </w:r>
      <w:r w:rsidRPr="00885B09">
        <w:rPr>
          <w:color w:val="1D1D1B"/>
          <w:sz w:val="28"/>
          <w:szCs w:val="28"/>
        </w:rPr>
        <w:t>= 1000 см</w:t>
      </w:r>
      <w:r w:rsidRPr="00885B09">
        <w:rPr>
          <w:color w:val="1D1D1B"/>
          <w:sz w:val="28"/>
          <w:szCs w:val="28"/>
          <w:vertAlign w:val="superscript"/>
        </w:rPr>
        <w:t>3 </w:t>
      </w:r>
      <w:r w:rsidRPr="00885B09">
        <w:rPr>
          <w:color w:val="1D1D1B"/>
          <w:sz w:val="28"/>
          <w:szCs w:val="28"/>
        </w:rPr>
        <w:t>= 1 л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1 м</w:t>
      </w:r>
      <w:r w:rsidRPr="00885B09">
        <w:rPr>
          <w:color w:val="1D1D1B"/>
          <w:sz w:val="28"/>
          <w:szCs w:val="28"/>
          <w:vertAlign w:val="superscript"/>
        </w:rPr>
        <w:t>3 </w:t>
      </w:r>
      <w:r w:rsidRPr="00885B09">
        <w:rPr>
          <w:color w:val="1D1D1B"/>
          <w:sz w:val="28"/>
          <w:szCs w:val="28"/>
        </w:rPr>
        <w:t>= 1000 дм</w:t>
      </w:r>
      <w:r w:rsidRPr="00885B09">
        <w:rPr>
          <w:color w:val="1D1D1B"/>
          <w:sz w:val="28"/>
          <w:szCs w:val="28"/>
          <w:vertAlign w:val="superscript"/>
        </w:rPr>
        <w:t>3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1 км</w:t>
      </w:r>
      <w:r w:rsidRPr="00885B09">
        <w:rPr>
          <w:color w:val="1D1D1B"/>
          <w:sz w:val="28"/>
          <w:szCs w:val="28"/>
          <w:vertAlign w:val="superscript"/>
        </w:rPr>
        <w:t>3 </w:t>
      </w:r>
      <w:r w:rsidRPr="00885B09">
        <w:rPr>
          <w:color w:val="1D1D1B"/>
          <w:sz w:val="28"/>
          <w:szCs w:val="28"/>
        </w:rPr>
        <w:t>= 1000000000 м</w:t>
      </w:r>
      <w:r w:rsidRPr="00885B09">
        <w:rPr>
          <w:color w:val="1D1D1B"/>
          <w:sz w:val="28"/>
          <w:szCs w:val="28"/>
          <w:vertAlign w:val="superscript"/>
        </w:rPr>
        <w:t>3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В древности в разных частях планеты люди по-разному измеряли объём. Например, в Древней Греции использовали глиняные мерные сосуды для зерна или жидкостей. Причём это были амфоры разного размера. Поэтому значение единицы объёма менялось от 2 до 26 литров.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На Руси основной мерой жидкостей считалось ведро, в котором 10 кружек или 12 литров. Также для подсчётов объём ведра делили пополам, то есть на два полуведра, которые, в свою очередь, тоже можно было поделить пополам. Для торговли с иностранцами использовали меру объёма, называемую бочка, которая равнялась 40 вёдрам.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Дадим определение единичного куба – это куб, ребро которого равно линейной единице. Его тоже принимают за единицу объёма.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Если прямоугольный параллелепипед можно разрезать на</w:t>
      </w:r>
      <w:proofErr w:type="gramStart"/>
      <w:r w:rsidRPr="00885B09">
        <w:rPr>
          <w:color w:val="1D1D1B"/>
          <w:sz w:val="28"/>
          <w:szCs w:val="28"/>
        </w:rPr>
        <w:t xml:space="preserve"> К</w:t>
      </w:r>
      <w:proofErr w:type="gramEnd"/>
      <w:r w:rsidRPr="00885B09">
        <w:rPr>
          <w:color w:val="1D1D1B"/>
          <w:sz w:val="28"/>
          <w:szCs w:val="28"/>
        </w:rPr>
        <w:t xml:space="preserve"> единичных кубов, то говорят, что его объём V равен К кубическим единицам.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Например, на рисунке объём параллелепипеда равен 24 кубическим единицам.</w:t>
      </w:r>
    </w:p>
    <w:p w:rsidR="00E63D64" w:rsidRPr="00885B09" w:rsidRDefault="00885B09">
      <w:pPr>
        <w:rPr>
          <w:rFonts w:ascii="Times New Roman" w:hAnsi="Times New Roman" w:cs="Times New Roman"/>
          <w:sz w:val="28"/>
          <w:szCs w:val="28"/>
        </w:rPr>
      </w:pPr>
      <w:r w:rsidRPr="00885B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3995" cy="2552065"/>
            <wp:effectExtent l="19050" t="0" r="8255" b="0"/>
            <wp:docPr id="1" name="Рисунок 1" descr="https://resh.edu.ru/uploads/lesson_extract/7730/20200304122125/OEBPS/objects/c_math_5_32_1/58a7bf78-b75a-4a34-84b9-fd0050771a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7730/20200304122125/OEBPS/objects/c_math_5_32_1/58a7bf78-b75a-4a34-84b9-fd0050771ad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V = 24 куб. единиц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Введём формулу объёма прямоугольного параллелепипеда.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Объём прямоугольного параллелепипеда равен произведению трёх его измерений, то есть произведению длины </w:t>
      </w:r>
      <w:r w:rsidRPr="00885B09">
        <w:rPr>
          <w:rStyle w:val="a6"/>
          <w:b/>
          <w:bCs/>
          <w:color w:val="1D1D1B"/>
          <w:sz w:val="28"/>
          <w:szCs w:val="28"/>
        </w:rPr>
        <w:t>а</w:t>
      </w:r>
      <w:r w:rsidRPr="00885B09">
        <w:rPr>
          <w:color w:val="1D1D1B"/>
          <w:sz w:val="28"/>
          <w:szCs w:val="28"/>
        </w:rPr>
        <w:t>, ширины </w:t>
      </w:r>
      <w:proofErr w:type="spellStart"/>
      <w:proofErr w:type="gramStart"/>
      <w:r w:rsidRPr="00885B09">
        <w:rPr>
          <w:rStyle w:val="a6"/>
          <w:b/>
          <w:bCs/>
          <w:color w:val="1D1D1B"/>
          <w:sz w:val="28"/>
          <w:szCs w:val="28"/>
        </w:rPr>
        <w:t>b</w:t>
      </w:r>
      <w:proofErr w:type="gramEnd"/>
      <w:r w:rsidRPr="00885B09">
        <w:rPr>
          <w:color w:val="1D1D1B"/>
          <w:sz w:val="28"/>
          <w:szCs w:val="28"/>
        </w:rPr>
        <w:t>и</w:t>
      </w:r>
      <w:proofErr w:type="spellEnd"/>
      <w:r w:rsidRPr="00885B09">
        <w:rPr>
          <w:color w:val="1D1D1B"/>
          <w:sz w:val="28"/>
          <w:szCs w:val="28"/>
        </w:rPr>
        <w:t xml:space="preserve"> высоты </w:t>
      </w:r>
      <w:proofErr w:type="spellStart"/>
      <w:r w:rsidRPr="00885B09">
        <w:rPr>
          <w:rStyle w:val="a6"/>
          <w:b/>
          <w:bCs/>
          <w:color w:val="1D1D1B"/>
          <w:sz w:val="28"/>
          <w:szCs w:val="28"/>
        </w:rPr>
        <w:t>c</w:t>
      </w:r>
      <w:proofErr w:type="spellEnd"/>
      <w:r w:rsidRPr="00885B09">
        <w:rPr>
          <w:rStyle w:val="a6"/>
          <w:color w:val="1D1D1B"/>
          <w:sz w:val="28"/>
          <w:szCs w:val="28"/>
        </w:rPr>
        <w:t>,</w:t>
      </w:r>
      <w:r w:rsidRPr="00885B09">
        <w:rPr>
          <w:color w:val="1D1D1B"/>
          <w:sz w:val="28"/>
          <w:szCs w:val="28"/>
        </w:rPr>
        <w:t> или произведению площади основания </w:t>
      </w:r>
      <w:r w:rsidRPr="00885B09">
        <w:rPr>
          <w:rStyle w:val="a6"/>
          <w:b/>
          <w:bCs/>
          <w:color w:val="1D1D1B"/>
          <w:sz w:val="28"/>
          <w:szCs w:val="28"/>
        </w:rPr>
        <w:t>S</w:t>
      </w:r>
      <w:r w:rsidRPr="00885B09">
        <w:rPr>
          <w:color w:val="1D1D1B"/>
          <w:sz w:val="28"/>
          <w:szCs w:val="28"/>
        </w:rPr>
        <w:t> на высоту </w:t>
      </w:r>
      <w:proofErr w:type="spellStart"/>
      <w:r w:rsidRPr="00885B09">
        <w:rPr>
          <w:rStyle w:val="a6"/>
          <w:b/>
          <w:bCs/>
          <w:color w:val="1D1D1B"/>
          <w:sz w:val="28"/>
          <w:szCs w:val="28"/>
        </w:rPr>
        <w:t>c</w:t>
      </w:r>
      <w:proofErr w:type="spellEnd"/>
      <w:r w:rsidRPr="00885B09">
        <w:rPr>
          <w:color w:val="1D1D1B"/>
          <w:sz w:val="28"/>
          <w:szCs w:val="28"/>
        </w:rPr>
        <w:t>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proofErr w:type="gramStart"/>
      <w:r w:rsidRPr="00885B09">
        <w:rPr>
          <w:b/>
          <w:bCs/>
          <w:color w:val="1D1D1B"/>
          <w:sz w:val="28"/>
          <w:szCs w:val="28"/>
        </w:rPr>
        <w:t>V</w:t>
      </w:r>
      <w:proofErr w:type="gramEnd"/>
      <w:r w:rsidRPr="00885B09">
        <w:rPr>
          <w:b/>
          <w:bCs/>
          <w:color w:val="1D1D1B"/>
          <w:sz w:val="28"/>
          <w:szCs w:val="28"/>
        </w:rPr>
        <w:t xml:space="preserve"> = а · </w:t>
      </w:r>
      <w:proofErr w:type="spellStart"/>
      <w:r w:rsidRPr="00885B09">
        <w:rPr>
          <w:b/>
          <w:bCs/>
          <w:color w:val="1D1D1B"/>
          <w:sz w:val="28"/>
          <w:szCs w:val="28"/>
        </w:rPr>
        <w:t>b</w:t>
      </w:r>
      <w:proofErr w:type="spellEnd"/>
      <w:r w:rsidRPr="00885B09">
        <w:rPr>
          <w:b/>
          <w:bCs/>
          <w:color w:val="1D1D1B"/>
          <w:sz w:val="28"/>
          <w:szCs w:val="28"/>
        </w:rPr>
        <w:t xml:space="preserve"> · </w:t>
      </w:r>
      <w:proofErr w:type="spellStart"/>
      <w:r w:rsidRPr="00885B09">
        <w:rPr>
          <w:b/>
          <w:bCs/>
          <w:color w:val="1D1D1B"/>
          <w:sz w:val="28"/>
          <w:szCs w:val="28"/>
        </w:rPr>
        <w:t>c</w:t>
      </w:r>
      <w:proofErr w:type="spellEnd"/>
      <w:r w:rsidRPr="00885B09">
        <w:rPr>
          <w:b/>
          <w:bCs/>
          <w:color w:val="1D1D1B"/>
          <w:sz w:val="28"/>
          <w:szCs w:val="28"/>
        </w:rPr>
        <w:t xml:space="preserve"> = S · с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Так как куб является прямоугольным параллелепипедом, у которого все измерения равны, то его объём равен третьей степени длины его ребра </w:t>
      </w:r>
      <w:r w:rsidRPr="00885B09">
        <w:rPr>
          <w:rStyle w:val="a6"/>
          <w:b/>
          <w:bCs/>
          <w:color w:val="1D1D1B"/>
          <w:sz w:val="28"/>
          <w:szCs w:val="28"/>
        </w:rPr>
        <w:t>а</w:t>
      </w:r>
      <w:r w:rsidRPr="00885B09">
        <w:rPr>
          <w:color w:val="1D1D1B"/>
          <w:sz w:val="28"/>
          <w:szCs w:val="28"/>
        </w:rPr>
        <w:t>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b/>
          <w:bCs/>
          <w:color w:val="1D1D1B"/>
          <w:sz w:val="28"/>
          <w:szCs w:val="28"/>
        </w:rPr>
        <w:t>V = а</w:t>
      </w:r>
      <w:r w:rsidRPr="00885B09">
        <w:rPr>
          <w:b/>
          <w:bCs/>
          <w:color w:val="1D1D1B"/>
          <w:sz w:val="28"/>
          <w:szCs w:val="28"/>
          <w:vertAlign w:val="superscript"/>
        </w:rPr>
        <w:t>3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Решим задачу.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Мальчик купил аквариум в форме прямоугольного параллелепипеда, который имеет площадь дна, равную 1400 см</w:t>
      </w:r>
      <w:r w:rsidRPr="00885B09">
        <w:rPr>
          <w:color w:val="1D1D1B"/>
          <w:sz w:val="28"/>
          <w:szCs w:val="28"/>
          <w:vertAlign w:val="superscript"/>
        </w:rPr>
        <w:t>3</w:t>
      </w:r>
      <w:r w:rsidRPr="00885B09">
        <w:rPr>
          <w:color w:val="1D1D1B"/>
          <w:sz w:val="28"/>
          <w:szCs w:val="28"/>
        </w:rPr>
        <w:t>, и высоту 6 дм. Какой объём воды он налил в аквариум, если уровень жидкости не доходил до края 5 см? Выразите ответ в кубических сантиметрах.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Чтобы решить эту задачу переведём единицы измерения длины в сантиметры.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6 дм = 60 см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Получается, что высота аквариума равна 60 см. Но по условию задачи требуется определить объём налитой жидкости, а её высота соответствует разности между высотой аквариума и уровнем жидкости, не доходящей до края: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lastRenderedPageBreak/>
        <w:t>с = 60 см – 5 см = 55 см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Получается, что высота жидкости в сосуде соответствует 55 см.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Теперь можно определить объём воды, которая налита в аквариум.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Для этого используем следующую формулу: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V = S · с = 1400 см</w:t>
      </w:r>
      <w:proofErr w:type="gramStart"/>
      <w:r w:rsidRPr="00885B09">
        <w:rPr>
          <w:color w:val="1D1D1B"/>
          <w:sz w:val="28"/>
          <w:szCs w:val="28"/>
          <w:vertAlign w:val="superscript"/>
        </w:rPr>
        <w:t>2</w:t>
      </w:r>
      <w:proofErr w:type="gramEnd"/>
      <w:r w:rsidRPr="00885B09">
        <w:rPr>
          <w:color w:val="1D1D1B"/>
          <w:sz w:val="28"/>
          <w:szCs w:val="28"/>
        </w:rPr>
        <w:t> · 55 см = 77000 см</w:t>
      </w:r>
      <w:r w:rsidRPr="00885B09">
        <w:rPr>
          <w:color w:val="1D1D1B"/>
          <w:sz w:val="28"/>
          <w:szCs w:val="28"/>
          <w:vertAlign w:val="superscript"/>
        </w:rPr>
        <w:t>3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Ответ: мальчик налил в аквариум 77000 см</w:t>
      </w:r>
      <w:r w:rsidRPr="00885B09">
        <w:rPr>
          <w:color w:val="1D1D1B"/>
          <w:sz w:val="28"/>
          <w:szCs w:val="28"/>
          <w:vertAlign w:val="superscript"/>
        </w:rPr>
        <w:t>3 </w:t>
      </w:r>
      <w:r w:rsidRPr="00885B09">
        <w:rPr>
          <w:color w:val="1D1D1B"/>
          <w:sz w:val="28"/>
          <w:szCs w:val="28"/>
        </w:rPr>
        <w:t>воды.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b/>
          <w:bCs/>
          <w:color w:val="1D1D1B"/>
          <w:sz w:val="28"/>
          <w:szCs w:val="28"/>
        </w:rPr>
        <w:t>Разбор решения заданий тренировочного модуля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b/>
          <w:bCs/>
          <w:color w:val="1D1D1B"/>
          <w:sz w:val="28"/>
          <w:szCs w:val="28"/>
        </w:rPr>
        <w:t>№ 1. </w:t>
      </w:r>
      <w:r w:rsidRPr="00885B09">
        <w:rPr>
          <w:color w:val="1D1D1B"/>
          <w:sz w:val="28"/>
          <w:szCs w:val="28"/>
        </w:rPr>
        <w:t>Чему равен объём куба, если длина его ребра равна 3 см?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Решение: для нахождения объёма куба нужно воспользоваться формулой.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V = а</w:t>
      </w:r>
      <w:r w:rsidRPr="00885B09">
        <w:rPr>
          <w:color w:val="1D1D1B"/>
          <w:sz w:val="28"/>
          <w:szCs w:val="28"/>
          <w:vertAlign w:val="superscript"/>
        </w:rPr>
        <w:t>3</w:t>
      </w:r>
      <w:r w:rsidRPr="00885B09">
        <w:rPr>
          <w:color w:val="1D1D1B"/>
          <w:sz w:val="28"/>
          <w:szCs w:val="28"/>
        </w:rPr>
        <w:t> = (3 см)</w:t>
      </w:r>
      <w:r w:rsidRPr="00885B09">
        <w:rPr>
          <w:color w:val="1D1D1B"/>
          <w:sz w:val="28"/>
          <w:szCs w:val="28"/>
          <w:vertAlign w:val="superscript"/>
        </w:rPr>
        <w:t>3</w:t>
      </w:r>
      <w:r w:rsidRPr="00885B09">
        <w:rPr>
          <w:color w:val="1D1D1B"/>
          <w:sz w:val="28"/>
          <w:szCs w:val="28"/>
        </w:rPr>
        <w:t> = 27 см</w:t>
      </w:r>
      <w:r w:rsidRPr="00885B09">
        <w:rPr>
          <w:color w:val="1D1D1B"/>
          <w:sz w:val="28"/>
          <w:szCs w:val="28"/>
          <w:vertAlign w:val="superscript"/>
        </w:rPr>
        <w:t>3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Ответ: 27 см</w:t>
      </w:r>
      <w:r w:rsidRPr="00885B09">
        <w:rPr>
          <w:color w:val="1D1D1B"/>
          <w:sz w:val="28"/>
          <w:szCs w:val="28"/>
          <w:vertAlign w:val="superscript"/>
        </w:rPr>
        <w:t>3</w:t>
      </w:r>
      <w:r w:rsidRPr="00885B09">
        <w:rPr>
          <w:color w:val="1D1D1B"/>
          <w:sz w:val="28"/>
          <w:szCs w:val="28"/>
        </w:rPr>
        <w:t>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b/>
          <w:bCs/>
          <w:color w:val="1D1D1B"/>
          <w:sz w:val="28"/>
          <w:szCs w:val="28"/>
        </w:rPr>
        <w:t>№2. </w:t>
      </w:r>
      <w:r w:rsidRPr="00885B09">
        <w:rPr>
          <w:color w:val="1D1D1B"/>
          <w:sz w:val="28"/>
          <w:szCs w:val="28"/>
        </w:rPr>
        <w:t>Как изменится объём прямоугольного параллелепипеда, если его длину увеличить в три раза. Подчеркните правильный ответ.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Решение: чтобы ответить на вопрос, нужно воспользоваться формулой для вычисления объёма прямоугольного параллелепипеда.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proofErr w:type="gramStart"/>
      <w:r w:rsidRPr="00885B09">
        <w:rPr>
          <w:color w:val="1D1D1B"/>
          <w:sz w:val="28"/>
          <w:szCs w:val="28"/>
        </w:rPr>
        <w:t>V</w:t>
      </w:r>
      <w:proofErr w:type="gramEnd"/>
      <w:r w:rsidRPr="00885B09">
        <w:rPr>
          <w:color w:val="1D1D1B"/>
          <w:sz w:val="28"/>
          <w:szCs w:val="28"/>
        </w:rPr>
        <w:t xml:space="preserve"> = а · </w:t>
      </w:r>
      <w:proofErr w:type="spellStart"/>
      <w:r w:rsidRPr="00885B09">
        <w:rPr>
          <w:color w:val="1D1D1B"/>
          <w:sz w:val="28"/>
          <w:szCs w:val="28"/>
        </w:rPr>
        <w:t>b</w:t>
      </w:r>
      <w:proofErr w:type="spellEnd"/>
      <w:r w:rsidRPr="00885B09">
        <w:rPr>
          <w:color w:val="1D1D1B"/>
          <w:sz w:val="28"/>
          <w:szCs w:val="28"/>
        </w:rPr>
        <w:t xml:space="preserve"> · </w:t>
      </w:r>
      <w:proofErr w:type="spellStart"/>
      <w:r w:rsidRPr="00885B09">
        <w:rPr>
          <w:color w:val="1D1D1B"/>
          <w:sz w:val="28"/>
          <w:szCs w:val="28"/>
        </w:rPr>
        <w:t>c</w:t>
      </w:r>
      <w:proofErr w:type="spellEnd"/>
      <w:r w:rsidRPr="00885B09">
        <w:rPr>
          <w:color w:val="1D1D1B"/>
          <w:sz w:val="28"/>
          <w:szCs w:val="28"/>
        </w:rPr>
        <w:t>, где а – длина прямоугольного параллелепипеда.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rStyle w:val="a7"/>
          <w:b w:val="0"/>
          <w:bCs w:val="0"/>
          <w:color w:val="1D1D1B"/>
          <w:sz w:val="28"/>
          <w:szCs w:val="28"/>
        </w:rPr>
        <w:t>Если длина возрастет в три раза, то объём, соответственно, увеличится в три раза, так как, </w:t>
      </w:r>
      <w:r w:rsidRPr="00885B09">
        <w:rPr>
          <w:color w:val="1D1D1B"/>
          <w:sz w:val="28"/>
          <w:szCs w:val="28"/>
        </w:rPr>
        <w:t>длина – это один из трёх множителей,</w:t>
      </w:r>
      <w:r w:rsidRPr="00885B09">
        <w:rPr>
          <w:b/>
          <w:bCs/>
          <w:color w:val="1D1D1B"/>
          <w:sz w:val="28"/>
          <w:szCs w:val="28"/>
        </w:rPr>
        <w:t> </w:t>
      </w:r>
      <w:r w:rsidRPr="00885B09">
        <w:rPr>
          <w:rStyle w:val="a7"/>
          <w:b w:val="0"/>
          <w:bCs w:val="0"/>
          <w:color w:val="1D1D1B"/>
          <w:sz w:val="28"/>
          <w:szCs w:val="28"/>
        </w:rPr>
        <w:t>входящих в формулу объёма </w:t>
      </w:r>
      <w:r w:rsidRPr="00885B09">
        <w:rPr>
          <w:color w:val="1D1D1B"/>
          <w:sz w:val="28"/>
          <w:szCs w:val="28"/>
        </w:rPr>
        <w:t>прямоугольного параллелепипеда:</w:t>
      </w:r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 xml:space="preserve">V = </w:t>
      </w:r>
      <w:proofErr w:type="gramStart"/>
      <w:r w:rsidRPr="00885B09">
        <w:rPr>
          <w:color w:val="1D1D1B"/>
          <w:sz w:val="28"/>
          <w:szCs w:val="28"/>
        </w:rPr>
        <w:t>3</w:t>
      </w:r>
      <w:proofErr w:type="gramEnd"/>
      <w:r w:rsidRPr="00885B09">
        <w:rPr>
          <w:color w:val="1D1D1B"/>
          <w:sz w:val="28"/>
          <w:szCs w:val="28"/>
        </w:rPr>
        <w:t xml:space="preserve"> · а · </w:t>
      </w:r>
      <w:proofErr w:type="spellStart"/>
      <w:r w:rsidRPr="00885B09">
        <w:rPr>
          <w:color w:val="1D1D1B"/>
          <w:sz w:val="28"/>
          <w:szCs w:val="28"/>
        </w:rPr>
        <w:t>b</w:t>
      </w:r>
      <w:proofErr w:type="spellEnd"/>
      <w:r w:rsidRPr="00885B09">
        <w:rPr>
          <w:color w:val="1D1D1B"/>
          <w:sz w:val="28"/>
          <w:szCs w:val="28"/>
        </w:rPr>
        <w:t xml:space="preserve"> · </w:t>
      </w:r>
      <w:proofErr w:type="spellStart"/>
      <w:r w:rsidRPr="00885B09">
        <w:rPr>
          <w:color w:val="1D1D1B"/>
          <w:sz w:val="28"/>
          <w:szCs w:val="28"/>
        </w:rPr>
        <w:t>c</w:t>
      </w:r>
      <w:proofErr w:type="spellEnd"/>
    </w:p>
    <w:p w:rsidR="00885B09" w:rsidRPr="00885B09" w:rsidRDefault="00885B09" w:rsidP="00885B09">
      <w:pPr>
        <w:pStyle w:val="a3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Ответ:</w:t>
      </w:r>
      <w:r w:rsidRPr="00885B09">
        <w:rPr>
          <w:rStyle w:val="a7"/>
          <w:b w:val="0"/>
          <w:bCs w:val="0"/>
          <w:color w:val="1D1D1B"/>
          <w:sz w:val="28"/>
          <w:szCs w:val="28"/>
        </w:rPr>
        <w:t> объём увеличится в три раза.</w:t>
      </w: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 w:rsidP="0088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0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85B09" w:rsidRPr="00885B09" w:rsidRDefault="00885B09" w:rsidP="00885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кубе все стороны равны 5 см. Чему равен объем куба? Выберите правильный ответ.</w:t>
      </w:r>
    </w:p>
    <w:p w:rsidR="00885B09" w:rsidRPr="00885B09" w:rsidRDefault="00885B09" w:rsidP="00885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Варианты ответов:</w:t>
      </w:r>
    </w:p>
    <w:p w:rsidR="00885B09" w:rsidRPr="00885B09" w:rsidRDefault="00885B09" w:rsidP="00885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125 см3см3</w:t>
      </w:r>
    </w:p>
    <w:p w:rsidR="00885B09" w:rsidRPr="00885B09" w:rsidRDefault="00885B09" w:rsidP="00885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100 см3см3</w:t>
      </w:r>
    </w:p>
    <w:p w:rsidR="00885B09" w:rsidRPr="00885B09" w:rsidRDefault="00885B09" w:rsidP="00885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1125 см3см3</w:t>
      </w:r>
    </w:p>
    <w:p w:rsidR="00885B09" w:rsidRPr="00885B09" w:rsidRDefault="00885B09" w:rsidP="00885B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25 см3</w:t>
      </w: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 w:rsidP="00885B09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Выберите верное соотношение единиц измерения объёма.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111"/>
      </w:tblGrid>
      <w:tr w:rsidR="00885B09" w:rsidRPr="00885B09" w:rsidTr="00885B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9" w:rsidRPr="00885B09" w:rsidRDefault="00885B09" w:rsidP="00885B09">
            <w:pPr>
              <w:spacing w:line="240" w:lineRule="auto"/>
              <w:divId w:val="1052078159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885B0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1pt;height:18.4pt" o:ole="">
                  <v:imagedata r:id="rId6" o:title=""/>
                </v:shape>
                <w:control r:id="rId7" w:name="DefaultOcxName" w:shapeid="_x0000_i10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9" w:rsidRPr="00885B09" w:rsidRDefault="00885B09" w:rsidP="00885B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см3см3 = 1000 мм3мм3</w:t>
            </w:r>
          </w:p>
        </w:tc>
      </w:tr>
      <w:tr w:rsidR="00885B09" w:rsidRPr="00885B09" w:rsidTr="00885B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9" w:rsidRPr="00885B09" w:rsidRDefault="00885B09" w:rsidP="00885B09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885B0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object w:dxaOrig="225" w:dyaOrig="225">
                <v:shape id="_x0000_i1035" type="#_x0000_t75" style="width:20.1pt;height:18.4pt" o:ole="">
                  <v:imagedata r:id="rId6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9" w:rsidRPr="00885B09" w:rsidRDefault="00885B09" w:rsidP="00885B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дм3дм3 = 10000 см3см3</w:t>
            </w:r>
          </w:p>
        </w:tc>
      </w:tr>
      <w:tr w:rsidR="00885B09" w:rsidRPr="00885B09" w:rsidTr="00885B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9" w:rsidRPr="00885B09" w:rsidRDefault="00885B09" w:rsidP="00885B09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885B09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object w:dxaOrig="225" w:dyaOrig="225">
                <v:shape id="_x0000_i1034" type="#_x0000_t75" style="width:20.1pt;height:18.4pt" o:ole="">
                  <v:imagedata r:id="rId6" o:title=""/>
                </v:shape>
                <w:control r:id="rId9" w:name="DefaultOcxName2" w:shapeid="_x0000_i10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B09" w:rsidRPr="00885B09" w:rsidRDefault="00885B09" w:rsidP="00885B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м3м3 = 100 дм3</w:t>
            </w:r>
          </w:p>
        </w:tc>
      </w:tr>
    </w:tbl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 w:rsidP="00885B09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Дан прямоугольный параллелепипед с измерениями а, </w:t>
      </w:r>
      <w:proofErr w:type="spellStart"/>
      <w:r w:rsidRPr="00885B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b</w:t>
      </w:r>
      <w:proofErr w:type="spellEnd"/>
      <w:r w:rsidRPr="00885B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с. Известно, </w:t>
      </w:r>
      <w:proofErr w:type="gramStart"/>
      <w:r w:rsidRPr="00885B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proofErr w:type="gramEnd"/>
      <w:r w:rsidRPr="00885B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 = с.</w:t>
      </w:r>
    </w:p>
    <w:p w:rsidR="00885B09" w:rsidRPr="00885B09" w:rsidRDefault="00885B09" w:rsidP="00885B09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Определите объём этого прямоугольного параллелепипеда и заполните пропуски в таблице.</w:t>
      </w:r>
    </w:p>
    <w:tbl>
      <w:tblPr>
        <w:tblW w:w="11341" w:type="dxa"/>
        <w:tblInd w:w="-1334" w:type="dxa"/>
        <w:tblCellMar>
          <w:top w:w="15" w:type="dxa"/>
          <w:left w:w="1172" w:type="dxa"/>
          <w:bottom w:w="15" w:type="dxa"/>
          <w:right w:w="15" w:type="dxa"/>
        </w:tblCellMar>
        <w:tblLook w:val="04A0"/>
      </w:tblPr>
      <w:tblGrid>
        <w:gridCol w:w="3973"/>
        <w:gridCol w:w="2832"/>
        <w:gridCol w:w="2410"/>
        <w:gridCol w:w="2126"/>
      </w:tblGrid>
      <w:tr w:rsidR="00885B09" w:rsidRPr="00885B09" w:rsidTr="00885B09">
        <w:tc>
          <w:tcPr>
            <w:tcW w:w="0" w:type="auto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B09" w:rsidRPr="00885B09" w:rsidRDefault="00885B09" w:rsidP="008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85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2832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B09" w:rsidRPr="00885B09" w:rsidRDefault="00885B09" w:rsidP="008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85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2410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B09" w:rsidRPr="00885B09" w:rsidRDefault="00885B09" w:rsidP="008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85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2126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B09" w:rsidRPr="00885B09" w:rsidRDefault="00885B09" w:rsidP="008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B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 V</w:t>
            </w:r>
          </w:p>
        </w:tc>
      </w:tr>
      <w:tr w:rsidR="00885B09" w:rsidRPr="00885B09" w:rsidTr="00885B09">
        <w:trPr>
          <w:trHeight w:val="17"/>
        </w:trPr>
        <w:tc>
          <w:tcPr>
            <w:tcW w:w="3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B09" w:rsidRPr="00885B09" w:rsidRDefault="00885B09" w:rsidP="00885B0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см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B09" w:rsidRPr="00885B09" w:rsidRDefault="00885B09" w:rsidP="00885B0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см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B09" w:rsidRPr="00885B09" w:rsidRDefault="00885B09" w:rsidP="008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85B09" w:rsidRPr="00885B09" w:rsidRDefault="00885B09" w:rsidP="008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B09" w:rsidRPr="00885B09" w:rsidRDefault="00885B09" w:rsidP="00885B09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4 см </w:t>
      </w:r>
    </w:p>
    <w:p w:rsidR="00885B09" w:rsidRPr="00885B09" w:rsidRDefault="00885B09" w:rsidP="00885B09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 w:rsidRPr="00885B09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80 см3</w:t>
      </w: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p w:rsidR="00885B09" w:rsidRPr="00885B09" w:rsidRDefault="00885B09" w:rsidP="00885B09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Возле дома хозяин хочет построить бассейн. Вычислите объём бассейна в м</w:t>
      </w:r>
      <w:r w:rsidRPr="00885B09">
        <w:rPr>
          <w:color w:val="1D1D1B"/>
          <w:sz w:val="28"/>
          <w:szCs w:val="28"/>
          <w:vertAlign w:val="superscript"/>
        </w:rPr>
        <w:t>3</w:t>
      </w:r>
      <w:r w:rsidRPr="00885B09">
        <w:rPr>
          <w:color w:val="1D1D1B"/>
          <w:sz w:val="28"/>
          <w:szCs w:val="28"/>
        </w:rPr>
        <w:t>, который будет иметь форму куба с ребром 400 см. В ответе запишите только число.</w:t>
      </w:r>
    </w:p>
    <w:p w:rsidR="00885B09" w:rsidRPr="00885B09" w:rsidRDefault="00885B09" w:rsidP="00885B09">
      <w:pPr>
        <w:pStyle w:val="a3"/>
        <w:shd w:val="clear" w:color="auto" w:fill="FFFFFF"/>
        <w:spacing w:before="0" w:after="0"/>
        <w:rPr>
          <w:color w:val="1D1D1B"/>
          <w:sz w:val="28"/>
          <w:szCs w:val="28"/>
        </w:rPr>
      </w:pPr>
      <w:r w:rsidRPr="00885B09">
        <w:rPr>
          <w:color w:val="1D1D1B"/>
          <w:sz w:val="28"/>
          <w:szCs w:val="28"/>
        </w:rPr>
        <w:t>Ответ: </w:t>
      </w:r>
      <w:r w:rsidRPr="00885B09">
        <w:rPr>
          <w:rStyle w:val="word-input"/>
          <w:color w:val="1D1D1B"/>
          <w:sz w:val="28"/>
          <w:szCs w:val="28"/>
        </w:rPr>
        <w:object w:dxaOrig="225" w:dyaOrig="225">
          <v:shape id="_x0000_i1039" type="#_x0000_t75" style="width:41.85pt;height:18.4pt" o:ole="">
            <v:imagedata r:id="rId10" o:title=""/>
          </v:shape>
          <w:control r:id="rId11" w:name="DefaultOcxName3" w:shapeid="_x0000_i1039"/>
        </w:object>
      </w:r>
      <w:r w:rsidRPr="00885B09">
        <w:rPr>
          <w:color w:val="1D1D1B"/>
          <w:sz w:val="28"/>
          <w:szCs w:val="28"/>
        </w:rPr>
        <w:t> </w:t>
      </w:r>
      <w:r w:rsidRPr="00885B09">
        <w:rPr>
          <w:rStyle w:val="mjx-charbox"/>
          <w:color w:val="1D1D1B"/>
          <w:sz w:val="28"/>
          <w:szCs w:val="28"/>
          <w:bdr w:val="none" w:sz="0" w:space="0" w:color="auto" w:frame="1"/>
        </w:rPr>
        <w:t>м</w:t>
      </w:r>
      <w:r w:rsidRPr="00885B09">
        <w:rPr>
          <w:rStyle w:val="mjx-char"/>
          <w:color w:val="1D1D1B"/>
          <w:sz w:val="28"/>
          <w:szCs w:val="28"/>
          <w:bdr w:val="none" w:sz="0" w:space="0" w:color="auto" w:frame="1"/>
        </w:rPr>
        <w:t>3</w:t>
      </w:r>
      <w:r w:rsidRPr="00885B09">
        <w:rPr>
          <w:rStyle w:val="mjxassistivemathml"/>
          <w:color w:val="1D1D1B"/>
          <w:sz w:val="28"/>
          <w:szCs w:val="28"/>
          <w:bdr w:val="none" w:sz="0" w:space="0" w:color="auto" w:frame="1"/>
        </w:rPr>
        <w:t>м3</w:t>
      </w:r>
      <w:r w:rsidRPr="00885B09">
        <w:rPr>
          <w:color w:val="1D1D1B"/>
          <w:sz w:val="28"/>
          <w:szCs w:val="28"/>
        </w:rPr>
        <w:t>. </w:t>
      </w:r>
    </w:p>
    <w:p w:rsidR="00885B09" w:rsidRPr="00885B09" w:rsidRDefault="00885B09">
      <w:pPr>
        <w:rPr>
          <w:rFonts w:ascii="Times New Roman" w:hAnsi="Times New Roman" w:cs="Times New Roman"/>
          <w:sz w:val="28"/>
          <w:szCs w:val="28"/>
        </w:rPr>
      </w:pPr>
    </w:p>
    <w:sectPr w:rsidR="00885B09" w:rsidRPr="00885B09" w:rsidSect="00E6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35A9"/>
    <w:multiLevelType w:val="multilevel"/>
    <w:tmpl w:val="CB2A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5B09"/>
    <w:rsid w:val="00885B09"/>
    <w:rsid w:val="00E6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B0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85B09"/>
    <w:rPr>
      <w:i/>
      <w:iCs/>
    </w:rPr>
  </w:style>
  <w:style w:type="character" w:styleId="a7">
    <w:name w:val="Strong"/>
    <w:basedOn w:val="a0"/>
    <w:uiPriority w:val="22"/>
    <w:qFormat/>
    <w:rsid w:val="00885B09"/>
    <w:rPr>
      <w:b/>
      <w:bCs/>
    </w:rPr>
  </w:style>
  <w:style w:type="character" w:customStyle="1" w:styleId="mjx-char">
    <w:name w:val="mjx-char"/>
    <w:basedOn w:val="a0"/>
    <w:rsid w:val="00885B09"/>
  </w:style>
  <w:style w:type="character" w:customStyle="1" w:styleId="mjx-charbox">
    <w:name w:val="mjx-charbox"/>
    <w:basedOn w:val="a0"/>
    <w:rsid w:val="00885B09"/>
  </w:style>
  <w:style w:type="character" w:customStyle="1" w:styleId="mjxassistivemathml">
    <w:name w:val="mjx_assistive_mathml"/>
    <w:basedOn w:val="a0"/>
    <w:rsid w:val="00885B09"/>
  </w:style>
  <w:style w:type="character" w:customStyle="1" w:styleId="word-input">
    <w:name w:val="word-input"/>
    <w:basedOn w:val="a0"/>
    <w:rsid w:val="00885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82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730">
          <w:marLeft w:val="0"/>
          <w:marRight w:val="0"/>
          <w:marTop w:val="5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268">
              <w:marLeft w:val="0"/>
              <w:marRight w:val="0"/>
              <w:marTop w:val="67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159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8144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9098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188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40">
          <w:marLeft w:val="0"/>
          <w:marRight w:val="0"/>
          <w:marTop w:val="5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73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1074">
                      <w:marLeft w:val="33"/>
                      <w:marRight w:val="33"/>
                      <w:marTop w:val="84"/>
                      <w:marBottom w:val="84"/>
                      <w:divBdr>
                        <w:top w:val="single" w:sz="6" w:space="6" w:color="32D7C0"/>
                        <w:left w:val="single" w:sz="6" w:space="6" w:color="32D7C0"/>
                        <w:bottom w:val="single" w:sz="6" w:space="6" w:color="32D7C0"/>
                        <w:right w:val="single" w:sz="6" w:space="6" w:color="32D7C0"/>
                      </w:divBdr>
                    </w:div>
                    <w:div w:id="1585186177">
                      <w:marLeft w:val="33"/>
                      <w:marRight w:val="33"/>
                      <w:marTop w:val="84"/>
                      <w:marBottom w:val="84"/>
                      <w:divBdr>
                        <w:top w:val="single" w:sz="6" w:space="6" w:color="32D7C0"/>
                        <w:left w:val="single" w:sz="6" w:space="6" w:color="32D7C0"/>
                        <w:bottom w:val="single" w:sz="6" w:space="6" w:color="32D7C0"/>
                        <w:right w:val="single" w:sz="6" w:space="6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793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05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249">
          <w:marLeft w:val="0"/>
          <w:marRight w:val="0"/>
          <w:marTop w:val="5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2020-05-15T06:05:00Z</dcterms:created>
  <dcterms:modified xsi:type="dcterms:W3CDTF">2020-05-15T06:10:00Z</dcterms:modified>
</cp:coreProperties>
</file>